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4CF53" w14:textId="77777777" w:rsidR="00433499" w:rsidRPr="003967C8" w:rsidRDefault="00433499" w:rsidP="00433499">
      <w:pPr>
        <w:pStyle w:val="Title"/>
        <w:tabs>
          <w:tab w:val="left" w:pos="1800"/>
          <w:tab w:val="left" w:pos="1980"/>
        </w:tabs>
        <w:rPr>
          <w:sz w:val="32"/>
        </w:rPr>
      </w:pPr>
      <w:bookmarkStart w:id="0" w:name="_Hlk147915077"/>
      <w:r w:rsidRPr="003967C8">
        <w:rPr>
          <w:rFonts w:ascii="Times New Roman" w:hAnsi="Times New Roman"/>
          <w:b w:val="0"/>
          <w:noProof/>
        </w:rPr>
        <w:tab/>
      </w:r>
    </w:p>
    <w:p w14:paraId="5D8282FC" w14:textId="77777777" w:rsidR="00433499" w:rsidRPr="003967C8" w:rsidRDefault="00433499" w:rsidP="00433499">
      <w:pPr>
        <w:tabs>
          <w:tab w:val="left" w:pos="2997"/>
          <w:tab w:val="center" w:pos="4536"/>
        </w:tabs>
        <w:jc w:val="center"/>
        <w:rPr>
          <w:rFonts w:cs="Arial"/>
          <w:sz w:val="22"/>
          <w:lang w:val="en-GB"/>
        </w:rPr>
      </w:pPr>
      <w:r w:rsidRPr="003967C8">
        <w:rPr>
          <w:rFonts w:ascii="Times New Roman" w:hAnsi="Times New Roman"/>
          <w:b/>
          <w:noProof/>
          <w:lang w:val="en-GB"/>
        </w:rPr>
        <w:drawing>
          <wp:inline distT="0" distB="0" distL="0" distR="0" wp14:anchorId="4063F12E" wp14:editId="55284F38">
            <wp:extent cx="1275715" cy="988695"/>
            <wp:effectExtent l="0" t="0" r="63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5715" cy="988695"/>
                    </a:xfrm>
                    <a:prstGeom prst="rect">
                      <a:avLst/>
                    </a:prstGeom>
                    <a:noFill/>
                    <a:ln>
                      <a:noFill/>
                    </a:ln>
                  </pic:spPr>
                </pic:pic>
              </a:graphicData>
            </a:graphic>
          </wp:inline>
        </w:drawing>
      </w:r>
      <w:r w:rsidRPr="003967C8">
        <w:rPr>
          <w:noProof/>
          <w:lang w:val="en-GB"/>
        </w:rPr>
        <mc:AlternateContent>
          <mc:Choice Requires="wps">
            <w:drawing>
              <wp:anchor distT="0" distB="0" distL="114300" distR="114300" simplePos="0" relativeHeight="251659264" behindDoc="0" locked="0" layoutInCell="1" allowOverlap="1" wp14:anchorId="06740B90" wp14:editId="2CEC3C3A">
                <wp:simplePos x="0" y="0"/>
                <wp:positionH relativeFrom="column">
                  <wp:posOffset>4468495</wp:posOffset>
                </wp:positionH>
                <wp:positionV relativeFrom="paragraph">
                  <wp:posOffset>-295910</wp:posOffset>
                </wp:positionV>
                <wp:extent cx="1745615" cy="295910"/>
                <wp:effectExtent l="0" t="0" r="26035" b="279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5615" cy="295910"/>
                        </a:xfrm>
                        <a:prstGeom prst="rect">
                          <a:avLst/>
                        </a:prstGeom>
                        <a:solidFill>
                          <a:srgbClr val="FFFFFF"/>
                        </a:solidFill>
                        <a:ln w="9525">
                          <a:solidFill>
                            <a:srgbClr val="FFFFFF"/>
                          </a:solidFill>
                          <a:miter lim="800000"/>
                          <a:headEnd/>
                          <a:tailEnd/>
                        </a:ln>
                      </wps:spPr>
                      <wps:txbx>
                        <w:txbxContent>
                          <w:p w14:paraId="5FEC9C59" w14:textId="77777777" w:rsidR="00136413" w:rsidRPr="009916B7" w:rsidRDefault="00136413" w:rsidP="00433499">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740B90" id="_x0000_t202" coordsize="21600,21600" o:spt="202" path="m,l,21600r21600,l21600,xe">
                <v:stroke joinstyle="miter"/>
                <v:path gradientshapeok="t" o:connecttype="rect"/>
              </v:shapetype>
              <v:shape id="Text Box 6" o:spid="_x0000_s1026" type="#_x0000_t202" style="position:absolute;left:0;text-align:left;margin-left:351.85pt;margin-top:-23.3pt;width:137.45pt;height:2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" strokecolor="white">
                <v:textbox>
                  <w:txbxContent>
                    <w:p w14:paraId="5FEC9C59" w14:textId="77777777" w:rsidR="00136413" w:rsidRPr="009916B7" w:rsidRDefault="00136413" w:rsidP="00433499">
                      <w:pPr>
                        <w:jc w:val="center"/>
                        <w:rPr>
                          <w:b/>
                        </w:rPr>
                      </w:pPr>
                    </w:p>
                  </w:txbxContent>
                </v:textbox>
              </v:shape>
            </w:pict>
          </mc:Fallback>
        </mc:AlternateContent>
      </w:r>
    </w:p>
    <w:p w14:paraId="72E7E399" w14:textId="77777777" w:rsidR="00433499" w:rsidRPr="003967C8" w:rsidRDefault="00433499" w:rsidP="00433499">
      <w:pPr>
        <w:jc w:val="center"/>
        <w:rPr>
          <w:rFonts w:cs="Arial"/>
          <w:sz w:val="22"/>
          <w:lang w:val="en-GB"/>
        </w:rPr>
      </w:pPr>
    </w:p>
    <w:p w14:paraId="45134D8E" w14:textId="77777777" w:rsidR="00433499" w:rsidRPr="007759F9" w:rsidRDefault="00433499" w:rsidP="00433499"/>
    <w:p w14:paraId="10932CDC" w14:textId="77777777" w:rsidR="00433499" w:rsidRPr="003967C8" w:rsidRDefault="003B28B0" w:rsidP="00433499">
      <w:pPr>
        <w:pStyle w:val="Title"/>
        <w:tabs>
          <w:tab w:val="left" w:pos="1800"/>
          <w:tab w:val="left" w:pos="1980"/>
        </w:tabs>
        <w:rPr>
          <w:sz w:val="32"/>
        </w:rPr>
      </w:pPr>
      <w:r w:rsidRPr="00C2414C">
        <w:rPr>
          <w:sz w:val="32"/>
        </w:rPr>
        <w:t>APPLICATION</w:t>
      </w:r>
      <w:r w:rsidR="00433499" w:rsidRPr="00C2414C">
        <w:rPr>
          <w:sz w:val="32"/>
        </w:rPr>
        <w:t xml:space="preserve"> FOR ANTI-DUMPING DUTY </w:t>
      </w:r>
      <w:r w:rsidR="00C11467" w:rsidRPr="00C2414C">
        <w:rPr>
          <w:sz w:val="32"/>
        </w:rPr>
        <w:t>ADMINSITRATIVE REVIEW</w:t>
      </w:r>
    </w:p>
    <w:p w14:paraId="792CB974" w14:textId="77777777" w:rsidR="00433499" w:rsidRPr="003967C8" w:rsidRDefault="00433499" w:rsidP="00433499">
      <w:pPr>
        <w:jc w:val="center"/>
        <w:rPr>
          <w:rFonts w:cs="Arial"/>
          <w:b/>
          <w:bCs/>
          <w:sz w:val="28"/>
          <w:lang w:val="en-GB"/>
        </w:rPr>
      </w:pPr>
    </w:p>
    <w:p w14:paraId="43D3868F" w14:textId="77777777" w:rsidR="00433499" w:rsidRPr="003967C8" w:rsidRDefault="00433499" w:rsidP="00433499">
      <w:pPr>
        <w:jc w:val="center"/>
        <w:rPr>
          <w:rFonts w:cs="Arial"/>
          <w:b/>
          <w:bCs/>
          <w:sz w:val="22"/>
          <w:lang w:val="en-GB"/>
        </w:rPr>
      </w:pPr>
    </w:p>
    <w:p w14:paraId="24DDF9B0" w14:textId="77777777" w:rsidR="00433499" w:rsidRPr="003967C8" w:rsidRDefault="00433499" w:rsidP="00433499">
      <w:pPr>
        <w:jc w:val="center"/>
        <w:rPr>
          <w:rFonts w:cs="Arial"/>
          <w:b/>
          <w:bCs/>
          <w:sz w:val="22"/>
          <w:lang w:val="en-GB"/>
        </w:rPr>
      </w:pPr>
    </w:p>
    <w:p w14:paraId="72C09154" w14:textId="77777777" w:rsidR="00433499" w:rsidRPr="003967C8" w:rsidRDefault="00433499" w:rsidP="00433499">
      <w:pPr>
        <w:jc w:val="center"/>
        <w:rPr>
          <w:rFonts w:cs="Arial"/>
          <w:b/>
          <w:lang w:val="en-GB"/>
        </w:rPr>
      </w:pPr>
    </w:p>
    <w:p w14:paraId="60942CCA" w14:textId="77777777" w:rsidR="00433499" w:rsidRDefault="00433499" w:rsidP="00433499">
      <w:pPr>
        <w:rPr>
          <w:rFonts w:cs="Arial"/>
          <w:b/>
          <w:bCs/>
          <w:sz w:val="22"/>
          <w:lang w:val="en-GB"/>
        </w:rPr>
      </w:pPr>
    </w:p>
    <w:p w14:paraId="2F87232A" w14:textId="77777777" w:rsidR="00786D0F" w:rsidRPr="003967C8" w:rsidRDefault="00786D0F" w:rsidP="00433499">
      <w:pPr>
        <w:rPr>
          <w:rFonts w:cs="Arial"/>
          <w:b/>
          <w:bCs/>
          <w:sz w:val="22"/>
          <w:lang w:val="en-GB"/>
        </w:rPr>
      </w:pPr>
    </w:p>
    <w:p w14:paraId="6E5CDDAB" w14:textId="77777777" w:rsidR="00433499" w:rsidRPr="003967C8" w:rsidRDefault="00433499" w:rsidP="00433499">
      <w:pPr>
        <w:jc w:val="center"/>
        <w:rPr>
          <w:rFonts w:cs="Arial"/>
          <w:b/>
          <w:bCs/>
          <w:sz w:val="22"/>
          <w:lang w:val="en-GB"/>
        </w:rPr>
      </w:pPr>
    </w:p>
    <w:tbl>
      <w:tblPr>
        <w:tblW w:w="9720" w:type="dxa"/>
        <w:tblInd w:w="-318" w:type="dxa"/>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9720"/>
      </w:tblGrid>
      <w:tr w:rsidR="00433499" w:rsidRPr="003967C8" w14:paraId="2BAE8E8D" w14:textId="77777777" w:rsidTr="00433499">
        <w:tc>
          <w:tcPr>
            <w:tcW w:w="9720" w:type="dxa"/>
          </w:tcPr>
          <w:p w14:paraId="7BB0DA09" w14:textId="77777777" w:rsidR="00433499" w:rsidRPr="003967C8" w:rsidRDefault="00433499" w:rsidP="00433499">
            <w:pPr>
              <w:rPr>
                <w:rFonts w:cs="Arial"/>
                <w:b/>
                <w:bCs/>
                <w:sz w:val="22"/>
                <w:lang w:val="en-GB"/>
              </w:rPr>
            </w:pPr>
          </w:p>
          <w:p w14:paraId="4AA98148" w14:textId="77777777" w:rsidR="00433499" w:rsidRPr="003967C8" w:rsidRDefault="00433499" w:rsidP="00433499">
            <w:pPr>
              <w:tabs>
                <w:tab w:val="left" w:pos="432"/>
              </w:tabs>
              <w:ind w:left="432" w:hanging="432"/>
              <w:rPr>
                <w:rFonts w:cs="Arial"/>
                <w:b/>
                <w:bCs/>
                <w:lang w:val="en-GB"/>
              </w:rPr>
            </w:pPr>
            <w:r w:rsidRPr="003967C8">
              <w:rPr>
                <w:rFonts w:cs="Arial"/>
                <w:b/>
                <w:bCs/>
                <w:sz w:val="22"/>
                <w:lang w:val="en-GB"/>
              </w:rPr>
              <w:tab/>
            </w:r>
            <w:r w:rsidR="004228A3">
              <w:rPr>
                <w:rFonts w:cs="Arial"/>
                <w:b/>
                <w:bCs/>
                <w:lang w:val="en-GB"/>
              </w:rPr>
              <w:t>Applicant</w:t>
            </w:r>
            <w:r w:rsidRPr="003967C8">
              <w:rPr>
                <w:rFonts w:cs="Arial"/>
                <w:b/>
                <w:bCs/>
                <w:lang w:val="en-GB"/>
              </w:rPr>
              <w:t>(s) submitting must ensure that:</w:t>
            </w:r>
          </w:p>
          <w:p w14:paraId="63D1844A" w14:textId="77777777" w:rsidR="00433499" w:rsidRPr="003967C8" w:rsidRDefault="00433499" w:rsidP="00433499">
            <w:pPr>
              <w:tabs>
                <w:tab w:val="left" w:pos="432"/>
                <w:tab w:val="left" w:pos="720"/>
              </w:tabs>
              <w:ind w:left="432" w:hanging="432"/>
              <w:rPr>
                <w:rFonts w:cs="Arial"/>
                <w:b/>
                <w:bCs/>
                <w:lang w:val="en-GB"/>
              </w:rPr>
            </w:pPr>
          </w:p>
          <w:p w14:paraId="77CD029D" w14:textId="77777777" w:rsidR="00433499" w:rsidRPr="003967C8" w:rsidRDefault="00433499" w:rsidP="003359E1">
            <w:pPr>
              <w:numPr>
                <w:ilvl w:val="0"/>
                <w:numId w:val="2"/>
              </w:numPr>
              <w:tabs>
                <w:tab w:val="left" w:pos="-2448"/>
                <w:tab w:val="left" w:pos="-1188"/>
                <w:tab w:val="num" w:pos="1080"/>
              </w:tabs>
              <w:rPr>
                <w:rFonts w:cs="Arial"/>
                <w:b/>
                <w:bCs/>
                <w:lang w:val="en-GB"/>
              </w:rPr>
            </w:pPr>
            <w:r w:rsidRPr="003967C8">
              <w:rPr>
                <w:rFonts w:cs="Arial"/>
                <w:b/>
                <w:bCs/>
                <w:lang w:val="en-GB"/>
              </w:rPr>
              <w:t>submission to be bound and tagged accordingly;</w:t>
            </w:r>
          </w:p>
          <w:p w14:paraId="0EEA4B48" w14:textId="77777777" w:rsidR="00433499" w:rsidRPr="003967C8" w:rsidRDefault="00433499" w:rsidP="003359E1">
            <w:pPr>
              <w:numPr>
                <w:ilvl w:val="0"/>
                <w:numId w:val="2"/>
              </w:numPr>
              <w:tabs>
                <w:tab w:val="left" w:pos="-2448"/>
                <w:tab w:val="left" w:pos="-1188"/>
                <w:tab w:val="num" w:pos="1080"/>
              </w:tabs>
              <w:rPr>
                <w:rFonts w:cs="Arial"/>
                <w:b/>
                <w:bCs/>
                <w:lang w:val="en-GB"/>
              </w:rPr>
            </w:pPr>
            <w:r w:rsidRPr="003967C8">
              <w:rPr>
                <w:rFonts w:cs="Arial"/>
                <w:b/>
                <w:bCs/>
                <w:lang w:val="en-GB"/>
              </w:rPr>
              <w:t>each page to be labelled either "</w:t>
            </w:r>
            <w:r w:rsidRPr="003967C8">
              <w:rPr>
                <w:rFonts w:cs="Arial"/>
                <w:b/>
                <w:bCs/>
                <w:i/>
                <w:iCs/>
                <w:lang w:val="en-GB"/>
              </w:rPr>
              <w:t>confidential</w:t>
            </w:r>
            <w:r w:rsidRPr="003967C8">
              <w:rPr>
                <w:rFonts w:cs="Arial"/>
                <w:b/>
                <w:bCs/>
                <w:lang w:val="en-GB"/>
              </w:rPr>
              <w:t>" or "</w:t>
            </w:r>
            <w:r w:rsidRPr="003967C8">
              <w:rPr>
                <w:rFonts w:cs="Arial"/>
                <w:b/>
                <w:bCs/>
                <w:i/>
                <w:iCs/>
                <w:lang w:val="en-GB"/>
              </w:rPr>
              <w:t>non-confidential</w:t>
            </w:r>
            <w:r w:rsidRPr="003967C8">
              <w:rPr>
                <w:rFonts w:cs="Arial"/>
                <w:b/>
                <w:bCs/>
                <w:lang w:val="en-GB"/>
              </w:rPr>
              <w:t>";</w:t>
            </w:r>
          </w:p>
          <w:p w14:paraId="4D56C194" w14:textId="77777777" w:rsidR="00433499" w:rsidRPr="003967C8" w:rsidRDefault="00433499" w:rsidP="003359E1">
            <w:pPr>
              <w:numPr>
                <w:ilvl w:val="0"/>
                <w:numId w:val="2"/>
              </w:numPr>
              <w:tabs>
                <w:tab w:val="left" w:pos="-2448"/>
                <w:tab w:val="left" w:pos="-1188"/>
                <w:tab w:val="num" w:pos="1080"/>
              </w:tabs>
              <w:rPr>
                <w:rFonts w:cs="Arial"/>
                <w:b/>
                <w:bCs/>
                <w:lang w:val="en-GB"/>
              </w:rPr>
            </w:pPr>
            <w:r w:rsidRPr="003967C8">
              <w:rPr>
                <w:rFonts w:cs="Arial"/>
                <w:b/>
                <w:bCs/>
                <w:lang w:val="en-GB"/>
              </w:rPr>
              <w:t>5 copies of confidential version to be provided;</w:t>
            </w:r>
          </w:p>
          <w:p w14:paraId="144D1BFE" w14:textId="77777777" w:rsidR="00433499" w:rsidRPr="003967C8" w:rsidRDefault="00433499" w:rsidP="00433499">
            <w:pPr>
              <w:numPr>
                <w:ilvl w:val="0"/>
                <w:numId w:val="1"/>
              </w:numPr>
              <w:tabs>
                <w:tab w:val="left" w:pos="-2448"/>
                <w:tab w:val="left" w:pos="-1188"/>
                <w:tab w:val="num" w:pos="1080"/>
              </w:tabs>
              <w:rPr>
                <w:rFonts w:cs="Arial"/>
                <w:b/>
                <w:bCs/>
                <w:lang w:val="en-GB"/>
              </w:rPr>
            </w:pPr>
            <w:r w:rsidRPr="003967C8">
              <w:rPr>
                <w:rFonts w:cs="Arial"/>
                <w:b/>
                <w:bCs/>
                <w:lang w:val="en-GB"/>
              </w:rPr>
              <w:t xml:space="preserve">3 copies of </w:t>
            </w:r>
            <w:r w:rsidRPr="003967C8">
              <w:rPr>
                <w:rFonts w:cs="Arial"/>
                <w:b/>
                <w:bCs/>
                <w:iCs/>
                <w:lang w:val="en-GB"/>
              </w:rPr>
              <w:t>non-confidential</w:t>
            </w:r>
            <w:r w:rsidRPr="003967C8">
              <w:rPr>
                <w:rFonts w:cs="Arial"/>
                <w:b/>
                <w:bCs/>
                <w:lang w:val="en-GB"/>
              </w:rPr>
              <w:t xml:space="preserve"> version to be provided;</w:t>
            </w:r>
          </w:p>
          <w:p w14:paraId="6D378EDA" w14:textId="77777777" w:rsidR="00433499" w:rsidRPr="003967C8" w:rsidRDefault="00433499" w:rsidP="00433499">
            <w:pPr>
              <w:numPr>
                <w:ilvl w:val="0"/>
                <w:numId w:val="1"/>
              </w:numPr>
              <w:tabs>
                <w:tab w:val="left" w:pos="-2448"/>
                <w:tab w:val="left" w:pos="-1188"/>
                <w:tab w:val="num" w:pos="1080"/>
              </w:tabs>
              <w:ind w:right="342"/>
              <w:jc w:val="both"/>
              <w:rPr>
                <w:rFonts w:cs="Arial"/>
                <w:b/>
                <w:bCs/>
                <w:lang w:val="en-GB"/>
              </w:rPr>
            </w:pPr>
            <w:r w:rsidRPr="003967C8">
              <w:rPr>
                <w:rFonts w:cs="Arial"/>
                <w:b/>
                <w:bCs/>
                <w:lang w:val="en-GB"/>
              </w:rPr>
              <w:t xml:space="preserve">the </w:t>
            </w:r>
            <w:r w:rsidRPr="003967C8">
              <w:rPr>
                <w:rFonts w:cs="Arial"/>
                <w:b/>
                <w:bCs/>
                <w:i/>
                <w:iCs/>
                <w:lang w:val="en-GB"/>
              </w:rPr>
              <w:t>non-confidential</w:t>
            </w:r>
            <w:r w:rsidRPr="003967C8">
              <w:rPr>
                <w:rFonts w:cs="Arial"/>
                <w:b/>
                <w:bCs/>
                <w:lang w:val="en-GB"/>
              </w:rPr>
              <w:t xml:space="preserve"> version must fully summarise the content and significance of the </w:t>
            </w:r>
            <w:r w:rsidRPr="003967C8">
              <w:rPr>
                <w:rFonts w:cs="Arial"/>
                <w:b/>
                <w:bCs/>
                <w:iCs/>
                <w:lang w:val="en-GB"/>
              </w:rPr>
              <w:t>confidential</w:t>
            </w:r>
            <w:r w:rsidRPr="003967C8">
              <w:rPr>
                <w:rFonts w:cs="Arial"/>
                <w:b/>
                <w:bCs/>
                <w:lang w:val="en-GB"/>
              </w:rPr>
              <w:t xml:space="preserve"> information; and</w:t>
            </w:r>
          </w:p>
          <w:p w14:paraId="07702827" w14:textId="77777777" w:rsidR="00433499" w:rsidRPr="003967C8" w:rsidRDefault="00433499" w:rsidP="00433499">
            <w:pPr>
              <w:numPr>
                <w:ilvl w:val="0"/>
                <w:numId w:val="1"/>
              </w:numPr>
              <w:tabs>
                <w:tab w:val="left" w:pos="-2448"/>
                <w:tab w:val="left" w:pos="-1188"/>
                <w:tab w:val="num" w:pos="1080"/>
              </w:tabs>
              <w:rPr>
                <w:rFonts w:cs="Arial"/>
                <w:b/>
                <w:bCs/>
                <w:lang w:val="en-GB"/>
              </w:rPr>
            </w:pPr>
            <w:r w:rsidRPr="003967C8">
              <w:rPr>
                <w:rFonts w:cs="Arial"/>
                <w:b/>
                <w:bCs/>
                <w:lang w:val="en-GB"/>
              </w:rPr>
              <w:t>the declaration is to be completed.</w:t>
            </w:r>
          </w:p>
          <w:p w14:paraId="74C10375" w14:textId="77777777" w:rsidR="00433499" w:rsidRPr="003967C8" w:rsidRDefault="00433499" w:rsidP="00433499">
            <w:pPr>
              <w:tabs>
                <w:tab w:val="left" w:pos="720"/>
                <w:tab w:val="left" w:pos="1440"/>
              </w:tabs>
              <w:rPr>
                <w:rFonts w:cs="Arial"/>
                <w:b/>
                <w:bCs/>
                <w:sz w:val="22"/>
                <w:lang w:val="en-GB"/>
              </w:rPr>
            </w:pPr>
          </w:p>
        </w:tc>
      </w:tr>
    </w:tbl>
    <w:p w14:paraId="629F7230" w14:textId="77777777" w:rsidR="00433499" w:rsidRPr="003967C8" w:rsidRDefault="00433499" w:rsidP="00433499">
      <w:pPr>
        <w:jc w:val="center"/>
        <w:rPr>
          <w:rFonts w:cs="Arial"/>
          <w:b/>
          <w:bCs/>
          <w:sz w:val="22"/>
          <w:lang w:val="en-GB"/>
        </w:rPr>
      </w:pPr>
    </w:p>
    <w:p w14:paraId="19EC99C5" w14:textId="77777777" w:rsidR="00433499" w:rsidRPr="003967C8" w:rsidRDefault="00433499" w:rsidP="00433499">
      <w:pPr>
        <w:jc w:val="center"/>
        <w:rPr>
          <w:rFonts w:cs="Arial"/>
          <w:b/>
          <w:bCs/>
          <w:sz w:val="22"/>
          <w:lang w:val="en-GB"/>
        </w:rPr>
      </w:pPr>
    </w:p>
    <w:p w14:paraId="24D3D77C" w14:textId="77777777" w:rsidR="00433499" w:rsidRPr="003967C8" w:rsidRDefault="00433499" w:rsidP="00433499">
      <w:pPr>
        <w:jc w:val="center"/>
        <w:rPr>
          <w:rFonts w:cs="Arial"/>
          <w:b/>
          <w:bCs/>
          <w:sz w:val="22"/>
          <w:lang w:val="en-GB"/>
        </w:rPr>
      </w:pPr>
    </w:p>
    <w:p w14:paraId="6DFE7D5F" w14:textId="77777777" w:rsidR="00433499" w:rsidRDefault="004228A3" w:rsidP="00433499">
      <w:pPr>
        <w:jc w:val="center"/>
        <w:rPr>
          <w:rFonts w:cs="Arial"/>
          <w:b/>
          <w:lang w:val="en-GB"/>
        </w:rPr>
      </w:pPr>
      <w:r>
        <w:rPr>
          <w:rFonts w:cs="Arial"/>
          <w:b/>
          <w:lang w:val="en-GB"/>
        </w:rPr>
        <w:t>APPLICANT</w:t>
      </w:r>
      <w:r w:rsidR="00433499" w:rsidRPr="003967C8">
        <w:rPr>
          <w:rFonts w:cs="Arial"/>
          <w:b/>
          <w:lang w:val="en-GB"/>
        </w:rPr>
        <w:t>:</w:t>
      </w:r>
    </w:p>
    <w:p w14:paraId="571C90BC" w14:textId="77777777" w:rsidR="00433499" w:rsidRPr="003967C8" w:rsidRDefault="00433499" w:rsidP="00433499">
      <w:pPr>
        <w:jc w:val="center"/>
        <w:rPr>
          <w:rFonts w:cs="Arial"/>
          <w:b/>
          <w:lang w:val="en-GB"/>
        </w:rPr>
      </w:pPr>
    </w:p>
    <w:p w14:paraId="7DE9536F" w14:textId="77777777" w:rsidR="00433499" w:rsidRDefault="00433499" w:rsidP="00433499">
      <w:pPr>
        <w:jc w:val="center"/>
        <w:rPr>
          <w:rFonts w:cs="Arial"/>
          <w:b/>
          <w:lang w:val="en-GB"/>
        </w:rPr>
      </w:pPr>
    </w:p>
    <w:p w14:paraId="7B32D30A" w14:textId="77777777" w:rsidR="00433499" w:rsidRPr="003967C8" w:rsidRDefault="00433499" w:rsidP="00433499">
      <w:pPr>
        <w:jc w:val="center"/>
        <w:rPr>
          <w:rFonts w:cs="Arial"/>
          <w:b/>
          <w:lang w:val="en-GB"/>
        </w:rPr>
      </w:pPr>
    </w:p>
    <w:p w14:paraId="67D72170" w14:textId="77777777" w:rsidR="00433499" w:rsidRPr="003967C8" w:rsidRDefault="00433499" w:rsidP="00433499">
      <w:pPr>
        <w:jc w:val="center"/>
        <w:rPr>
          <w:rFonts w:cs="Arial"/>
          <w:b/>
          <w:lang w:val="en-GB"/>
        </w:rPr>
      </w:pPr>
      <w:r w:rsidRPr="003967C8">
        <w:rPr>
          <w:rFonts w:cs="Arial"/>
          <w:b/>
          <w:smallCaps/>
          <w:lang w:val="en-GB"/>
        </w:rPr>
        <w:t>SUBJECT MERCHANDISE:</w:t>
      </w:r>
    </w:p>
    <w:p w14:paraId="432ABACD" w14:textId="77777777" w:rsidR="00433499" w:rsidRPr="003967C8" w:rsidRDefault="00433499" w:rsidP="00433499">
      <w:pPr>
        <w:jc w:val="center"/>
        <w:rPr>
          <w:rFonts w:cs="Arial"/>
          <w:b/>
          <w:bCs/>
          <w:sz w:val="22"/>
          <w:lang w:val="en-GB"/>
        </w:rPr>
      </w:pPr>
    </w:p>
    <w:p w14:paraId="594D20A4" w14:textId="77777777" w:rsidR="00433499" w:rsidRPr="003967C8" w:rsidRDefault="00433499" w:rsidP="00433499">
      <w:pPr>
        <w:jc w:val="center"/>
        <w:rPr>
          <w:rFonts w:cs="Arial"/>
          <w:b/>
          <w:bCs/>
          <w:sz w:val="22"/>
          <w:lang w:val="en-GB"/>
        </w:rPr>
      </w:pPr>
    </w:p>
    <w:p w14:paraId="7EEA0911" w14:textId="77777777" w:rsidR="00433499" w:rsidRPr="003967C8" w:rsidRDefault="00433499" w:rsidP="00433499">
      <w:pPr>
        <w:jc w:val="center"/>
        <w:rPr>
          <w:rFonts w:cs="Arial"/>
          <w:b/>
          <w:bCs/>
          <w:sz w:val="22"/>
          <w:lang w:val="en-GB"/>
        </w:rPr>
      </w:pPr>
    </w:p>
    <w:p w14:paraId="736ADB0B" w14:textId="77777777" w:rsidR="00433499" w:rsidRPr="003967C8" w:rsidRDefault="00433499" w:rsidP="00433499">
      <w:pPr>
        <w:jc w:val="center"/>
        <w:rPr>
          <w:rFonts w:cs="Arial"/>
          <w:b/>
          <w:bCs/>
          <w:sz w:val="22"/>
          <w:lang w:val="en-GB"/>
        </w:rPr>
      </w:pPr>
    </w:p>
    <w:p w14:paraId="6562173A" w14:textId="77777777" w:rsidR="00433499" w:rsidRPr="003967C8" w:rsidRDefault="00433499" w:rsidP="00433499">
      <w:pPr>
        <w:jc w:val="center"/>
        <w:rPr>
          <w:rFonts w:cs="Arial"/>
          <w:b/>
          <w:bCs/>
          <w:sz w:val="22"/>
          <w:lang w:val="en-GB"/>
        </w:rPr>
      </w:pPr>
    </w:p>
    <w:p w14:paraId="7F21EB00" w14:textId="77777777" w:rsidR="00433499" w:rsidRPr="003967C8" w:rsidRDefault="00433499" w:rsidP="00433499">
      <w:pPr>
        <w:jc w:val="center"/>
        <w:rPr>
          <w:rFonts w:cs="Arial"/>
          <w:b/>
          <w:bCs/>
          <w:color w:val="FF0000"/>
          <w:sz w:val="22"/>
          <w:highlight w:val="yellow"/>
          <w:lang w:val="en-GB"/>
        </w:rPr>
      </w:pPr>
    </w:p>
    <w:p w14:paraId="53416485" w14:textId="77777777" w:rsidR="00433499" w:rsidRPr="003967C8" w:rsidRDefault="00433499" w:rsidP="00433499">
      <w:pPr>
        <w:jc w:val="center"/>
        <w:rPr>
          <w:rFonts w:cs="Arial"/>
          <w:b/>
          <w:bCs/>
          <w:color w:val="FF0000"/>
          <w:sz w:val="22"/>
          <w:highlight w:val="yellow"/>
          <w:lang w:val="en-GB"/>
        </w:rPr>
      </w:pPr>
    </w:p>
    <w:p w14:paraId="0EBA3689" w14:textId="77777777" w:rsidR="00433499" w:rsidRPr="003967C8" w:rsidRDefault="00433499" w:rsidP="00433499">
      <w:pPr>
        <w:jc w:val="center"/>
        <w:rPr>
          <w:rFonts w:cs="Arial"/>
          <w:b/>
          <w:bCs/>
          <w:color w:val="FF0000"/>
          <w:sz w:val="22"/>
          <w:highlight w:val="yellow"/>
          <w:lang w:val="en-GB"/>
        </w:rPr>
      </w:pPr>
    </w:p>
    <w:p w14:paraId="18CACEAF" w14:textId="77777777" w:rsidR="00433499" w:rsidRPr="003967C8" w:rsidRDefault="00433499" w:rsidP="00433499">
      <w:pPr>
        <w:jc w:val="center"/>
        <w:rPr>
          <w:rFonts w:cs="Arial"/>
          <w:b/>
          <w:bCs/>
          <w:color w:val="FF0000"/>
          <w:sz w:val="22"/>
          <w:highlight w:val="yellow"/>
          <w:lang w:val="en-GB"/>
        </w:rPr>
      </w:pPr>
    </w:p>
    <w:p w14:paraId="3767C9CB" w14:textId="77777777" w:rsidR="00433499" w:rsidRPr="003967C8" w:rsidRDefault="00433499" w:rsidP="00433499">
      <w:pPr>
        <w:jc w:val="center"/>
        <w:rPr>
          <w:rFonts w:cs="Arial"/>
          <w:b/>
          <w:bCs/>
          <w:color w:val="FF0000"/>
          <w:sz w:val="22"/>
          <w:highlight w:val="yellow"/>
          <w:lang w:val="en-GB"/>
        </w:rPr>
      </w:pPr>
    </w:p>
    <w:p w14:paraId="23B54FC2" w14:textId="77777777" w:rsidR="00433499" w:rsidRPr="003967C8" w:rsidRDefault="00433499" w:rsidP="00433499">
      <w:pPr>
        <w:jc w:val="center"/>
        <w:rPr>
          <w:rFonts w:cs="Arial"/>
          <w:b/>
          <w:bCs/>
          <w:sz w:val="22"/>
          <w:lang w:val="en-GB"/>
        </w:rPr>
      </w:pPr>
      <w:r w:rsidRPr="003967C8">
        <w:rPr>
          <w:rFonts w:cs="Arial"/>
          <w:b/>
          <w:bCs/>
          <w:sz w:val="22"/>
          <w:lang w:val="en-GB"/>
        </w:rPr>
        <w:t>MINISTRY OF INVESTMENT, TRADE AND INDUSTRY</w:t>
      </w:r>
    </w:p>
    <w:p w14:paraId="7DC1853D" w14:textId="77777777" w:rsidR="00433499" w:rsidRPr="003967C8" w:rsidRDefault="00433499" w:rsidP="00433499">
      <w:pPr>
        <w:jc w:val="center"/>
        <w:rPr>
          <w:rFonts w:cs="Arial"/>
          <w:b/>
          <w:bCs/>
          <w:sz w:val="22"/>
          <w:lang w:val="en-GB"/>
        </w:rPr>
        <w:sectPr w:rsidR="00433499" w:rsidRPr="003967C8" w:rsidSect="00433499">
          <w:footerReference w:type="even" r:id="rId9"/>
          <w:footerReference w:type="default" r:id="rId10"/>
          <w:footerReference w:type="first" r:id="rId11"/>
          <w:pgSz w:w="11906" w:h="16838" w:code="9"/>
          <w:pgMar w:top="1008" w:right="1584" w:bottom="1008" w:left="1584" w:header="720" w:footer="720" w:gutter="0"/>
          <w:pgNumType w:start="1"/>
          <w:cols w:space="720"/>
          <w:titlePg/>
          <w:docGrid w:linePitch="360"/>
        </w:sectPr>
      </w:pPr>
      <w:r w:rsidRPr="003967C8">
        <w:rPr>
          <w:rFonts w:cs="Arial"/>
          <w:b/>
          <w:bCs/>
          <w:sz w:val="22"/>
          <w:lang w:val="en-GB"/>
        </w:rPr>
        <w:t>MALAYSIA</w:t>
      </w:r>
    </w:p>
    <w:p w14:paraId="0421651B" w14:textId="77777777" w:rsidR="00433499" w:rsidRPr="003967C8" w:rsidRDefault="00433499" w:rsidP="00433499">
      <w:pPr>
        <w:pBdr>
          <w:bottom w:val="single" w:sz="4" w:space="1" w:color="auto"/>
        </w:pBdr>
        <w:jc w:val="center"/>
        <w:rPr>
          <w:b/>
          <w:lang w:val="en-GB"/>
        </w:rPr>
      </w:pPr>
      <w:bookmarkStart w:id="1" w:name="_Toc482077773"/>
      <w:bookmarkStart w:id="2" w:name="_Toc482423264"/>
      <w:r w:rsidRPr="003967C8">
        <w:rPr>
          <w:b/>
          <w:lang w:val="en-GB"/>
        </w:rPr>
        <w:lastRenderedPageBreak/>
        <w:t>INTRODUCTION</w:t>
      </w:r>
    </w:p>
    <w:p w14:paraId="10307EAC" w14:textId="77777777" w:rsidR="00433499" w:rsidRPr="003967C8" w:rsidRDefault="00433499" w:rsidP="00433499">
      <w:pPr>
        <w:jc w:val="both"/>
        <w:rPr>
          <w:rFonts w:cs="Arial"/>
          <w:lang w:val="en-GB"/>
        </w:rPr>
      </w:pPr>
    </w:p>
    <w:p w14:paraId="2F78595D" w14:textId="77777777" w:rsidR="00433499" w:rsidRPr="003967C8" w:rsidRDefault="004228A3" w:rsidP="00433499">
      <w:pPr>
        <w:rPr>
          <w:rFonts w:cs="Arial"/>
          <w:lang w:val="en-GB"/>
        </w:rPr>
      </w:pPr>
      <w:r>
        <w:rPr>
          <w:rFonts w:cs="Arial"/>
          <w:lang w:val="en-GB"/>
        </w:rPr>
        <w:t>APPLICANT</w:t>
      </w:r>
      <w:r w:rsidR="00354BC4">
        <w:rPr>
          <w:rFonts w:cs="Arial"/>
          <w:lang w:val="en-GB"/>
        </w:rPr>
        <w:tab/>
      </w:r>
      <w:r w:rsidR="00354BC4">
        <w:rPr>
          <w:rFonts w:cs="Arial"/>
          <w:lang w:val="en-GB"/>
        </w:rPr>
        <w:tab/>
      </w:r>
      <w:r w:rsidR="00354BC4">
        <w:rPr>
          <w:rFonts w:cs="Arial"/>
          <w:lang w:val="en-GB"/>
        </w:rPr>
        <w:tab/>
      </w:r>
      <w:r w:rsidR="00354BC4">
        <w:rPr>
          <w:rFonts w:cs="Arial"/>
          <w:lang w:val="en-GB"/>
        </w:rPr>
        <w:tab/>
      </w:r>
      <w:r w:rsidR="00433499" w:rsidRPr="003967C8">
        <w:rPr>
          <w:rFonts w:cs="Arial"/>
          <w:lang w:val="en-GB"/>
        </w:rPr>
        <w:t>:</w:t>
      </w:r>
    </w:p>
    <w:p w14:paraId="37090633" w14:textId="77777777" w:rsidR="00433499" w:rsidRPr="003967C8" w:rsidRDefault="00433499" w:rsidP="00433499">
      <w:pPr>
        <w:rPr>
          <w:rFonts w:cs="Arial"/>
          <w:smallCaps/>
          <w:lang w:val="en-GB"/>
        </w:rPr>
      </w:pPr>
    </w:p>
    <w:p w14:paraId="703F9BF4" w14:textId="77777777" w:rsidR="00433499" w:rsidRDefault="00433499" w:rsidP="00433499">
      <w:pPr>
        <w:rPr>
          <w:rFonts w:cs="Arial"/>
          <w:smallCaps/>
          <w:lang w:val="en-GB"/>
        </w:rPr>
      </w:pPr>
      <w:r w:rsidRPr="003967C8">
        <w:rPr>
          <w:rFonts w:cs="Arial"/>
          <w:smallCaps/>
          <w:lang w:val="en-GB"/>
        </w:rPr>
        <w:t>SUBJECT MERCHANDISE</w:t>
      </w:r>
      <w:r w:rsidR="00354BC4">
        <w:rPr>
          <w:rFonts w:cs="Arial"/>
          <w:smallCaps/>
          <w:lang w:val="en-GB"/>
        </w:rPr>
        <w:tab/>
      </w:r>
      <w:r w:rsidRPr="003967C8">
        <w:rPr>
          <w:rFonts w:cs="Arial"/>
          <w:smallCaps/>
          <w:lang w:val="en-GB"/>
        </w:rPr>
        <w:t>:</w:t>
      </w:r>
    </w:p>
    <w:p w14:paraId="534EE024" w14:textId="77777777" w:rsidR="00433499" w:rsidRDefault="00433499" w:rsidP="00433499">
      <w:pPr>
        <w:rPr>
          <w:rFonts w:cs="Arial"/>
          <w:smallCaps/>
          <w:lang w:val="en-GB"/>
        </w:rPr>
      </w:pPr>
    </w:p>
    <w:p w14:paraId="13F9B2B4" w14:textId="77777777" w:rsidR="00433499" w:rsidRPr="003967C8" w:rsidRDefault="00433499" w:rsidP="00433499">
      <w:pPr>
        <w:rPr>
          <w:rFonts w:cs="Arial"/>
          <w:i/>
          <w:iCs/>
          <w:smallCaps/>
          <w:lang w:val="en-GB"/>
        </w:rPr>
      </w:pPr>
      <w:r>
        <w:rPr>
          <w:rFonts w:cs="Arial"/>
          <w:smallCaps/>
          <w:lang w:val="en-GB"/>
        </w:rPr>
        <w:t>H.S. CODES</w:t>
      </w:r>
      <w:r w:rsidR="00354BC4">
        <w:rPr>
          <w:rFonts w:cs="Arial"/>
          <w:smallCaps/>
          <w:lang w:val="en-GB"/>
        </w:rPr>
        <w:tab/>
      </w:r>
      <w:r w:rsidR="00354BC4">
        <w:rPr>
          <w:rFonts w:cs="Arial"/>
          <w:smallCaps/>
          <w:lang w:val="en-GB"/>
        </w:rPr>
        <w:tab/>
      </w:r>
      <w:r w:rsidR="00354BC4">
        <w:rPr>
          <w:rFonts w:cs="Arial"/>
          <w:smallCaps/>
          <w:lang w:val="en-GB"/>
        </w:rPr>
        <w:tab/>
      </w:r>
      <w:r w:rsidR="00354BC4">
        <w:rPr>
          <w:rFonts w:cs="Arial"/>
          <w:smallCaps/>
          <w:lang w:val="en-GB"/>
        </w:rPr>
        <w:tab/>
      </w:r>
      <w:r>
        <w:rPr>
          <w:rFonts w:cs="Arial"/>
          <w:smallCaps/>
          <w:lang w:val="en-GB"/>
        </w:rPr>
        <w:t>:</w:t>
      </w:r>
      <w:r w:rsidRPr="003967C8">
        <w:rPr>
          <w:rFonts w:cs="Arial"/>
          <w:smallCaps/>
          <w:lang w:val="en-GB"/>
        </w:rPr>
        <w:tab/>
      </w:r>
    </w:p>
    <w:p w14:paraId="6D494CE6" w14:textId="77777777" w:rsidR="00433499" w:rsidRPr="003967C8" w:rsidRDefault="00433499" w:rsidP="00433499">
      <w:pPr>
        <w:rPr>
          <w:rFonts w:cs="Arial"/>
          <w:smallCaps/>
          <w:lang w:val="en-GB"/>
        </w:rPr>
      </w:pPr>
    </w:p>
    <w:p w14:paraId="30180586" w14:textId="77777777" w:rsidR="00433499" w:rsidRPr="003967C8" w:rsidRDefault="00433499" w:rsidP="00433499">
      <w:pPr>
        <w:tabs>
          <w:tab w:val="left" w:pos="-720"/>
        </w:tabs>
        <w:suppressAutoHyphens/>
        <w:jc w:val="both"/>
        <w:rPr>
          <w:b/>
          <w:bCs/>
          <w:spacing w:val="-3"/>
          <w:lang w:val="en-GB"/>
        </w:rPr>
      </w:pPr>
      <w:r w:rsidRPr="003967C8">
        <w:rPr>
          <w:rFonts w:cs="Arial"/>
          <w:b/>
          <w:bCs/>
          <w:spacing w:val="-3"/>
          <w:u w:val="single"/>
          <w:lang w:val="en-GB"/>
        </w:rPr>
        <w:t>Note</w:t>
      </w:r>
      <w:r w:rsidRPr="003967C8">
        <w:rPr>
          <w:rFonts w:cs="Arial"/>
          <w:b/>
          <w:bCs/>
          <w:spacing w:val="-3"/>
          <w:lang w:val="en-GB"/>
        </w:rPr>
        <w:t>: The H</w:t>
      </w:r>
      <w:r>
        <w:rPr>
          <w:rFonts w:cs="Arial"/>
          <w:b/>
          <w:bCs/>
          <w:spacing w:val="-3"/>
          <w:lang w:val="en-GB"/>
        </w:rPr>
        <w:t>.</w:t>
      </w:r>
      <w:r w:rsidRPr="003967C8">
        <w:rPr>
          <w:rFonts w:cs="Arial"/>
          <w:b/>
          <w:bCs/>
          <w:spacing w:val="-3"/>
          <w:lang w:val="en-GB"/>
        </w:rPr>
        <w:t>S</w:t>
      </w:r>
      <w:r>
        <w:rPr>
          <w:rFonts w:cs="Arial"/>
          <w:b/>
          <w:bCs/>
          <w:spacing w:val="-3"/>
          <w:lang w:val="en-GB"/>
        </w:rPr>
        <w:t xml:space="preserve">. </w:t>
      </w:r>
      <w:r w:rsidRPr="003967C8">
        <w:rPr>
          <w:rFonts w:cs="Arial"/>
          <w:b/>
          <w:bCs/>
          <w:spacing w:val="-3"/>
          <w:lang w:val="en-GB"/>
        </w:rPr>
        <w:t>Codes</w:t>
      </w:r>
      <w:r>
        <w:rPr>
          <w:rFonts w:cs="Arial"/>
          <w:b/>
          <w:bCs/>
          <w:spacing w:val="-3"/>
          <w:lang w:val="en-GB"/>
        </w:rPr>
        <w:t xml:space="preserve"> </w:t>
      </w:r>
      <w:r w:rsidRPr="003967C8">
        <w:rPr>
          <w:rFonts w:cs="Arial"/>
          <w:b/>
          <w:bCs/>
          <w:spacing w:val="-3"/>
          <w:lang w:val="en-GB"/>
        </w:rPr>
        <w:t xml:space="preserve">are given for information only and these classifications of the </w:t>
      </w:r>
      <w:r>
        <w:rPr>
          <w:rFonts w:cs="Arial"/>
          <w:b/>
          <w:bCs/>
          <w:spacing w:val="-3"/>
          <w:lang w:val="en-GB"/>
        </w:rPr>
        <w:t xml:space="preserve">subject merchandise </w:t>
      </w:r>
      <w:r w:rsidRPr="003967C8">
        <w:rPr>
          <w:rFonts w:cs="Arial"/>
          <w:b/>
          <w:bCs/>
          <w:spacing w:val="-3"/>
          <w:lang w:val="en-GB"/>
        </w:rPr>
        <w:t>have no binding effect</w:t>
      </w:r>
      <w:r w:rsidRPr="003967C8">
        <w:rPr>
          <w:b/>
          <w:bCs/>
          <w:spacing w:val="-3"/>
          <w:lang w:val="en-GB"/>
        </w:rPr>
        <w:t>.</w:t>
      </w:r>
    </w:p>
    <w:p w14:paraId="2498A3CC" w14:textId="77777777" w:rsidR="00433499" w:rsidRPr="003967C8" w:rsidRDefault="00433499" w:rsidP="00433499">
      <w:pPr>
        <w:rPr>
          <w:rFonts w:cs="Arial"/>
          <w:b/>
          <w:iCs/>
          <w:smallCaps/>
          <w:color w:val="FF0000"/>
          <w:lang w:val="en-GB"/>
        </w:rPr>
      </w:pPr>
    </w:p>
    <w:p w14:paraId="0ED092D8" w14:textId="77777777" w:rsidR="00433499" w:rsidRPr="003967C8" w:rsidRDefault="00433499" w:rsidP="00433499">
      <w:pPr>
        <w:tabs>
          <w:tab w:val="left" w:pos="720"/>
        </w:tabs>
        <w:ind w:left="2160" w:hanging="2160"/>
        <w:rPr>
          <w:rFonts w:cs="Arial"/>
          <w:b/>
          <w:bCs/>
          <w:i/>
          <w:iCs/>
          <w:smallCaps/>
          <w:lang w:val="en-GB"/>
        </w:rPr>
      </w:pPr>
      <w:r w:rsidRPr="003967C8">
        <w:rPr>
          <w:rFonts w:cs="Arial"/>
          <w:smallCaps/>
          <w:lang w:val="en-GB"/>
        </w:rPr>
        <w:t>ORIGINATING IN:</w:t>
      </w:r>
      <w:r w:rsidRPr="003967C8">
        <w:rPr>
          <w:rFonts w:cs="Arial"/>
          <w:smallCaps/>
          <w:lang w:val="en-GB"/>
        </w:rPr>
        <w:tab/>
      </w:r>
      <w:r w:rsidRPr="003967C8">
        <w:rPr>
          <w:rFonts w:cs="Arial"/>
          <w:smallCaps/>
          <w:lang w:val="en-GB"/>
        </w:rPr>
        <w:tab/>
      </w:r>
      <w:r w:rsidRPr="003967C8">
        <w:rPr>
          <w:rFonts w:cs="Arial"/>
          <w:b/>
          <w:lang w:val="en-GB"/>
        </w:rPr>
        <w:t xml:space="preserve"> </w:t>
      </w:r>
    </w:p>
    <w:p w14:paraId="729E11C0" w14:textId="77777777" w:rsidR="00433499" w:rsidRPr="003967C8" w:rsidRDefault="00433499" w:rsidP="00433499">
      <w:pPr>
        <w:pStyle w:val="Header"/>
        <w:rPr>
          <w:sz w:val="16"/>
          <w:lang w:val="en-GB"/>
        </w:rPr>
      </w:pPr>
    </w:p>
    <w:p w14:paraId="351BF62D" w14:textId="77777777" w:rsidR="00433499" w:rsidRPr="003967C8" w:rsidRDefault="00433499" w:rsidP="00433499">
      <w:pPr>
        <w:ind w:left="2160" w:hanging="2160"/>
        <w:rPr>
          <w:rFonts w:cs="Arial"/>
          <w:b/>
          <w:bCs/>
          <w:i/>
          <w:iCs/>
          <w:smallCaps/>
          <w:lang w:val="en-GB"/>
        </w:rPr>
      </w:pPr>
      <w:r w:rsidRPr="003967C8">
        <w:rPr>
          <w:rFonts w:cs="Arial"/>
          <w:smallCaps/>
          <w:lang w:val="en-GB"/>
        </w:rPr>
        <w:t>EXPORTED FROM:</w:t>
      </w:r>
      <w:r w:rsidRPr="003967C8">
        <w:rPr>
          <w:rFonts w:cs="Arial"/>
          <w:smallCaps/>
          <w:lang w:val="en-GB"/>
        </w:rPr>
        <w:tab/>
      </w:r>
      <w:r w:rsidRPr="003967C8">
        <w:rPr>
          <w:rFonts w:cs="Arial"/>
          <w:smallCaps/>
          <w:lang w:val="en-GB"/>
        </w:rPr>
        <w:tab/>
      </w:r>
    </w:p>
    <w:p w14:paraId="0CBFE6E8" w14:textId="77777777" w:rsidR="00433499" w:rsidRPr="003967C8" w:rsidRDefault="00433499" w:rsidP="00433499">
      <w:pPr>
        <w:ind w:left="2160" w:hanging="2160"/>
        <w:rPr>
          <w:rFonts w:cs="Arial"/>
          <w:b/>
          <w:bCs/>
          <w:iCs/>
          <w:smallCaps/>
          <w:lang w:val="en-GB"/>
        </w:rPr>
      </w:pPr>
    </w:p>
    <w:p w14:paraId="3909FB7E" w14:textId="77777777" w:rsidR="00433499" w:rsidRPr="003967C8" w:rsidRDefault="00433499" w:rsidP="00433499">
      <w:pPr>
        <w:rPr>
          <w:rFonts w:cs="Arial"/>
          <w:lang w:val="en-GB"/>
        </w:rPr>
      </w:pPr>
      <w:r w:rsidRPr="003967C8">
        <w:rPr>
          <w:rFonts w:cs="Arial"/>
          <w:lang w:val="en-GB"/>
        </w:rPr>
        <w:t xml:space="preserve">For the purpose of this </w:t>
      </w:r>
      <w:r w:rsidR="005D08E7" w:rsidRPr="009E5807">
        <w:rPr>
          <w:rFonts w:cs="Arial"/>
          <w:lang w:val="en-GB"/>
        </w:rPr>
        <w:t>application</w:t>
      </w:r>
      <w:r w:rsidRPr="003967C8">
        <w:rPr>
          <w:rFonts w:cs="Arial"/>
          <w:lang w:val="en-GB"/>
        </w:rPr>
        <w:t xml:space="preserve"> submission:</w:t>
      </w:r>
    </w:p>
    <w:p w14:paraId="4F01E6DE" w14:textId="77777777" w:rsidR="00433499" w:rsidRPr="003967C8" w:rsidRDefault="00433499" w:rsidP="00433499">
      <w:pPr>
        <w:tabs>
          <w:tab w:val="left" w:pos="720"/>
        </w:tabs>
        <w:rPr>
          <w:rFonts w:cs="Arial"/>
          <w:lang w:val="en-GB"/>
        </w:rPr>
      </w:pPr>
      <w:r w:rsidRPr="003967C8">
        <w:rPr>
          <w:rFonts w:cs="Arial"/>
          <w:lang w:val="en-GB"/>
        </w:rPr>
        <w:tab/>
      </w:r>
      <w:r w:rsidRPr="003967C8">
        <w:rPr>
          <w:rFonts w:cs="Arial"/>
          <w:lang w:val="en-GB"/>
        </w:rPr>
        <w:tab/>
      </w:r>
      <w:r w:rsidRPr="003967C8">
        <w:rPr>
          <w:rFonts w:cs="Arial"/>
          <w:lang w:val="en-GB"/>
        </w:rPr>
        <w:tab/>
      </w:r>
      <w:r w:rsidRPr="003967C8">
        <w:rPr>
          <w:rFonts w:cs="Arial"/>
          <w:lang w:val="en-GB"/>
        </w:rPr>
        <w:tab/>
      </w:r>
    </w:p>
    <w:p w14:paraId="1702A12D" w14:textId="77777777" w:rsidR="00433499" w:rsidRPr="003967C8" w:rsidRDefault="00433499" w:rsidP="00433499">
      <w:pPr>
        <w:tabs>
          <w:tab w:val="left" w:pos="720"/>
          <w:tab w:val="left" w:pos="2835"/>
        </w:tabs>
        <w:suppressAutoHyphens/>
        <w:rPr>
          <w:rFonts w:cs="Arial"/>
          <w:b/>
          <w:bCs/>
          <w:lang w:val="en-GB"/>
        </w:rPr>
      </w:pPr>
      <w:r w:rsidRPr="003967C8">
        <w:rPr>
          <w:rFonts w:cs="Arial"/>
          <w:b/>
          <w:bCs/>
          <w:lang w:val="en-GB"/>
        </w:rPr>
        <w:t>Year 1</w:t>
      </w:r>
      <w:r w:rsidRPr="003967C8">
        <w:rPr>
          <w:rFonts w:cs="Arial"/>
          <w:b/>
          <w:bCs/>
          <w:lang w:val="en-GB"/>
        </w:rPr>
        <w:tab/>
      </w:r>
      <w:r w:rsidRPr="003967C8">
        <w:rPr>
          <w:rFonts w:cs="Arial"/>
          <w:b/>
          <w:bCs/>
          <w:lang w:val="en-GB"/>
        </w:rPr>
        <w:tab/>
      </w:r>
      <w:r w:rsidRPr="003967C8">
        <w:rPr>
          <w:rFonts w:cs="Arial"/>
          <w:b/>
          <w:bCs/>
          <w:lang w:val="en-GB"/>
        </w:rPr>
        <w:tab/>
        <w:t>:</w:t>
      </w:r>
      <w:r w:rsidRPr="003967C8">
        <w:rPr>
          <w:rFonts w:cs="Arial"/>
          <w:b/>
          <w:bCs/>
          <w:lang w:val="en-GB"/>
        </w:rPr>
        <w:tab/>
      </w:r>
    </w:p>
    <w:p w14:paraId="5AEDFC9C" w14:textId="77777777" w:rsidR="00433499" w:rsidRPr="003967C8" w:rsidRDefault="00433499" w:rsidP="00433499">
      <w:pPr>
        <w:tabs>
          <w:tab w:val="left" w:pos="720"/>
          <w:tab w:val="left" w:pos="2835"/>
        </w:tabs>
        <w:suppressAutoHyphens/>
        <w:rPr>
          <w:rFonts w:cs="Arial"/>
          <w:b/>
          <w:bCs/>
          <w:lang w:val="en-GB"/>
        </w:rPr>
      </w:pPr>
      <w:r w:rsidRPr="003967C8">
        <w:rPr>
          <w:rFonts w:cs="Arial"/>
          <w:b/>
          <w:bCs/>
          <w:lang w:val="en-GB"/>
        </w:rPr>
        <w:t>Year 2</w:t>
      </w:r>
      <w:r w:rsidRPr="003967C8">
        <w:rPr>
          <w:rFonts w:cs="Arial"/>
          <w:b/>
          <w:bCs/>
          <w:lang w:val="en-GB"/>
        </w:rPr>
        <w:tab/>
      </w:r>
      <w:r w:rsidRPr="003967C8">
        <w:rPr>
          <w:rFonts w:cs="Arial"/>
          <w:b/>
          <w:bCs/>
          <w:lang w:val="en-GB"/>
        </w:rPr>
        <w:tab/>
      </w:r>
      <w:r w:rsidRPr="003967C8">
        <w:rPr>
          <w:rFonts w:cs="Arial"/>
          <w:b/>
          <w:bCs/>
          <w:lang w:val="en-GB"/>
        </w:rPr>
        <w:tab/>
        <w:t>:</w:t>
      </w:r>
      <w:r w:rsidRPr="003967C8">
        <w:rPr>
          <w:rFonts w:cs="Arial"/>
          <w:b/>
          <w:bCs/>
          <w:lang w:val="en-GB"/>
        </w:rPr>
        <w:tab/>
      </w:r>
    </w:p>
    <w:p w14:paraId="7700CE86" w14:textId="77777777" w:rsidR="00433499" w:rsidRPr="003967C8" w:rsidRDefault="00433499" w:rsidP="00433499">
      <w:pPr>
        <w:tabs>
          <w:tab w:val="left" w:pos="720"/>
          <w:tab w:val="left" w:pos="2835"/>
        </w:tabs>
        <w:suppressAutoHyphens/>
        <w:rPr>
          <w:rFonts w:cs="Arial"/>
          <w:b/>
          <w:bCs/>
          <w:lang w:val="en-GB"/>
        </w:rPr>
      </w:pPr>
      <w:r w:rsidRPr="003967C8">
        <w:rPr>
          <w:rFonts w:cs="Arial"/>
          <w:b/>
          <w:lang w:val="en-GB"/>
        </w:rPr>
        <w:t>Year 3</w:t>
      </w:r>
      <w:r w:rsidRPr="003967C8">
        <w:rPr>
          <w:rFonts w:cs="Arial"/>
          <w:b/>
          <w:bCs/>
          <w:lang w:val="en-GB"/>
        </w:rPr>
        <w:tab/>
      </w:r>
      <w:r w:rsidRPr="003967C8">
        <w:rPr>
          <w:rFonts w:cs="Arial"/>
          <w:b/>
          <w:bCs/>
          <w:lang w:val="en-GB"/>
        </w:rPr>
        <w:tab/>
      </w:r>
      <w:r w:rsidRPr="003967C8">
        <w:rPr>
          <w:rFonts w:cs="Arial"/>
          <w:b/>
          <w:bCs/>
          <w:lang w:val="en-GB"/>
        </w:rPr>
        <w:tab/>
        <w:t>:</w:t>
      </w:r>
      <w:r w:rsidRPr="003967C8">
        <w:rPr>
          <w:rFonts w:cs="Arial"/>
          <w:b/>
          <w:bCs/>
          <w:lang w:val="en-GB"/>
        </w:rPr>
        <w:tab/>
      </w:r>
    </w:p>
    <w:p w14:paraId="74FFF36C" w14:textId="77777777" w:rsidR="00433499" w:rsidRPr="00D55E63" w:rsidRDefault="00433499" w:rsidP="00D55E63">
      <w:pPr>
        <w:tabs>
          <w:tab w:val="left" w:pos="720"/>
          <w:tab w:val="left" w:pos="2835"/>
        </w:tabs>
        <w:suppressAutoHyphens/>
        <w:rPr>
          <w:rFonts w:cs="Arial"/>
          <w:b/>
          <w:bCs/>
          <w:lang w:val="en-GB"/>
        </w:rPr>
      </w:pPr>
      <w:r w:rsidRPr="003967C8">
        <w:rPr>
          <w:rFonts w:cs="Arial"/>
          <w:b/>
          <w:bCs/>
          <w:lang w:val="en-GB"/>
        </w:rPr>
        <w:t>Year 4 (Quarter 1)</w:t>
      </w:r>
      <w:r w:rsidRPr="003967C8">
        <w:rPr>
          <w:rFonts w:cs="Arial"/>
          <w:b/>
          <w:bCs/>
          <w:lang w:val="en-GB"/>
        </w:rPr>
        <w:tab/>
      </w:r>
      <w:r w:rsidRPr="003967C8">
        <w:rPr>
          <w:rFonts w:cs="Arial"/>
          <w:b/>
          <w:bCs/>
          <w:lang w:val="en-GB"/>
        </w:rPr>
        <w:tab/>
      </w:r>
      <w:r w:rsidRPr="003967C8">
        <w:rPr>
          <w:rFonts w:cs="Arial"/>
          <w:b/>
          <w:bCs/>
          <w:lang w:val="en-GB"/>
        </w:rPr>
        <w:tab/>
        <w:t>:</w:t>
      </w:r>
    </w:p>
    <w:p w14:paraId="1A2A631C" w14:textId="77777777" w:rsidR="00433499" w:rsidRPr="003967C8" w:rsidRDefault="00433499" w:rsidP="00433499">
      <w:pPr>
        <w:tabs>
          <w:tab w:val="left" w:pos="3240"/>
        </w:tabs>
        <w:rPr>
          <w:rFonts w:cs="Arial"/>
          <w:smallCaps/>
          <w:lang w:val="en-GB"/>
        </w:rPr>
      </w:pPr>
    </w:p>
    <w:p w14:paraId="6728D9CC" w14:textId="77777777" w:rsidR="00433499" w:rsidRPr="003967C8" w:rsidRDefault="00433499" w:rsidP="00433499">
      <w:pPr>
        <w:tabs>
          <w:tab w:val="left" w:pos="3240"/>
        </w:tabs>
        <w:rPr>
          <w:rFonts w:cs="Arial"/>
          <w:smallCaps/>
          <w:lang w:val="en-GB"/>
        </w:rPr>
      </w:pPr>
      <w:r w:rsidRPr="003967C8">
        <w:rPr>
          <w:rFonts w:cs="Arial"/>
          <w:smallCaps/>
          <w:lang w:val="en-GB"/>
        </w:rPr>
        <w:t>STATUTORY REFERENCE:</w:t>
      </w:r>
      <w:r w:rsidRPr="003967C8">
        <w:rPr>
          <w:rFonts w:cs="Arial"/>
          <w:smallCaps/>
          <w:lang w:val="en-GB"/>
        </w:rPr>
        <w:tab/>
      </w:r>
    </w:p>
    <w:p w14:paraId="253862E5" w14:textId="77777777" w:rsidR="00433499" w:rsidRPr="003967C8" w:rsidRDefault="00433499" w:rsidP="00433499">
      <w:pPr>
        <w:tabs>
          <w:tab w:val="left" w:pos="3240"/>
        </w:tabs>
        <w:rPr>
          <w:rFonts w:cs="Arial"/>
          <w:smallCaps/>
          <w:lang w:val="en-GB"/>
        </w:rPr>
      </w:pPr>
    </w:p>
    <w:p w14:paraId="7F36A15C" w14:textId="77777777" w:rsidR="00433499" w:rsidRPr="003967C8" w:rsidRDefault="00433499" w:rsidP="00433499">
      <w:pPr>
        <w:tabs>
          <w:tab w:val="left" w:pos="3240"/>
        </w:tabs>
        <w:rPr>
          <w:rFonts w:cs="Arial"/>
          <w:b/>
          <w:bCs/>
          <w:i/>
          <w:iCs/>
          <w:sz w:val="23"/>
          <w:lang w:val="en-GB"/>
        </w:rPr>
      </w:pPr>
      <w:r w:rsidRPr="003967C8">
        <w:rPr>
          <w:rFonts w:cs="Arial"/>
          <w:b/>
          <w:bCs/>
          <w:i/>
          <w:iCs/>
          <w:smallCaps/>
          <w:sz w:val="23"/>
          <w:lang w:val="en-GB"/>
        </w:rPr>
        <w:t>C</w:t>
      </w:r>
      <w:r w:rsidRPr="003967C8">
        <w:rPr>
          <w:rFonts w:cs="Arial"/>
          <w:b/>
          <w:bCs/>
          <w:i/>
          <w:iCs/>
          <w:sz w:val="23"/>
          <w:lang w:val="en-GB"/>
        </w:rPr>
        <w:t>ountervailing and Anti-Dumping Duties Act 1993</w:t>
      </w:r>
      <w:r w:rsidRPr="003967C8">
        <w:rPr>
          <w:rFonts w:cs="Arial"/>
          <w:b/>
          <w:bCs/>
          <w:i/>
          <w:iCs/>
          <w:sz w:val="23"/>
          <w:lang w:val="en-GB"/>
        </w:rPr>
        <w:tab/>
      </w:r>
      <w:r w:rsidRPr="003967C8">
        <w:rPr>
          <w:rFonts w:cs="Arial"/>
          <w:b/>
          <w:bCs/>
          <w:i/>
          <w:iCs/>
          <w:sz w:val="23"/>
          <w:lang w:val="en-GB"/>
        </w:rPr>
        <w:tab/>
      </w:r>
    </w:p>
    <w:p w14:paraId="6DD95322" w14:textId="77777777" w:rsidR="00433499" w:rsidRPr="003967C8" w:rsidRDefault="00433499" w:rsidP="00433499">
      <w:pPr>
        <w:tabs>
          <w:tab w:val="left" w:pos="3240"/>
        </w:tabs>
        <w:rPr>
          <w:rFonts w:cs="Arial"/>
          <w:b/>
          <w:bCs/>
          <w:i/>
          <w:iCs/>
          <w:sz w:val="23"/>
          <w:lang w:val="en-GB"/>
        </w:rPr>
      </w:pPr>
      <w:r w:rsidRPr="003967C8">
        <w:rPr>
          <w:rFonts w:cs="Arial"/>
          <w:b/>
          <w:bCs/>
          <w:i/>
          <w:iCs/>
          <w:sz w:val="23"/>
          <w:lang w:val="en-GB"/>
        </w:rPr>
        <w:t>Countervailing and Anti-Dumping Duties Regulations 1994</w:t>
      </w:r>
    </w:p>
    <w:p w14:paraId="45574459" w14:textId="77777777" w:rsidR="00433499" w:rsidRPr="003967C8" w:rsidRDefault="00433499" w:rsidP="00433499">
      <w:pPr>
        <w:tabs>
          <w:tab w:val="left" w:pos="3240"/>
        </w:tabs>
        <w:rPr>
          <w:rFonts w:cs="Arial"/>
          <w:b/>
          <w:bCs/>
          <w:i/>
          <w:iCs/>
          <w:lang w:val="en-GB"/>
        </w:rPr>
      </w:pPr>
      <w:r w:rsidRPr="003967C8">
        <w:rPr>
          <w:rFonts w:cs="Arial"/>
          <w:b/>
          <w:bCs/>
          <w:i/>
          <w:iCs/>
          <w:sz w:val="23"/>
          <w:lang w:val="en-GB"/>
        </w:rPr>
        <w:t xml:space="preserve">Article VI of the General Agreement on Tariffs and Trade 1994 </w:t>
      </w:r>
    </w:p>
    <w:p w14:paraId="3FE5F40E" w14:textId="77777777" w:rsidR="00433499" w:rsidRPr="003967C8" w:rsidRDefault="00433499" w:rsidP="00433499">
      <w:pPr>
        <w:pStyle w:val="Header"/>
        <w:rPr>
          <w:lang w:val="en-GB"/>
        </w:rPr>
      </w:pPr>
    </w:p>
    <w:p w14:paraId="73D0A23C" w14:textId="77777777" w:rsidR="00433499" w:rsidRPr="003967C8" w:rsidRDefault="00433499" w:rsidP="00433499">
      <w:pPr>
        <w:rPr>
          <w:rFonts w:cs="Arial"/>
          <w:bCs/>
          <w:lang w:val="en-GB"/>
        </w:rPr>
      </w:pPr>
      <w:r w:rsidRPr="003967C8">
        <w:rPr>
          <w:rFonts w:cs="Arial"/>
          <w:bCs/>
          <w:lang w:val="en-GB"/>
        </w:rPr>
        <w:t xml:space="preserve">RETURN THE COMPLETE </w:t>
      </w:r>
      <w:r w:rsidR="005D08E7">
        <w:rPr>
          <w:rFonts w:cs="Arial"/>
          <w:lang w:val="en-GB"/>
        </w:rPr>
        <w:t>APPLICATION</w:t>
      </w:r>
      <w:r w:rsidRPr="003967C8">
        <w:rPr>
          <w:rFonts w:cs="Arial"/>
          <w:bCs/>
          <w:lang w:val="en-GB"/>
        </w:rPr>
        <w:t xml:space="preserve"> TO:</w:t>
      </w:r>
    </w:p>
    <w:p w14:paraId="25ECE03E" w14:textId="77777777" w:rsidR="00433499" w:rsidRPr="003967C8" w:rsidRDefault="00433499" w:rsidP="00433499">
      <w:pPr>
        <w:rPr>
          <w:rFonts w:cs="Arial"/>
          <w:smallCaps/>
          <w:lang w:val="en-GB"/>
        </w:rPr>
      </w:pPr>
    </w:p>
    <w:p w14:paraId="0B637B86" w14:textId="77777777" w:rsidR="00433499" w:rsidRPr="003967C8" w:rsidRDefault="00433499" w:rsidP="00433499">
      <w:pPr>
        <w:rPr>
          <w:rFonts w:cs="Arial"/>
          <w:b/>
          <w:smallCaps/>
          <w:lang w:val="en-GB"/>
        </w:rPr>
      </w:pPr>
      <w:r w:rsidRPr="003967C8">
        <w:rPr>
          <w:rFonts w:cs="Arial"/>
          <w:b/>
          <w:smallCaps/>
          <w:lang w:val="en-GB"/>
        </w:rPr>
        <w:t>THE DIRECTOR</w:t>
      </w:r>
    </w:p>
    <w:p w14:paraId="028684B9" w14:textId="77777777" w:rsidR="00433499" w:rsidRPr="003967C8" w:rsidRDefault="00433499" w:rsidP="00433499">
      <w:pPr>
        <w:jc w:val="both"/>
        <w:rPr>
          <w:rFonts w:cs="Arial"/>
          <w:b/>
          <w:lang w:val="en-GB"/>
        </w:rPr>
      </w:pPr>
      <w:r w:rsidRPr="003967C8">
        <w:rPr>
          <w:rFonts w:cs="Arial"/>
          <w:b/>
          <w:lang w:val="en-GB"/>
        </w:rPr>
        <w:t>TRADE PRACTICES SECTION</w:t>
      </w:r>
    </w:p>
    <w:p w14:paraId="7D9E53CB" w14:textId="77777777" w:rsidR="00433499" w:rsidRPr="003967C8" w:rsidRDefault="00433499" w:rsidP="00433499">
      <w:pPr>
        <w:jc w:val="both"/>
        <w:rPr>
          <w:rFonts w:cs="Arial"/>
          <w:b/>
          <w:lang w:val="en-GB"/>
        </w:rPr>
      </w:pPr>
      <w:r w:rsidRPr="003967C8">
        <w:rPr>
          <w:rFonts w:cs="Arial"/>
          <w:b/>
          <w:lang w:val="en-GB"/>
        </w:rPr>
        <w:t>MINISTRY OF INVESTMENT, TRADE AND INDUSTRY</w:t>
      </w:r>
    </w:p>
    <w:p w14:paraId="3E01817E" w14:textId="77777777" w:rsidR="00433499" w:rsidRPr="003967C8" w:rsidRDefault="00433499" w:rsidP="00433499">
      <w:pPr>
        <w:jc w:val="both"/>
        <w:rPr>
          <w:rFonts w:cs="Arial"/>
          <w:b/>
          <w:lang w:val="en-GB"/>
        </w:rPr>
      </w:pPr>
      <w:r w:rsidRPr="003967C8">
        <w:rPr>
          <w:rFonts w:cs="Arial"/>
          <w:b/>
          <w:lang w:val="en-GB"/>
        </w:rPr>
        <w:t xml:space="preserve">LEVEL 9, MITI TOWER, </w:t>
      </w:r>
    </w:p>
    <w:p w14:paraId="5AD19B29" w14:textId="77777777" w:rsidR="00433499" w:rsidRPr="003967C8" w:rsidRDefault="00433499" w:rsidP="00433499">
      <w:pPr>
        <w:jc w:val="both"/>
        <w:rPr>
          <w:rFonts w:cs="Arial"/>
          <w:b/>
          <w:lang w:val="en-GB"/>
        </w:rPr>
      </w:pPr>
      <w:r w:rsidRPr="003967C8">
        <w:rPr>
          <w:rFonts w:cs="Arial"/>
          <w:b/>
          <w:lang w:val="en-GB"/>
        </w:rPr>
        <w:t>NO. 7, JALAN SULTAN HAJI AHMAD SHAH</w:t>
      </w:r>
    </w:p>
    <w:p w14:paraId="363A4C50" w14:textId="77777777" w:rsidR="00433499" w:rsidRPr="003967C8" w:rsidRDefault="00433499" w:rsidP="00433499">
      <w:pPr>
        <w:jc w:val="both"/>
        <w:rPr>
          <w:rFonts w:cs="Arial"/>
          <w:b/>
          <w:lang w:val="en-GB"/>
        </w:rPr>
      </w:pPr>
      <w:r w:rsidRPr="003967C8">
        <w:rPr>
          <w:rFonts w:cs="Arial"/>
          <w:b/>
          <w:lang w:val="en-GB"/>
        </w:rPr>
        <w:t>50480 KUALA LUMPUR</w:t>
      </w:r>
    </w:p>
    <w:p w14:paraId="758E596C" w14:textId="77777777" w:rsidR="00433499" w:rsidRPr="003967C8" w:rsidRDefault="00433499" w:rsidP="00433499">
      <w:pPr>
        <w:jc w:val="both"/>
        <w:rPr>
          <w:rFonts w:cs="Arial"/>
          <w:b/>
          <w:lang w:val="en-GB"/>
        </w:rPr>
      </w:pPr>
      <w:r w:rsidRPr="003967C8">
        <w:rPr>
          <w:rFonts w:cs="Arial"/>
          <w:b/>
          <w:lang w:val="en-GB"/>
        </w:rPr>
        <w:t>MALAYSIA</w:t>
      </w:r>
    </w:p>
    <w:p w14:paraId="7109858F" w14:textId="77777777" w:rsidR="00433499" w:rsidRPr="003967C8" w:rsidRDefault="00433499" w:rsidP="00433499">
      <w:pPr>
        <w:jc w:val="both"/>
        <w:rPr>
          <w:lang w:val="en-GB"/>
        </w:rPr>
      </w:pPr>
    </w:p>
    <w:p w14:paraId="1555AC92" w14:textId="77777777" w:rsidR="000E09EE" w:rsidRDefault="00433499" w:rsidP="00433499">
      <w:pPr>
        <w:rPr>
          <w:rFonts w:cs="Arial"/>
          <w:b/>
          <w:lang w:val="en-GB"/>
        </w:rPr>
      </w:pPr>
      <w:r w:rsidRPr="003967C8">
        <w:rPr>
          <w:rFonts w:cs="Arial"/>
          <w:b/>
          <w:lang w:val="en-GB"/>
        </w:rPr>
        <w:t xml:space="preserve">Email: </w:t>
      </w:r>
      <w:hyperlink r:id="rId12" w:history="1">
        <w:r w:rsidR="000E09EE" w:rsidRPr="00DC13E0">
          <w:rPr>
            <w:rStyle w:val="Hyperlink"/>
            <w:rFonts w:cs="Arial"/>
            <w:b/>
            <w:lang w:val="en-GB"/>
          </w:rPr>
          <w:t>alltps@miti.gov.my</w:t>
        </w:r>
      </w:hyperlink>
    </w:p>
    <w:p w14:paraId="12CA2CFE" w14:textId="77777777" w:rsidR="00B20607" w:rsidRDefault="00B20607" w:rsidP="00433499">
      <w:pPr>
        <w:rPr>
          <w:rFonts w:cs="Arial"/>
          <w:b/>
          <w:lang w:val="en-GB"/>
        </w:rPr>
      </w:pPr>
    </w:p>
    <w:sdt>
      <w:sdtPr>
        <w:rPr>
          <w:rFonts w:ascii="Arial" w:eastAsia="Times New Roman" w:hAnsi="Arial"/>
          <w:b w:val="0"/>
          <w:bCs w:val="0"/>
          <w:color w:val="auto"/>
          <w:sz w:val="24"/>
          <w:szCs w:val="24"/>
          <w:lang w:eastAsia="en-US"/>
        </w:rPr>
        <w:id w:val="254638224"/>
        <w:docPartObj>
          <w:docPartGallery w:val="Table of Contents"/>
          <w:docPartUnique/>
        </w:docPartObj>
      </w:sdtPr>
      <w:sdtEndPr>
        <w:rPr>
          <w:noProof/>
        </w:rPr>
      </w:sdtEndPr>
      <w:sdtContent>
        <w:p w14:paraId="712CB87A" w14:textId="77777777" w:rsidR="00B20607" w:rsidRPr="00B20607" w:rsidRDefault="00B20607" w:rsidP="00B20607">
          <w:pPr>
            <w:pStyle w:val="TOCHeading"/>
            <w:jc w:val="center"/>
            <w:rPr>
              <w:rFonts w:ascii="Arial" w:hAnsi="Arial" w:cs="Arial"/>
              <w:color w:val="auto"/>
              <w:sz w:val="32"/>
              <w:szCs w:val="32"/>
              <w:u w:val="single"/>
            </w:rPr>
          </w:pPr>
          <w:r w:rsidRPr="00B20607">
            <w:rPr>
              <w:rFonts w:ascii="Arial" w:hAnsi="Arial" w:cs="Arial"/>
              <w:color w:val="auto"/>
              <w:sz w:val="32"/>
              <w:szCs w:val="32"/>
              <w:u w:val="single"/>
            </w:rPr>
            <w:t>TABLE OF CONTENTS</w:t>
          </w:r>
        </w:p>
        <w:p w14:paraId="281CA792" w14:textId="0034841E" w:rsidR="00A57A58" w:rsidRDefault="00B20607">
          <w:pPr>
            <w:pStyle w:val="TOC1"/>
            <w:rPr>
              <w:rFonts w:asciiTheme="minorHAnsi" w:eastAsiaTheme="minorEastAsia" w:hAnsiTheme="minorHAnsi" w:cstheme="minorBidi"/>
              <w:caps w:val="0"/>
              <w:noProof/>
              <w:szCs w:val="22"/>
              <w:lang w:val="en-MY" w:eastAsia="en-MY"/>
            </w:rPr>
          </w:pPr>
          <w:r>
            <w:fldChar w:fldCharType="begin"/>
          </w:r>
          <w:r>
            <w:instrText xml:space="preserve"> TOC \o "1-3" \h \z \u </w:instrText>
          </w:r>
          <w:r>
            <w:fldChar w:fldCharType="separate"/>
          </w:r>
          <w:hyperlink w:anchor="_Toc164432915" w:history="1">
            <w:r w:rsidR="00A57A58" w:rsidRPr="00F11C03">
              <w:rPr>
                <w:rStyle w:val="Hyperlink"/>
                <w:noProof/>
              </w:rPr>
              <w:t>PREAMBLE</w:t>
            </w:r>
            <w:r w:rsidR="00A57A58">
              <w:rPr>
                <w:rStyle w:val="Hyperlink"/>
                <w:noProof/>
              </w:rPr>
              <w:t>……….</w:t>
            </w:r>
            <w:r w:rsidR="00A57A58">
              <w:rPr>
                <w:noProof/>
                <w:webHidden/>
              </w:rPr>
              <w:tab/>
            </w:r>
            <w:r w:rsidR="00A57A58">
              <w:rPr>
                <w:noProof/>
                <w:webHidden/>
              </w:rPr>
              <w:fldChar w:fldCharType="begin"/>
            </w:r>
            <w:r w:rsidR="00A57A58">
              <w:rPr>
                <w:noProof/>
                <w:webHidden/>
              </w:rPr>
              <w:instrText xml:space="preserve"> PAGEREF _Toc164432915 \h </w:instrText>
            </w:r>
            <w:r w:rsidR="00A57A58">
              <w:rPr>
                <w:noProof/>
                <w:webHidden/>
              </w:rPr>
            </w:r>
            <w:r w:rsidR="00A57A58">
              <w:rPr>
                <w:noProof/>
                <w:webHidden/>
              </w:rPr>
              <w:fldChar w:fldCharType="separate"/>
            </w:r>
            <w:r w:rsidR="00A57A58">
              <w:rPr>
                <w:noProof/>
                <w:webHidden/>
              </w:rPr>
              <w:t>i</w:t>
            </w:r>
            <w:r w:rsidR="00A57A58">
              <w:rPr>
                <w:noProof/>
                <w:webHidden/>
              </w:rPr>
              <w:fldChar w:fldCharType="end"/>
            </w:r>
          </w:hyperlink>
        </w:p>
        <w:p w14:paraId="6E5541E9" w14:textId="29CA0AF4" w:rsidR="00A57A58" w:rsidRDefault="00A57A58">
          <w:pPr>
            <w:pStyle w:val="TOC1"/>
            <w:rPr>
              <w:rFonts w:asciiTheme="minorHAnsi" w:eastAsiaTheme="minorEastAsia" w:hAnsiTheme="minorHAnsi" w:cstheme="minorBidi"/>
              <w:caps w:val="0"/>
              <w:noProof/>
              <w:szCs w:val="22"/>
              <w:lang w:val="en-MY" w:eastAsia="en-MY"/>
            </w:rPr>
          </w:pPr>
          <w:hyperlink w:anchor="_Toc164432916" w:history="1">
            <w:r w:rsidRPr="00F11C03">
              <w:rPr>
                <w:rStyle w:val="Hyperlink"/>
                <w:noProof/>
              </w:rPr>
              <w:t>GENERAL INSTRUCTIONS</w:t>
            </w:r>
            <w:r>
              <w:rPr>
                <w:noProof/>
                <w:webHidden/>
              </w:rPr>
              <w:tab/>
            </w:r>
            <w:r>
              <w:rPr>
                <w:noProof/>
                <w:webHidden/>
              </w:rPr>
              <w:fldChar w:fldCharType="begin"/>
            </w:r>
            <w:r>
              <w:rPr>
                <w:noProof/>
                <w:webHidden/>
              </w:rPr>
              <w:instrText xml:space="preserve"> PAGEREF _Toc164432916 \h </w:instrText>
            </w:r>
            <w:r>
              <w:rPr>
                <w:noProof/>
                <w:webHidden/>
              </w:rPr>
            </w:r>
            <w:r>
              <w:rPr>
                <w:noProof/>
                <w:webHidden/>
              </w:rPr>
              <w:fldChar w:fldCharType="separate"/>
            </w:r>
            <w:r>
              <w:rPr>
                <w:noProof/>
                <w:webHidden/>
              </w:rPr>
              <w:t>ii</w:t>
            </w:r>
            <w:r>
              <w:rPr>
                <w:noProof/>
                <w:webHidden/>
              </w:rPr>
              <w:fldChar w:fldCharType="end"/>
            </w:r>
          </w:hyperlink>
        </w:p>
        <w:p w14:paraId="57CE787C" w14:textId="20740013" w:rsidR="00A57A58" w:rsidRDefault="00A57A58">
          <w:pPr>
            <w:pStyle w:val="TOC1"/>
            <w:rPr>
              <w:rFonts w:asciiTheme="minorHAnsi" w:eastAsiaTheme="minorEastAsia" w:hAnsiTheme="minorHAnsi" w:cstheme="minorBidi"/>
              <w:caps w:val="0"/>
              <w:noProof/>
              <w:szCs w:val="22"/>
              <w:lang w:val="en-MY" w:eastAsia="en-MY"/>
            </w:rPr>
          </w:pPr>
          <w:hyperlink w:anchor="_Toc164432917" w:history="1">
            <w:r w:rsidRPr="00F11C03">
              <w:rPr>
                <w:rStyle w:val="Hyperlink"/>
                <w:bCs/>
                <w:noProof/>
              </w:rPr>
              <w:t>DECLARATION</w:t>
            </w:r>
            <w:r>
              <w:rPr>
                <w:rStyle w:val="Hyperlink"/>
                <w:bCs/>
                <w:noProof/>
              </w:rPr>
              <w:t>………</w:t>
            </w:r>
            <w:r>
              <w:rPr>
                <w:noProof/>
                <w:webHidden/>
              </w:rPr>
              <w:tab/>
            </w:r>
            <w:r>
              <w:rPr>
                <w:noProof/>
                <w:webHidden/>
              </w:rPr>
              <w:fldChar w:fldCharType="begin"/>
            </w:r>
            <w:r>
              <w:rPr>
                <w:noProof/>
                <w:webHidden/>
              </w:rPr>
              <w:instrText xml:space="preserve"> PAGEREF _Toc164432917 \h </w:instrText>
            </w:r>
            <w:r>
              <w:rPr>
                <w:noProof/>
                <w:webHidden/>
              </w:rPr>
            </w:r>
            <w:r>
              <w:rPr>
                <w:noProof/>
                <w:webHidden/>
              </w:rPr>
              <w:fldChar w:fldCharType="separate"/>
            </w:r>
            <w:r>
              <w:rPr>
                <w:noProof/>
                <w:webHidden/>
              </w:rPr>
              <w:t>vii</w:t>
            </w:r>
            <w:r>
              <w:rPr>
                <w:noProof/>
                <w:webHidden/>
              </w:rPr>
              <w:fldChar w:fldCharType="end"/>
            </w:r>
          </w:hyperlink>
        </w:p>
        <w:p w14:paraId="26F11C2B" w14:textId="4F1A9D50" w:rsidR="00A57A58" w:rsidRDefault="00A57A58">
          <w:pPr>
            <w:pStyle w:val="TOC1"/>
            <w:rPr>
              <w:rFonts w:asciiTheme="minorHAnsi" w:eastAsiaTheme="minorEastAsia" w:hAnsiTheme="minorHAnsi" w:cstheme="minorBidi"/>
              <w:caps w:val="0"/>
              <w:noProof/>
              <w:szCs w:val="22"/>
              <w:lang w:val="en-MY" w:eastAsia="en-MY"/>
            </w:rPr>
          </w:pPr>
          <w:hyperlink w:anchor="_Toc164432918" w:history="1">
            <w:r w:rsidRPr="00F11C03">
              <w:rPr>
                <w:rStyle w:val="Hyperlink"/>
                <w:noProof/>
              </w:rPr>
              <w:t>SECTION A: COMPANY STRUCTURE AND OPERATIONS</w:t>
            </w:r>
            <w:r>
              <w:rPr>
                <w:noProof/>
                <w:webHidden/>
              </w:rPr>
              <w:tab/>
            </w:r>
            <w:r>
              <w:rPr>
                <w:noProof/>
                <w:webHidden/>
              </w:rPr>
              <w:fldChar w:fldCharType="begin"/>
            </w:r>
            <w:r>
              <w:rPr>
                <w:noProof/>
                <w:webHidden/>
              </w:rPr>
              <w:instrText xml:space="preserve"> PAGEREF _Toc164432918 \h </w:instrText>
            </w:r>
            <w:r>
              <w:rPr>
                <w:noProof/>
                <w:webHidden/>
              </w:rPr>
            </w:r>
            <w:r>
              <w:rPr>
                <w:noProof/>
                <w:webHidden/>
              </w:rPr>
              <w:fldChar w:fldCharType="separate"/>
            </w:r>
            <w:r>
              <w:rPr>
                <w:noProof/>
                <w:webHidden/>
              </w:rPr>
              <w:t>1</w:t>
            </w:r>
            <w:r>
              <w:rPr>
                <w:noProof/>
                <w:webHidden/>
              </w:rPr>
              <w:fldChar w:fldCharType="end"/>
            </w:r>
          </w:hyperlink>
        </w:p>
        <w:p w14:paraId="0AD25F69" w14:textId="48262833" w:rsidR="00A57A58" w:rsidRDefault="00A57A58">
          <w:pPr>
            <w:pStyle w:val="TOC2"/>
            <w:rPr>
              <w:rFonts w:asciiTheme="minorHAnsi" w:eastAsiaTheme="minorEastAsia" w:hAnsiTheme="minorHAnsi" w:cstheme="minorBidi"/>
              <w:noProof/>
              <w:szCs w:val="22"/>
              <w:lang w:val="en-MY" w:eastAsia="en-MY"/>
            </w:rPr>
          </w:pPr>
          <w:hyperlink w:anchor="_Toc164432919" w:history="1">
            <w:r w:rsidRPr="00F11C03">
              <w:rPr>
                <w:rStyle w:val="Hyperlink"/>
                <w:noProof/>
              </w:rPr>
              <w:t>A-1</w:t>
            </w:r>
            <w:r>
              <w:rPr>
                <w:rFonts w:asciiTheme="minorHAnsi" w:eastAsiaTheme="minorEastAsia" w:hAnsiTheme="minorHAnsi" w:cstheme="minorBidi"/>
                <w:noProof/>
                <w:szCs w:val="22"/>
                <w:lang w:val="en-MY" w:eastAsia="en-MY"/>
              </w:rPr>
              <w:tab/>
            </w:r>
            <w:r w:rsidRPr="00F11C03">
              <w:rPr>
                <w:rStyle w:val="Hyperlink"/>
                <w:noProof/>
              </w:rPr>
              <w:t>Contact Information</w:t>
            </w:r>
            <w:r>
              <w:rPr>
                <w:noProof/>
                <w:webHidden/>
              </w:rPr>
              <w:tab/>
            </w:r>
            <w:r>
              <w:rPr>
                <w:noProof/>
                <w:webHidden/>
              </w:rPr>
              <w:fldChar w:fldCharType="begin"/>
            </w:r>
            <w:r>
              <w:rPr>
                <w:noProof/>
                <w:webHidden/>
              </w:rPr>
              <w:instrText xml:space="preserve"> PAGEREF _Toc164432919 \h </w:instrText>
            </w:r>
            <w:r>
              <w:rPr>
                <w:noProof/>
                <w:webHidden/>
              </w:rPr>
            </w:r>
            <w:r>
              <w:rPr>
                <w:noProof/>
                <w:webHidden/>
              </w:rPr>
              <w:fldChar w:fldCharType="separate"/>
            </w:r>
            <w:r>
              <w:rPr>
                <w:noProof/>
                <w:webHidden/>
              </w:rPr>
              <w:t>1</w:t>
            </w:r>
            <w:r>
              <w:rPr>
                <w:noProof/>
                <w:webHidden/>
              </w:rPr>
              <w:fldChar w:fldCharType="end"/>
            </w:r>
          </w:hyperlink>
        </w:p>
        <w:p w14:paraId="43A3050D" w14:textId="1922DD0C" w:rsidR="00A57A58" w:rsidRDefault="00A57A58">
          <w:pPr>
            <w:pStyle w:val="TOC2"/>
            <w:rPr>
              <w:rFonts w:asciiTheme="minorHAnsi" w:eastAsiaTheme="minorEastAsia" w:hAnsiTheme="minorHAnsi" w:cstheme="minorBidi"/>
              <w:noProof/>
              <w:szCs w:val="22"/>
              <w:lang w:val="en-MY" w:eastAsia="en-MY"/>
            </w:rPr>
          </w:pPr>
          <w:hyperlink w:anchor="_Toc164432920" w:history="1">
            <w:r w:rsidRPr="00F11C03">
              <w:rPr>
                <w:rStyle w:val="Hyperlink"/>
                <w:noProof/>
              </w:rPr>
              <w:t>A-2</w:t>
            </w:r>
            <w:r>
              <w:rPr>
                <w:rFonts w:asciiTheme="minorHAnsi" w:eastAsiaTheme="minorEastAsia" w:hAnsiTheme="minorHAnsi" w:cstheme="minorBidi"/>
                <w:noProof/>
                <w:szCs w:val="22"/>
                <w:lang w:val="en-MY" w:eastAsia="en-MY"/>
              </w:rPr>
              <w:tab/>
            </w:r>
            <w:r w:rsidRPr="00F11C03">
              <w:rPr>
                <w:rStyle w:val="Hyperlink"/>
                <w:noProof/>
              </w:rPr>
              <w:t>Legal Representative/Consultant</w:t>
            </w:r>
            <w:r>
              <w:rPr>
                <w:noProof/>
                <w:webHidden/>
              </w:rPr>
              <w:tab/>
            </w:r>
            <w:r>
              <w:rPr>
                <w:noProof/>
                <w:webHidden/>
              </w:rPr>
              <w:fldChar w:fldCharType="begin"/>
            </w:r>
            <w:r>
              <w:rPr>
                <w:noProof/>
                <w:webHidden/>
              </w:rPr>
              <w:instrText xml:space="preserve"> PAGEREF _Toc164432920 \h </w:instrText>
            </w:r>
            <w:r>
              <w:rPr>
                <w:noProof/>
                <w:webHidden/>
              </w:rPr>
            </w:r>
            <w:r>
              <w:rPr>
                <w:noProof/>
                <w:webHidden/>
              </w:rPr>
              <w:fldChar w:fldCharType="separate"/>
            </w:r>
            <w:r>
              <w:rPr>
                <w:noProof/>
                <w:webHidden/>
              </w:rPr>
              <w:t>1</w:t>
            </w:r>
            <w:r>
              <w:rPr>
                <w:noProof/>
                <w:webHidden/>
              </w:rPr>
              <w:fldChar w:fldCharType="end"/>
            </w:r>
          </w:hyperlink>
        </w:p>
        <w:p w14:paraId="6005AF9E" w14:textId="606A94E1" w:rsidR="00A57A58" w:rsidRDefault="00A57A58">
          <w:pPr>
            <w:pStyle w:val="TOC2"/>
            <w:rPr>
              <w:rFonts w:asciiTheme="minorHAnsi" w:eastAsiaTheme="minorEastAsia" w:hAnsiTheme="minorHAnsi" w:cstheme="minorBidi"/>
              <w:noProof/>
              <w:szCs w:val="22"/>
              <w:lang w:val="en-MY" w:eastAsia="en-MY"/>
            </w:rPr>
          </w:pPr>
          <w:hyperlink w:anchor="_Toc164432921" w:history="1">
            <w:r w:rsidRPr="00F11C03">
              <w:rPr>
                <w:rStyle w:val="Hyperlink"/>
                <w:noProof/>
              </w:rPr>
              <w:t>A-3</w:t>
            </w:r>
            <w:r>
              <w:rPr>
                <w:rFonts w:asciiTheme="minorHAnsi" w:eastAsiaTheme="minorEastAsia" w:hAnsiTheme="minorHAnsi" w:cstheme="minorBidi"/>
                <w:noProof/>
                <w:szCs w:val="22"/>
                <w:lang w:val="en-MY" w:eastAsia="en-MY"/>
              </w:rPr>
              <w:tab/>
            </w:r>
            <w:r w:rsidRPr="00F11C03">
              <w:rPr>
                <w:rStyle w:val="Hyperlink"/>
                <w:noProof/>
              </w:rPr>
              <w:t xml:space="preserve"> Corporate Information (including related parties)</w:t>
            </w:r>
            <w:r>
              <w:rPr>
                <w:noProof/>
                <w:webHidden/>
              </w:rPr>
              <w:tab/>
            </w:r>
            <w:r>
              <w:rPr>
                <w:noProof/>
                <w:webHidden/>
              </w:rPr>
              <w:fldChar w:fldCharType="begin"/>
            </w:r>
            <w:r>
              <w:rPr>
                <w:noProof/>
                <w:webHidden/>
              </w:rPr>
              <w:instrText xml:space="preserve"> PAGEREF _Toc164432921 \h </w:instrText>
            </w:r>
            <w:r>
              <w:rPr>
                <w:noProof/>
                <w:webHidden/>
              </w:rPr>
            </w:r>
            <w:r>
              <w:rPr>
                <w:noProof/>
                <w:webHidden/>
              </w:rPr>
              <w:fldChar w:fldCharType="separate"/>
            </w:r>
            <w:r>
              <w:rPr>
                <w:noProof/>
                <w:webHidden/>
              </w:rPr>
              <w:t>2</w:t>
            </w:r>
            <w:r>
              <w:rPr>
                <w:noProof/>
                <w:webHidden/>
              </w:rPr>
              <w:fldChar w:fldCharType="end"/>
            </w:r>
          </w:hyperlink>
        </w:p>
        <w:p w14:paraId="552F2FD1" w14:textId="3B5B17EE" w:rsidR="00A57A58" w:rsidRDefault="00A57A58">
          <w:pPr>
            <w:pStyle w:val="TOC1"/>
            <w:rPr>
              <w:rFonts w:asciiTheme="minorHAnsi" w:eastAsiaTheme="minorEastAsia" w:hAnsiTheme="minorHAnsi" w:cstheme="minorBidi"/>
              <w:caps w:val="0"/>
              <w:noProof/>
              <w:szCs w:val="22"/>
              <w:lang w:val="en-MY" w:eastAsia="en-MY"/>
            </w:rPr>
          </w:pPr>
          <w:hyperlink w:anchor="_Toc164432922" w:history="1">
            <w:r w:rsidRPr="00F11C03">
              <w:rPr>
                <w:rStyle w:val="Hyperlink"/>
                <w:noProof/>
              </w:rPr>
              <w:t>SECTION B: PRODUCT DESCRIPTION</w:t>
            </w:r>
            <w:r>
              <w:rPr>
                <w:noProof/>
                <w:webHidden/>
              </w:rPr>
              <w:tab/>
            </w:r>
            <w:r>
              <w:rPr>
                <w:noProof/>
                <w:webHidden/>
              </w:rPr>
              <w:fldChar w:fldCharType="begin"/>
            </w:r>
            <w:r>
              <w:rPr>
                <w:noProof/>
                <w:webHidden/>
              </w:rPr>
              <w:instrText xml:space="preserve"> PAGEREF _Toc164432922 \h </w:instrText>
            </w:r>
            <w:r>
              <w:rPr>
                <w:noProof/>
                <w:webHidden/>
              </w:rPr>
            </w:r>
            <w:r>
              <w:rPr>
                <w:noProof/>
                <w:webHidden/>
              </w:rPr>
              <w:fldChar w:fldCharType="separate"/>
            </w:r>
            <w:r>
              <w:rPr>
                <w:noProof/>
                <w:webHidden/>
              </w:rPr>
              <w:t>4</w:t>
            </w:r>
            <w:r>
              <w:rPr>
                <w:noProof/>
                <w:webHidden/>
              </w:rPr>
              <w:fldChar w:fldCharType="end"/>
            </w:r>
          </w:hyperlink>
        </w:p>
        <w:p w14:paraId="0E4A4297" w14:textId="4E661DAB" w:rsidR="00A57A58" w:rsidRDefault="00A57A58">
          <w:pPr>
            <w:pStyle w:val="TOC2"/>
            <w:rPr>
              <w:rFonts w:asciiTheme="minorHAnsi" w:eastAsiaTheme="minorEastAsia" w:hAnsiTheme="minorHAnsi" w:cstheme="minorBidi"/>
              <w:noProof/>
              <w:szCs w:val="22"/>
              <w:lang w:val="en-MY" w:eastAsia="en-MY"/>
            </w:rPr>
          </w:pPr>
          <w:hyperlink w:anchor="_Toc164432923" w:history="1">
            <w:r w:rsidRPr="00F11C03">
              <w:rPr>
                <w:rStyle w:val="Hyperlink"/>
                <w:noProof/>
              </w:rPr>
              <w:t>B-1</w:t>
            </w:r>
            <w:r>
              <w:rPr>
                <w:rFonts w:asciiTheme="minorHAnsi" w:eastAsiaTheme="minorEastAsia" w:hAnsiTheme="minorHAnsi" w:cstheme="minorBidi"/>
                <w:noProof/>
                <w:szCs w:val="22"/>
                <w:lang w:val="en-MY" w:eastAsia="en-MY"/>
              </w:rPr>
              <w:tab/>
            </w:r>
            <w:r w:rsidRPr="00F11C03">
              <w:rPr>
                <w:rStyle w:val="Hyperlink"/>
                <w:noProof/>
              </w:rPr>
              <w:t>Product Specifications</w:t>
            </w:r>
            <w:r>
              <w:rPr>
                <w:noProof/>
                <w:webHidden/>
              </w:rPr>
              <w:tab/>
            </w:r>
            <w:r>
              <w:rPr>
                <w:noProof/>
                <w:webHidden/>
              </w:rPr>
              <w:fldChar w:fldCharType="begin"/>
            </w:r>
            <w:r>
              <w:rPr>
                <w:noProof/>
                <w:webHidden/>
              </w:rPr>
              <w:instrText xml:space="preserve"> PAGEREF _Toc164432923 \h </w:instrText>
            </w:r>
            <w:r>
              <w:rPr>
                <w:noProof/>
                <w:webHidden/>
              </w:rPr>
            </w:r>
            <w:r>
              <w:rPr>
                <w:noProof/>
                <w:webHidden/>
              </w:rPr>
              <w:fldChar w:fldCharType="separate"/>
            </w:r>
            <w:r>
              <w:rPr>
                <w:noProof/>
                <w:webHidden/>
              </w:rPr>
              <w:t>4</w:t>
            </w:r>
            <w:r>
              <w:rPr>
                <w:noProof/>
                <w:webHidden/>
              </w:rPr>
              <w:fldChar w:fldCharType="end"/>
            </w:r>
          </w:hyperlink>
        </w:p>
        <w:p w14:paraId="51E95047" w14:textId="41722970" w:rsidR="00A57A58" w:rsidRDefault="00A57A58">
          <w:pPr>
            <w:pStyle w:val="TOC2"/>
            <w:rPr>
              <w:rFonts w:asciiTheme="minorHAnsi" w:eastAsiaTheme="minorEastAsia" w:hAnsiTheme="minorHAnsi" w:cstheme="minorBidi"/>
              <w:noProof/>
              <w:szCs w:val="22"/>
              <w:lang w:val="en-MY" w:eastAsia="en-MY"/>
            </w:rPr>
          </w:pPr>
          <w:hyperlink w:anchor="_Toc164432924" w:history="1">
            <w:r w:rsidRPr="00F11C03">
              <w:rPr>
                <w:rStyle w:val="Hyperlink"/>
                <w:noProof/>
              </w:rPr>
              <w:t>B-2</w:t>
            </w:r>
            <w:r>
              <w:rPr>
                <w:rFonts w:asciiTheme="minorHAnsi" w:eastAsiaTheme="minorEastAsia" w:hAnsiTheme="minorHAnsi" w:cstheme="minorBidi"/>
                <w:noProof/>
                <w:szCs w:val="22"/>
                <w:lang w:val="en-MY" w:eastAsia="en-MY"/>
              </w:rPr>
              <w:tab/>
            </w:r>
            <w:r w:rsidRPr="00F11C03">
              <w:rPr>
                <w:rStyle w:val="Hyperlink"/>
                <w:noProof/>
              </w:rPr>
              <w:t>Comparison of Export and Domestic Products</w:t>
            </w:r>
            <w:r>
              <w:rPr>
                <w:noProof/>
                <w:webHidden/>
              </w:rPr>
              <w:tab/>
            </w:r>
            <w:r>
              <w:rPr>
                <w:noProof/>
                <w:webHidden/>
              </w:rPr>
              <w:fldChar w:fldCharType="begin"/>
            </w:r>
            <w:r>
              <w:rPr>
                <w:noProof/>
                <w:webHidden/>
              </w:rPr>
              <w:instrText xml:space="preserve"> PAGEREF _Toc164432924 \h </w:instrText>
            </w:r>
            <w:r>
              <w:rPr>
                <w:noProof/>
                <w:webHidden/>
              </w:rPr>
            </w:r>
            <w:r>
              <w:rPr>
                <w:noProof/>
                <w:webHidden/>
              </w:rPr>
              <w:fldChar w:fldCharType="separate"/>
            </w:r>
            <w:r>
              <w:rPr>
                <w:noProof/>
                <w:webHidden/>
              </w:rPr>
              <w:t>5</w:t>
            </w:r>
            <w:r>
              <w:rPr>
                <w:noProof/>
                <w:webHidden/>
              </w:rPr>
              <w:fldChar w:fldCharType="end"/>
            </w:r>
          </w:hyperlink>
        </w:p>
        <w:p w14:paraId="7EB9A12F" w14:textId="4F899E66" w:rsidR="00A57A58" w:rsidRDefault="00A57A58">
          <w:pPr>
            <w:pStyle w:val="TOC1"/>
            <w:rPr>
              <w:rFonts w:asciiTheme="minorHAnsi" w:eastAsiaTheme="minorEastAsia" w:hAnsiTheme="minorHAnsi" w:cstheme="minorBidi"/>
              <w:caps w:val="0"/>
              <w:noProof/>
              <w:szCs w:val="22"/>
              <w:lang w:val="en-MY" w:eastAsia="en-MY"/>
            </w:rPr>
          </w:pPr>
          <w:hyperlink w:anchor="_Toc164432925" w:history="1">
            <w:r w:rsidRPr="00F11C03">
              <w:rPr>
                <w:rStyle w:val="Hyperlink"/>
                <w:noProof/>
              </w:rPr>
              <w:t>SECTION C: OPERATION</w:t>
            </w:r>
            <w:r>
              <w:rPr>
                <w:noProof/>
                <w:webHidden/>
              </w:rPr>
              <w:tab/>
            </w:r>
            <w:r>
              <w:rPr>
                <w:noProof/>
                <w:webHidden/>
              </w:rPr>
              <w:fldChar w:fldCharType="begin"/>
            </w:r>
            <w:r>
              <w:rPr>
                <w:noProof/>
                <w:webHidden/>
              </w:rPr>
              <w:instrText xml:space="preserve"> PAGEREF _Toc164432925 \h </w:instrText>
            </w:r>
            <w:r>
              <w:rPr>
                <w:noProof/>
                <w:webHidden/>
              </w:rPr>
            </w:r>
            <w:r>
              <w:rPr>
                <w:noProof/>
                <w:webHidden/>
              </w:rPr>
              <w:fldChar w:fldCharType="separate"/>
            </w:r>
            <w:r>
              <w:rPr>
                <w:noProof/>
                <w:webHidden/>
              </w:rPr>
              <w:t>8</w:t>
            </w:r>
            <w:r>
              <w:rPr>
                <w:noProof/>
                <w:webHidden/>
              </w:rPr>
              <w:fldChar w:fldCharType="end"/>
            </w:r>
          </w:hyperlink>
        </w:p>
        <w:p w14:paraId="32698FC5" w14:textId="39A10887" w:rsidR="00A57A58" w:rsidRDefault="00A57A58">
          <w:pPr>
            <w:pStyle w:val="TOC2"/>
            <w:rPr>
              <w:rFonts w:asciiTheme="minorHAnsi" w:eastAsiaTheme="minorEastAsia" w:hAnsiTheme="minorHAnsi" w:cstheme="minorBidi"/>
              <w:noProof/>
              <w:szCs w:val="22"/>
              <w:lang w:val="en-MY" w:eastAsia="en-MY"/>
            </w:rPr>
          </w:pPr>
          <w:hyperlink w:anchor="_Toc164432926" w:history="1">
            <w:r w:rsidRPr="00F11C03">
              <w:rPr>
                <w:rStyle w:val="Hyperlink"/>
                <w:noProof/>
              </w:rPr>
              <w:t>C-1</w:t>
            </w:r>
            <w:r>
              <w:rPr>
                <w:rFonts w:asciiTheme="minorHAnsi" w:eastAsiaTheme="minorEastAsia" w:hAnsiTheme="minorHAnsi" w:cstheme="minorBidi"/>
                <w:noProof/>
                <w:szCs w:val="22"/>
                <w:lang w:val="en-MY" w:eastAsia="en-MY"/>
              </w:rPr>
              <w:tab/>
            </w:r>
            <w:r w:rsidRPr="00F11C03">
              <w:rPr>
                <w:rStyle w:val="Hyperlink"/>
                <w:noProof/>
              </w:rPr>
              <w:t>Production and Capacity</w:t>
            </w:r>
            <w:r>
              <w:rPr>
                <w:noProof/>
                <w:webHidden/>
              </w:rPr>
              <w:tab/>
            </w:r>
            <w:r>
              <w:rPr>
                <w:noProof/>
                <w:webHidden/>
              </w:rPr>
              <w:fldChar w:fldCharType="begin"/>
            </w:r>
            <w:r>
              <w:rPr>
                <w:noProof/>
                <w:webHidden/>
              </w:rPr>
              <w:instrText xml:space="preserve"> PAGEREF _Toc164432926 \h </w:instrText>
            </w:r>
            <w:r>
              <w:rPr>
                <w:noProof/>
                <w:webHidden/>
              </w:rPr>
            </w:r>
            <w:r>
              <w:rPr>
                <w:noProof/>
                <w:webHidden/>
              </w:rPr>
              <w:fldChar w:fldCharType="separate"/>
            </w:r>
            <w:r>
              <w:rPr>
                <w:noProof/>
                <w:webHidden/>
              </w:rPr>
              <w:t>8</w:t>
            </w:r>
            <w:r>
              <w:rPr>
                <w:noProof/>
                <w:webHidden/>
              </w:rPr>
              <w:fldChar w:fldCharType="end"/>
            </w:r>
          </w:hyperlink>
        </w:p>
        <w:p w14:paraId="16BD509C" w14:textId="3A3A0BAA" w:rsidR="00A57A58" w:rsidRDefault="00A57A58">
          <w:pPr>
            <w:pStyle w:val="TOC2"/>
            <w:rPr>
              <w:rFonts w:asciiTheme="minorHAnsi" w:eastAsiaTheme="minorEastAsia" w:hAnsiTheme="minorHAnsi" w:cstheme="minorBidi"/>
              <w:noProof/>
              <w:szCs w:val="22"/>
              <w:lang w:val="en-MY" w:eastAsia="en-MY"/>
            </w:rPr>
          </w:pPr>
          <w:hyperlink w:anchor="_Toc164432927" w:history="1">
            <w:r w:rsidRPr="00F11C03">
              <w:rPr>
                <w:rStyle w:val="Hyperlink"/>
                <w:noProof/>
              </w:rPr>
              <w:t>C-2</w:t>
            </w:r>
            <w:r>
              <w:rPr>
                <w:rFonts w:asciiTheme="minorHAnsi" w:eastAsiaTheme="minorEastAsia" w:hAnsiTheme="minorHAnsi" w:cstheme="minorBidi"/>
                <w:noProof/>
                <w:szCs w:val="22"/>
                <w:lang w:val="en-MY" w:eastAsia="en-MY"/>
              </w:rPr>
              <w:tab/>
            </w:r>
            <w:r w:rsidRPr="00F11C03">
              <w:rPr>
                <w:rStyle w:val="Hyperlink"/>
                <w:noProof/>
              </w:rPr>
              <w:t>Inventories</w:t>
            </w:r>
            <w:r>
              <w:rPr>
                <w:noProof/>
                <w:webHidden/>
              </w:rPr>
              <w:tab/>
            </w:r>
            <w:r>
              <w:rPr>
                <w:noProof/>
                <w:webHidden/>
              </w:rPr>
              <w:fldChar w:fldCharType="begin"/>
            </w:r>
            <w:r>
              <w:rPr>
                <w:noProof/>
                <w:webHidden/>
              </w:rPr>
              <w:instrText xml:space="preserve"> PAGEREF _Toc164432927 \h </w:instrText>
            </w:r>
            <w:r>
              <w:rPr>
                <w:noProof/>
                <w:webHidden/>
              </w:rPr>
            </w:r>
            <w:r>
              <w:rPr>
                <w:noProof/>
                <w:webHidden/>
              </w:rPr>
              <w:fldChar w:fldCharType="separate"/>
            </w:r>
            <w:r>
              <w:rPr>
                <w:noProof/>
                <w:webHidden/>
              </w:rPr>
              <w:t>9</w:t>
            </w:r>
            <w:r>
              <w:rPr>
                <w:noProof/>
                <w:webHidden/>
              </w:rPr>
              <w:fldChar w:fldCharType="end"/>
            </w:r>
          </w:hyperlink>
        </w:p>
        <w:p w14:paraId="77CA348E" w14:textId="4AB28DB2" w:rsidR="00A57A58" w:rsidRDefault="00A57A58">
          <w:pPr>
            <w:pStyle w:val="TOC2"/>
            <w:rPr>
              <w:rFonts w:asciiTheme="minorHAnsi" w:eastAsiaTheme="minorEastAsia" w:hAnsiTheme="minorHAnsi" w:cstheme="minorBidi"/>
              <w:noProof/>
              <w:szCs w:val="22"/>
              <w:lang w:val="en-MY" w:eastAsia="en-MY"/>
            </w:rPr>
          </w:pPr>
          <w:hyperlink w:anchor="_Toc164432928" w:history="1">
            <w:r w:rsidRPr="00F11C03">
              <w:rPr>
                <w:rStyle w:val="Hyperlink"/>
                <w:noProof/>
              </w:rPr>
              <w:t>C-3</w:t>
            </w:r>
            <w:r>
              <w:rPr>
                <w:rFonts w:asciiTheme="minorHAnsi" w:eastAsiaTheme="minorEastAsia" w:hAnsiTheme="minorHAnsi" w:cstheme="minorBidi"/>
                <w:noProof/>
                <w:szCs w:val="22"/>
                <w:lang w:val="en-MY" w:eastAsia="en-MY"/>
              </w:rPr>
              <w:tab/>
            </w:r>
            <w:r w:rsidRPr="00F11C03">
              <w:rPr>
                <w:rStyle w:val="Hyperlink"/>
                <w:noProof/>
              </w:rPr>
              <w:t>Sales Turnover</w:t>
            </w:r>
            <w:r>
              <w:rPr>
                <w:noProof/>
                <w:webHidden/>
              </w:rPr>
              <w:tab/>
            </w:r>
            <w:r>
              <w:rPr>
                <w:noProof/>
                <w:webHidden/>
              </w:rPr>
              <w:fldChar w:fldCharType="begin"/>
            </w:r>
            <w:r>
              <w:rPr>
                <w:noProof/>
                <w:webHidden/>
              </w:rPr>
              <w:instrText xml:space="preserve"> PAGEREF _Toc164432928 \h </w:instrText>
            </w:r>
            <w:r>
              <w:rPr>
                <w:noProof/>
                <w:webHidden/>
              </w:rPr>
            </w:r>
            <w:r>
              <w:rPr>
                <w:noProof/>
                <w:webHidden/>
              </w:rPr>
              <w:fldChar w:fldCharType="separate"/>
            </w:r>
            <w:r>
              <w:rPr>
                <w:noProof/>
                <w:webHidden/>
              </w:rPr>
              <w:t>10</w:t>
            </w:r>
            <w:r>
              <w:rPr>
                <w:noProof/>
                <w:webHidden/>
              </w:rPr>
              <w:fldChar w:fldCharType="end"/>
            </w:r>
          </w:hyperlink>
        </w:p>
        <w:p w14:paraId="234F1B28" w14:textId="1D26F475" w:rsidR="00A57A58" w:rsidRDefault="00A57A58">
          <w:pPr>
            <w:pStyle w:val="TOC2"/>
            <w:rPr>
              <w:rFonts w:asciiTheme="minorHAnsi" w:eastAsiaTheme="minorEastAsia" w:hAnsiTheme="minorHAnsi" w:cstheme="minorBidi"/>
              <w:noProof/>
              <w:szCs w:val="22"/>
              <w:lang w:val="en-MY" w:eastAsia="en-MY"/>
            </w:rPr>
          </w:pPr>
          <w:hyperlink w:anchor="_Toc164432929" w:history="1">
            <w:r w:rsidRPr="00F11C03">
              <w:rPr>
                <w:rStyle w:val="Hyperlink"/>
                <w:noProof/>
              </w:rPr>
              <w:t>C-4</w:t>
            </w:r>
            <w:r>
              <w:rPr>
                <w:rFonts w:asciiTheme="minorHAnsi" w:eastAsiaTheme="minorEastAsia" w:hAnsiTheme="minorHAnsi" w:cstheme="minorBidi"/>
                <w:noProof/>
                <w:szCs w:val="22"/>
                <w:lang w:val="en-MY" w:eastAsia="en-MY"/>
              </w:rPr>
              <w:tab/>
            </w:r>
            <w:r w:rsidRPr="00F11C03">
              <w:rPr>
                <w:rStyle w:val="Hyperlink"/>
                <w:noProof/>
              </w:rPr>
              <w:t>Sales Volume and Value</w:t>
            </w:r>
            <w:r>
              <w:rPr>
                <w:noProof/>
                <w:webHidden/>
              </w:rPr>
              <w:tab/>
            </w:r>
            <w:r>
              <w:rPr>
                <w:noProof/>
                <w:webHidden/>
              </w:rPr>
              <w:fldChar w:fldCharType="begin"/>
            </w:r>
            <w:r>
              <w:rPr>
                <w:noProof/>
                <w:webHidden/>
              </w:rPr>
              <w:instrText xml:space="preserve"> PAGEREF _Toc164432929 \h </w:instrText>
            </w:r>
            <w:r>
              <w:rPr>
                <w:noProof/>
                <w:webHidden/>
              </w:rPr>
            </w:r>
            <w:r>
              <w:rPr>
                <w:noProof/>
                <w:webHidden/>
              </w:rPr>
              <w:fldChar w:fldCharType="separate"/>
            </w:r>
            <w:r>
              <w:rPr>
                <w:noProof/>
                <w:webHidden/>
              </w:rPr>
              <w:t>11</w:t>
            </w:r>
            <w:r>
              <w:rPr>
                <w:noProof/>
                <w:webHidden/>
              </w:rPr>
              <w:fldChar w:fldCharType="end"/>
            </w:r>
          </w:hyperlink>
        </w:p>
        <w:p w14:paraId="2CD192D7" w14:textId="1817F832" w:rsidR="00A57A58" w:rsidRDefault="00A57A58">
          <w:pPr>
            <w:pStyle w:val="TOC2"/>
            <w:rPr>
              <w:rFonts w:asciiTheme="minorHAnsi" w:eastAsiaTheme="minorEastAsia" w:hAnsiTheme="minorHAnsi" w:cstheme="minorBidi"/>
              <w:noProof/>
              <w:szCs w:val="22"/>
              <w:lang w:val="en-MY" w:eastAsia="en-MY"/>
            </w:rPr>
          </w:pPr>
          <w:hyperlink w:anchor="_Toc164432930" w:history="1">
            <w:r w:rsidRPr="00F11C03">
              <w:rPr>
                <w:rStyle w:val="Hyperlink"/>
                <w:noProof/>
              </w:rPr>
              <w:t>C-5</w:t>
            </w:r>
            <w:r>
              <w:rPr>
                <w:rFonts w:asciiTheme="minorHAnsi" w:eastAsiaTheme="minorEastAsia" w:hAnsiTheme="minorHAnsi" w:cstheme="minorBidi"/>
                <w:noProof/>
                <w:szCs w:val="22"/>
                <w:lang w:val="en-MY" w:eastAsia="en-MY"/>
              </w:rPr>
              <w:tab/>
            </w:r>
            <w:r w:rsidRPr="00F11C03">
              <w:rPr>
                <w:rStyle w:val="Hyperlink"/>
                <w:noProof/>
              </w:rPr>
              <w:t>Employment</w:t>
            </w:r>
            <w:r>
              <w:rPr>
                <w:noProof/>
                <w:webHidden/>
              </w:rPr>
              <w:tab/>
            </w:r>
            <w:r>
              <w:rPr>
                <w:noProof/>
                <w:webHidden/>
              </w:rPr>
              <w:fldChar w:fldCharType="begin"/>
            </w:r>
            <w:r>
              <w:rPr>
                <w:noProof/>
                <w:webHidden/>
              </w:rPr>
              <w:instrText xml:space="preserve"> PAGEREF _Toc164432930 \h </w:instrText>
            </w:r>
            <w:r>
              <w:rPr>
                <w:noProof/>
                <w:webHidden/>
              </w:rPr>
            </w:r>
            <w:r>
              <w:rPr>
                <w:noProof/>
                <w:webHidden/>
              </w:rPr>
              <w:fldChar w:fldCharType="separate"/>
            </w:r>
            <w:r>
              <w:rPr>
                <w:noProof/>
                <w:webHidden/>
              </w:rPr>
              <w:t>14</w:t>
            </w:r>
            <w:r>
              <w:rPr>
                <w:noProof/>
                <w:webHidden/>
              </w:rPr>
              <w:fldChar w:fldCharType="end"/>
            </w:r>
          </w:hyperlink>
        </w:p>
        <w:p w14:paraId="7EFB1C9E" w14:textId="4870D8BF" w:rsidR="00A57A58" w:rsidRDefault="00A57A58">
          <w:pPr>
            <w:pStyle w:val="TOC2"/>
            <w:rPr>
              <w:rFonts w:asciiTheme="minorHAnsi" w:eastAsiaTheme="minorEastAsia" w:hAnsiTheme="minorHAnsi" w:cstheme="minorBidi"/>
              <w:noProof/>
              <w:szCs w:val="22"/>
              <w:lang w:val="en-MY" w:eastAsia="en-MY"/>
            </w:rPr>
          </w:pPr>
          <w:hyperlink w:anchor="_Toc164432931" w:history="1">
            <w:r w:rsidRPr="00F11C03">
              <w:rPr>
                <w:rStyle w:val="Hyperlink"/>
                <w:noProof/>
              </w:rPr>
              <w:t>C-6</w:t>
            </w:r>
            <w:r>
              <w:rPr>
                <w:rFonts w:asciiTheme="minorHAnsi" w:eastAsiaTheme="minorEastAsia" w:hAnsiTheme="minorHAnsi" w:cstheme="minorBidi"/>
                <w:noProof/>
                <w:szCs w:val="22"/>
                <w:lang w:val="en-MY" w:eastAsia="en-MY"/>
              </w:rPr>
              <w:tab/>
            </w:r>
            <w:r w:rsidRPr="00F11C03">
              <w:rPr>
                <w:rStyle w:val="Hyperlink"/>
                <w:noProof/>
              </w:rPr>
              <w:t>Investments</w:t>
            </w:r>
            <w:r>
              <w:rPr>
                <w:noProof/>
                <w:webHidden/>
              </w:rPr>
              <w:tab/>
            </w:r>
            <w:r>
              <w:rPr>
                <w:noProof/>
                <w:webHidden/>
              </w:rPr>
              <w:fldChar w:fldCharType="begin"/>
            </w:r>
            <w:r>
              <w:rPr>
                <w:noProof/>
                <w:webHidden/>
              </w:rPr>
              <w:instrText xml:space="preserve"> PAGEREF _Toc164432931 \h </w:instrText>
            </w:r>
            <w:r>
              <w:rPr>
                <w:noProof/>
                <w:webHidden/>
              </w:rPr>
            </w:r>
            <w:r>
              <w:rPr>
                <w:noProof/>
                <w:webHidden/>
              </w:rPr>
              <w:fldChar w:fldCharType="separate"/>
            </w:r>
            <w:r>
              <w:rPr>
                <w:noProof/>
                <w:webHidden/>
              </w:rPr>
              <w:t>15</w:t>
            </w:r>
            <w:r>
              <w:rPr>
                <w:noProof/>
                <w:webHidden/>
              </w:rPr>
              <w:fldChar w:fldCharType="end"/>
            </w:r>
          </w:hyperlink>
        </w:p>
        <w:p w14:paraId="0285C36D" w14:textId="5791450D" w:rsidR="00A57A58" w:rsidRDefault="00A57A58">
          <w:pPr>
            <w:pStyle w:val="TOC2"/>
            <w:rPr>
              <w:rFonts w:asciiTheme="minorHAnsi" w:eastAsiaTheme="minorEastAsia" w:hAnsiTheme="minorHAnsi" w:cstheme="minorBidi"/>
              <w:noProof/>
              <w:szCs w:val="22"/>
              <w:lang w:val="en-MY" w:eastAsia="en-MY"/>
            </w:rPr>
          </w:pPr>
          <w:hyperlink w:anchor="_Toc164432932" w:history="1">
            <w:r w:rsidRPr="00F11C03">
              <w:rPr>
                <w:rStyle w:val="Hyperlink"/>
                <w:noProof/>
              </w:rPr>
              <w:t>C-7</w:t>
            </w:r>
            <w:r>
              <w:rPr>
                <w:rFonts w:asciiTheme="minorHAnsi" w:eastAsiaTheme="minorEastAsia" w:hAnsiTheme="minorHAnsi" w:cstheme="minorBidi"/>
                <w:noProof/>
                <w:szCs w:val="22"/>
                <w:lang w:val="en-MY" w:eastAsia="en-MY"/>
              </w:rPr>
              <w:tab/>
            </w:r>
            <w:r w:rsidRPr="00F11C03">
              <w:rPr>
                <w:rStyle w:val="Hyperlink"/>
                <w:noProof/>
              </w:rPr>
              <w:t>Profitability</w:t>
            </w:r>
            <w:r>
              <w:rPr>
                <w:noProof/>
                <w:webHidden/>
              </w:rPr>
              <w:tab/>
            </w:r>
            <w:r>
              <w:rPr>
                <w:noProof/>
                <w:webHidden/>
              </w:rPr>
              <w:fldChar w:fldCharType="begin"/>
            </w:r>
            <w:r>
              <w:rPr>
                <w:noProof/>
                <w:webHidden/>
              </w:rPr>
              <w:instrText xml:space="preserve"> PAGEREF _Toc164432932 \h </w:instrText>
            </w:r>
            <w:r>
              <w:rPr>
                <w:noProof/>
                <w:webHidden/>
              </w:rPr>
            </w:r>
            <w:r>
              <w:rPr>
                <w:noProof/>
                <w:webHidden/>
              </w:rPr>
              <w:fldChar w:fldCharType="separate"/>
            </w:r>
            <w:r>
              <w:rPr>
                <w:noProof/>
                <w:webHidden/>
              </w:rPr>
              <w:t>17</w:t>
            </w:r>
            <w:r>
              <w:rPr>
                <w:noProof/>
                <w:webHidden/>
              </w:rPr>
              <w:fldChar w:fldCharType="end"/>
            </w:r>
          </w:hyperlink>
        </w:p>
        <w:p w14:paraId="60A6E0F9" w14:textId="770B3E53" w:rsidR="00A57A58" w:rsidRDefault="00A57A58">
          <w:pPr>
            <w:pStyle w:val="TOC1"/>
            <w:rPr>
              <w:rFonts w:asciiTheme="minorHAnsi" w:eastAsiaTheme="minorEastAsia" w:hAnsiTheme="minorHAnsi" w:cstheme="minorBidi"/>
              <w:caps w:val="0"/>
              <w:noProof/>
              <w:szCs w:val="22"/>
              <w:lang w:val="en-MY" w:eastAsia="en-MY"/>
            </w:rPr>
          </w:pPr>
          <w:hyperlink w:anchor="_Toc164432933" w:history="1">
            <w:r w:rsidRPr="00F11C03">
              <w:rPr>
                <w:rStyle w:val="Hyperlink"/>
                <w:noProof/>
              </w:rPr>
              <w:t>SECTION D: DOMESTIC SALES OF LIKE PRODUCT</w:t>
            </w:r>
            <w:r>
              <w:rPr>
                <w:noProof/>
                <w:webHidden/>
              </w:rPr>
              <w:tab/>
            </w:r>
            <w:r>
              <w:rPr>
                <w:noProof/>
                <w:webHidden/>
              </w:rPr>
              <w:fldChar w:fldCharType="begin"/>
            </w:r>
            <w:r>
              <w:rPr>
                <w:noProof/>
                <w:webHidden/>
              </w:rPr>
              <w:instrText xml:space="preserve"> PAGEREF _Toc164432933 \h </w:instrText>
            </w:r>
            <w:r>
              <w:rPr>
                <w:noProof/>
                <w:webHidden/>
              </w:rPr>
            </w:r>
            <w:r>
              <w:rPr>
                <w:noProof/>
                <w:webHidden/>
              </w:rPr>
              <w:fldChar w:fldCharType="separate"/>
            </w:r>
            <w:r>
              <w:rPr>
                <w:noProof/>
                <w:webHidden/>
              </w:rPr>
              <w:t>18</w:t>
            </w:r>
            <w:r>
              <w:rPr>
                <w:noProof/>
                <w:webHidden/>
              </w:rPr>
              <w:fldChar w:fldCharType="end"/>
            </w:r>
          </w:hyperlink>
        </w:p>
        <w:p w14:paraId="7D118905" w14:textId="5C1A1EF3" w:rsidR="00A57A58" w:rsidRDefault="00A57A58">
          <w:pPr>
            <w:pStyle w:val="TOC2"/>
            <w:rPr>
              <w:rFonts w:asciiTheme="minorHAnsi" w:eastAsiaTheme="minorEastAsia" w:hAnsiTheme="minorHAnsi" w:cstheme="minorBidi"/>
              <w:noProof/>
              <w:szCs w:val="22"/>
              <w:lang w:val="en-MY" w:eastAsia="en-MY"/>
            </w:rPr>
          </w:pPr>
          <w:hyperlink w:anchor="_Toc164432934" w:history="1">
            <w:r w:rsidRPr="00F11C03">
              <w:rPr>
                <w:rStyle w:val="Hyperlink"/>
                <w:noProof/>
              </w:rPr>
              <w:t>D-1</w:t>
            </w:r>
            <w:r>
              <w:rPr>
                <w:rFonts w:asciiTheme="minorHAnsi" w:eastAsiaTheme="minorEastAsia" w:hAnsiTheme="minorHAnsi" w:cstheme="minorBidi"/>
                <w:noProof/>
                <w:szCs w:val="22"/>
                <w:lang w:val="en-MY" w:eastAsia="en-MY"/>
              </w:rPr>
              <w:tab/>
            </w:r>
            <w:r w:rsidRPr="00F11C03">
              <w:rPr>
                <w:rStyle w:val="Hyperlink"/>
                <w:noProof/>
              </w:rPr>
              <w:t>General Information</w:t>
            </w:r>
            <w:r>
              <w:rPr>
                <w:noProof/>
                <w:webHidden/>
              </w:rPr>
              <w:tab/>
            </w:r>
            <w:r>
              <w:rPr>
                <w:noProof/>
                <w:webHidden/>
              </w:rPr>
              <w:fldChar w:fldCharType="begin"/>
            </w:r>
            <w:r>
              <w:rPr>
                <w:noProof/>
                <w:webHidden/>
              </w:rPr>
              <w:instrText xml:space="preserve"> PAGEREF _Toc164432934 \h </w:instrText>
            </w:r>
            <w:r>
              <w:rPr>
                <w:noProof/>
                <w:webHidden/>
              </w:rPr>
            </w:r>
            <w:r>
              <w:rPr>
                <w:noProof/>
                <w:webHidden/>
              </w:rPr>
              <w:fldChar w:fldCharType="separate"/>
            </w:r>
            <w:r>
              <w:rPr>
                <w:noProof/>
                <w:webHidden/>
              </w:rPr>
              <w:t>18</w:t>
            </w:r>
            <w:r>
              <w:rPr>
                <w:noProof/>
                <w:webHidden/>
              </w:rPr>
              <w:fldChar w:fldCharType="end"/>
            </w:r>
          </w:hyperlink>
        </w:p>
        <w:p w14:paraId="24C2907C" w14:textId="707E51EC" w:rsidR="00A57A58" w:rsidRDefault="00A57A58">
          <w:pPr>
            <w:pStyle w:val="TOC2"/>
            <w:rPr>
              <w:rFonts w:asciiTheme="minorHAnsi" w:eastAsiaTheme="minorEastAsia" w:hAnsiTheme="minorHAnsi" w:cstheme="minorBidi"/>
              <w:noProof/>
              <w:szCs w:val="22"/>
              <w:lang w:val="en-MY" w:eastAsia="en-MY"/>
            </w:rPr>
          </w:pPr>
          <w:hyperlink w:anchor="_Toc164432935" w:history="1">
            <w:r w:rsidRPr="00F11C03">
              <w:rPr>
                <w:rStyle w:val="Hyperlink"/>
                <w:noProof/>
              </w:rPr>
              <w:t>D-2</w:t>
            </w:r>
            <w:r>
              <w:rPr>
                <w:rFonts w:asciiTheme="minorHAnsi" w:eastAsiaTheme="minorEastAsia" w:hAnsiTheme="minorHAnsi" w:cstheme="minorBidi"/>
                <w:noProof/>
                <w:szCs w:val="22"/>
                <w:lang w:val="en-MY" w:eastAsia="en-MY"/>
              </w:rPr>
              <w:tab/>
            </w:r>
            <w:r w:rsidRPr="00F11C03">
              <w:rPr>
                <w:rStyle w:val="Hyperlink"/>
                <w:noProof/>
              </w:rPr>
              <w:t>Sales to Domestic Market Customers</w:t>
            </w:r>
            <w:r>
              <w:rPr>
                <w:noProof/>
                <w:webHidden/>
              </w:rPr>
              <w:tab/>
            </w:r>
            <w:r>
              <w:rPr>
                <w:noProof/>
                <w:webHidden/>
              </w:rPr>
              <w:fldChar w:fldCharType="begin"/>
            </w:r>
            <w:r>
              <w:rPr>
                <w:noProof/>
                <w:webHidden/>
              </w:rPr>
              <w:instrText xml:space="preserve"> PAGEREF _Toc164432935 \h </w:instrText>
            </w:r>
            <w:r>
              <w:rPr>
                <w:noProof/>
                <w:webHidden/>
              </w:rPr>
            </w:r>
            <w:r>
              <w:rPr>
                <w:noProof/>
                <w:webHidden/>
              </w:rPr>
              <w:fldChar w:fldCharType="separate"/>
            </w:r>
            <w:r>
              <w:rPr>
                <w:noProof/>
                <w:webHidden/>
              </w:rPr>
              <w:t>19</w:t>
            </w:r>
            <w:r>
              <w:rPr>
                <w:noProof/>
                <w:webHidden/>
              </w:rPr>
              <w:fldChar w:fldCharType="end"/>
            </w:r>
          </w:hyperlink>
        </w:p>
        <w:p w14:paraId="572DAEB3" w14:textId="07839A8D" w:rsidR="00A57A58" w:rsidRDefault="00A57A58">
          <w:pPr>
            <w:pStyle w:val="TOC2"/>
            <w:rPr>
              <w:rFonts w:asciiTheme="minorHAnsi" w:eastAsiaTheme="minorEastAsia" w:hAnsiTheme="minorHAnsi" w:cstheme="minorBidi"/>
              <w:noProof/>
              <w:szCs w:val="22"/>
              <w:lang w:val="en-MY" w:eastAsia="en-MY"/>
            </w:rPr>
          </w:pPr>
          <w:hyperlink w:anchor="_Toc164432936" w:history="1">
            <w:r w:rsidRPr="00F11C03">
              <w:rPr>
                <w:rStyle w:val="Hyperlink"/>
                <w:noProof/>
              </w:rPr>
              <w:t>D-3</w:t>
            </w:r>
            <w:r>
              <w:rPr>
                <w:rFonts w:asciiTheme="minorHAnsi" w:eastAsiaTheme="minorEastAsia" w:hAnsiTheme="minorHAnsi" w:cstheme="minorBidi"/>
                <w:noProof/>
                <w:szCs w:val="22"/>
                <w:lang w:val="en-MY" w:eastAsia="en-MY"/>
              </w:rPr>
              <w:tab/>
            </w:r>
            <w:r w:rsidRPr="00F11C03">
              <w:rPr>
                <w:rStyle w:val="Hyperlink"/>
                <w:noProof/>
              </w:rPr>
              <w:t>Allowances on Domestic Sales</w:t>
            </w:r>
            <w:r>
              <w:rPr>
                <w:noProof/>
                <w:webHidden/>
              </w:rPr>
              <w:tab/>
            </w:r>
            <w:r>
              <w:rPr>
                <w:noProof/>
                <w:webHidden/>
              </w:rPr>
              <w:fldChar w:fldCharType="begin"/>
            </w:r>
            <w:r>
              <w:rPr>
                <w:noProof/>
                <w:webHidden/>
              </w:rPr>
              <w:instrText xml:space="preserve"> PAGEREF _Toc164432936 \h </w:instrText>
            </w:r>
            <w:r>
              <w:rPr>
                <w:noProof/>
                <w:webHidden/>
              </w:rPr>
            </w:r>
            <w:r>
              <w:rPr>
                <w:noProof/>
                <w:webHidden/>
              </w:rPr>
              <w:fldChar w:fldCharType="separate"/>
            </w:r>
            <w:r>
              <w:rPr>
                <w:noProof/>
                <w:webHidden/>
              </w:rPr>
              <w:t>19</w:t>
            </w:r>
            <w:r>
              <w:rPr>
                <w:noProof/>
                <w:webHidden/>
              </w:rPr>
              <w:fldChar w:fldCharType="end"/>
            </w:r>
          </w:hyperlink>
        </w:p>
        <w:p w14:paraId="0E93F813" w14:textId="2AFE4E8D" w:rsidR="00A57A58" w:rsidRDefault="00A57A58">
          <w:pPr>
            <w:pStyle w:val="TOC2"/>
            <w:rPr>
              <w:rFonts w:asciiTheme="minorHAnsi" w:eastAsiaTheme="minorEastAsia" w:hAnsiTheme="minorHAnsi" w:cstheme="minorBidi"/>
              <w:noProof/>
              <w:szCs w:val="22"/>
              <w:lang w:val="en-MY" w:eastAsia="en-MY"/>
            </w:rPr>
          </w:pPr>
          <w:hyperlink w:anchor="_Toc164432937" w:history="1">
            <w:r w:rsidRPr="00F11C03">
              <w:rPr>
                <w:rStyle w:val="Hyperlink"/>
                <w:noProof/>
              </w:rPr>
              <w:t>D-4</w:t>
            </w:r>
            <w:r>
              <w:rPr>
                <w:rFonts w:asciiTheme="minorHAnsi" w:eastAsiaTheme="minorEastAsia" w:hAnsiTheme="minorHAnsi" w:cstheme="minorBidi"/>
                <w:noProof/>
                <w:szCs w:val="22"/>
                <w:lang w:val="en-MY" w:eastAsia="en-MY"/>
              </w:rPr>
              <w:tab/>
            </w:r>
            <w:r w:rsidRPr="00F11C03">
              <w:rPr>
                <w:rStyle w:val="Hyperlink"/>
                <w:noProof/>
              </w:rPr>
              <w:t>Format of Submission</w:t>
            </w:r>
            <w:r>
              <w:rPr>
                <w:noProof/>
                <w:webHidden/>
              </w:rPr>
              <w:tab/>
            </w:r>
            <w:r>
              <w:rPr>
                <w:noProof/>
                <w:webHidden/>
              </w:rPr>
              <w:fldChar w:fldCharType="begin"/>
            </w:r>
            <w:r>
              <w:rPr>
                <w:noProof/>
                <w:webHidden/>
              </w:rPr>
              <w:instrText xml:space="preserve"> PAGEREF _Toc164432937 \h </w:instrText>
            </w:r>
            <w:r>
              <w:rPr>
                <w:noProof/>
                <w:webHidden/>
              </w:rPr>
            </w:r>
            <w:r>
              <w:rPr>
                <w:noProof/>
                <w:webHidden/>
              </w:rPr>
              <w:fldChar w:fldCharType="separate"/>
            </w:r>
            <w:r>
              <w:rPr>
                <w:noProof/>
                <w:webHidden/>
              </w:rPr>
              <w:t>22</w:t>
            </w:r>
            <w:r>
              <w:rPr>
                <w:noProof/>
                <w:webHidden/>
              </w:rPr>
              <w:fldChar w:fldCharType="end"/>
            </w:r>
          </w:hyperlink>
        </w:p>
        <w:p w14:paraId="5DA0ABB8" w14:textId="5FA6863A" w:rsidR="00A57A58" w:rsidRDefault="00A57A58">
          <w:pPr>
            <w:pStyle w:val="TOC1"/>
            <w:rPr>
              <w:rFonts w:asciiTheme="minorHAnsi" w:eastAsiaTheme="minorEastAsia" w:hAnsiTheme="minorHAnsi" w:cstheme="minorBidi"/>
              <w:caps w:val="0"/>
              <w:noProof/>
              <w:szCs w:val="22"/>
              <w:lang w:val="en-MY" w:eastAsia="en-MY"/>
            </w:rPr>
          </w:pPr>
          <w:hyperlink w:anchor="_Toc164432938" w:history="1">
            <w:r w:rsidRPr="00F11C03">
              <w:rPr>
                <w:rStyle w:val="Hyperlink"/>
                <w:noProof/>
              </w:rPr>
              <w:t>SECTION E: EXPORT SALES OF SUBJECT MERCHANDISE</w:t>
            </w:r>
            <w:r>
              <w:rPr>
                <w:noProof/>
                <w:webHidden/>
              </w:rPr>
              <w:tab/>
            </w:r>
            <w:r>
              <w:rPr>
                <w:noProof/>
                <w:webHidden/>
              </w:rPr>
              <w:fldChar w:fldCharType="begin"/>
            </w:r>
            <w:r>
              <w:rPr>
                <w:noProof/>
                <w:webHidden/>
              </w:rPr>
              <w:instrText xml:space="preserve"> PAGEREF _Toc164432938 \h </w:instrText>
            </w:r>
            <w:r>
              <w:rPr>
                <w:noProof/>
                <w:webHidden/>
              </w:rPr>
            </w:r>
            <w:r>
              <w:rPr>
                <w:noProof/>
                <w:webHidden/>
              </w:rPr>
              <w:fldChar w:fldCharType="separate"/>
            </w:r>
            <w:r>
              <w:rPr>
                <w:noProof/>
                <w:webHidden/>
              </w:rPr>
              <w:t>27</w:t>
            </w:r>
            <w:r>
              <w:rPr>
                <w:noProof/>
                <w:webHidden/>
              </w:rPr>
              <w:fldChar w:fldCharType="end"/>
            </w:r>
          </w:hyperlink>
        </w:p>
        <w:p w14:paraId="77E8A23C" w14:textId="30680649" w:rsidR="00A57A58" w:rsidRDefault="00A57A58">
          <w:pPr>
            <w:pStyle w:val="TOC2"/>
            <w:rPr>
              <w:rFonts w:asciiTheme="minorHAnsi" w:eastAsiaTheme="minorEastAsia" w:hAnsiTheme="minorHAnsi" w:cstheme="minorBidi"/>
              <w:noProof/>
              <w:szCs w:val="22"/>
              <w:lang w:val="en-MY" w:eastAsia="en-MY"/>
            </w:rPr>
          </w:pPr>
          <w:hyperlink w:anchor="_Toc164432939" w:history="1">
            <w:r w:rsidRPr="00F11C03">
              <w:rPr>
                <w:rStyle w:val="Hyperlink"/>
                <w:noProof/>
              </w:rPr>
              <w:t>E-1</w:t>
            </w:r>
            <w:r>
              <w:rPr>
                <w:rFonts w:asciiTheme="minorHAnsi" w:eastAsiaTheme="minorEastAsia" w:hAnsiTheme="minorHAnsi" w:cstheme="minorBidi"/>
                <w:noProof/>
                <w:szCs w:val="22"/>
                <w:lang w:val="en-MY" w:eastAsia="en-MY"/>
              </w:rPr>
              <w:tab/>
            </w:r>
            <w:r w:rsidRPr="00F11C03">
              <w:rPr>
                <w:rStyle w:val="Hyperlink"/>
                <w:noProof/>
              </w:rPr>
              <w:t>General Information</w:t>
            </w:r>
            <w:r>
              <w:rPr>
                <w:noProof/>
                <w:webHidden/>
              </w:rPr>
              <w:tab/>
            </w:r>
            <w:r>
              <w:rPr>
                <w:noProof/>
                <w:webHidden/>
              </w:rPr>
              <w:fldChar w:fldCharType="begin"/>
            </w:r>
            <w:r>
              <w:rPr>
                <w:noProof/>
                <w:webHidden/>
              </w:rPr>
              <w:instrText xml:space="preserve"> PAGEREF _Toc164432939 \h </w:instrText>
            </w:r>
            <w:r>
              <w:rPr>
                <w:noProof/>
                <w:webHidden/>
              </w:rPr>
            </w:r>
            <w:r>
              <w:rPr>
                <w:noProof/>
                <w:webHidden/>
              </w:rPr>
              <w:fldChar w:fldCharType="separate"/>
            </w:r>
            <w:r>
              <w:rPr>
                <w:noProof/>
                <w:webHidden/>
              </w:rPr>
              <w:t>27</w:t>
            </w:r>
            <w:r>
              <w:rPr>
                <w:noProof/>
                <w:webHidden/>
              </w:rPr>
              <w:fldChar w:fldCharType="end"/>
            </w:r>
          </w:hyperlink>
        </w:p>
        <w:p w14:paraId="32A4C352" w14:textId="7E5A5ADA" w:rsidR="00A57A58" w:rsidRDefault="00A57A58">
          <w:pPr>
            <w:pStyle w:val="TOC2"/>
            <w:rPr>
              <w:rFonts w:asciiTheme="minorHAnsi" w:eastAsiaTheme="minorEastAsia" w:hAnsiTheme="minorHAnsi" w:cstheme="minorBidi"/>
              <w:noProof/>
              <w:szCs w:val="22"/>
              <w:lang w:val="en-MY" w:eastAsia="en-MY"/>
            </w:rPr>
          </w:pPr>
          <w:hyperlink w:anchor="_Toc164432940" w:history="1">
            <w:r w:rsidRPr="00F11C03">
              <w:rPr>
                <w:rStyle w:val="Hyperlink"/>
                <w:noProof/>
              </w:rPr>
              <w:t>E-2</w:t>
            </w:r>
            <w:r>
              <w:rPr>
                <w:rFonts w:asciiTheme="minorHAnsi" w:eastAsiaTheme="minorEastAsia" w:hAnsiTheme="minorHAnsi" w:cstheme="minorBidi"/>
                <w:noProof/>
                <w:szCs w:val="22"/>
                <w:lang w:val="en-MY" w:eastAsia="en-MY"/>
              </w:rPr>
              <w:tab/>
            </w:r>
            <w:r w:rsidRPr="00F11C03">
              <w:rPr>
                <w:rStyle w:val="Hyperlink"/>
                <w:noProof/>
              </w:rPr>
              <w:t>Sales to Customers in Malaysia</w:t>
            </w:r>
            <w:r>
              <w:rPr>
                <w:noProof/>
                <w:webHidden/>
              </w:rPr>
              <w:tab/>
            </w:r>
            <w:r>
              <w:rPr>
                <w:noProof/>
                <w:webHidden/>
              </w:rPr>
              <w:fldChar w:fldCharType="begin"/>
            </w:r>
            <w:r>
              <w:rPr>
                <w:noProof/>
                <w:webHidden/>
              </w:rPr>
              <w:instrText xml:space="preserve"> PAGEREF _Toc164432940 \h </w:instrText>
            </w:r>
            <w:r>
              <w:rPr>
                <w:noProof/>
                <w:webHidden/>
              </w:rPr>
            </w:r>
            <w:r>
              <w:rPr>
                <w:noProof/>
                <w:webHidden/>
              </w:rPr>
              <w:fldChar w:fldCharType="separate"/>
            </w:r>
            <w:r>
              <w:rPr>
                <w:noProof/>
                <w:webHidden/>
              </w:rPr>
              <w:t>28</w:t>
            </w:r>
            <w:r>
              <w:rPr>
                <w:noProof/>
                <w:webHidden/>
              </w:rPr>
              <w:fldChar w:fldCharType="end"/>
            </w:r>
          </w:hyperlink>
        </w:p>
        <w:p w14:paraId="75E5ED70" w14:textId="7A33E016" w:rsidR="00A57A58" w:rsidRDefault="00A57A58">
          <w:pPr>
            <w:pStyle w:val="TOC2"/>
            <w:rPr>
              <w:rFonts w:asciiTheme="minorHAnsi" w:eastAsiaTheme="minorEastAsia" w:hAnsiTheme="minorHAnsi" w:cstheme="minorBidi"/>
              <w:noProof/>
              <w:szCs w:val="22"/>
              <w:lang w:val="en-MY" w:eastAsia="en-MY"/>
            </w:rPr>
          </w:pPr>
          <w:hyperlink w:anchor="_Toc164432941" w:history="1">
            <w:r w:rsidRPr="00F11C03">
              <w:rPr>
                <w:rStyle w:val="Hyperlink"/>
                <w:noProof/>
              </w:rPr>
              <w:t xml:space="preserve">E-3 </w:t>
            </w:r>
            <w:r>
              <w:rPr>
                <w:rFonts w:asciiTheme="minorHAnsi" w:eastAsiaTheme="minorEastAsia" w:hAnsiTheme="minorHAnsi" w:cstheme="minorBidi"/>
                <w:noProof/>
                <w:szCs w:val="22"/>
                <w:lang w:val="en-MY" w:eastAsia="en-MY"/>
              </w:rPr>
              <w:tab/>
            </w:r>
            <w:r w:rsidRPr="00F11C03">
              <w:rPr>
                <w:rStyle w:val="Hyperlink"/>
                <w:noProof/>
              </w:rPr>
              <w:t>Allowances on Export Sales</w:t>
            </w:r>
            <w:r>
              <w:rPr>
                <w:noProof/>
                <w:webHidden/>
              </w:rPr>
              <w:tab/>
            </w:r>
            <w:r>
              <w:rPr>
                <w:noProof/>
                <w:webHidden/>
              </w:rPr>
              <w:fldChar w:fldCharType="begin"/>
            </w:r>
            <w:r>
              <w:rPr>
                <w:noProof/>
                <w:webHidden/>
              </w:rPr>
              <w:instrText xml:space="preserve"> PAGEREF _Toc164432941 \h </w:instrText>
            </w:r>
            <w:r>
              <w:rPr>
                <w:noProof/>
                <w:webHidden/>
              </w:rPr>
            </w:r>
            <w:r>
              <w:rPr>
                <w:noProof/>
                <w:webHidden/>
              </w:rPr>
              <w:fldChar w:fldCharType="separate"/>
            </w:r>
            <w:r>
              <w:rPr>
                <w:noProof/>
                <w:webHidden/>
              </w:rPr>
              <w:t>28</w:t>
            </w:r>
            <w:r>
              <w:rPr>
                <w:noProof/>
                <w:webHidden/>
              </w:rPr>
              <w:fldChar w:fldCharType="end"/>
            </w:r>
          </w:hyperlink>
        </w:p>
        <w:p w14:paraId="10D2DAED" w14:textId="14029C50" w:rsidR="00A57A58" w:rsidRDefault="00A57A58">
          <w:pPr>
            <w:pStyle w:val="TOC1"/>
            <w:rPr>
              <w:rFonts w:asciiTheme="minorHAnsi" w:eastAsiaTheme="minorEastAsia" w:hAnsiTheme="minorHAnsi" w:cstheme="minorBidi"/>
              <w:caps w:val="0"/>
              <w:noProof/>
              <w:szCs w:val="22"/>
              <w:lang w:val="en-MY" w:eastAsia="en-MY"/>
            </w:rPr>
          </w:pPr>
          <w:hyperlink w:anchor="_Toc164432942" w:history="1">
            <w:r w:rsidRPr="00F11C03">
              <w:rPr>
                <w:rStyle w:val="Hyperlink"/>
                <w:noProof/>
              </w:rPr>
              <w:t>SECTION F: COSTS</w:t>
            </w:r>
            <w:r>
              <w:rPr>
                <w:noProof/>
                <w:webHidden/>
              </w:rPr>
              <w:tab/>
            </w:r>
            <w:r>
              <w:rPr>
                <w:noProof/>
                <w:webHidden/>
              </w:rPr>
              <w:fldChar w:fldCharType="begin"/>
            </w:r>
            <w:r>
              <w:rPr>
                <w:noProof/>
                <w:webHidden/>
              </w:rPr>
              <w:instrText xml:space="preserve"> PAGEREF _Toc164432942 \h </w:instrText>
            </w:r>
            <w:r>
              <w:rPr>
                <w:noProof/>
                <w:webHidden/>
              </w:rPr>
            </w:r>
            <w:r>
              <w:rPr>
                <w:noProof/>
                <w:webHidden/>
              </w:rPr>
              <w:fldChar w:fldCharType="separate"/>
            </w:r>
            <w:r>
              <w:rPr>
                <w:noProof/>
                <w:webHidden/>
              </w:rPr>
              <w:t>37</w:t>
            </w:r>
            <w:r>
              <w:rPr>
                <w:noProof/>
                <w:webHidden/>
              </w:rPr>
              <w:fldChar w:fldCharType="end"/>
            </w:r>
          </w:hyperlink>
        </w:p>
        <w:p w14:paraId="042565AE" w14:textId="13269335" w:rsidR="00A57A58" w:rsidRDefault="00A57A58">
          <w:pPr>
            <w:pStyle w:val="TOC2"/>
            <w:rPr>
              <w:rFonts w:asciiTheme="minorHAnsi" w:eastAsiaTheme="minorEastAsia" w:hAnsiTheme="minorHAnsi" w:cstheme="minorBidi"/>
              <w:noProof/>
              <w:szCs w:val="22"/>
              <w:lang w:val="en-MY" w:eastAsia="en-MY"/>
            </w:rPr>
          </w:pPr>
          <w:hyperlink w:anchor="_Toc164432943" w:history="1">
            <w:r w:rsidRPr="00F11C03">
              <w:rPr>
                <w:rStyle w:val="Hyperlink"/>
                <w:noProof/>
              </w:rPr>
              <w:t>F-1</w:t>
            </w:r>
            <w:r>
              <w:rPr>
                <w:rFonts w:asciiTheme="minorHAnsi" w:eastAsiaTheme="minorEastAsia" w:hAnsiTheme="minorHAnsi" w:cstheme="minorBidi"/>
                <w:noProof/>
                <w:szCs w:val="22"/>
                <w:lang w:val="en-MY" w:eastAsia="en-MY"/>
              </w:rPr>
              <w:tab/>
            </w:r>
            <w:r w:rsidRPr="00F11C03">
              <w:rPr>
                <w:rStyle w:val="Hyperlink"/>
                <w:noProof/>
              </w:rPr>
              <w:t>Accounting System and Policies</w:t>
            </w:r>
            <w:r>
              <w:rPr>
                <w:noProof/>
                <w:webHidden/>
              </w:rPr>
              <w:tab/>
            </w:r>
            <w:r>
              <w:rPr>
                <w:noProof/>
                <w:webHidden/>
              </w:rPr>
              <w:fldChar w:fldCharType="begin"/>
            </w:r>
            <w:r>
              <w:rPr>
                <w:noProof/>
                <w:webHidden/>
              </w:rPr>
              <w:instrText xml:space="preserve"> PAGEREF _Toc164432943 \h </w:instrText>
            </w:r>
            <w:r>
              <w:rPr>
                <w:noProof/>
                <w:webHidden/>
              </w:rPr>
            </w:r>
            <w:r>
              <w:rPr>
                <w:noProof/>
                <w:webHidden/>
              </w:rPr>
              <w:fldChar w:fldCharType="separate"/>
            </w:r>
            <w:r>
              <w:rPr>
                <w:noProof/>
                <w:webHidden/>
              </w:rPr>
              <w:t>37</w:t>
            </w:r>
            <w:r>
              <w:rPr>
                <w:noProof/>
                <w:webHidden/>
              </w:rPr>
              <w:fldChar w:fldCharType="end"/>
            </w:r>
          </w:hyperlink>
        </w:p>
        <w:p w14:paraId="29BA84CD" w14:textId="418AE746" w:rsidR="00A57A58" w:rsidRDefault="00A57A58">
          <w:pPr>
            <w:pStyle w:val="TOC2"/>
            <w:rPr>
              <w:rFonts w:asciiTheme="minorHAnsi" w:eastAsiaTheme="minorEastAsia" w:hAnsiTheme="minorHAnsi" w:cstheme="minorBidi"/>
              <w:noProof/>
              <w:szCs w:val="22"/>
              <w:lang w:val="en-MY" w:eastAsia="en-MY"/>
            </w:rPr>
          </w:pPr>
          <w:hyperlink w:anchor="_Toc164432944" w:history="1">
            <w:r w:rsidRPr="00F11C03">
              <w:rPr>
                <w:rStyle w:val="Hyperlink"/>
                <w:noProof/>
              </w:rPr>
              <w:t>F-2</w:t>
            </w:r>
            <w:r>
              <w:rPr>
                <w:rFonts w:asciiTheme="minorHAnsi" w:eastAsiaTheme="minorEastAsia" w:hAnsiTheme="minorHAnsi" w:cstheme="minorBidi"/>
                <w:noProof/>
                <w:szCs w:val="22"/>
                <w:lang w:val="en-MY" w:eastAsia="en-MY"/>
              </w:rPr>
              <w:tab/>
            </w:r>
            <w:r w:rsidRPr="00F11C03">
              <w:rPr>
                <w:rStyle w:val="Hyperlink"/>
                <w:noProof/>
              </w:rPr>
              <w:t>Purchase of Raw Materials</w:t>
            </w:r>
            <w:r>
              <w:rPr>
                <w:noProof/>
                <w:webHidden/>
              </w:rPr>
              <w:tab/>
            </w:r>
            <w:r>
              <w:rPr>
                <w:noProof/>
                <w:webHidden/>
              </w:rPr>
              <w:fldChar w:fldCharType="begin"/>
            </w:r>
            <w:r>
              <w:rPr>
                <w:noProof/>
                <w:webHidden/>
              </w:rPr>
              <w:instrText xml:space="preserve"> PAGEREF _Toc164432944 \h </w:instrText>
            </w:r>
            <w:r>
              <w:rPr>
                <w:noProof/>
                <w:webHidden/>
              </w:rPr>
            </w:r>
            <w:r>
              <w:rPr>
                <w:noProof/>
                <w:webHidden/>
              </w:rPr>
              <w:fldChar w:fldCharType="separate"/>
            </w:r>
            <w:r>
              <w:rPr>
                <w:noProof/>
                <w:webHidden/>
              </w:rPr>
              <w:t>38</w:t>
            </w:r>
            <w:r>
              <w:rPr>
                <w:noProof/>
                <w:webHidden/>
              </w:rPr>
              <w:fldChar w:fldCharType="end"/>
            </w:r>
          </w:hyperlink>
        </w:p>
        <w:p w14:paraId="738575F9" w14:textId="0ED381C7" w:rsidR="00A57A58" w:rsidRDefault="00A57A58">
          <w:pPr>
            <w:pStyle w:val="TOC2"/>
            <w:rPr>
              <w:rFonts w:asciiTheme="minorHAnsi" w:eastAsiaTheme="minorEastAsia" w:hAnsiTheme="minorHAnsi" w:cstheme="minorBidi"/>
              <w:noProof/>
              <w:szCs w:val="22"/>
              <w:lang w:val="en-MY" w:eastAsia="en-MY"/>
            </w:rPr>
          </w:pPr>
          <w:hyperlink w:anchor="_Toc164432945" w:history="1">
            <w:r w:rsidRPr="00F11C03">
              <w:rPr>
                <w:rStyle w:val="Hyperlink"/>
                <w:noProof/>
              </w:rPr>
              <w:t>F-3</w:t>
            </w:r>
            <w:r>
              <w:rPr>
                <w:rFonts w:asciiTheme="minorHAnsi" w:eastAsiaTheme="minorEastAsia" w:hAnsiTheme="minorHAnsi" w:cstheme="minorBidi"/>
                <w:noProof/>
                <w:szCs w:val="22"/>
                <w:lang w:val="en-MY" w:eastAsia="en-MY"/>
              </w:rPr>
              <w:tab/>
            </w:r>
            <w:r w:rsidRPr="00F11C03">
              <w:rPr>
                <w:rStyle w:val="Hyperlink"/>
                <w:noProof/>
              </w:rPr>
              <w:t>Cost to Make and Sell</w:t>
            </w:r>
            <w:r>
              <w:rPr>
                <w:noProof/>
                <w:webHidden/>
              </w:rPr>
              <w:tab/>
            </w:r>
            <w:r>
              <w:rPr>
                <w:noProof/>
                <w:webHidden/>
              </w:rPr>
              <w:fldChar w:fldCharType="begin"/>
            </w:r>
            <w:r>
              <w:rPr>
                <w:noProof/>
                <w:webHidden/>
              </w:rPr>
              <w:instrText xml:space="preserve"> PAGEREF _Toc164432945 \h </w:instrText>
            </w:r>
            <w:r>
              <w:rPr>
                <w:noProof/>
                <w:webHidden/>
              </w:rPr>
            </w:r>
            <w:r>
              <w:rPr>
                <w:noProof/>
                <w:webHidden/>
              </w:rPr>
              <w:fldChar w:fldCharType="separate"/>
            </w:r>
            <w:r>
              <w:rPr>
                <w:noProof/>
                <w:webHidden/>
              </w:rPr>
              <w:t>39</w:t>
            </w:r>
            <w:r>
              <w:rPr>
                <w:noProof/>
                <w:webHidden/>
              </w:rPr>
              <w:fldChar w:fldCharType="end"/>
            </w:r>
          </w:hyperlink>
        </w:p>
        <w:p w14:paraId="620BD8ED" w14:textId="6D708648" w:rsidR="00A57A58" w:rsidRDefault="00A57A58">
          <w:pPr>
            <w:pStyle w:val="TOC1"/>
            <w:rPr>
              <w:rFonts w:asciiTheme="minorHAnsi" w:eastAsiaTheme="minorEastAsia" w:hAnsiTheme="minorHAnsi" w:cstheme="minorBidi"/>
              <w:caps w:val="0"/>
              <w:noProof/>
              <w:szCs w:val="22"/>
              <w:lang w:val="en-MY" w:eastAsia="en-MY"/>
            </w:rPr>
          </w:pPr>
          <w:hyperlink w:anchor="_Toc164432946" w:history="1">
            <w:r w:rsidRPr="00F11C03">
              <w:rPr>
                <w:rStyle w:val="Hyperlink"/>
                <w:noProof/>
              </w:rPr>
              <w:t>SECTION G: DUMPING MARGIN</w:t>
            </w:r>
            <w:r>
              <w:rPr>
                <w:noProof/>
                <w:webHidden/>
              </w:rPr>
              <w:tab/>
            </w:r>
            <w:r>
              <w:rPr>
                <w:noProof/>
                <w:webHidden/>
              </w:rPr>
              <w:fldChar w:fldCharType="begin"/>
            </w:r>
            <w:r>
              <w:rPr>
                <w:noProof/>
                <w:webHidden/>
              </w:rPr>
              <w:instrText xml:space="preserve"> PAGEREF _Toc164432946 \h </w:instrText>
            </w:r>
            <w:r>
              <w:rPr>
                <w:noProof/>
                <w:webHidden/>
              </w:rPr>
            </w:r>
            <w:r>
              <w:rPr>
                <w:noProof/>
                <w:webHidden/>
              </w:rPr>
              <w:fldChar w:fldCharType="separate"/>
            </w:r>
            <w:r>
              <w:rPr>
                <w:noProof/>
                <w:webHidden/>
              </w:rPr>
              <w:t>48</w:t>
            </w:r>
            <w:r>
              <w:rPr>
                <w:noProof/>
                <w:webHidden/>
              </w:rPr>
              <w:fldChar w:fldCharType="end"/>
            </w:r>
          </w:hyperlink>
        </w:p>
        <w:p w14:paraId="7B8DE585" w14:textId="6C1D90C8" w:rsidR="00A57A58" w:rsidRDefault="00A57A58">
          <w:pPr>
            <w:pStyle w:val="TOC2"/>
            <w:rPr>
              <w:rFonts w:asciiTheme="minorHAnsi" w:eastAsiaTheme="minorEastAsia" w:hAnsiTheme="minorHAnsi" w:cstheme="minorBidi"/>
              <w:noProof/>
              <w:szCs w:val="22"/>
              <w:lang w:val="en-MY" w:eastAsia="en-MY"/>
            </w:rPr>
          </w:pPr>
          <w:hyperlink w:anchor="_Toc164432947" w:history="1">
            <w:r w:rsidRPr="00F11C03">
              <w:rPr>
                <w:rStyle w:val="Hyperlink"/>
                <w:noProof/>
              </w:rPr>
              <w:t>G-1</w:t>
            </w:r>
            <w:r>
              <w:rPr>
                <w:rFonts w:asciiTheme="minorHAnsi" w:eastAsiaTheme="minorEastAsia" w:hAnsiTheme="minorHAnsi" w:cstheme="minorBidi"/>
                <w:noProof/>
                <w:szCs w:val="22"/>
                <w:lang w:val="en-MY" w:eastAsia="en-MY"/>
              </w:rPr>
              <w:tab/>
            </w:r>
            <w:r w:rsidRPr="00F11C03">
              <w:rPr>
                <w:rStyle w:val="Hyperlink"/>
                <w:noProof/>
              </w:rPr>
              <w:t>Export Price</w:t>
            </w:r>
            <w:r>
              <w:rPr>
                <w:noProof/>
                <w:webHidden/>
              </w:rPr>
              <w:tab/>
            </w:r>
            <w:r>
              <w:rPr>
                <w:noProof/>
                <w:webHidden/>
              </w:rPr>
              <w:fldChar w:fldCharType="begin"/>
            </w:r>
            <w:r>
              <w:rPr>
                <w:noProof/>
                <w:webHidden/>
              </w:rPr>
              <w:instrText xml:space="preserve"> PAGEREF _Toc164432947 \h </w:instrText>
            </w:r>
            <w:r>
              <w:rPr>
                <w:noProof/>
                <w:webHidden/>
              </w:rPr>
            </w:r>
            <w:r>
              <w:rPr>
                <w:noProof/>
                <w:webHidden/>
              </w:rPr>
              <w:fldChar w:fldCharType="separate"/>
            </w:r>
            <w:r>
              <w:rPr>
                <w:noProof/>
                <w:webHidden/>
              </w:rPr>
              <w:t>48</w:t>
            </w:r>
            <w:r>
              <w:rPr>
                <w:noProof/>
                <w:webHidden/>
              </w:rPr>
              <w:fldChar w:fldCharType="end"/>
            </w:r>
          </w:hyperlink>
        </w:p>
        <w:p w14:paraId="0DAB0EF7" w14:textId="04C03EB4" w:rsidR="00A57A58" w:rsidRDefault="00A57A58">
          <w:pPr>
            <w:pStyle w:val="TOC2"/>
            <w:rPr>
              <w:rFonts w:asciiTheme="minorHAnsi" w:eastAsiaTheme="minorEastAsia" w:hAnsiTheme="minorHAnsi" w:cstheme="minorBidi"/>
              <w:noProof/>
              <w:szCs w:val="22"/>
              <w:lang w:val="en-MY" w:eastAsia="en-MY"/>
            </w:rPr>
          </w:pPr>
          <w:hyperlink w:anchor="_Toc164432948" w:history="1">
            <w:r w:rsidRPr="00F11C03">
              <w:rPr>
                <w:rStyle w:val="Hyperlink"/>
                <w:noProof/>
              </w:rPr>
              <w:t>G-2</w:t>
            </w:r>
            <w:r>
              <w:rPr>
                <w:rFonts w:asciiTheme="minorHAnsi" w:eastAsiaTheme="minorEastAsia" w:hAnsiTheme="minorHAnsi" w:cstheme="minorBidi"/>
                <w:noProof/>
                <w:szCs w:val="22"/>
                <w:lang w:val="en-MY" w:eastAsia="en-MY"/>
              </w:rPr>
              <w:tab/>
            </w:r>
            <w:r w:rsidRPr="00F11C03">
              <w:rPr>
                <w:rStyle w:val="Hyperlink"/>
                <w:noProof/>
              </w:rPr>
              <w:t>Selling Price (Normal Value) in the Exporter’s Domestic Market</w:t>
            </w:r>
            <w:r>
              <w:rPr>
                <w:noProof/>
                <w:webHidden/>
              </w:rPr>
              <w:tab/>
            </w:r>
            <w:r>
              <w:rPr>
                <w:noProof/>
                <w:webHidden/>
              </w:rPr>
              <w:fldChar w:fldCharType="begin"/>
            </w:r>
            <w:r>
              <w:rPr>
                <w:noProof/>
                <w:webHidden/>
              </w:rPr>
              <w:instrText xml:space="preserve"> PAGEREF _Toc164432948 \h </w:instrText>
            </w:r>
            <w:r>
              <w:rPr>
                <w:noProof/>
                <w:webHidden/>
              </w:rPr>
            </w:r>
            <w:r>
              <w:rPr>
                <w:noProof/>
                <w:webHidden/>
              </w:rPr>
              <w:fldChar w:fldCharType="separate"/>
            </w:r>
            <w:r>
              <w:rPr>
                <w:noProof/>
                <w:webHidden/>
              </w:rPr>
              <w:t>48</w:t>
            </w:r>
            <w:r>
              <w:rPr>
                <w:noProof/>
                <w:webHidden/>
              </w:rPr>
              <w:fldChar w:fldCharType="end"/>
            </w:r>
          </w:hyperlink>
        </w:p>
        <w:p w14:paraId="7669BFB7" w14:textId="178D336B" w:rsidR="00A57A58" w:rsidRDefault="00A57A58">
          <w:pPr>
            <w:pStyle w:val="TOC2"/>
            <w:rPr>
              <w:rFonts w:asciiTheme="minorHAnsi" w:eastAsiaTheme="minorEastAsia" w:hAnsiTheme="minorHAnsi" w:cstheme="minorBidi"/>
              <w:noProof/>
              <w:szCs w:val="22"/>
              <w:lang w:val="en-MY" w:eastAsia="en-MY"/>
            </w:rPr>
          </w:pPr>
          <w:hyperlink w:anchor="_Toc164432949" w:history="1">
            <w:r w:rsidRPr="00F11C03">
              <w:rPr>
                <w:rStyle w:val="Hyperlink"/>
                <w:noProof/>
              </w:rPr>
              <w:t>G-3</w:t>
            </w:r>
            <w:r>
              <w:rPr>
                <w:rFonts w:asciiTheme="minorHAnsi" w:eastAsiaTheme="minorEastAsia" w:hAnsiTheme="minorHAnsi" w:cstheme="minorBidi"/>
                <w:noProof/>
                <w:szCs w:val="22"/>
                <w:lang w:val="en-MY" w:eastAsia="en-MY"/>
              </w:rPr>
              <w:tab/>
            </w:r>
            <w:r w:rsidRPr="00F11C03">
              <w:rPr>
                <w:rStyle w:val="Hyperlink"/>
                <w:noProof/>
              </w:rPr>
              <w:t>Adjustments</w:t>
            </w:r>
            <w:r>
              <w:rPr>
                <w:noProof/>
                <w:webHidden/>
              </w:rPr>
              <w:tab/>
            </w:r>
            <w:r>
              <w:rPr>
                <w:noProof/>
                <w:webHidden/>
              </w:rPr>
              <w:fldChar w:fldCharType="begin"/>
            </w:r>
            <w:r>
              <w:rPr>
                <w:noProof/>
                <w:webHidden/>
              </w:rPr>
              <w:instrText xml:space="preserve"> PAGEREF _Toc164432949 \h </w:instrText>
            </w:r>
            <w:r>
              <w:rPr>
                <w:noProof/>
                <w:webHidden/>
              </w:rPr>
            </w:r>
            <w:r>
              <w:rPr>
                <w:noProof/>
                <w:webHidden/>
              </w:rPr>
              <w:fldChar w:fldCharType="separate"/>
            </w:r>
            <w:r>
              <w:rPr>
                <w:noProof/>
                <w:webHidden/>
              </w:rPr>
              <w:t>49</w:t>
            </w:r>
            <w:r>
              <w:rPr>
                <w:noProof/>
                <w:webHidden/>
              </w:rPr>
              <w:fldChar w:fldCharType="end"/>
            </w:r>
          </w:hyperlink>
        </w:p>
        <w:p w14:paraId="51ECD334" w14:textId="1CBFDB8A" w:rsidR="00A57A58" w:rsidRDefault="00A57A58">
          <w:pPr>
            <w:pStyle w:val="TOC2"/>
            <w:rPr>
              <w:rFonts w:asciiTheme="minorHAnsi" w:eastAsiaTheme="minorEastAsia" w:hAnsiTheme="minorHAnsi" w:cstheme="minorBidi"/>
              <w:noProof/>
              <w:szCs w:val="22"/>
              <w:lang w:val="en-MY" w:eastAsia="en-MY"/>
            </w:rPr>
          </w:pPr>
          <w:hyperlink w:anchor="_Toc164432950" w:history="1">
            <w:r w:rsidRPr="00F11C03">
              <w:rPr>
                <w:rStyle w:val="Hyperlink"/>
                <w:noProof/>
              </w:rPr>
              <w:t>G-4</w:t>
            </w:r>
            <w:r>
              <w:rPr>
                <w:rFonts w:asciiTheme="minorHAnsi" w:eastAsiaTheme="minorEastAsia" w:hAnsiTheme="minorHAnsi" w:cstheme="minorBidi"/>
                <w:noProof/>
                <w:szCs w:val="22"/>
                <w:lang w:val="en-MY" w:eastAsia="en-MY"/>
              </w:rPr>
              <w:tab/>
            </w:r>
            <w:r w:rsidRPr="00F11C03">
              <w:rPr>
                <w:rStyle w:val="Hyperlink"/>
                <w:noProof/>
              </w:rPr>
              <w:t>Dumping Margin</w:t>
            </w:r>
            <w:r>
              <w:rPr>
                <w:noProof/>
                <w:webHidden/>
              </w:rPr>
              <w:tab/>
            </w:r>
            <w:r>
              <w:rPr>
                <w:noProof/>
                <w:webHidden/>
              </w:rPr>
              <w:fldChar w:fldCharType="begin"/>
            </w:r>
            <w:r>
              <w:rPr>
                <w:noProof/>
                <w:webHidden/>
              </w:rPr>
              <w:instrText xml:space="preserve"> PAGEREF _Toc164432950 \h </w:instrText>
            </w:r>
            <w:r>
              <w:rPr>
                <w:noProof/>
                <w:webHidden/>
              </w:rPr>
            </w:r>
            <w:r>
              <w:rPr>
                <w:noProof/>
                <w:webHidden/>
              </w:rPr>
              <w:fldChar w:fldCharType="separate"/>
            </w:r>
            <w:r>
              <w:rPr>
                <w:noProof/>
                <w:webHidden/>
              </w:rPr>
              <w:t>49</w:t>
            </w:r>
            <w:r>
              <w:rPr>
                <w:noProof/>
                <w:webHidden/>
              </w:rPr>
              <w:fldChar w:fldCharType="end"/>
            </w:r>
          </w:hyperlink>
        </w:p>
        <w:p w14:paraId="056F5852" w14:textId="59164AB4" w:rsidR="00A57A58" w:rsidRDefault="00A57A58">
          <w:pPr>
            <w:pStyle w:val="TOC1"/>
            <w:rPr>
              <w:rFonts w:asciiTheme="minorHAnsi" w:eastAsiaTheme="minorEastAsia" w:hAnsiTheme="minorHAnsi" w:cstheme="minorBidi"/>
              <w:caps w:val="0"/>
              <w:noProof/>
              <w:szCs w:val="22"/>
              <w:lang w:val="en-MY" w:eastAsia="en-MY"/>
            </w:rPr>
          </w:pPr>
          <w:hyperlink w:anchor="_Toc164432951" w:history="1">
            <w:r w:rsidRPr="00F11C03">
              <w:rPr>
                <w:rStyle w:val="Hyperlink"/>
                <w:noProof/>
              </w:rPr>
              <w:t xml:space="preserve">SECTION H: </w:t>
            </w:r>
            <w:r w:rsidRPr="00F11C03">
              <w:rPr>
                <w:rStyle w:val="Hyperlink"/>
                <w:bCs/>
                <w:noProof/>
              </w:rPr>
              <w:t>THE IMPOSITION OF ANTI-DUMPING DUTIES NO LONGER NECESSARY</w:t>
            </w:r>
            <w:r>
              <w:rPr>
                <w:noProof/>
                <w:webHidden/>
              </w:rPr>
              <w:tab/>
            </w:r>
            <w:r>
              <w:rPr>
                <w:noProof/>
                <w:webHidden/>
              </w:rPr>
              <w:fldChar w:fldCharType="begin"/>
            </w:r>
            <w:r>
              <w:rPr>
                <w:noProof/>
                <w:webHidden/>
              </w:rPr>
              <w:instrText xml:space="preserve"> PAGEREF _Toc164432951 \h </w:instrText>
            </w:r>
            <w:r>
              <w:rPr>
                <w:noProof/>
                <w:webHidden/>
              </w:rPr>
            </w:r>
            <w:r>
              <w:rPr>
                <w:noProof/>
                <w:webHidden/>
              </w:rPr>
              <w:fldChar w:fldCharType="separate"/>
            </w:r>
            <w:r>
              <w:rPr>
                <w:noProof/>
                <w:webHidden/>
              </w:rPr>
              <w:t>50</w:t>
            </w:r>
            <w:r>
              <w:rPr>
                <w:noProof/>
                <w:webHidden/>
              </w:rPr>
              <w:fldChar w:fldCharType="end"/>
            </w:r>
          </w:hyperlink>
        </w:p>
        <w:p w14:paraId="1B9C00E2" w14:textId="45C9D452" w:rsidR="00A57A58" w:rsidRDefault="00A57A58">
          <w:pPr>
            <w:pStyle w:val="TOC1"/>
            <w:rPr>
              <w:rFonts w:asciiTheme="minorHAnsi" w:eastAsiaTheme="minorEastAsia" w:hAnsiTheme="minorHAnsi" w:cstheme="minorBidi"/>
              <w:caps w:val="0"/>
              <w:noProof/>
              <w:szCs w:val="22"/>
              <w:lang w:val="en-MY" w:eastAsia="en-MY"/>
            </w:rPr>
          </w:pPr>
          <w:hyperlink w:anchor="_Toc164432952" w:history="1">
            <w:r w:rsidRPr="00F11C03">
              <w:rPr>
                <w:rStyle w:val="Hyperlink"/>
                <w:noProof/>
              </w:rPr>
              <w:t>CHECKLIST</w:t>
            </w:r>
            <w:r>
              <w:rPr>
                <w:rStyle w:val="Hyperlink"/>
                <w:noProof/>
              </w:rPr>
              <w:t>……….</w:t>
            </w:r>
            <w:r>
              <w:rPr>
                <w:noProof/>
                <w:webHidden/>
              </w:rPr>
              <w:tab/>
            </w:r>
            <w:r>
              <w:rPr>
                <w:noProof/>
                <w:webHidden/>
              </w:rPr>
              <w:fldChar w:fldCharType="begin"/>
            </w:r>
            <w:r>
              <w:rPr>
                <w:noProof/>
                <w:webHidden/>
              </w:rPr>
              <w:instrText xml:space="preserve"> PAGEREF _Toc164432952 \h </w:instrText>
            </w:r>
            <w:r>
              <w:rPr>
                <w:noProof/>
                <w:webHidden/>
              </w:rPr>
            </w:r>
            <w:r>
              <w:rPr>
                <w:noProof/>
                <w:webHidden/>
              </w:rPr>
              <w:fldChar w:fldCharType="separate"/>
            </w:r>
            <w:r>
              <w:rPr>
                <w:noProof/>
                <w:webHidden/>
              </w:rPr>
              <w:t>51</w:t>
            </w:r>
            <w:r>
              <w:rPr>
                <w:noProof/>
                <w:webHidden/>
              </w:rPr>
              <w:fldChar w:fldCharType="end"/>
            </w:r>
          </w:hyperlink>
        </w:p>
        <w:p w14:paraId="4ADA8F54" w14:textId="708164D3" w:rsidR="00A57A58" w:rsidRDefault="00A57A58">
          <w:pPr>
            <w:pStyle w:val="TOC2"/>
            <w:rPr>
              <w:rFonts w:asciiTheme="minorHAnsi" w:eastAsiaTheme="minorEastAsia" w:hAnsiTheme="minorHAnsi" w:cstheme="minorBidi"/>
              <w:noProof/>
              <w:szCs w:val="22"/>
              <w:lang w:val="en-MY" w:eastAsia="en-MY"/>
            </w:rPr>
          </w:pPr>
          <w:hyperlink w:anchor="_Toc164432953" w:history="1">
            <w:r w:rsidRPr="00F11C03">
              <w:rPr>
                <w:rStyle w:val="Hyperlink"/>
                <w:noProof/>
              </w:rPr>
              <w:t>Appendix 1</w:t>
            </w:r>
            <w:r>
              <w:rPr>
                <w:noProof/>
                <w:webHidden/>
              </w:rPr>
              <w:tab/>
            </w:r>
            <w:r>
              <w:rPr>
                <w:noProof/>
                <w:webHidden/>
              </w:rPr>
              <w:fldChar w:fldCharType="begin"/>
            </w:r>
            <w:r>
              <w:rPr>
                <w:noProof/>
                <w:webHidden/>
              </w:rPr>
              <w:instrText xml:space="preserve"> PAGEREF _Toc164432953 \h </w:instrText>
            </w:r>
            <w:r>
              <w:rPr>
                <w:noProof/>
                <w:webHidden/>
              </w:rPr>
            </w:r>
            <w:r>
              <w:rPr>
                <w:noProof/>
                <w:webHidden/>
              </w:rPr>
              <w:fldChar w:fldCharType="separate"/>
            </w:r>
            <w:r>
              <w:rPr>
                <w:noProof/>
                <w:webHidden/>
              </w:rPr>
              <w:t>52</w:t>
            </w:r>
            <w:r>
              <w:rPr>
                <w:noProof/>
                <w:webHidden/>
              </w:rPr>
              <w:fldChar w:fldCharType="end"/>
            </w:r>
          </w:hyperlink>
        </w:p>
        <w:p w14:paraId="3DB97051" w14:textId="1DA31A6E" w:rsidR="00A57A58" w:rsidRDefault="00A57A58">
          <w:pPr>
            <w:pStyle w:val="TOC2"/>
            <w:rPr>
              <w:rFonts w:asciiTheme="minorHAnsi" w:eastAsiaTheme="minorEastAsia" w:hAnsiTheme="minorHAnsi" w:cstheme="minorBidi"/>
              <w:noProof/>
              <w:szCs w:val="22"/>
              <w:lang w:val="en-MY" w:eastAsia="en-MY"/>
            </w:rPr>
          </w:pPr>
          <w:hyperlink w:anchor="_Toc164432954" w:history="1">
            <w:r w:rsidRPr="00F11C03">
              <w:rPr>
                <w:rStyle w:val="Hyperlink"/>
                <w:noProof/>
              </w:rPr>
              <w:t>Appendix 2</w:t>
            </w:r>
            <w:r>
              <w:rPr>
                <w:noProof/>
                <w:webHidden/>
              </w:rPr>
              <w:tab/>
            </w:r>
            <w:r>
              <w:rPr>
                <w:noProof/>
                <w:webHidden/>
              </w:rPr>
              <w:fldChar w:fldCharType="begin"/>
            </w:r>
            <w:r>
              <w:rPr>
                <w:noProof/>
                <w:webHidden/>
              </w:rPr>
              <w:instrText xml:space="preserve"> PAGEREF _Toc164432954 \h </w:instrText>
            </w:r>
            <w:r>
              <w:rPr>
                <w:noProof/>
                <w:webHidden/>
              </w:rPr>
            </w:r>
            <w:r>
              <w:rPr>
                <w:noProof/>
                <w:webHidden/>
              </w:rPr>
              <w:fldChar w:fldCharType="separate"/>
            </w:r>
            <w:r>
              <w:rPr>
                <w:noProof/>
                <w:webHidden/>
              </w:rPr>
              <w:t>53</w:t>
            </w:r>
            <w:r>
              <w:rPr>
                <w:noProof/>
                <w:webHidden/>
              </w:rPr>
              <w:fldChar w:fldCharType="end"/>
            </w:r>
          </w:hyperlink>
        </w:p>
        <w:p w14:paraId="0E16B55C" w14:textId="3C8E4051" w:rsidR="00A57A58" w:rsidRDefault="00A57A58">
          <w:pPr>
            <w:pStyle w:val="TOC2"/>
            <w:rPr>
              <w:rFonts w:asciiTheme="minorHAnsi" w:eastAsiaTheme="minorEastAsia" w:hAnsiTheme="minorHAnsi" w:cstheme="minorBidi"/>
              <w:noProof/>
              <w:szCs w:val="22"/>
              <w:lang w:val="en-MY" w:eastAsia="en-MY"/>
            </w:rPr>
          </w:pPr>
          <w:hyperlink w:anchor="_Toc164432955" w:history="1">
            <w:r w:rsidRPr="00F11C03">
              <w:rPr>
                <w:rStyle w:val="Hyperlink"/>
                <w:noProof/>
              </w:rPr>
              <w:t>Appendix 3</w:t>
            </w:r>
            <w:r>
              <w:rPr>
                <w:noProof/>
                <w:webHidden/>
              </w:rPr>
              <w:tab/>
            </w:r>
            <w:r>
              <w:rPr>
                <w:noProof/>
                <w:webHidden/>
              </w:rPr>
              <w:fldChar w:fldCharType="begin"/>
            </w:r>
            <w:r>
              <w:rPr>
                <w:noProof/>
                <w:webHidden/>
              </w:rPr>
              <w:instrText xml:space="preserve"> PAGEREF _Toc164432955 \h </w:instrText>
            </w:r>
            <w:r>
              <w:rPr>
                <w:noProof/>
                <w:webHidden/>
              </w:rPr>
            </w:r>
            <w:r>
              <w:rPr>
                <w:noProof/>
                <w:webHidden/>
              </w:rPr>
              <w:fldChar w:fldCharType="separate"/>
            </w:r>
            <w:r>
              <w:rPr>
                <w:noProof/>
                <w:webHidden/>
              </w:rPr>
              <w:t>54</w:t>
            </w:r>
            <w:r>
              <w:rPr>
                <w:noProof/>
                <w:webHidden/>
              </w:rPr>
              <w:fldChar w:fldCharType="end"/>
            </w:r>
          </w:hyperlink>
        </w:p>
        <w:p w14:paraId="18384D69" w14:textId="0E741846" w:rsidR="00A57A58" w:rsidRDefault="00A57A58">
          <w:pPr>
            <w:pStyle w:val="TOC2"/>
            <w:rPr>
              <w:rFonts w:asciiTheme="minorHAnsi" w:eastAsiaTheme="minorEastAsia" w:hAnsiTheme="minorHAnsi" w:cstheme="minorBidi"/>
              <w:noProof/>
              <w:szCs w:val="22"/>
              <w:lang w:val="en-MY" w:eastAsia="en-MY"/>
            </w:rPr>
          </w:pPr>
          <w:hyperlink w:anchor="_Toc164432956" w:history="1">
            <w:r w:rsidRPr="00F11C03">
              <w:rPr>
                <w:rStyle w:val="Hyperlink"/>
                <w:noProof/>
              </w:rPr>
              <w:t>Appendix 4</w:t>
            </w:r>
            <w:r>
              <w:rPr>
                <w:noProof/>
                <w:webHidden/>
              </w:rPr>
              <w:tab/>
            </w:r>
            <w:r>
              <w:rPr>
                <w:noProof/>
                <w:webHidden/>
              </w:rPr>
              <w:fldChar w:fldCharType="begin"/>
            </w:r>
            <w:r>
              <w:rPr>
                <w:noProof/>
                <w:webHidden/>
              </w:rPr>
              <w:instrText xml:space="preserve"> PAGEREF _Toc164432956 \h </w:instrText>
            </w:r>
            <w:r>
              <w:rPr>
                <w:noProof/>
                <w:webHidden/>
              </w:rPr>
            </w:r>
            <w:r>
              <w:rPr>
                <w:noProof/>
                <w:webHidden/>
              </w:rPr>
              <w:fldChar w:fldCharType="separate"/>
            </w:r>
            <w:r>
              <w:rPr>
                <w:noProof/>
                <w:webHidden/>
              </w:rPr>
              <w:t>56</w:t>
            </w:r>
            <w:r>
              <w:rPr>
                <w:noProof/>
                <w:webHidden/>
              </w:rPr>
              <w:fldChar w:fldCharType="end"/>
            </w:r>
          </w:hyperlink>
        </w:p>
        <w:p w14:paraId="42FE7775" w14:textId="4F179287" w:rsidR="00A57A58" w:rsidRDefault="00A57A58">
          <w:pPr>
            <w:pStyle w:val="TOC2"/>
            <w:rPr>
              <w:rFonts w:asciiTheme="minorHAnsi" w:eastAsiaTheme="minorEastAsia" w:hAnsiTheme="minorHAnsi" w:cstheme="minorBidi"/>
              <w:noProof/>
              <w:szCs w:val="22"/>
              <w:lang w:val="en-MY" w:eastAsia="en-MY"/>
            </w:rPr>
          </w:pPr>
          <w:hyperlink w:anchor="_Toc164432957" w:history="1">
            <w:r w:rsidRPr="00F11C03">
              <w:rPr>
                <w:rStyle w:val="Hyperlink"/>
                <w:noProof/>
              </w:rPr>
              <w:t>Appendix 5</w:t>
            </w:r>
            <w:r>
              <w:rPr>
                <w:noProof/>
                <w:webHidden/>
              </w:rPr>
              <w:tab/>
            </w:r>
            <w:r>
              <w:rPr>
                <w:noProof/>
                <w:webHidden/>
              </w:rPr>
              <w:fldChar w:fldCharType="begin"/>
            </w:r>
            <w:r>
              <w:rPr>
                <w:noProof/>
                <w:webHidden/>
              </w:rPr>
              <w:instrText xml:space="preserve"> PAGEREF _Toc164432957 \h </w:instrText>
            </w:r>
            <w:r>
              <w:rPr>
                <w:noProof/>
                <w:webHidden/>
              </w:rPr>
            </w:r>
            <w:r>
              <w:rPr>
                <w:noProof/>
                <w:webHidden/>
              </w:rPr>
              <w:fldChar w:fldCharType="separate"/>
            </w:r>
            <w:r>
              <w:rPr>
                <w:noProof/>
                <w:webHidden/>
              </w:rPr>
              <w:t>57</w:t>
            </w:r>
            <w:r>
              <w:rPr>
                <w:noProof/>
                <w:webHidden/>
              </w:rPr>
              <w:fldChar w:fldCharType="end"/>
            </w:r>
          </w:hyperlink>
        </w:p>
        <w:p w14:paraId="373993D4" w14:textId="7A9806C2" w:rsidR="00A57A58" w:rsidRDefault="00A57A58">
          <w:pPr>
            <w:pStyle w:val="TOC2"/>
            <w:rPr>
              <w:rFonts w:asciiTheme="minorHAnsi" w:eastAsiaTheme="minorEastAsia" w:hAnsiTheme="minorHAnsi" w:cstheme="minorBidi"/>
              <w:noProof/>
              <w:szCs w:val="22"/>
              <w:lang w:val="en-MY" w:eastAsia="en-MY"/>
            </w:rPr>
          </w:pPr>
          <w:hyperlink w:anchor="_Toc164432958" w:history="1">
            <w:r w:rsidRPr="00F11C03">
              <w:rPr>
                <w:rStyle w:val="Hyperlink"/>
                <w:noProof/>
              </w:rPr>
              <w:t>Appendix 6</w:t>
            </w:r>
            <w:r>
              <w:rPr>
                <w:noProof/>
                <w:webHidden/>
              </w:rPr>
              <w:tab/>
            </w:r>
            <w:r>
              <w:rPr>
                <w:noProof/>
                <w:webHidden/>
              </w:rPr>
              <w:fldChar w:fldCharType="begin"/>
            </w:r>
            <w:r>
              <w:rPr>
                <w:noProof/>
                <w:webHidden/>
              </w:rPr>
              <w:instrText xml:space="preserve"> PAGEREF _Toc164432958 \h </w:instrText>
            </w:r>
            <w:r>
              <w:rPr>
                <w:noProof/>
                <w:webHidden/>
              </w:rPr>
            </w:r>
            <w:r>
              <w:rPr>
                <w:noProof/>
                <w:webHidden/>
              </w:rPr>
              <w:fldChar w:fldCharType="separate"/>
            </w:r>
            <w:r>
              <w:rPr>
                <w:noProof/>
                <w:webHidden/>
              </w:rPr>
              <w:t>58</w:t>
            </w:r>
            <w:r>
              <w:rPr>
                <w:noProof/>
                <w:webHidden/>
              </w:rPr>
              <w:fldChar w:fldCharType="end"/>
            </w:r>
          </w:hyperlink>
        </w:p>
        <w:p w14:paraId="36E8FB11" w14:textId="5F3E8AA1" w:rsidR="00A57A58" w:rsidRDefault="00A57A58">
          <w:pPr>
            <w:pStyle w:val="TOC2"/>
            <w:rPr>
              <w:rFonts w:asciiTheme="minorHAnsi" w:eastAsiaTheme="minorEastAsia" w:hAnsiTheme="minorHAnsi" w:cstheme="minorBidi"/>
              <w:noProof/>
              <w:szCs w:val="22"/>
              <w:lang w:val="en-MY" w:eastAsia="en-MY"/>
            </w:rPr>
          </w:pPr>
          <w:hyperlink w:anchor="_Toc164432959" w:history="1">
            <w:r w:rsidRPr="00F11C03">
              <w:rPr>
                <w:rStyle w:val="Hyperlink"/>
                <w:noProof/>
              </w:rPr>
              <w:t>Appendix 7</w:t>
            </w:r>
            <w:r>
              <w:rPr>
                <w:noProof/>
                <w:webHidden/>
              </w:rPr>
              <w:tab/>
            </w:r>
            <w:r>
              <w:rPr>
                <w:noProof/>
                <w:webHidden/>
              </w:rPr>
              <w:fldChar w:fldCharType="begin"/>
            </w:r>
            <w:r>
              <w:rPr>
                <w:noProof/>
                <w:webHidden/>
              </w:rPr>
              <w:instrText xml:space="preserve"> PAGEREF _Toc164432959 \h </w:instrText>
            </w:r>
            <w:r>
              <w:rPr>
                <w:noProof/>
                <w:webHidden/>
              </w:rPr>
            </w:r>
            <w:r>
              <w:rPr>
                <w:noProof/>
                <w:webHidden/>
              </w:rPr>
              <w:fldChar w:fldCharType="separate"/>
            </w:r>
            <w:r>
              <w:rPr>
                <w:noProof/>
                <w:webHidden/>
              </w:rPr>
              <w:t>60</w:t>
            </w:r>
            <w:r>
              <w:rPr>
                <w:noProof/>
                <w:webHidden/>
              </w:rPr>
              <w:fldChar w:fldCharType="end"/>
            </w:r>
          </w:hyperlink>
        </w:p>
        <w:p w14:paraId="22F486DB" w14:textId="2168660A" w:rsidR="00A57A58" w:rsidRDefault="00A57A58">
          <w:pPr>
            <w:pStyle w:val="TOC2"/>
            <w:rPr>
              <w:rFonts w:asciiTheme="minorHAnsi" w:eastAsiaTheme="minorEastAsia" w:hAnsiTheme="minorHAnsi" w:cstheme="minorBidi"/>
              <w:noProof/>
              <w:szCs w:val="22"/>
              <w:lang w:val="en-MY" w:eastAsia="en-MY"/>
            </w:rPr>
          </w:pPr>
          <w:hyperlink w:anchor="_Toc164432960" w:history="1">
            <w:r w:rsidRPr="00F11C03">
              <w:rPr>
                <w:rStyle w:val="Hyperlink"/>
                <w:noProof/>
              </w:rPr>
              <w:t>Appendix 8</w:t>
            </w:r>
            <w:r>
              <w:rPr>
                <w:noProof/>
                <w:webHidden/>
              </w:rPr>
              <w:tab/>
            </w:r>
            <w:r>
              <w:rPr>
                <w:noProof/>
                <w:webHidden/>
              </w:rPr>
              <w:fldChar w:fldCharType="begin"/>
            </w:r>
            <w:r>
              <w:rPr>
                <w:noProof/>
                <w:webHidden/>
              </w:rPr>
              <w:instrText xml:space="preserve"> PAGEREF _Toc164432960 \h </w:instrText>
            </w:r>
            <w:r>
              <w:rPr>
                <w:noProof/>
                <w:webHidden/>
              </w:rPr>
            </w:r>
            <w:r>
              <w:rPr>
                <w:noProof/>
                <w:webHidden/>
              </w:rPr>
              <w:fldChar w:fldCharType="separate"/>
            </w:r>
            <w:r>
              <w:rPr>
                <w:noProof/>
                <w:webHidden/>
              </w:rPr>
              <w:t>61</w:t>
            </w:r>
            <w:r>
              <w:rPr>
                <w:noProof/>
                <w:webHidden/>
              </w:rPr>
              <w:fldChar w:fldCharType="end"/>
            </w:r>
          </w:hyperlink>
        </w:p>
        <w:p w14:paraId="19E64492" w14:textId="60CF9B06" w:rsidR="00A57A58" w:rsidRDefault="00A57A58">
          <w:pPr>
            <w:pStyle w:val="TOC2"/>
            <w:rPr>
              <w:rFonts w:asciiTheme="minorHAnsi" w:eastAsiaTheme="minorEastAsia" w:hAnsiTheme="minorHAnsi" w:cstheme="minorBidi"/>
              <w:noProof/>
              <w:szCs w:val="22"/>
              <w:lang w:val="en-MY" w:eastAsia="en-MY"/>
            </w:rPr>
          </w:pPr>
          <w:hyperlink w:anchor="_Toc164432961" w:history="1">
            <w:r w:rsidRPr="00F11C03">
              <w:rPr>
                <w:rStyle w:val="Hyperlink"/>
                <w:noProof/>
              </w:rPr>
              <w:t>Appendix 9</w:t>
            </w:r>
            <w:r>
              <w:rPr>
                <w:noProof/>
                <w:webHidden/>
              </w:rPr>
              <w:tab/>
            </w:r>
            <w:r>
              <w:rPr>
                <w:noProof/>
                <w:webHidden/>
              </w:rPr>
              <w:fldChar w:fldCharType="begin"/>
            </w:r>
            <w:r>
              <w:rPr>
                <w:noProof/>
                <w:webHidden/>
              </w:rPr>
              <w:instrText xml:space="preserve"> PAGEREF _Toc164432961 \h </w:instrText>
            </w:r>
            <w:r>
              <w:rPr>
                <w:noProof/>
                <w:webHidden/>
              </w:rPr>
            </w:r>
            <w:r>
              <w:rPr>
                <w:noProof/>
                <w:webHidden/>
              </w:rPr>
              <w:fldChar w:fldCharType="separate"/>
            </w:r>
            <w:r>
              <w:rPr>
                <w:noProof/>
                <w:webHidden/>
              </w:rPr>
              <w:t>62</w:t>
            </w:r>
            <w:r>
              <w:rPr>
                <w:noProof/>
                <w:webHidden/>
              </w:rPr>
              <w:fldChar w:fldCharType="end"/>
            </w:r>
          </w:hyperlink>
        </w:p>
        <w:p w14:paraId="31E153AE" w14:textId="5F92103A" w:rsidR="00A57A58" w:rsidRDefault="00A57A58">
          <w:pPr>
            <w:pStyle w:val="TOC2"/>
            <w:rPr>
              <w:rFonts w:asciiTheme="minorHAnsi" w:eastAsiaTheme="minorEastAsia" w:hAnsiTheme="minorHAnsi" w:cstheme="minorBidi"/>
              <w:noProof/>
              <w:szCs w:val="22"/>
              <w:lang w:val="en-MY" w:eastAsia="en-MY"/>
            </w:rPr>
          </w:pPr>
          <w:hyperlink w:anchor="_Toc164432962" w:history="1">
            <w:r w:rsidRPr="00F11C03">
              <w:rPr>
                <w:rStyle w:val="Hyperlink"/>
                <w:noProof/>
              </w:rPr>
              <w:t>Appendix 10</w:t>
            </w:r>
            <w:r>
              <w:rPr>
                <w:noProof/>
                <w:webHidden/>
              </w:rPr>
              <w:tab/>
            </w:r>
            <w:r>
              <w:rPr>
                <w:noProof/>
                <w:webHidden/>
              </w:rPr>
              <w:fldChar w:fldCharType="begin"/>
            </w:r>
            <w:r>
              <w:rPr>
                <w:noProof/>
                <w:webHidden/>
              </w:rPr>
              <w:instrText xml:space="preserve"> PAGEREF _Toc164432962 \h </w:instrText>
            </w:r>
            <w:r>
              <w:rPr>
                <w:noProof/>
                <w:webHidden/>
              </w:rPr>
            </w:r>
            <w:r>
              <w:rPr>
                <w:noProof/>
                <w:webHidden/>
              </w:rPr>
              <w:fldChar w:fldCharType="separate"/>
            </w:r>
            <w:r>
              <w:rPr>
                <w:noProof/>
                <w:webHidden/>
              </w:rPr>
              <w:t>63</w:t>
            </w:r>
            <w:r>
              <w:rPr>
                <w:noProof/>
                <w:webHidden/>
              </w:rPr>
              <w:fldChar w:fldCharType="end"/>
            </w:r>
          </w:hyperlink>
        </w:p>
        <w:p w14:paraId="2C540E5B" w14:textId="0D301764" w:rsidR="00A57A58" w:rsidRDefault="00A57A58">
          <w:pPr>
            <w:pStyle w:val="TOC2"/>
            <w:rPr>
              <w:rFonts w:asciiTheme="minorHAnsi" w:eastAsiaTheme="minorEastAsia" w:hAnsiTheme="minorHAnsi" w:cstheme="minorBidi"/>
              <w:noProof/>
              <w:szCs w:val="22"/>
              <w:lang w:val="en-MY" w:eastAsia="en-MY"/>
            </w:rPr>
          </w:pPr>
          <w:hyperlink w:anchor="_Toc164432963" w:history="1">
            <w:r w:rsidRPr="00F11C03">
              <w:rPr>
                <w:rStyle w:val="Hyperlink"/>
                <w:noProof/>
              </w:rPr>
              <w:t>Appendix 11</w:t>
            </w:r>
            <w:r>
              <w:rPr>
                <w:noProof/>
                <w:webHidden/>
              </w:rPr>
              <w:tab/>
            </w:r>
            <w:r>
              <w:rPr>
                <w:noProof/>
                <w:webHidden/>
              </w:rPr>
              <w:fldChar w:fldCharType="begin"/>
            </w:r>
            <w:r>
              <w:rPr>
                <w:noProof/>
                <w:webHidden/>
              </w:rPr>
              <w:instrText xml:space="preserve"> PAGEREF _Toc164432963 \h </w:instrText>
            </w:r>
            <w:r>
              <w:rPr>
                <w:noProof/>
                <w:webHidden/>
              </w:rPr>
            </w:r>
            <w:r>
              <w:rPr>
                <w:noProof/>
                <w:webHidden/>
              </w:rPr>
              <w:fldChar w:fldCharType="separate"/>
            </w:r>
            <w:r>
              <w:rPr>
                <w:noProof/>
                <w:webHidden/>
              </w:rPr>
              <w:t>64</w:t>
            </w:r>
            <w:r>
              <w:rPr>
                <w:noProof/>
                <w:webHidden/>
              </w:rPr>
              <w:fldChar w:fldCharType="end"/>
            </w:r>
          </w:hyperlink>
        </w:p>
        <w:p w14:paraId="2FB79239" w14:textId="1B2EFEA5" w:rsidR="00A57A58" w:rsidRDefault="00A57A58">
          <w:pPr>
            <w:pStyle w:val="TOC2"/>
            <w:rPr>
              <w:rFonts w:asciiTheme="minorHAnsi" w:eastAsiaTheme="minorEastAsia" w:hAnsiTheme="minorHAnsi" w:cstheme="minorBidi"/>
              <w:noProof/>
              <w:szCs w:val="22"/>
              <w:lang w:val="en-MY" w:eastAsia="en-MY"/>
            </w:rPr>
          </w:pPr>
          <w:hyperlink w:anchor="_Toc164432964" w:history="1">
            <w:r w:rsidRPr="00F11C03">
              <w:rPr>
                <w:rStyle w:val="Hyperlink"/>
                <w:noProof/>
              </w:rPr>
              <w:t>Appendix 12</w:t>
            </w:r>
            <w:r>
              <w:rPr>
                <w:noProof/>
                <w:webHidden/>
              </w:rPr>
              <w:tab/>
            </w:r>
            <w:r>
              <w:rPr>
                <w:noProof/>
                <w:webHidden/>
              </w:rPr>
              <w:fldChar w:fldCharType="begin"/>
            </w:r>
            <w:r>
              <w:rPr>
                <w:noProof/>
                <w:webHidden/>
              </w:rPr>
              <w:instrText xml:space="preserve"> PAGEREF _Toc164432964 \h </w:instrText>
            </w:r>
            <w:r>
              <w:rPr>
                <w:noProof/>
                <w:webHidden/>
              </w:rPr>
            </w:r>
            <w:r>
              <w:rPr>
                <w:noProof/>
                <w:webHidden/>
              </w:rPr>
              <w:fldChar w:fldCharType="separate"/>
            </w:r>
            <w:r>
              <w:rPr>
                <w:noProof/>
                <w:webHidden/>
              </w:rPr>
              <w:t>65</w:t>
            </w:r>
            <w:r>
              <w:rPr>
                <w:noProof/>
                <w:webHidden/>
              </w:rPr>
              <w:fldChar w:fldCharType="end"/>
            </w:r>
          </w:hyperlink>
        </w:p>
        <w:p w14:paraId="30717464" w14:textId="1154717F" w:rsidR="00A57A58" w:rsidRDefault="00A57A58">
          <w:pPr>
            <w:pStyle w:val="TOC2"/>
            <w:rPr>
              <w:rFonts w:asciiTheme="minorHAnsi" w:eastAsiaTheme="minorEastAsia" w:hAnsiTheme="minorHAnsi" w:cstheme="minorBidi"/>
              <w:noProof/>
              <w:szCs w:val="22"/>
              <w:lang w:val="en-MY" w:eastAsia="en-MY"/>
            </w:rPr>
          </w:pPr>
          <w:hyperlink w:anchor="_Toc164432965" w:history="1">
            <w:r w:rsidRPr="00F11C03">
              <w:rPr>
                <w:rStyle w:val="Hyperlink"/>
                <w:noProof/>
              </w:rPr>
              <w:t>Appendix 13</w:t>
            </w:r>
            <w:r>
              <w:rPr>
                <w:noProof/>
                <w:webHidden/>
              </w:rPr>
              <w:tab/>
            </w:r>
            <w:r>
              <w:rPr>
                <w:noProof/>
                <w:webHidden/>
              </w:rPr>
              <w:fldChar w:fldCharType="begin"/>
            </w:r>
            <w:r>
              <w:rPr>
                <w:noProof/>
                <w:webHidden/>
              </w:rPr>
              <w:instrText xml:space="preserve"> PAGEREF _Toc164432965 \h </w:instrText>
            </w:r>
            <w:r>
              <w:rPr>
                <w:noProof/>
                <w:webHidden/>
              </w:rPr>
            </w:r>
            <w:r>
              <w:rPr>
                <w:noProof/>
                <w:webHidden/>
              </w:rPr>
              <w:fldChar w:fldCharType="separate"/>
            </w:r>
            <w:r>
              <w:rPr>
                <w:noProof/>
                <w:webHidden/>
              </w:rPr>
              <w:t>67</w:t>
            </w:r>
            <w:r>
              <w:rPr>
                <w:noProof/>
                <w:webHidden/>
              </w:rPr>
              <w:fldChar w:fldCharType="end"/>
            </w:r>
          </w:hyperlink>
        </w:p>
        <w:p w14:paraId="0B8AF873" w14:textId="098C5B92" w:rsidR="00A57A58" w:rsidRDefault="00A57A58">
          <w:pPr>
            <w:pStyle w:val="TOC2"/>
            <w:rPr>
              <w:rFonts w:asciiTheme="minorHAnsi" w:eastAsiaTheme="minorEastAsia" w:hAnsiTheme="minorHAnsi" w:cstheme="minorBidi"/>
              <w:noProof/>
              <w:szCs w:val="22"/>
              <w:lang w:val="en-MY" w:eastAsia="en-MY"/>
            </w:rPr>
          </w:pPr>
          <w:hyperlink w:anchor="_Toc164432966" w:history="1">
            <w:r w:rsidRPr="00F11C03">
              <w:rPr>
                <w:rStyle w:val="Hyperlink"/>
                <w:noProof/>
              </w:rPr>
              <w:t>Appendix 14</w:t>
            </w:r>
            <w:r>
              <w:rPr>
                <w:noProof/>
                <w:webHidden/>
              </w:rPr>
              <w:tab/>
            </w:r>
            <w:r>
              <w:rPr>
                <w:noProof/>
                <w:webHidden/>
              </w:rPr>
              <w:fldChar w:fldCharType="begin"/>
            </w:r>
            <w:r>
              <w:rPr>
                <w:noProof/>
                <w:webHidden/>
              </w:rPr>
              <w:instrText xml:space="preserve"> PAGEREF _Toc164432966 \h </w:instrText>
            </w:r>
            <w:r>
              <w:rPr>
                <w:noProof/>
                <w:webHidden/>
              </w:rPr>
            </w:r>
            <w:r>
              <w:rPr>
                <w:noProof/>
                <w:webHidden/>
              </w:rPr>
              <w:fldChar w:fldCharType="separate"/>
            </w:r>
            <w:r>
              <w:rPr>
                <w:noProof/>
                <w:webHidden/>
              </w:rPr>
              <w:t>68</w:t>
            </w:r>
            <w:r>
              <w:rPr>
                <w:noProof/>
                <w:webHidden/>
              </w:rPr>
              <w:fldChar w:fldCharType="end"/>
            </w:r>
          </w:hyperlink>
        </w:p>
        <w:p w14:paraId="3E32912C" w14:textId="6D69F844" w:rsidR="00B20607" w:rsidRDefault="00B20607">
          <w:r>
            <w:rPr>
              <w:b/>
              <w:bCs/>
              <w:noProof/>
            </w:rPr>
            <w:fldChar w:fldCharType="end"/>
          </w:r>
        </w:p>
      </w:sdtContent>
    </w:sdt>
    <w:p w14:paraId="2CEAE208" w14:textId="37AA005E" w:rsidR="004479F3" w:rsidRPr="004479F3" w:rsidRDefault="004479F3" w:rsidP="002002DE">
      <w:pPr>
        <w:rPr>
          <w:sz w:val="22"/>
          <w:szCs w:val="22"/>
          <w:lang w:val="en-GB" w:eastAsia="ja-JP"/>
        </w:rPr>
      </w:pPr>
      <w:bookmarkStart w:id="3" w:name="_Toc305597342"/>
      <w:bookmarkEnd w:id="1"/>
      <w:bookmarkEnd w:id="2"/>
    </w:p>
    <w:p w14:paraId="49EE1F7B" w14:textId="77777777" w:rsidR="00FB3847" w:rsidRDefault="00FB3847" w:rsidP="008E24C5">
      <w:pPr>
        <w:pBdr>
          <w:bottom w:val="single" w:sz="4" w:space="1" w:color="auto"/>
        </w:pBdr>
        <w:jc w:val="center"/>
        <w:rPr>
          <w:b/>
          <w:lang w:val="en-GB"/>
        </w:rPr>
        <w:sectPr w:rsidR="00FB3847" w:rsidSect="00936538">
          <w:footerReference w:type="default" r:id="rId13"/>
          <w:pgSz w:w="11906" w:h="16838" w:code="9"/>
          <w:pgMar w:top="993" w:right="1440" w:bottom="1440" w:left="1440" w:header="720" w:footer="720" w:gutter="0"/>
          <w:pgNumType w:fmt="lowerRoman" w:start="1"/>
          <w:cols w:space="720"/>
          <w:docGrid w:linePitch="360"/>
        </w:sectPr>
      </w:pPr>
    </w:p>
    <w:p w14:paraId="4F3A829B" w14:textId="77777777" w:rsidR="00433499" w:rsidRPr="008E24C5" w:rsidRDefault="00433499" w:rsidP="00B6794F">
      <w:pPr>
        <w:pStyle w:val="Heading1"/>
        <w:pBdr>
          <w:bottom w:val="single" w:sz="4" w:space="1" w:color="auto"/>
        </w:pBdr>
        <w:rPr>
          <w:lang w:val="en-GB"/>
        </w:rPr>
      </w:pPr>
      <w:bookmarkStart w:id="4" w:name="_Toc164432915"/>
      <w:r w:rsidRPr="008E24C5">
        <w:rPr>
          <w:lang w:val="en-GB"/>
        </w:rPr>
        <w:lastRenderedPageBreak/>
        <w:t>PREAMBLE</w:t>
      </w:r>
      <w:bookmarkEnd w:id="4"/>
    </w:p>
    <w:p w14:paraId="380CCE19" w14:textId="77777777" w:rsidR="00433499" w:rsidRPr="007F4E1B" w:rsidRDefault="00433499" w:rsidP="00433499">
      <w:pPr>
        <w:rPr>
          <w:i/>
          <w:lang w:val="en-GB"/>
        </w:rPr>
      </w:pPr>
      <w:r w:rsidRPr="007F4E1B">
        <w:rPr>
          <w:i/>
          <w:lang w:val="en-GB"/>
        </w:rPr>
        <w:t>Please read this section before you proceed to answer the questions.</w:t>
      </w:r>
    </w:p>
    <w:p w14:paraId="5E4B5D16" w14:textId="77777777" w:rsidR="00433499" w:rsidRPr="007F4E1B" w:rsidRDefault="00433499" w:rsidP="00433499">
      <w:pPr>
        <w:jc w:val="both"/>
        <w:rPr>
          <w:rFonts w:cs="Arial"/>
          <w:lang w:val="en-GB"/>
        </w:rPr>
      </w:pPr>
    </w:p>
    <w:p w14:paraId="0C3F0430" w14:textId="77777777" w:rsidR="00433499" w:rsidRPr="007F4E1B" w:rsidRDefault="00433499" w:rsidP="005D2A87">
      <w:pPr>
        <w:numPr>
          <w:ilvl w:val="0"/>
          <w:numId w:val="6"/>
        </w:numPr>
        <w:ind w:left="540" w:hanging="540"/>
        <w:jc w:val="both"/>
        <w:rPr>
          <w:rFonts w:cs="Arial"/>
          <w:lang w:val="en-GB"/>
        </w:rPr>
      </w:pPr>
      <w:r w:rsidRPr="007F4E1B">
        <w:rPr>
          <w:lang w:val="en-GB"/>
        </w:rPr>
        <w:t xml:space="preserve">The World Trade Organisation (WTO), to which Malaysia is signatory, provides remedies by way of duties where imported products are found to be dumped and causing or threatening to cause material injury to the domestic industry producing the like product. </w:t>
      </w:r>
    </w:p>
    <w:p w14:paraId="68906E31" w14:textId="77777777" w:rsidR="00433499" w:rsidRPr="007F4E1B" w:rsidRDefault="00433499" w:rsidP="00433499">
      <w:pPr>
        <w:ind w:left="540"/>
        <w:jc w:val="both"/>
        <w:rPr>
          <w:rFonts w:cs="Arial"/>
          <w:lang w:val="en-GB"/>
        </w:rPr>
      </w:pPr>
    </w:p>
    <w:p w14:paraId="07E035F4" w14:textId="77777777" w:rsidR="00433499" w:rsidRPr="007F4E1B" w:rsidRDefault="00433499" w:rsidP="005D2A87">
      <w:pPr>
        <w:numPr>
          <w:ilvl w:val="0"/>
          <w:numId w:val="6"/>
        </w:numPr>
        <w:ind w:left="540" w:hanging="540"/>
        <w:jc w:val="both"/>
        <w:rPr>
          <w:rFonts w:cs="Arial"/>
          <w:lang w:val="en-GB"/>
        </w:rPr>
      </w:pPr>
      <w:r w:rsidRPr="007F4E1B">
        <w:rPr>
          <w:lang w:val="en-GB"/>
        </w:rPr>
        <w:t>The purpose of anti-dumping legislation is to empower the Government of Malaysia (the Government) to take remedial measures against unfair trading by foreign producers/exporters and to provide a framework for investigating allegations of injury caused by dumped or subsidized imports.</w:t>
      </w:r>
    </w:p>
    <w:p w14:paraId="3F82978D" w14:textId="77777777" w:rsidR="00433499" w:rsidRPr="007F4E1B" w:rsidRDefault="00433499" w:rsidP="00433499">
      <w:pPr>
        <w:ind w:left="540"/>
        <w:jc w:val="both"/>
        <w:rPr>
          <w:rFonts w:cs="Arial"/>
          <w:lang w:val="en-GB"/>
        </w:rPr>
      </w:pPr>
    </w:p>
    <w:p w14:paraId="0FFCC1C2" w14:textId="77777777" w:rsidR="00433499" w:rsidRPr="007F4E1B" w:rsidRDefault="00433499" w:rsidP="005D2A87">
      <w:pPr>
        <w:numPr>
          <w:ilvl w:val="0"/>
          <w:numId w:val="6"/>
        </w:numPr>
        <w:ind w:left="540" w:hanging="540"/>
        <w:jc w:val="both"/>
        <w:rPr>
          <w:rFonts w:cs="Arial"/>
          <w:lang w:val="en-GB"/>
        </w:rPr>
      </w:pPr>
      <w:r w:rsidRPr="007F4E1B">
        <w:rPr>
          <w:rFonts w:cs="Arial"/>
          <w:lang w:val="en-GB"/>
        </w:rPr>
        <w:t xml:space="preserve">Ministry of Investment, Trade and Industry (MITI) on behalf of the Government to conduct </w:t>
      </w:r>
      <w:r w:rsidR="00BA38B2">
        <w:rPr>
          <w:rFonts w:cs="Arial"/>
          <w:lang w:val="en-GB"/>
        </w:rPr>
        <w:t xml:space="preserve">an </w:t>
      </w:r>
      <w:r w:rsidRPr="007F4E1B">
        <w:rPr>
          <w:rFonts w:cs="Arial"/>
          <w:lang w:val="en-GB"/>
        </w:rPr>
        <w:t xml:space="preserve">anti-dumping investigation against the subject merchandise imported or sold for </w:t>
      </w:r>
      <w:r>
        <w:rPr>
          <w:rFonts w:cs="Arial"/>
          <w:lang w:val="en-GB"/>
        </w:rPr>
        <w:t>importation</w:t>
      </w:r>
      <w:r w:rsidRPr="007F4E1B">
        <w:rPr>
          <w:rFonts w:cs="Arial"/>
          <w:lang w:val="en-GB"/>
        </w:rPr>
        <w:t xml:space="preserve"> into Malaysia.</w:t>
      </w:r>
    </w:p>
    <w:p w14:paraId="6EA1F887" w14:textId="77777777" w:rsidR="00433499" w:rsidRPr="007F4E1B" w:rsidRDefault="00433499" w:rsidP="00433499">
      <w:pPr>
        <w:ind w:left="540"/>
        <w:jc w:val="both"/>
        <w:rPr>
          <w:rFonts w:cs="Arial"/>
          <w:lang w:val="en-GB"/>
        </w:rPr>
      </w:pPr>
    </w:p>
    <w:p w14:paraId="56C85711" w14:textId="200E9B04" w:rsidR="00433499" w:rsidRDefault="00433499" w:rsidP="005D2A87">
      <w:pPr>
        <w:numPr>
          <w:ilvl w:val="0"/>
          <w:numId w:val="6"/>
        </w:numPr>
        <w:ind w:left="540" w:hanging="540"/>
        <w:jc w:val="both"/>
        <w:rPr>
          <w:rFonts w:cs="Arial"/>
          <w:lang w:val="en-GB"/>
        </w:rPr>
      </w:pPr>
      <w:r w:rsidRPr="00AA2FED">
        <w:rPr>
          <w:rFonts w:cs="Arial"/>
          <w:lang w:val="en-GB"/>
        </w:rPr>
        <w:t>A</w:t>
      </w:r>
      <w:r w:rsidR="005D08E7">
        <w:rPr>
          <w:rFonts w:cs="Arial"/>
          <w:lang w:val="en-GB"/>
        </w:rPr>
        <w:t xml:space="preserve">n </w:t>
      </w:r>
      <w:r w:rsidR="005D08E7" w:rsidRPr="009E5807">
        <w:rPr>
          <w:rFonts w:cs="Arial"/>
          <w:lang w:val="en-GB"/>
        </w:rPr>
        <w:t>application</w:t>
      </w:r>
      <w:r w:rsidR="005D08E7">
        <w:rPr>
          <w:rFonts w:cs="Arial"/>
          <w:lang w:val="en-GB"/>
        </w:rPr>
        <w:t xml:space="preserve"> </w:t>
      </w:r>
      <w:r w:rsidRPr="00AA2FED">
        <w:rPr>
          <w:rFonts w:cs="Arial"/>
          <w:lang w:val="en-GB"/>
        </w:rPr>
        <w:t>shall be submitted by</w:t>
      </w:r>
      <w:r w:rsidR="001D7035">
        <w:rPr>
          <w:rFonts w:cs="Arial"/>
          <w:lang w:val="en-GB"/>
        </w:rPr>
        <w:t xml:space="preserve"> interested parties</w:t>
      </w:r>
      <w:r w:rsidRPr="00AA2FED">
        <w:rPr>
          <w:rFonts w:cs="Arial"/>
          <w:lang w:val="en-GB"/>
        </w:rPr>
        <w:t xml:space="preserve"> with sufficient evidence with regard to the elements necessary for </w:t>
      </w:r>
      <w:r w:rsidR="001D7035">
        <w:rPr>
          <w:rFonts w:cs="Arial"/>
          <w:lang w:val="en-GB"/>
        </w:rPr>
        <w:t>an administrative review</w:t>
      </w:r>
      <w:r w:rsidR="00CC2DC0">
        <w:rPr>
          <w:rFonts w:cs="Arial"/>
          <w:lang w:val="en-GB"/>
        </w:rPr>
        <w:t xml:space="preserve"> </w:t>
      </w:r>
      <w:r w:rsidRPr="00AA2FED">
        <w:rPr>
          <w:rFonts w:cs="Arial"/>
          <w:lang w:val="en-GB"/>
        </w:rPr>
        <w:t>in accordance to the Countervailing and Anti-Dumping Duties Act 1993 (</w:t>
      </w:r>
      <w:r>
        <w:rPr>
          <w:rFonts w:cs="Arial"/>
          <w:lang w:val="en-GB"/>
        </w:rPr>
        <w:t xml:space="preserve">the </w:t>
      </w:r>
      <w:r w:rsidRPr="00AA2FED">
        <w:rPr>
          <w:rFonts w:cs="Arial"/>
          <w:lang w:val="en-GB"/>
        </w:rPr>
        <w:t xml:space="preserve">Act) and the Countervailing and Anti-Dumping Duties Regulations 1994 (the Regulations). </w:t>
      </w:r>
    </w:p>
    <w:p w14:paraId="5EC1031C" w14:textId="77777777" w:rsidR="00433499" w:rsidRDefault="00433499" w:rsidP="00433499">
      <w:pPr>
        <w:ind w:left="540"/>
        <w:jc w:val="both"/>
        <w:rPr>
          <w:rFonts w:cs="Arial"/>
          <w:lang w:val="en-GB"/>
        </w:rPr>
      </w:pPr>
    </w:p>
    <w:p w14:paraId="2DA14481" w14:textId="77777777" w:rsidR="00433499" w:rsidRDefault="00433499" w:rsidP="005D2A87">
      <w:pPr>
        <w:numPr>
          <w:ilvl w:val="0"/>
          <w:numId w:val="6"/>
        </w:numPr>
        <w:ind w:left="540" w:hanging="540"/>
        <w:jc w:val="both"/>
        <w:rPr>
          <w:rFonts w:cs="Arial"/>
          <w:lang w:val="en-GB"/>
        </w:rPr>
      </w:pPr>
      <w:r w:rsidRPr="00AA2FED">
        <w:rPr>
          <w:rFonts w:cs="Arial"/>
          <w:lang w:val="en-GB"/>
        </w:rPr>
        <w:t xml:space="preserve">MITI is not an advocate for any party in these inquiries, but assesses the information produced by the industry, importers, exporters and other relevant interested parties to reach an impartial decision based on all the facts presented.  </w:t>
      </w:r>
    </w:p>
    <w:p w14:paraId="1ECDE1F5" w14:textId="77777777" w:rsidR="00433499" w:rsidRDefault="00433499" w:rsidP="00433499">
      <w:pPr>
        <w:ind w:left="540"/>
        <w:jc w:val="both"/>
        <w:rPr>
          <w:rFonts w:cs="Arial"/>
          <w:lang w:val="en-GB"/>
        </w:rPr>
      </w:pPr>
    </w:p>
    <w:p w14:paraId="5B62265B" w14:textId="1E6910DC" w:rsidR="00433499" w:rsidRDefault="00433499" w:rsidP="005D2A87">
      <w:pPr>
        <w:numPr>
          <w:ilvl w:val="0"/>
          <w:numId w:val="6"/>
        </w:numPr>
        <w:ind w:left="540" w:hanging="540"/>
        <w:jc w:val="both"/>
        <w:rPr>
          <w:rFonts w:cs="Arial"/>
          <w:lang w:val="en-GB"/>
        </w:rPr>
      </w:pPr>
      <w:r w:rsidRPr="00AA2FED">
        <w:rPr>
          <w:rFonts w:cs="Arial"/>
          <w:lang w:val="en-GB"/>
        </w:rPr>
        <w:t xml:space="preserve">The </w:t>
      </w:r>
      <w:r w:rsidR="005D08E7" w:rsidRPr="009E5807">
        <w:rPr>
          <w:rFonts w:cs="Arial"/>
          <w:lang w:val="en-GB"/>
        </w:rPr>
        <w:t>application</w:t>
      </w:r>
      <w:r w:rsidRPr="00AA2FED">
        <w:rPr>
          <w:rFonts w:cs="Arial"/>
          <w:lang w:val="en-GB"/>
        </w:rPr>
        <w:t xml:space="preserve"> must be accompanied with all </w:t>
      </w:r>
      <w:r>
        <w:rPr>
          <w:rFonts w:cs="Arial"/>
          <w:lang w:val="en-GB"/>
        </w:rPr>
        <w:t xml:space="preserve">sufficient </w:t>
      </w:r>
      <w:r w:rsidRPr="00AA2FED">
        <w:rPr>
          <w:rFonts w:cs="Arial"/>
          <w:lang w:val="en-GB"/>
        </w:rPr>
        <w:t xml:space="preserve">information to substantiate the </w:t>
      </w:r>
      <w:r w:rsidR="001D7035">
        <w:rPr>
          <w:rFonts w:cs="Arial"/>
          <w:lang w:val="en-GB"/>
        </w:rPr>
        <w:t>administrative review</w:t>
      </w:r>
      <w:r w:rsidRPr="00AA2FED">
        <w:rPr>
          <w:rFonts w:cs="Arial"/>
          <w:lang w:val="en-GB"/>
        </w:rPr>
        <w:t xml:space="preserve">. Failure to provide complete answers to all applicable questions accurately may amount to rejection and non-initiation or termination of the investigation. </w:t>
      </w:r>
    </w:p>
    <w:p w14:paraId="5F664D4B" w14:textId="77777777" w:rsidR="00433499" w:rsidRDefault="00433499" w:rsidP="00433499">
      <w:pPr>
        <w:ind w:left="540"/>
        <w:jc w:val="both"/>
        <w:rPr>
          <w:rFonts w:cs="Arial"/>
          <w:lang w:val="en-GB"/>
        </w:rPr>
      </w:pPr>
    </w:p>
    <w:p w14:paraId="72B02716" w14:textId="77777777" w:rsidR="00433499" w:rsidRPr="007F4E1B" w:rsidRDefault="00433499" w:rsidP="00433499">
      <w:pPr>
        <w:ind w:left="540" w:hanging="540"/>
        <w:jc w:val="both"/>
        <w:rPr>
          <w:rFonts w:cs="Arial"/>
          <w:lang w:val="en-GB"/>
        </w:rPr>
      </w:pPr>
    </w:p>
    <w:p w14:paraId="6AD865F5" w14:textId="77777777" w:rsidR="00433499" w:rsidRPr="007F4E1B" w:rsidRDefault="00433499" w:rsidP="00433499">
      <w:pPr>
        <w:ind w:left="540" w:hanging="540"/>
        <w:jc w:val="both"/>
        <w:rPr>
          <w:rFonts w:cs="Arial"/>
          <w:lang w:val="en-GB"/>
        </w:rPr>
      </w:pPr>
    </w:p>
    <w:p w14:paraId="0ACC68A9" w14:textId="77777777" w:rsidR="00433499" w:rsidRPr="007F4E1B" w:rsidRDefault="00433499" w:rsidP="00433499">
      <w:pPr>
        <w:ind w:left="540" w:hanging="540"/>
        <w:jc w:val="both"/>
        <w:rPr>
          <w:rFonts w:cs="Arial"/>
          <w:lang w:val="en-GB"/>
        </w:rPr>
      </w:pPr>
    </w:p>
    <w:p w14:paraId="5ED7CA39" w14:textId="77777777" w:rsidR="00433499" w:rsidRPr="00203AFE" w:rsidRDefault="00433499" w:rsidP="00433499">
      <w:pPr>
        <w:ind w:left="360" w:hanging="360"/>
        <w:jc w:val="both"/>
        <w:rPr>
          <w:rFonts w:cs="Arial"/>
          <w:sz w:val="23"/>
        </w:rPr>
      </w:pPr>
    </w:p>
    <w:p w14:paraId="1775DAB4" w14:textId="77777777" w:rsidR="00433499" w:rsidRPr="00203AFE" w:rsidRDefault="00433499" w:rsidP="00433499">
      <w:pPr>
        <w:jc w:val="both"/>
        <w:rPr>
          <w:rFonts w:cs="Arial"/>
        </w:rPr>
      </w:pPr>
    </w:p>
    <w:p w14:paraId="1F53F7BF" w14:textId="77777777" w:rsidR="00433499" w:rsidRPr="003967C8" w:rsidRDefault="00433499" w:rsidP="00433499">
      <w:pPr>
        <w:rPr>
          <w:sz w:val="22"/>
          <w:szCs w:val="22"/>
          <w:lang w:val="en-GB" w:eastAsia="ja-JP"/>
        </w:rPr>
      </w:pPr>
    </w:p>
    <w:p w14:paraId="73541162" w14:textId="77777777" w:rsidR="00433499" w:rsidRPr="003967C8" w:rsidRDefault="00433499" w:rsidP="00433499">
      <w:pPr>
        <w:rPr>
          <w:sz w:val="22"/>
          <w:szCs w:val="22"/>
          <w:lang w:val="en-GB" w:eastAsia="ja-JP"/>
        </w:rPr>
      </w:pPr>
    </w:p>
    <w:p w14:paraId="7B2BC2E0" w14:textId="77777777" w:rsidR="00433499" w:rsidRPr="003967C8" w:rsidRDefault="00433499" w:rsidP="00433499">
      <w:pPr>
        <w:rPr>
          <w:sz w:val="22"/>
          <w:szCs w:val="22"/>
          <w:lang w:val="en-GB" w:eastAsia="ja-JP"/>
        </w:rPr>
      </w:pPr>
    </w:p>
    <w:p w14:paraId="58E00954" w14:textId="77777777" w:rsidR="00433499" w:rsidRPr="003967C8" w:rsidRDefault="00433499" w:rsidP="00433499">
      <w:pPr>
        <w:rPr>
          <w:sz w:val="22"/>
          <w:szCs w:val="22"/>
          <w:lang w:val="en-GB" w:eastAsia="ja-JP"/>
        </w:rPr>
      </w:pPr>
    </w:p>
    <w:p w14:paraId="25D2C265" w14:textId="77777777" w:rsidR="00433499" w:rsidRDefault="00433499" w:rsidP="00433499">
      <w:pPr>
        <w:rPr>
          <w:lang w:val="en-GB"/>
        </w:rPr>
      </w:pPr>
    </w:p>
    <w:p w14:paraId="21785F3B" w14:textId="77777777" w:rsidR="00B20607" w:rsidRDefault="00B20607" w:rsidP="00433499">
      <w:pPr>
        <w:rPr>
          <w:lang w:val="en-GB"/>
        </w:rPr>
      </w:pPr>
    </w:p>
    <w:p w14:paraId="2CD961A9" w14:textId="20758378" w:rsidR="00433499" w:rsidRPr="00966532" w:rsidRDefault="00966532" w:rsidP="00966532">
      <w:pPr>
        <w:pStyle w:val="Heading1"/>
        <w:pBdr>
          <w:bottom w:val="single" w:sz="4" w:space="1" w:color="auto"/>
        </w:pBdr>
        <w:rPr>
          <w:lang w:val="en-GB"/>
        </w:rPr>
      </w:pPr>
      <w:r w:rsidRPr="00966532">
        <w:rPr>
          <w:lang w:val="en-GB"/>
        </w:rPr>
        <w:br w:type="column"/>
      </w:r>
      <w:bookmarkStart w:id="5" w:name="_Toc164432916"/>
      <w:r w:rsidR="00433499" w:rsidRPr="003967C8">
        <w:rPr>
          <w:lang w:val="en-GB"/>
        </w:rPr>
        <w:lastRenderedPageBreak/>
        <w:t>GENERAL INSTRUCTIONS</w:t>
      </w:r>
      <w:bookmarkEnd w:id="3"/>
      <w:bookmarkEnd w:id="5"/>
    </w:p>
    <w:p w14:paraId="2A845D33" w14:textId="77777777" w:rsidR="00433499" w:rsidRPr="003967C8" w:rsidRDefault="00433499" w:rsidP="00433499">
      <w:pPr>
        <w:ind w:left="360" w:hanging="540"/>
        <w:jc w:val="both"/>
        <w:rPr>
          <w:rFonts w:cs="Arial"/>
          <w:lang w:val="en-GB"/>
        </w:rPr>
      </w:pPr>
    </w:p>
    <w:p w14:paraId="32F827F9" w14:textId="77777777" w:rsidR="003F647B" w:rsidRDefault="00433499" w:rsidP="003F647B">
      <w:pPr>
        <w:rPr>
          <w:b/>
          <w:u w:val="single"/>
          <w:lang w:val="en-GB"/>
        </w:rPr>
      </w:pPr>
      <w:r w:rsidRPr="003967C8">
        <w:rPr>
          <w:b/>
          <w:lang w:val="en-GB"/>
        </w:rPr>
        <w:t>A.</w:t>
      </w:r>
      <w:r w:rsidR="00136413">
        <w:rPr>
          <w:b/>
          <w:lang w:val="en-GB"/>
        </w:rPr>
        <w:tab/>
      </w:r>
      <w:r w:rsidR="003F647B" w:rsidRPr="00475EA1">
        <w:rPr>
          <w:b/>
          <w:u w:val="single"/>
          <w:lang w:val="en-GB"/>
        </w:rPr>
        <w:t xml:space="preserve">Submission of </w:t>
      </w:r>
      <w:r w:rsidR="003F647B">
        <w:rPr>
          <w:b/>
          <w:u w:val="single"/>
          <w:lang w:val="en-GB"/>
        </w:rPr>
        <w:t>an application</w:t>
      </w:r>
      <w:r w:rsidR="003F647B" w:rsidRPr="00475EA1">
        <w:rPr>
          <w:b/>
          <w:u w:val="single"/>
          <w:lang w:val="en-GB"/>
        </w:rPr>
        <w:t xml:space="preserve"> </w:t>
      </w:r>
      <w:r w:rsidR="00E3249F">
        <w:rPr>
          <w:b/>
          <w:u w:val="single"/>
          <w:lang w:val="en-GB"/>
        </w:rPr>
        <w:t xml:space="preserve">for an administrative review on the imposition </w:t>
      </w:r>
      <w:r w:rsidR="00E3249F" w:rsidRPr="00E3249F">
        <w:rPr>
          <w:b/>
          <w:lang w:val="en-GB"/>
        </w:rPr>
        <w:tab/>
      </w:r>
      <w:r w:rsidR="00E3249F">
        <w:rPr>
          <w:b/>
          <w:u w:val="single"/>
          <w:lang w:val="en-GB"/>
        </w:rPr>
        <w:t>of anti-dumping duties</w:t>
      </w:r>
    </w:p>
    <w:p w14:paraId="75224901" w14:textId="77777777" w:rsidR="00E3249F" w:rsidRPr="00475EA1" w:rsidRDefault="00E3249F" w:rsidP="003F647B">
      <w:pPr>
        <w:rPr>
          <w:b/>
          <w:lang w:val="en-GB"/>
        </w:rPr>
      </w:pPr>
    </w:p>
    <w:p w14:paraId="3F57AB7E" w14:textId="77777777" w:rsidR="00E3249F" w:rsidRDefault="00F47253" w:rsidP="005D2A87">
      <w:pPr>
        <w:numPr>
          <w:ilvl w:val="0"/>
          <w:numId w:val="8"/>
        </w:numPr>
        <w:ind w:left="567" w:hanging="567"/>
        <w:jc w:val="both"/>
        <w:rPr>
          <w:bCs/>
        </w:rPr>
      </w:pPr>
      <w:r>
        <w:rPr>
          <w:bCs/>
        </w:rPr>
        <w:t>The applicant shall submit an</w:t>
      </w:r>
      <w:r w:rsidR="00B20607">
        <w:rPr>
          <w:bCs/>
        </w:rPr>
        <w:t xml:space="preserve"> </w:t>
      </w:r>
      <w:r>
        <w:rPr>
          <w:bCs/>
        </w:rPr>
        <w:t xml:space="preserve">application in </w:t>
      </w:r>
      <w:r w:rsidR="00E3249F" w:rsidRPr="00E3249F">
        <w:rPr>
          <w:bCs/>
        </w:rPr>
        <w:t>accordance with Section 28 of the Countervailing and Anti-Dumping Duties Act 1993</w:t>
      </w:r>
      <w:r>
        <w:rPr>
          <w:bCs/>
        </w:rPr>
        <w:t xml:space="preserve"> to request</w:t>
      </w:r>
      <w:r w:rsidR="00E3249F" w:rsidRPr="00E3249F">
        <w:rPr>
          <w:bCs/>
        </w:rPr>
        <w:t xml:space="preserve"> for the Government to conduct an administrative review on the imposition of anti-dumping duties. </w:t>
      </w:r>
    </w:p>
    <w:p w14:paraId="215ACBA1" w14:textId="77777777" w:rsidR="00216E9F" w:rsidRDefault="00216E9F" w:rsidP="00216E9F">
      <w:pPr>
        <w:tabs>
          <w:tab w:val="left" w:pos="990"/>
        </w:tabs>
        <w:ind w:left="990"/>
        <w:jc w:val="both"/>
        <w:rPr>
          <w:bCs/>
        </w:rPr>
      </w:pPr>
    </w:p>
    <w:p w14:paraId="3342A493" w14:textId="77777777" w:rsidR="00E3249F" w:rsidRPr="0059538D" w:rsidRDefault="00E3249F" w:rsidP="005D2A87">
      <w:pPr>
        <w:numPr>
          <w:ilvl w:val="0"/>
          <w:numId w:val="8"/>
        </w:numPr>
        <w:ind w:left="567" w:hanging="567"/>
        <w:jc w:val="both"/>
        <w:rPr>
          <w:bCs/>
        </w:rPr>
      </w:pPr>
      <w:r w:rsidRPr="0059538D">
        <w:rPr>
          <w:bCs/>
        </w:rPr>
        <w:t xml:space="preserve">An application which is made in accordance with </w:t>
      </w:r>
      <w:r w:rsidRPr="0059538D">
        <w:rPr>
          <w:lang w:val="en-GB"/>
        </w:rPr>
        <w:t xml:space="preserve">paragraph 28(1)(a), or paragraph 28(1)(c), is required to complete the </w:t>
      </w:r>
      <w:r w:rsidR="003F63F6" w:rsidRPr="0059538D">
        <w:rPr>
          <w:lang w:val="en-GB"/>
        </w:rPr>
        <w:t>questionnaire sections as follows</w:t>
      </w:r>
      <w:r w:rsidRPr="0059538D">
        <w:rPr>
          <w:lang w:val="en-GB"/>
        </w:rPr>
        <w:t>:</w:t>
      </w:r>
    </w:p>
    <w:p w14:paraId="1EB06103" w14:textId="77777777" w:rsidR="00F47253" w:rsidRPr="0059538D" w:rsidRDefault="00F47253" w:rsidP="00E3249F">
      <w:pPr>
        <w:tabs>
          <w:tab w:val="left" w:pos="990"/>
        </w:tabs>
        <w:ind w:left="990"/>
        <w:jc w:val="both"/>
        <w:rPr>
          <w:bCs/>
        </w:rPr>
      </w:pPr>
    </w:p>
    <w:tbl>
      <w:tblPr>
        <w:tblStyle w:val="TableGrid"/>
        <w:tblW w:w="0" w:type="auto"/>
        <w:tblInd w:w="990" w:type="dxa"/>
        <w:tblLook w:val="04A0" w:firstRow="1" w:lastRow="0" w:firstColumn="1" w:lastColumn="0" w:noHBand="0" w:noVBand="1"/>
      </w:tblPr>
      <w:tblGrid>
        <w:gridCol w:w="1557"/>
        <w:gridCol w:w="4251"/>
        <w:gridCol w:w="2794"/>
      </w:tblGrid>
      <w:tr w:rsidR="00F47253" w:rsidRPr="0059538D" w14:paraId="0EF081CE" w14:textId="77777777" w:rsidTr="002C3A44">
        <w:tc>
          <w:tcPr>
            <w:tcW w:w="1557" w:type="dxa"/>
          </w:tcPr>
          <w:p w14:paraId="6F86801C" w14:textId="77777777" w:rsidR="002C3A44" w:rsidRPr="0059538D" w:rsidRDefault="002C3A44" w:rsidP="002C3A44">
            <w:pPr>
              <w:tabs>
                <w:tab w:val="left" w:pos="990"/>
              </w:tabs>
              <w:jc w:val="center"/>
              <w:rPr>
                <w:b/>
                <w:bCs/>
              </w:rPr>
            </w:pPr>
          </w:p>
          <w:p w14:paraId="15EDB214" w14:textId="77777777" w:rsidR="00F47253" w:rsidRPr="0059538D" w:rsidRDefault="00F47253" w:rsidP="002C3A44">
            <w:pPr>
              <w:tabs>
                <w:tab w:val="left" w:pos="990"/>
              </w:tabs>
              <w:jc w:val="center"/>
              <w:rPr>
                <w:b/>
                <w:bCs/>
              </w:rPr>
            </w:pPr>
            <w:r w:rsidRPr="0059538D">
              <w:rPr>
                <w:b/>
                <w:bCs/>
              </w:rPr>
              <w:t>Paragraph</w:t>
            </w:r>
          </w:p>
        </w:tc>
        <w:tc>
          <w:tcPr>
            <w:tcW w:w="4252" w:type="dxa"/>
          </w:tcPr>
          <w:p w14:paraId="5AD55F23" w14:textId="77777777" w:rsidR="002C3A44" w:rsidRPr="0059538D" w:rsidRDefault="002C3A44" w:rsidP="002C3A44">
            <w:pPr>
              <w:tabs>
                <w:tab w:val="left" w:pos="990"/>
              </w:tabs>
              <w:jc w:val="center"/>
              <w:rPr>
                <w:b/>
                <w:bCs/>
              </w:rPr>
            </w:pPr>
          </w:p>
          <w:p w14:paraId="46AFB28F" w14:textId="77777777" w:rsidR="00F47253" w:rsidRPr="0059538D" w:rsidRDefault="00F47253" w:rsidP="002C3A44">
            <w:pPr>
              <w:tabs>
                <w:tab w:val="left" w:pos="990"/>
              </w:tabs>
              <w:jc w:val="center"/>
              <w:rPr>
                <w:b/>
                <w:bCs/>
              </w:rPr>
            </w:pPr>
            <w:r w:rsidRPr="0059538D">
              <w:rPr>
                <w:b/>
                <w:bCs/>
              </w:rPr>
              <w:t>Details</w:t>
            </w:r>
          </w:p>
        </w:tc>
        <w:tc>
          <w:tcPr>
            <w:tcW w:w="2795" w:type="dxa"/>
          </w:tcPr>
          <w:p w14:paraId="5D61E08E" w14:textId="77777777" w:rsidR="00F47253" w:rsidRPr="0059538D" w:rsidRDefault="00F47253" w:rsidP="002C3A44">
            <w:pPr>
              <w:tabs>
                <w:tab w:val="left" w:pos="990"/>
              </w:tabs>
              <w:jc w:val="center"/>
              <w:rPr>
                <w:b/>
                <w:bCs/>
              </w:rPr>
            </w:pPr>
            <w:r w:rsidRPr="0059538D">
              <w:rPr>
                <w:b/>
                <w:bCs/>
              </w:rPr>
              <w:t>Questionnaire Section</w:t>
            </w:r>
            <w:r w:rsidR="00042099" w:rsidRPr="0059538D">
              <w:rPr>
                <w:b/>
                <w:bCs/>
              </w:rPr>
              <w:t>s</w:t>
            </w:r>
            <w:r w:rsidRPr="0059538D">
              <w:rPr>
                <w:b/>
                <w:bCs/>
              </w:rPr>
              <w:t xml:space="preserve"> </w:t>
            </w:r>
            <w:r w:rsidR="00B20607" w:rsidRPr="0059538D">
              <w:rPr>
                <w:b/>
                <w:bCs/>
              </w:rPr>
              <w:t>to</w:t>
            </w:r>
            <w:r w:rsidRPr="0059538D">
              <w:rPr>
                <w:b/>
                <w:bCs/>
              </w:rPr>
              <w:t xml:space="preserve"> Be Completed</w:t>
            </w:r>
          </w:p>
        </w:tc>
      </w:tr>
      <w:tr w:rsidR="00F47253" w:rsidRPr="0059538D" w14:paraId="5405089B" w14:textId="77777777" w:rsidTr="002C3A44">
        <w:tc>
          <w:tcPr>
            <w:tcW w:w="1557" w:type="dxa"/>
          </w:tcPr>
          <w:p w14:paraId="3BB063A0" w14:textId="77777777" w:rsidR="00F47253" w:rsidRPr="0059538D" w:rsidRDefault="00F47253" w:rsidP="002C3A44">
            <w:pPr>
              <w:tabs>
                <w:tab w:val="left" w:pos="990"/>
              </w:tabs>
              <w:jc w:val="center"/>
              <w:rPr>
                <w:bCs/>
              </w:rPr>
            </w:pPr>
            <w:r w:rsidRPr="0059538D">
              <w:rPr>
                <w:bCs/>
              </w:rPr>
              <w:t>28(1)(a)</w:t>
            </w:r>
          </w:p>
        </w:tc>
        <w:tc>
          <w:tcPr>
            <w:tcW w:w="4252" w:type="dxa"/>
          </w:tcPr>
          <w:p w14:paraId="78EAB5E8" w14:textId="77777777" w:rsidR="00F47253" w:rsidRPr="0059538D" w:rsidRDefault="00F47253" w:rsidP="00E3249F">
            <w:pPr>
              <w:tabs>
                <w:tab w:val="left" w:pos="990"/>
              </w:tabs>
              <w:jc w:val="both"/>
              <w:rPr>
                <w:bCs/>
              </w:rPr>
            </w:pPr>
            <w:r w:rsidRPr="0059538D">
              <w:rPr>
                <w:bCs/>
              </w:rPr>
              <w:t>the dumping margin has changed substantially</w:t>
            </w:r>
          </w:p>
        </w:tc>
        <w:tc>
          <w:tcPr>
            <w:tcW w:w="2795" w:type="dxa"/>
          </w:tcPr>
          <w:p w14:paraId="5F517BBE" w14:textId="72FE511A" w:rsidR="00F47253" w:rsidRPr="0059538D" w:rsidRDefault="00F47253" w:rsidP="002C3A44">
            <w:pPr>
              <w:tabs>
                <w:tab w:val="left" w:pos="990"/>
              </w:tabs>
              <w:jc w:val="center"/>
              <w:rPr>
                <w:bCs/>
              </w:rPr>
            </w:pPr>
            <w:r w:rsidRPr="0059538D">
              <w:rPr>
                <w:bCs/>
              </w:rPr>
              <w:t xml:space="preserve">Section </w:t>
            </w:r>
            <w:r w:rsidR="0059538D" w:rsidRPr="0059538D">
              <w:rPr>
                <w:bCs/>
              </w:rPr>
              <w:t>G</w:t>
            </w:r>
          </w:p>
        </w:tc>
      </w:tr>
      <w:tr w:rsidR="00F47253" w14:paraId="72D6767B" w14:textId="77777777" w:rsidTr="002C3A44">
        <w:tc>
          <w:tcPr>
            <w:tcW w:w="1557" w:type="dxa"/>
          </w:tcPr>
          <w:p w14:paraId="60280151" w14:textId="77777777" w:rsidR="00F47253" w:rsidRPr="0059538D" w:rsidRDefault="00F47253" w:rsidP="002C3A44">
            <w:pPr>
              <w:tabs>
                <w:tab w:val="left" w:pos="990"/>
              </w:tabs>
              <w:jc w:val="center"/>
              <w:rPr>
                <w:bCs/>
              </w:rPr>
            </w:pPr>
            <w:r w:rsidRPr="0059538D">
              <w:rPr>
                <w:bCs/>
              </w:rPr>
              <w:t>28(1)(c)</w:t>
            </w:r>
          </w:p>
        </w:tc>
        <w:tc>
          <w:tcPr>
            <w:tcW w:w="4252" w:type="dxa"/>
          </w:tcPr>
          <w:p w14:paraId="79C7668D" w14:textId="77777777" w:rsidR="00F47253" w:rsidRPr="0059538D" w:rsidRDefault="00F47253" w:rsidP="00E3249F">
            <w:pPr>
              <w:tabs>
                <w:tab w:val="left" w:pos="990"/>
              </w:tabs>
              <w:jc w:val="both"/>
              <w:rPr>
                <w:bCs/>
              </w:rPr>
            </w:pPr>
            <w:r w:rsidRPr="0059538D">
              <w:rPr>
                <w:bCs/>
              </w:rPr>
              <w:t>the imposition of an anti-dumping duty is no longer necessary.</w:t>
            </w:r>
          </w:p>
        </w:tc>
        <w:tc>
          <w:tcPr>
            <w:tcW w:w="2795" w:type="dxa"/>
          </w:tcPr>
          <w:p w14:paraId="71B61F2A" w14:textId="6CC73BCA" w:rsidR="00F47253" w:rsidRPr="0059538D" w:rsidRDefault="00F47253" w:rsidP="002C3A44">
            <w:pPr>
              <w:tabs>
                <w:tab w:val="left" w:pos="990"/>
              </w:tabs>
              <w:jc w:val="center"/>
              <w:rPr>
                <w:bCs/>
              </w:rPr>
            </w:pPr>
            <w:r w:rsidRPr="0059538D">
              <w:rPr>
                <w:bCs/>
              </w:rPr>
              <w:t>Section</w:t>
            </w:r>
            <w:r w:rsidR="006C6E91" w:rsidRPr="0059538D">
              <w:rPr>
                <w:bCs/>
              </w:rPr>
              <w:t xml:space="preserve"> </w:t>
            </w:r>
            <w:r w:rsidR="0059538D" w:rsidRPr="0059538D">
              <w:rPr>
                <w:bCs/>
              </w:rPr>
              <w:t>H</w:t>
            </w:r>
          </w:p>
        </w:tc>
      </w:tr>
    </w:tbl>
    <w:p w14:paraId="288C4000" w14:textId="77777777" w:rsidR="003F647B" w:rsidRPr="003967C8" w:rsidRDefault="003F647B" w:rsidP="003F647B">
      <w:pPr>
        <w:rPr>
          <w:b/>
          <w:lang w:val="en-GB"/>
        </w:rPr>
      </w:pPr>
    </w:p>
    <w:p w14:paraId="27800875" w14:textId="77777777" w:rsidR="00433499" w:rsidRPr="003967C8" w:rsidRDefault="00433499" w:rsidP="003F647B">
      <w:pPr>
        <w:rPr>
          <w:b/>
          <w:lang w:val="en-GB"/>
        </w:rPr>
      </w:pPr>
      <w:r w:rsidRPr="003967C8">
        <w:rPr>
          <w:b/>
          <w:lang w:val="en-GB"/>
        </w:rPr>
        <w:t>B.</w:t>
      </w:r>
      <w:r w:rsidRPr="003967C8">
        <w:rPr>
          <w:b/>
          <w:lang w:val="en-GB"/>
        </w:rPr>
        <w:tab/>
      </w:r>
      <w:r w:rsidRPr="003967C8">
        <w:rPr>
          <w:b/>
          <w:u w:val="single"/>
          <w:lang w:val="en-GB"/>
        </w:rPr>
        <w:t>Filing of a</w:t>
      </w:r>
      <w:r w:rsidR="006E2F02">
        <w:rPr>
          <w:b/>
          <w:u w:val="single"/>
          <w:lang w:val="en-GB"/>
        </w:rPr>
        <w:t>n application</w:t>
      </w:r>
      <w:r w:rsidRPr="003967C8">
        <w:rPr>
          <w:b/>
          <w:lang w:val="en-GB"/>
        </w:rPr>
        <w:t xml:space="preserve"> </w:t>
      </w:r>
    </w:p>
    <w:p w14:paraId="75D13CC7" w14:textId="77777777" w:rsidR="00433499" w:rsidRPr="003967C8" w:rsidRDefault="00433499" w:rsidP="00433499">
      <w:pPr>
        <w:jc w:val="both"/>
        <w:rPr>
          <w:rFonts w:cs="Arial"/>
          <w:lang w:val="en-GB"/>
        </w:rPr>
      </w:pPr>
    </w:p>
    <w:p w14:paraId="77159B0C" w14:textId="77777777" w:rsidR="00433499" w:rsidRPr="008435F0" w:rsidRDefault="00433499" w:rsidP="005D2A87">
      <w:pPr>
        <w:numPr>
          <w:ilvl w:val="0"/>
          <w:numId w:val="10"/>
        </w:numPr>
        <w:ind w:left="567" w:hanging="567"/>
        <w:jc w:val="both"/>
        <w:rPr>
          <w:rFonts w:cs="Arial"/>
          <w:lang w:val="en-GB"/>
        </w:rPr>
      </w:pPr>
      <w:r w:rsidRPr="008435F0">
        <w:rPr>
          <w:rFonts w:cs="Arial"/>
          <w:lang w:val="en-GB"/>
        </w:rPr>
        <w:t xml:space="preserve">Please answer questions in the order as presented in the </w:t>
      </w:r>
      <w:r w:rsidR="006E2F02" w:rsidRPr="008435F0">
        <w:rPr>
          <w:rFonts w:cs="Arial"/>
          <w:lang w:val="en-GB"/>
        </w:rPr>
        <w:t>applicat</w:t>
      </w:r>
      <w:r w:rsidR="00CD5758" w:rsidRPr="008435F0">
        <w:rPr>
          <w:rFonts w:cs="Arial"/>
          <w:lang w:val="en-GB"/>
        </w:rPr>
        <w:t>ion</w:t>
      </w:r>
      <w:r w:rsidRPr="008435F0">
        <w:rPr>
          <w:rFonts w:cs="Arial"/>
          <w:lang w:val="en-GB"/>
        </w:rPr>
        <w:t>.  Please ensure that the information submitted conforms to the requested format and is clearly labelled.</w:t>
      </w:r>
      <w:r w:rsidR="00346ABB" w:rsidRPr="008435F0">
        <w:rPr>
          <w:rFonts w:cs="Arial"/>
          <w:lang w:val="en-GB"/>
        </w:rPr>
        <w:t xml:space="preserve"> </w:t>
      </w:r>
    </w:p>
    <w:p w14:paraId="12EA05D6" w14:textId="77777777" w:rsidR="00346ABB" w:rsidRPr="008435F0" w:rsidRDefault="00346ABB" w:rsidP="00346ABB">
      <w:pPr>
        <w:tabs>
          <w:tab w:val="left" w:pos="990"/>
        </w:tabs>
        <w:ind w:left="993"/>
        <w:jc w:val="both"/>
        <w:rPr>
          <w:rFonts w:cs="Arial"/>
          <w:lang w:val="en-GB"/>
        </w:rPr>
      </w:pPr>
    </w:p>
    <w:p w14:paraId="36EE9A91" w14:textId="77777777" w:rsidR="00346ABB" w:rsidRPr="008435F0" w:rsidRDefault="00346ABB" w:rsidP="005D2A87">
      <w:pPr>
        <w:numPr>
          <w:ilvl w:val="0"/>
          <w:numId w:val="10"/>
        </w:numPr>
        <w:ind w:left="567" w:hanging="567"/>
        <w:jc w:val="both"/>
        <w:rPr>
          <w:rFonts w:cs="Arial"/>
          <w:lang w:val="en-GB"/>
        </w:rPr>
      </w:pPr>
      <w:r w:rsidRPr="008435F0">
        <w:rPr>
          <w:rFonts w:cs="Arial"/>
          <w:lang w:val="en-GB"/>
        </w:rPr>
        <w:t>The applicant shall not alter the existing set of questions in this application by inserting, deleting, modifying or any other means that may impinge the information requested by the Government. Any unauthorized alteration may amount to rejection and non-initiation or termination of the investigation.</w:t>
      </w:r>
    </w:p>
    <w:p w14:paraId="7AAC6C83" w14:textId="77777777" w:rsidR="00206B8D" w:rsidRPr="008435F0" w:rsidRDefault="00206B8D" w:rsidP="00206B8D">
      <w:pPr>
        <w:tabs>
          <w:tab w:val="left" w:pos="990"/>
        </w:tabs>
        <w:ind w:left="993"/>
        <w:jc w:val="both"/>
        <w:rPr>
          <w:rFonts w:cs="Arial"/>
          <w:lang w:val="en-GB"/>
        </w:rPr>
      </w:pPr>
    </w:p>
    <w:p w14:paraId="43CBD480" w14:textId="223C5111" w:rsidR="00433499" w:rsidRPr="008435F0" w:rsidRDefault="00433499" w:rsidP="005D2A87">
      <w:pPr>
        <w:numPr>
          <w:ilvl w:val="0"/>
          <w:numId w:val="10"/>
        </w:numPr>
        <w:ind w:left="567" w:hanging="567"/>
        <w:jc w:val="both"/>
        <w:rPr>
          <w:rFonts w:cs="Arial"/>
          <w:lang w:val="en-GB"/>
        </w:rPr>
      </w:pPr>
      <w:r w:rsidRPr="00A134C2">
        <w:rPr>
          <w:rFonts w:cs="Arial"/>
          <w:lang w:val="en-GB"/>
        </w:rPr>
        <w:t xml:space="preserve">Your reply to this </w:t>
      </w:r>
      <w:r w:rsidR="009E5807" w:rsidRPr="00A134C2">
        <w:rPr>
          <w:rFonts w:cs="Arial"/>
          <w:lang w:val="en-GB"/>
        </w:rPr>
        <w:t>application</w:t>
      </w:r>
      <w:r w:rsidRPr="00A134C2">
        <w:rPr>
          <w:rFonts w:cs="Arial"/>
          <w:lang w:val="en-GB"/>
        </w:rPr>
        <w:t xml:space="preserve"> may be subjected to verification. Therefore, a</w:t>
      </w:r>
      <w:r w:rsidRPr="008435F0">
        <w:rPr>
          <w:rFonts w:cs="Arial"/>
          <w:lang w:val="en-GB"/>
        </w:rPr>
        <w:t xml:space="preserve">ll worksheets including the source documents used in answering the </w:t>
      </w:r>
      <w:r w:rsidR="004E4938" w:rsidRPr="008435F0">
        <w:rPr>
          <w:rFonts w:cs="Arial"/>
          <w:lang w:val="en-GB"/>
        </w:rPr>
        <w:t>application</w:t>
      </w:r>
      <w:r w:rsidRPr="008435F0">
        <w:rPr>
          <w:rFonts w:cs="Arial"/>
          <w:lang w:val="en-GB"/>
        </w:rPr>
        <w:t xml:space="preserve"> must be retained for verification during the on-the-spot investigation.</w:t>
      </w:r>
      <w:r w:rsidR="008E24C5" w:rsidRPr="008435F0">
        <w:rPr>
          <w:rFonts w:cs="Arial"/>
          <w:lang w:val="en-GB"/>
        </w:rPr>
        <w:t xml:space="preserve"> The verification is only to verify information that has been submitted in the </w:t>
      </w:r>
      <w:r w:rsidR="009E5807" w:rsidRPr="008435F0">
        <w:rPr>
          <w:rFonts w:cs="Arial"/>
          <w:lang w:val="en-GB"/>
        </w:rPr>
        <w:t>application</w:t>
      </w:r>
      <w:r w:rsidR="008E24C5" w:rsidRPr="008435F0">
        <w:rPr>
          <w:rFonts w:cs="Arial"/>
          <w:lang w:val="en-GB"/>
        </w:rPr>
        <w:t xml:space="preserve">. Any new or revised information submitted during the verification process will be disregard. </w:t>
      </w:r>
    </w:p>
    <w:p w14:paraId="7DA41687" w14:textId="77777777" w:rsidR="00433499" w:rsidRPr="008435F0" w:rsidRDefault="00433499" w:rsidP="00433499">
      <w:pPr>
        <w:tabs>
          <w:tab w:val="left" w:pos="709"/>
        </w:tabs>
        <w:ind w:left="709" w:hanging="630"/>
        <w:jc w:val="both"/>
        <w:rPr>
          <w:rFonts w:cs="Arial"/>
          <w:lang w:val="en-GB"/>
        </w:rPr>
      </w:pPr>
    </w:p>
    <w:p w14:paraId="1B0125B1" w14:textId="77777777" w:rsidR="00433499" w:rsidRPr="008435F0" w:rsidRDefault="00433499" w:rsidP="005D2A87">
      <w:pPr>
        <w:numPr>
          <w:ilvl w:val="0"/>
          <w:numId w:val="10"/>
        </w:numPr>
        <w:ind w:left="567" w:hanging="567"/>
        <w:jc w:val="both"/>
        <w:rPr>
          <w:rFonts w:cs="Arial"/>
          <w:lang w:val="en-GB"/>
        </w:rPr>
      </w:pPr>
      <w:r w:rsidRPr="008435F0">
        <w:rPr>
          <w:rFonts w:cs="Arial"/>
          <w:lang w:val="en-GB"/>
        </w:rPr>
        <w:t xml:space="preserve">Please identify the source documents for the verification and be prepared to substantiate all information submitted. Information relevant to the calculations of the Normal Value and Export Price of the subject merchandise must be supported with documentary evidence in accordance to paragraph 2(1)(e) of the Regulations. The </w:t>
      </w:r>
      <w:r w:rsidR="009E5807" w:rsidRPr="008435F0">
        <w:rPr>
          <w:rFonts w:cs="Arial"/>
          <w:lang w:val="en-GB"/>
        </w:rPr>
        <w:t>Applicant</w:t>
      </w:r>
      <w:r w:rsidRPr="008435F0">
        <w:rPr>
          <w:rFonts w:cs="Arial"/>
          <w:lang w:val="en-GB"/>
        </w:rPr>
        <w:t xml:space="preserve">(s) must submit at least one (1) actual invoice to substantiate either the Normal Value or Export Price of the subject merchandise. </w:t>
      </w:r>
      <w:r w:rsidR="00E276D0" w:rsidRPr="008435F0">
        <w:rPr>
          <w:rFonts w:cs="Arial"/>
          <w:lang w:val="en-GB"/>
        </w:rPr>
        <w:t>Data and evidence used for constructed Normal Value and Export Price for dumping margin calculation must be within the same period/quarter.</w:t>
      </w:r>
    </w:p>
    <w:p w14:paraId="160FB977" w14:textId="77777777" w:rsidR="00433499" w:rsidRPr="003967C8" w:rsidRDefault="00433499" w:rsidP="00433499">
      <w:pPr>
        <w:tabs>
          <w:tab w:val="left" w:pos="709"/>
        </w:tabs>
        <w:ind w:left="709" w:hanging="630"/>
        <w:jc w:val="both"/>
        <w:rPr>
          <w:rFonts w:cs="Arial"/>
          <w:lang w:val="en-GB"/>
        </w:rPr>
      </w:pPr>
    </w:p>
    <w:p w14:paraId="744ACC9D" w14:textId="77777777" w:rsidR="00433499" w:rsidRPr="003967C8" w:rsidRDefault="00433499" w:rsidP="005D2A87">
      <w:pPr>
        <w:numPr>
          <w:ilvl w:val="0"/>
          <w:numId w:val="10"/>
        </w:numPr>
        <w:ind w:left="567" w:hanging="567"/>
        <w:jc w:val="both"/>
        <w:rPr>
          <w:rFonts w:cs="Arial"/>
          <w:lang w:val="en-GB"/>
        </w:rPr>
      </w:pPr>
      <w:r w:rsidRPr="003967C8">
        <w:rPr>
          <w:rFonts w:cs="Arial"/>
          <w:lang w:val="en-GB"/>
        </w:rPr>
        <w:t xml:space="preserve">Please submit the </w:t>
      </w:r>
      <w:r w:rsidR="009E5807">
        <w:rPr>
          <w:rFonts w:cs="Arial"/>
          <w:lang w:val="en-GB"/>
        </w:rPr>
        <w:t>application</w:t>
      </w:r>
      <w:r w:rsidRPr="003967C8">
        <w:rPr>
          <w:rFonts w:cs="Arial"/>
          <w:lang w:val="en-GB"/>
        </w:rPr>
        <w:t xml:space="preserve"> as accurately and completely and attach supporting documents.  You may supplement your response with additional data not covered by the </w:t>
      </w:r>
      <w:r w:rsidR="009E5807">
        <w:rPr>
          <w:rFonts w:cs="Arial"/>
          <w:lang w:val="en-GB"/>
        </w:rPr>
        <w:t>application</w:t>
      </w:r>
      <w:r w:rsidRPr="003967C8">
        <w:rPr>
          <w:rFonts w:cs="Arial"/>
          <w:lang w:val="en-GB"/>
        </w:rPr>
        <w:t xml:space="preserve"> if you believe it is necessary to support your case.  If a question does not apply to your company, please write “</w:t>
      </w:r>
      <w:r w:rsidRPr="00A134C2">
        <w:rPr>
          <w:rFonts w:cs="Arial"/>
          <w:lang w:val="en-GB"/>
        </w:rPr>
        <w:t>not applicable</w:t>
      </w:r>
      <w:r w:rsidRPr="003967C8">
        <w:rPr>
          <w:rFonts w:cs="Arial"/>
          <w:lang w:val="en-GB"/>
        </w:rPr>
        <w:t>” and where relevant, state the reason.</w:t>
      </w:r>
    </w:p>
    <w:p w14:paraId="7498A0B0" w14:textId="77777777" w:rsidR="00433499" w:rsidRPr="003967C8" w:rsidRDefault="00433499" w:rsidP="00433499">
      <w:pPr>
        <w:tabs>
          <w:tab w:val="left" w:pos="709"/>
        </w:tabs>
        <w:ind w:left="709" w:hanging="630"/>
        <w:jc w:val="both"/>
        <w:rPr>
          <w:rFonts w:cs="Arial"/>
          <w:lang w:val="en-GB"/>
        </w:rPr>
      </w:pPr>
    </w:p>
    <w:p w14:paraId="1E59714E" w14:textId="3AADB1A9" w:rsidR="00433499" w:rsidRPr="00A134C2" w:rsidRDefault="00433499" w:rsidP="005D2A87">
      <w:pPr>
        <w:numPr>
          <w:ilvl w:val="0"/>
          <w:numId w:val="10"/>
        </w:numPr>
        <w:ind w:left="567" w:hanging="567"/>
        <w:jc w:val="both"/>
        <w:rPr>
          <w:rFonts w:cs="Arial"/>
          <w:lang w:val="en-GB"/>
        </w:rPr>
      </w:pPr>
      <w:r w:rsidRPr="00A134C2">
        <w:rPr>
          <w:rFonts w:cs="Arial"/>
          <w:lang w:val="en-GB"/>
        </w:rPr>
        <w:lastRenderedPageBreak/>
        <w:t xml:space="preserve">All information required in the Tables of this </w:t>
      </w:r>
      <w:r w:rsidR="009E5807" w:rsidRPr="00A134C2">
        <w:rPr>
          <w:rFonts w:cs="Arial"/>
          <w:lang w:val="en-GB"/>
        </w:rPr>
        <w:t>application</w:t>
      </w:r>
      <w:r w:rsidRPr="00A134C2">
        <w:rPr>
          <w:rFonts w:cs="Arial"/>
          <w:lang w:val="en-GB"/>
        </w:rPr>
        <w:t xml:space="preserve"> must be completed in the respective Sections </w:t>
      </w:r>
      <w:r w:rsidRPr="00162783">
        <w:rPr>
          <w:rFonts w:cs="Arial"/>
          <w:lang w:val="en-GB"/>
        </w:rPr>
        <w:t xml:space="preserve">without making reference to an attachment. However, this is exceptional for Tables </w:t>
      </w:r>
      <w:r w:rsidR="00BF0B32" w:rsidRPr="00162783">
        <w:rPr>
          <w:rFonts w:cs="Arial"/>
          <w:lang w:val="en-GB"/>
        </w:rPr>
        <w:t>B-</w:t>
      </w:r>
      <w:r w:rsidR="00F15AFA" w:rsidRPr="00162783">
        <w:rPr>
          <w:rFonts w:cs="Arial"/>
          <w:lang w:val="en-GB"/>
        </w:rPr>
        <w:t>3</w:t>
      </w:r>
      <w:r w:rsidRPr="00162783">
        <w:rPr>
          <w:rFonts w:cs="Arial"/>
          <w:lang w:val="en-GB"/>
        </w:rPr>
        <w:t xml:space="preserve">, </w:t>
      </w:r>
      <w:r w:rsidR="00BF0B32" w:rsidRPr="00162783">
        <w:rPr>
          <w:rFonts w:cs="Arial"/>
          <w:lang w:val="en-GB"/>
        </w:rPr>
        <w:t>D</w:t>
      </w:r>
      <w:r w:rsidRPr="00162783">
        <w:rPr>
          <w:rFonts w:cs="Arial"/>
          <w:lang w:val="en-GB"/>
        </w:rPr>
        <w:t>-</w:t>
      </w:r>
      <w:r w:rsidR="00BF0B32" w:rsidRPr="00162783">
        <w:rPr>
          <w:rFonts w:cs="Arial"/>
          <w:lang w:val="en-GB"/>
        </w:rPr>
        <w:t>4</w:t>
      </w:r>
      <w:r w:rsidRPr="00162783">
        <w:rPr>
          <w:rFonts w:cs="Arial"/>
          <w:lang w:val="en-GB"/>
        </w:rPr>
        <w:t>.</w:t>
      </w:r>
      <w:r w:rsidR="00BF0B32" w:rsidRPr="00162783">
        <w:rPr>
          <w:rFonts w:cs="Arial"/>
          <w:lang w:val="en-GB"/>
        </w:rPr>
        <w:t>1</w:t>
      </w:r>
      <w:r w:rsidRPr="00162783">
        <w:rPr>
          <w:rFonts w:cs="Arial"/>
          <w:lang w:val="en-GB"/>
        </w:rPr>
        <w:t xml:space="preserve">, </w:t>
      </w:r>
      <w:r w:rsidR="00BF0B32" w:rsidRPr="00162783">
        <w:rPr>
          <w:rFonts w:cs="Arial"/>
          <w:lang w:val="en-GB"/>
        </w:rPr>
        <w:t>D</w:t>
      </w:r>
      <w:r w:rsidRPr="00162783">
        <w:rPr>
          <w:rFonts w:cs="Arial"/>
          <w:lang w:val="en-GB"/>
        </w:rPr>
        <w:t>-</w:t>
      </w:r>
      <w:r w:rsidR="00BF0B32" w:rsidRPr="00162783">
        <w:rPr>
          <w:rFonts w:cs="Arial"/>
          <w:lang w:val="en-GB"/>
        </w:rPr>
        <w:t>4</w:t>
      </w:r>
      <w:r w:rsidRPr="00162783">
        <w:rPr>
          <w:rFonts w:cs="Arial"/>
          <w:lang w:val="en-GB"/>
        </w:rPr>
        <w:t>.</w:t>
      </w:r>
      <w:r w:rsidR="00BF0B32" w:rsidRPr="00162783">
        <w:rPr>
          <w:rFonts w:cs="Arial"/>
          <w:lang w:val="en-GB"/>
        </w:rPr>
        <w:t>2</w:t>
      </w:r>
      <w:r w:rsidRPr="00162783">
        <w:rPr>
          <w:rFonts w:cs="Arial"/>
          <w:lang w:val="en-GB"/>
        </w:rPr>
        <w:t xml:space="preserve">, </w:t>
      </w:r>
      <w:r w:rsidR="00BF0B32" w:rsidRPr="00162783">
        <w:rPr>
          <w:rFonts w:cs="Arial"/>
          <w:lang w:val="en-GB"/>
        </w:rPr>
        <w:t>D</w:t>
      </w:r>
      <w:r w:rsidRPr="00162783">
        <w:rPr>
          <w:rFonts w:cs="Arial"/>
          <w:lang w:val="en-GB"/>
        </w:rPr>
        <w:t>-</w:t>
      </w:r>
      <w:r w:rsidR="00BF0B32" w:rsidRPr="00162783">
        <w:rPr>
          <w:rFonts w:cs="Arial"/>
          <w:lang w:val="en-GB"/>
        </w:rPr>
        <w:t>4</w:t>
      </w:r>
      <w:r w:rsidRPr="00162783">
        <w:rPr>
          <w:rFonts w:cs="Arial"/>
          <w:lang w:val="en-GB"/>
        </w:rPr>
        <w:t>.</w:t>
      </w:r>
      <w:r w:rsidR="00BF0B32" w:rsidRPr="00162783">
        <w:rPr>
          <w:rFonts w:cs="Arial"/>
          <w:lang w:val="en-GB"/>
        </w:rPr>
        <w:t>3</w:t>
      </w:r>
      <w:r w:rsidRPr="00162783">
        <w:rPr>
          <w:rFonts w:cs="Arial"/>
          <w:lang w:val="en-GB"/>
        </w:rPr>
        <w:t xml:space="preserve">, </w:t>
      </w:r>
      <w:r w:rsidR="00BF0B32" w:rsidRPr="00162783">
        <w:rPr>
          <w:rFonts w:cs="Arial"/>
          <w:lang w:val="en-GB"/>
        </w:rPr>
        <w:t>E</w:t>
      </w:r>
      <w:r w:rsidRPr="00162783">
        <w:rPr>
          <w:rFonts w:cs="Arial"/>
          <w:lang w:val="en-GB"/>
        </w:rPr>
        <w:t>-</w:t>
      </w:r>
      <w:r w:rsidR="00BF0B32" w:rsidRPr="00162783">
        <w:rPr>
          <w:rFonts w:cs="Arial"/>
          <w:lang w:val="en-GB"/>
        </w:rPr>
        <w:t>4</w:t>
      </w:r>
      <w:r w:rsidRPr="00162783">
        <w:rPr>
          <w:rFonts w:cs="Arial"/>
          <w:lang w:val="en-GB"/>
        </w:rPr>
        <w:t>.</w:t>
      </w:r>
      <w:r w:rsidR="00BF0B32" w:rsidRPr="00162783">
        <w:rPr>
          <w:rFonts w:cs="Arial"/>
          <w:lang w:val="en-GB"/>
        </w:rPr>
        <w:t>1, E-4.2, E-4.3, F-2.1, F-2.2, F-3.1, F-3.2</w:t>
      </w:r>
      <w:r w:rsidR="007F7CFE">
        <w:rPr>
          <w:rFonts w:cs="Arial"/>
          <w:lang w:val="en-GB"/>
        </w:rPr>
        <w:t>,</w:t>
      </w:r>
      <w:r w:rsidRPr="00162783">
        <w:rPr>
          <w:rFonts w:cs="Arial"/>
          <w:lang w:val="en-GB"/>
        </w:rPr>
        <w:t xml:space="preserve"> </w:t>
      </w:r>
      <w:r w:rsidR="00BF0B32" w:rsidRPr="00162783">
        <w:rPr>
          <w:rFonts w:cs="Arial"/>
          <w:lang w:val="en-GB"/>
        </w:rPr>
        <w:t>F</w:t>
      </w:r>
      <w:r w:rsidRPr="00162783">
        <w:rPr>
          <w:rFonts w:cs="Arial"/>
          <w:lang w:val="en-GB"/>
        </w:rPr>
        <w:t>-</w:t>
      </w:r>
      <w:r w:rsidR="001830EA" w:rsidRPr="00162783">
        <w:rPr>
          <w:rFonts w:cs="Arial"/>
          <w:lang w:val="en-GB"/>
        </w:rPr>
        <w:t>3.3</w:t>
      </w:r>
      <w:r w:rsidR="007F7CFE">
        <w:rPr>
          <w:rFonts w:cs="Arial"/>
          <w:lang w:val="en-GB"/>
        </w:rPr>
        <w:t xml:space="preserve"> and F-3.4</w:t>
      </w:r>
      <w:r w:rsidRPr="00162783">
        <w:rPr>
          <w:rFonts w:cs="Arial"/>
          <w:lang w:val="en-GB"/>
        </w:rPr>
        <w:t xml:space="preserve"> of this </w:t>
      </w:r>
      <w:r w:rsidR="009E5807" w:rsidRPr="00162783">
        <w:rPr>
          <w:rFonts w:cs="Arial"/>
          <w:lang w:val="en-GB"/>
        </w:rPr>
        <w:t>application</w:t>
      </w:r>
      <w:r w:rsidRPr="00162783">
        <w:rPr>
          <w:rFonts w:cs="Arial"/>
          <w:lang w:val="en-GB"/>
        </w:rPr>
        <w:t>, which to be provided in Excel format.</w:t>
      </w:r>
    </w:p>
    <w:p w14:paraId="685C906E" w14:textId="77777777" w:rsidR="00433499" w:rsidRPr="003967C8" w:rsidRDefault="00433499" w:rsidP="00433499">
      <w:pPr>
        <w:tabs>
          <w:tab w:val="left" w:pos="990"/>
        </w:tabs>
        <w:ind w:left="990"/>
        <w:jc w:val="both"/>
        <w:rPr>
          <w:rFonts w:cs="Arial"/>
          <w:lang w:val="en-GB"/>
        </w:rPr>
      </w:pPr>
    </w:p>
    <w:p w14:paraId="421DB6A9" w14:textId="6224B3E8" w:rsidR="00433499" w:rsidRPr="003967C8" w:rsidRDefault="00433499" w:rsidP="005D2A87">
      <w:pPr>
        <w:numPr>
          <w:ilvl w:val="0"/>
          <w:numId w:val="10"/>
        </w:numPr>
        <w:ind w:left="567" w:hanging="567"/>
        <w:jc w:val="both"/>
        <w:rPr>
          <w:rFonts w:cs="Arial"/>
          <w:lang w:val="en-GB"/>
        </w:rPr>
      </w:pPr>
      <w:r w:rsidRPr="003967C8">
        <w:rPr>
          <w:rFonts w:cs="Arial"/>
          <w:lang w:val="en-GB"/>
        </w:rPr>
        <w:t xml:space="preserve">All documents and source materials submitted other than in Bahasa Malaysia and the English language must be accompanied by an English translation.  Failure to provide an English translation may result in the information provided being disregarded. </w:t>
      </w:r>
    </w:p>
    <w:p w14:paraId="08F53E0D" w14:textId="77777777" w:rsidR="00433499" w:rsidRPr="003967C8" w:rsidRDefault="00433499" w:rsidP="00433499">
      <w:pPr>
        <w:tabs>
          <w:tab w:val="left" w:pos="709"/>
        </w:tabs>
        <w:ind w:left="709" w:hanging="630"/>
        <w:jc w:val="both"/>
        <w:rPr>
          <w:rFonts w:cs="Arial"/>
          <w:lang w:val="en-GB"/>
        </w:rPr>
      </w:pPr>
    </w:p>
    <w:p w14:paraId="435A253B" w14:textId="77777777" w:rsidR="00433499" w:rsidRPr="003967C8" w:rsidRDefault="00433499" w:rsidP="005D2A87">
      <w:pPr>
        <w:numPr>
          <w:ilvl w:val="0"/>
          <w:numId w:val="10"/>
        </w:numPr>
        <w:ind w:left="567" w:hanging="567"/>
        <w:jc w:val="both"/>
        <w:rPr>
          <w:rFonts w:cs="Arial"/>
          <w:lang w:val="en-GB"/>
        </w:rPr>
      </w:pPr>
      <w:r w:rsidRPr="003967C8">
        <w:rPr>
          <w:rFonts w:cs="Arial"/>
          <w:lang w:val="en-GB"/>
        </w:rPr>
        <w:t xml:space="preserve">For the purpose of submitting this </w:t>
      </w:r>
      <w:r w:rsidR="009E5807">
        <w:rPr>
          <w:rFonts w:cs="Arial"/>
          <w:lang w:val="en-GB"/>
        </w:rPr>
        <w:t>application</w:t>
      </w:r>
      <w:r w:rsidRPr="003967C8">
        <w:rPr>
          <w:rFonts w:cs="Arial"/>
          <w:lang w:val="en-GB"/>
        </w:rPr>
        <w:t xml:space="preserve"> you should use data /information as recorded in your accounting records. </w:t>
      </w:r>
    </w:p>
    <w:p w14:paraId="74531E39" w14:textId="77777777" w:rsidR="00433499" w:rsidRPr="003967C8" w:rsidRDefault="00433499" w:rsidP="00433499">
      <w:pPr>
        <w:tabs>
          <w:tab w:val="left" w:pos="990"/>
        </w:tabs>
        <w:ind w:left="990"/>
        <w:jc w:val="both"/>
        <w:rPr>
          <w:rFonts w:cs="Arial"/>
          <w:lang w:val="en-GB"/>
        </w:rPr>
      </w:pPr>
    </w:p>
    <w:p w14:paraId="33BB7016" w14:textId="39A9F418" w:rsidR="00433499" w:rsidRPr="003967C8" w:rsidRDefault="00433499" w:rsidP="005D2A87">
      <w:pPr>
        <w:numPr>
          <w:ilvl w:val="0"/>
          <w:numId w:val="10"/>
        </w:numPr>
        <w:ind w:left="567" w:hanging="567"/>
        <w:jc w:val="both"/>
        <w:rPr>
          <w:rFonts w:cs="Arial"/>
          <w:lang w:val="en-GB"/>
        </w:rPr>
      </w:pPr>
      <w:r w:rsidRPr="003967C8">
        <w:rPr>
          <w:rFonts w:cs="Arial"/>
          <w:lang w:val="en-GB"/>
        </w:rPr>
        <w:t xml:space="preserve">Data submitted in this </w:t>
      </w:r>
      <w:r w:rsidR="009E5807">
        <w:rPr>
          <w:rFonts w:cs="Arial"/>
          <w:lang w:val="en-GB"/>
        </w:rPr>
        <w:t>application</w:t>
      </w:r>
      <w:r w:rsidRPr="003967C8">
        <w:rPr>
          <w:rFonts w:cs="Arial"/>
          <w:lang w:val="en-GB"/>
        </w:rPr>
        <w:t xml:space="preserve"> particularly in </w:t>
      </w:r>
      <w:r w:rsidRPr="003967C8">
        <w:rPr>
          <w:rFonts w:cs="Arial"/>
          <w:b/>
          <w:lang w:val="en-GB"/>
        </w:rPr>
        <w:t>Year 3</w:t>
      </w:r>
      <w:r w:rsidRPr="003967C8">
        <w:rPr>
          <w:rFonts w:cs="Arial"/>
          <w:lang w:val="en-GB"/>
        </w:rPr>
        <w:t xml:space="preserve"> </w:t>
      </w:r>
      <w:r w:rsidRPr="003967C8">
        <w:rPr>
          <w:rFonts w:cs="Arial"/>
          <w:b/>
          <w:lang w:val="en-GB"/>
        </w:rPr>
        <w:t>must not exceed 6 months</w:t>
      </w:r>
      <w:r w:rsidRPr="003967C8">
        <w:rPr>
          <w:rFonts w:cs="Arial"/>
          <w:lang w:val="en-GB"/>
        </w:rPr>
        <w:t xml:space="preserve"> on the date of submission (</w:t>
      </w:r>
      <w:proofErr w:type="gramStart"/>
      <w:r w:rsidRPr="003967C8">
        <w:rPr>
          <w:rFonts w:cs="Arial"/>
          <w:lang w:val="en-GB"/>
        </w:rPr>
        <w:t>e.g.</w:t>
      </w:r>
      <w:proofErr w:type="gramEnd"/>
      <w:r w:rsidRPr="003967C8">
        <w:rPr>
          <w:rFonts w:cs="Arial"/>
          <w:lang w:val="en-GB"/>
        </w:rPr>
        <w:t xml:space="preserve"> Year 3: 1 January 2022 to 31 December 2022, must be submitted before 30 June 2023). Additional quarter in Year 4</w:t>
      </w:r>
      <w:r>
        <w:rPr>
          <w:rFonts w:cs="Arial"/>
          <w:lang w:val="en-GB"/>
        </w:rPr>
        <w:t xml:space="preserve"> </w:t>
      </w:r>
      <w:proofErr w:type="gramStart"/>
      <w:r w:rsidRPr="003967C8">
        <w:rPr>
          <w:rFonts w:cs="Arial"/>
          <w:lang w:val="en-GB"/>
        </w:rPr>
        <w:t>i.e.</w:t>
      </w:r>
      <w:proofErr w:type="gramEnd"/>
      <w:r w:rsidRPr="003967C8">
        <w:rPr>
          <w:rFonts w:cs="Arial"/>
          <w:lang w:val="en-GB"/>
        </w:rPr>
        <w:t xml:space="preserve"> 1 January 2023 to 31 March 2023 </w:t>
      </w:r>
      <w:r>
        <w:rPr>
          <w:rFonts w:cs="Arial"/>
          <w:lang w:val="en-GB"/>
        </w:rPr>
        <w:t xml:space="preserve">or any other quarter otherwise determined by the </w:t>
      </w:r>
      <w:r w:rsidR="00DC45DA">
        <w:rPr>
          <w:rFonts w:cs="Arial"/>
          <w:lang w:val="en-GB"/>
        </w:rPr>
        <w:t>Government</w:t>
      </w:r>
      <w:r w:rsidRPr="003967C8">
        <w:rPr>
          <w:rFonts w:cs="Arial"/>
          <w:lang w:val="en-GB"/>
        </w:rPr>
        <w:t xml:space="preserve"> must also be provided in the submission. </w:t>
      </w:r>
    </w:p>
    <w:p w14:paraId="38C7CDBD" w14:textId="77777777" w:rsidR="00433499" w:rsidRPr="003967C8" w:rsidRDefault="00433499" w:rsidP="00433499">
      <w:pPr>
        <w:tabs>
          <w:tab w:val="left" w:pos="990"/>
        </w:tabs>
        <w:ind w:left="990"/>
        <w:jc w:val="both"/>
        <w:rPr>
          <w:rFonts w:cs="Arial"/>
          <w:lang w:val="en-GB"/>
        </w:rPr>
      </w:pPr>
    </w:p>
    <w:p w14:paraId="642CAC04" w14:textId="77777777" w:rsidR="00433499" w:rsidRPr="003967C8" w:rsidRDefault="00433499" w:rsidP="005D2A87">
      <w:pPr>
        <w:numPr>
          <w:ilvl w:val="0"/>
          <w:numId w:val="10"/>
        </w:numPr>
        <w:ind w:left="567" w:hanging="567"/>
        <w:jc w:val="both"/>
        <w:rPr>
          <w:rFonts w:cs="Arial"/>
          <w:lang w:val="en-GB"/>
        </w:rPr>
      </w:pPr>
      <w:r w:rsidRPr="003967C8">
        <w:rPr>
          <w:rFonts w:cs="Arial"/>
          <w:lang w:val="en-GB"/>
        </w:rPr>
        <w:t xml:space="preserve">Please identify clearly all units of measurement and currencies used in tables and calculations. Apply the same measurements consistently throughout your </w:t>
      </w:r>
      <w:r w:rsidR="009E5807">
        <w:rPr>
          <w:rFonts w:cs="Arial"/>
          <w:lang w:val="en-GB"/>
        </w:rPr>
        <w:t>application</w:t>
      </w:r>
      <w:r w:rsidRPr="003967C8">
        <w:rPr>
          <w:rFonts w:cs="Arial"/>
          <w:lang w:val="en-GB"/>
        </w:rPr>
        <w:t>. You must indicate the source(s) from where the statistical figures are obtained.</w:t>
      </w:r>
    </w:p>
    <w:p w14:paraId="20D005EC" w14:textId="77777777" w:rsidR="00433499" w:rsidRPr="003967C8" w:rsidRDefault="00433499" w:rsidP="00433499">
      <w:pPr>
        <w:tabs>
          <w:tab w:val="left" w:pos="709"/>
        </w:tabs>
        <w:ind w:left="709" w:hanging="630"/>
        <w:jc w:val="both"/>
        <w:rPr>
          <w:rFonts w:cs="Arial"/>
          <w:lang w:val="en-GB"/>
        </w:rPr>
      </w:pPr>
    </w:p>
    <w:p w14:paraId="677FFADC" w14:textId="4F8DFB4D" w:rsidR="00433499" w:rsidRPr="003967C8" w:rsidRDefault="00433499" w:rsidP="005D2A87">
      <w:pPr>
        <w:numPr>
          <w:ilvl w:val="0"/>
          <w:numId w:val="10"/>
        </w:numPr>
        <w:ind w:left="567" w:hanging="567"/>
        <w:jc w:val="both"/>
        <w:rPr>
          <w:rFonts w:cs="Arial"/>
          <w:lang w:val="en-GB"/>
        </w:rPr>
      </w:pPr>
      <w:r w:rsidRPr="003967C8">
        <w:rPr>
          <w:rFonts w:cs="Arial"/>
          <w:lang w:val="en-GB"/>
        </w:rPr>
        <w:t>If you intend to have another party acting on your behalf, please ensure that MITI receives a properly documented power of attorney.  Another party includes legal</w:t>
      </w:r>
      <w:r w:rsidR="00E752C5">
        <w:rPr>
          <w:rFonts w:cs="Arial"/>
          <w:lang w:val="en-GB"/>
        </w:rPr>
        <w:t xml:space="preserve"> </w:t>
      </w:r>
      <w:r w:rsidRPr="003967C8">
        <w:rPr>
          <w:rFonts w:cs="Arial"/>
          <w:lang w:val="en-GB"/>
        </w:rPr>
        <w:t>representative or consultant of the company. This shall be notified to MITI</w:t>
      </w:r>
      <w:r w:rsidR="00E752C5">
        <w:rPr>
          <w:rFonts w:cs="Arial"/>
          <w:lang w:val="en-GB"/>
        </w:rPr>
        <w:t xml:space="preserve"> </w:t>
      </w:r>
      <w:r w:rsidRPr="003967C8">
        <w:rPr>
          <w:rFonts w:cs="Arial"/>
          <w:lang w:val="en-GB"/>
        </w:rPr>
        <w:t>expeditiously.</w:t>
      </w:r>
    </w:p>
    <w:p w14:paraId="33C7B8BE" w14:textId="77777777" w:rsidR="00433499" w:rsidRPr="003967C8" w:rsidRDefault="00433499" w:rsidP="00433499">
      <w:pPr>
        <w:tabs>
          <w:tab w:val="left" w:pos="709"/>
        </w:tabs>
        <w:ind w:left="709" w:hanging="630"/>
        <w:jc w:val="both"/>
        <w:rPr>
          <w:rFonts w:cs="Arial"/>
          <w:sz w:val="22"/>
          <w:lang w:val="en-GB"/>
        </w:rPr>
      </w:pPr>
    </w:p>
    <w:p w14:paraId="10071D4E" w14:textId="77777777" w:rsidR="00433499" w:rsidRPr="003967C8" w:rsidRDefault="00433499" w:rsidP="005D2A87">
      <w:pPr>
        <w:numPr>
          <w:ilvl w:val="0"/>
          <w:numId w:val="10"/>
        </w:numPr>
        <w:ind w:left="567" w:hanging="567"/>
        <w:jc w:val="both"/>
        <w:rPr>
          <w:rFonts w:cs="Arial"/>
          <w:lang w:val="en-GB"/>
        </w:rPr>
      </w:pPr>
      <w:r w:rsidRPr="003967C8">
        <w:rPr>
          <w:rFonts w:cs="Arial"/>
          <w:bCs/>
          <w:lang w:val="en-GB"/>
        </w:rPr>
        <w:t>Please note that i</w:t>
      </w:r>
      <w:r w:rsidRPr="003967C8">
        <w:rPr>
          <w:rFonts w:cs="Arial"/>
          <w:iCs/>
          <w:lang w:val="en-GB"/>
        </w:rPr>
        <w:t xml:space="preserve">nterested parties providing confidential response to the </w:t>
      </w:r>
      <w:r w:rsidR="009E5807">
        <w:rPr>
          <w:rFonts w:cs="Arial"/>
          <w:lang w:val="en-GB"/>
        </w:rPr>
        <w:t>application</w:t>
      </w:r>
      <w:r w:rsidRPr="003967C8">
        <w:rPr>
          <w:rFonts w:cs="Arial"/>
          <w:iCs/>
          <w:lang w:val="en-GB"/>
        </w:rPr>
        <w:t xml:space="preserve"> are required to furnish non-confidential summaries thereof.</w:t>
      </w:r>
      <w:r w:rsidRPr="003967C8">
        <w:rPr>
          <w:rFonts w:cs="Arial"/>
          <w:lang w:val="en-GB"/>
        </w:rPr>
        <w:t xml:space="preserve">  In this context, you should be aware that:</w:t>
      </w:r>
    </w:p>
    <w:p w14:paraId="7BFBE95D" w14:textId="77777777" w:rsidR="00433499" w:rsidRPr="003967C8" w:rsidRDefault="00433499" w:rsidP="00433499">
      <w:pPr>
        <w:tabs>
          <w:tab w:val="left" w:pos="709"/>
        </w:tabs>
        <w:ind w:left="709" w:hanging="630"/>
        <w:jc w:val="both"/>
        <w:rPr>
          <w:rFonts w:cs="Arial"/>
          <w:lang w:val="en-GB"/>
        </w:rPr>
      </w:pPr>
    </w:p>
    <w:p w14:paraId="0A347F30" w14:textId="7D0E7FBA" w:rsidR="00433499" w:rsidRPr="003967C8" w:rsidRDefault="00433499" w:rsidP="005D2A87">
      <w:pPr>
        <w:pStyle w:val="ListParagraph"/>
        <w:numPr>
          <w:ilvl w:val="0"/>
          <w:numId w:val="9"/>
        </w:numPr>
        <w:tabs>
          <w:tab w:val="left" w:pos="1276"/>
        </w:tabs>
        <w:jc w:val="both"/>
        <w:rPr>
          <w:rFonts w:cs="Arial"/>
          <w:iCs/>
          <w:lang w:val="en-GB"/>
        </w:rPr>
      </w:pPr>
      <w:r w:rsidRPr="003967C8">
        <w:rPr>
          <w:rFonts w:cs="Arial"/>
          <w:iCs/>
          <w:lang w:val="en-GB"/>
        </w:rPr>
        <w:t xml:space="preserve">the non-confidential summaries shall be in sufficient detail to permit a reasonable understanding of the substance of the information submitted in confidence.  In exceptional circumstances, a party may indicate that such information is not susceptible of summary and a statement of the reasons why summarization is not possible must be provided;  </w:t>
      </w:r>
    </w:p>
    <w:p w14:paraId="1B000538" w14:textId="77777777" w:rsidR="00433499" w:rsidRPr="003967C8" w:rsidRDefault="00433499" w:rsidP="00433499">
      <w:pPr>
        <w:tabs>
          <w:tab w:val="left" w:pos="709"/>
          <w:tab w:val="left" w:pos="1276"/>
        </w:tabs>
        <w:ind w:left="1276" w:hanging="630"/>
        <w:jc w:val="both"/>
        <w:rPr>
          <w:rFonts w:cs="Arial"/>
          <w:iCs/>
          <w:lang w:val="en-GB"/>
        </w:rPr>
      </w:pPr>
    </w:p>
    <w:p w14:paraId="6AD4F255" w14:textId="02757B73" w:rsidR="00433499" w:rsidRPr="003967C8" w:rsidRDefault="00433499" w:rsidP="005D2A87">
      <w:pPr>
        <w:pStyle w:val="ListParagraph"/>
        <w:numPr>
          <w:ilvl w:val="0"/>
          <w:numId w:val="9"/>
        </w:numPr>
        <w:tabs>
          <w:tab w:val="left" w:pos="1276"/>
        </w:tabs>
        <w:jc w:val="both"/>
        <w:rPr>
          <w:rFonts w:cs="Arial"/>
          <w:iCs/>
          <w:lang w:val="en-GB"/>
        </w:rPr>
      </w:pPr>
      <w:r w:rsidRPr="003967C8">
        <w:rPr>
          <w:rFonts w:cs="Arial"/>
          <w:iCs/>
          <w:lang w:val="en-GB"/>
        </w:rPr>
        <w:t>if it is considered that a request for confidentiality is not warranted and if the supplier of the information is either unwilling to make the information available or to authorise its disclosure in generalised or summary form, such information may be disregarded; and</w:t>
      </w:r>
    </w:p>
    <w:p w14:paraId="0661A18A" w14:textId="77777777" w:rsidR="00433499" w:rsidRPr="003967C8" w:rsidRDefault="00433499" w:rsidP="00433499">
      <w:pPr>
        <w:pStyle w:val="ListParagraph"/>
        <w:rPr>
          <w:rFonts w:cs="Arial"/>
          <w:iCs/>
          <w:lang w:val="en-GB"/>
        </w:rPr>
      </w:pPr>
    </w:p>
    <w:p w14:paraId="6A7EEBF2" w14:textId="5C470AEB" w:rsidR="00433499" w:rsidRPr="000F67C2" w:rsidRDefault="00433499" w:rsidP="005D2A87">
      <w:pPr>
        <w:pStyle w:val="ListParagraph"/>
        <w:numPr>
          <w:ilvl w:val="0"/>
          <w:numId w:val="9"/>
        </w:numPr>
        <w:tabs>
          <w:tab w:val="left" w:pos="1276"/>
        </w:tabs>
        <w:jc w:val="both"/>
        <w:rPr>
          <w:rFonts w:cs="Arial"/>
          <w:lang w:val="en-GB"/>
        </w:rPr>
      </w:pPr>
      <w:r w:rsidRPr="000F67C2">
        <w:rPr>
          <w:rFonts w:cs="Arial"/>
          <w:lang w:val="en-GB"/>
        </w:rPr>
        <w:t xml:space="preserve">this is only exceptional for </w:t>
      </w:r>
      <w:r w:rsidR="000F67C2" w:rsidRPr="000F67C2">
        <w:rPr>
          <w:rFonts w:cs="Arial"/>
          <w:lang w:val="en-GB"/>
        </w:rPr>
        <w:t>Tables B-3, D-4.1, D-4.2, D-4.3, E-4.1, E-4.2, E-4.3, F-2.1, F-2.2, F-3.1, F-3.2</w:t>
      </w:r>
      <w:r w:rsidR="00564B41">
        <w:rPr>
          <w:rFonts w:cs="Arial"/>
          <w:lang w:val="en-GB"/>
        </w:rPr>
        <w:t xml:space="preserve">, </w:t>
      </w:r>
      <w:r w:rsidR="000F67C2" w:rsidRPr="000F67C2">
        <w:rPr>
          <w:rFonts w:cs="Arial"/>
          <w:lang w:val="en-GB"/>
        </w:rPr>
        <w:t>F-3.3</w:t>
      </w:r>
      <w:r w:rsidR="00564B41">
        <w:rPr>
          <w:rFonts w:cs="Arial"/>
          <w:lang w:val="en-GB"/>
        </w:rPr>
        <w:t xml:space="preserve"> and F-3.4</w:t>
      </w:r>
      <w:r w:rsidR="000F67C2" w:rsidRPr="000F67C2">
        <w:rPr>
          <w:rFonts w:cs="Arial"/>
          <w:lang w:val="en-GB"/>
        </w:rPr>
        <w:t xml:space="preserve"> </w:t>
      </w:r>
      <w:r w:rsidRPr="000F67C2">
        <w:rPr>
          <w:rFonts w:cs="Arial"/>
          <w:lang w:val="en-GB"/>
        </w:rPr>
        <w:t>of this application because the Government acknowledges that its disclosure would be of significant competitive advantage to a competitor or because its disclosure would have a significantly adverse effect upon a person supplying the information or upon a person from whom that person acquired the information.</w:t>
      </w:r>
    </w:p>
    <w:p w14:paraId="222E8153" w14:textId="77777777" w:rsidR="00433499" w:rsidRPr="003967C8" w:rsidRDefault="00433499" w:rsidP="00433499">
      <w:pPr>
        <w:tabs>
          <w:tab w:val="left" w:pos="709"/>
        </w:tabs>
        <w:ind w:left="709" w:hanging="630"/>
        <w:jc w:val="both"/>
        <w:rPr>
          <w:rFonts w:cs="Arial"/>
          <w:lang w:val="en-GB"/>
        </w:rPr>
      </w:pPr>
      <w:r w:rsidRPr="003967C8">
        <w:rPr>
          <w:rFonts w:cs="Arial"/>
          <w:lang w:val="en-GB"/>
        </w:rPr>
        <w:tab/>
      </w:r>
    </w:p>
    <w:p w14:paraId="6D2421E5" w14:textId="77777777" w:rsidR="00433499" w:rsidRPr="003967C8" w:rsidRDefault="00433499" w:rsidP="005D2A87">
      <w:pPr>
        <w:numPr>
          <w:ilvl w:val="0"/>
          <w:numId w:val="10"/>
        </w:numPr>
        <w:ind w:left="567" w:hanging="567"/>
        <w:jc w:val="both"/>
        <w:rPr>
          <w:rFonts w:cs="Arial"/>
          <w:lang w:val="en-GB"/>
        </w:rPr>
      </w:pPr>
      <w:bookmarkStart w:id="6" w:name="_Hlk144284101"/>
      <w:r w:rsidRPr="003967C8">
        <w:rPr>
          <w:rFonts w:cs="Arial"/>
          <w:lang w:val="en-GB"/>
        </w:rPr>
        <w:t xml:space="preserve">In accordance with Regulation 37(4) of the Countervailing and </w:t>
      </w:r>
      <w:smartTag w:uri="urn:schemas-microsoft-com:office:smarttags" w:element="PersonName">
        <w:r w:rsidRPr="003967C8">
          <w:rPr>
            <w:rFonts w:cs="Arial"/>
            <w:lang w:val="en-GB"/>
          </w:rPr>
          <w:t>A</w:t>
        </w:r>
      </w:smartTag>
      <w:r w:rsidRPr="003967C8">
        <w:rPr>
          <w:rFonts w:cs="Arial"/>
          <w:lang w:val="en-GB"/>
        </w:rPr>
        <w:t>nti-Dumping Duties Regulations 1994, you are required to submit:</w:t>
      </w:r>
      <w:bookmarkEnd w:id="6"/>
    </w:p>
    <w:p w14:paraId="1E3538BE" w14:textId="77777777" w:rsidR="00433499" w:rsidRPr="003967C8" w:rsidRDefault="00433499" w:rsidP="00433499">
      <w:pPr>
        <w:tabs>
          <w:tab w:val="left" w:pos="709"/>
        </w:tabs>
        <w:ind w:left="709" w:hanging="630"/>
        <w:jc w:val="both"/>
        <w:rPr>
          <w:rFonts w:cs="Arial"/>
          <w:lang w:val="en-GB"/>
        </w:rPr>
      </w:pPr>
    </w:p>
    <w:p w14:paraId="7ACE8FE3" w14:textId="77777777" w:rsidR="00433499" w:rsidRPr="003967C8" w:rsidRDefault="00433499" w:rsidP="005D2A87">
      <w:pPr>
        <w:pStyle w:val="ListParagraph"/>
        <w:numPr>
          <w:ilvl w:val="0"/>
          <w:numId w:val="9"/>
        </w:numPr>
        <w:tabs>
          <w:tab w:val="left" w:pos="1276"/>
        </w:tabs>
        <w:jc w:val="both"/>
        <w:rPr>
          <w:rFonts w:cs="Arial"/>
          <w:iCs/>
          <w:lang w:val="en-GB"/>
        </w:rPr>
      </w:pPr>
      <w:r w:rsidRPr="003967C8">
        <w:rPr>
          <w:rFonts w:cs="Arial"/>
          <w:b/>
          <w:iCs/>
          <w:lang w:val="en-GB"/>
        </w:rPr>
        <w:t>five (5)</w:t>
      </w:r>
      <w:r w:rsidRPr="003967C8">
        <w:rPr>
          <w:rFonts w:cs="Arial"/>
          <w:iCs/>
          <w:lang w:val="en-GB"/>
        </w:rPr>
        <w:t xml:space="preserve"> copies of the </w:t>
      </w:r>
      <w:r w:rsidRPr="003967C8">
        <w:rPr>
          <w:rFonts w:cs="Arial"/>
          <w:b/>
          <w:iCs/>
          <w:lang w:val="en-GB"/>
        </w:rPr>
        <w:t xml:space="preserve">confidential </w:t>
      </w:r>
      <w:r w:rsidRPr="003967C8">
        <w:rPr>
          <w:rFonts w:cs="Arial"/>
          <w:iCs/>
          <w:lang w:val="en-GB"/>
        </w:rPr>
        <w:t>version; and</w:t>
      </w:r>
    </w:p>
    <w:p w14:paraId="6172E083" w14:textId="77777777" w:rsidR="00433499" w:rsidRPr="003967C8" w:rsidRDefault="00433499" w:rsidP="005D2A87">
      <w:pPr>
        <w:pStyle w:val="ListParagraph"/>
        <w:numPr>
          <w:ilvl w:val="0"/>
          <w:numId w:val="9"/>
        </w:numPr>
        <w:tabs>
          <w:tab w:val="left" w:pos="1276"/>
        </w:tabs>
        <w:jc w:val="both"/>
        <w:rPr>
          <w:rFonts w:cs="Arial"/>
          <w:lang w:val="en-GB"/>
        </w:rPr>
      </w:pPr>
      <w:r w:rsidRPr="003967C8">
        <w:rPr>
          <w:rFonts w:cs="Arial"/>
          <w:b/>
          <w:iCs/>
          <w:lang w:val="en-GB"/>
        </w:rPr>
        <w:lastRenderedPageBreak/>
        <w:t>three</w:t>
      </w:r>
      <w:r w:rsidRPr="003967C8">
        <w:rPr>
          <w:rFonts w:cs="Arial"/>
          <w:b/>
          <w:lang w:val="en-GB"/>
        </w:rPr>
        <w:t xml:space="preserve"> (3)</w:t>
      </w:r>
      <w:r w:rsidRPr="003967C8">
        <w:rPr>
          <w:rFonts w:cs="Arial"/>
          <w:lang w:val="en-GB"/>
        </w:rPr>
        <w:t xml:space="preserve"> copies of the </w:t>
      </w:r>
      <w:r w:rsidRPr="003967C8">
        <w:rPr>
          <w:rFonts w:cs="Arial"/>
          <w:b/>
          <w:lang w:val="en-GB"/>
        </w:rPr>
        <w:t>non-confidential</w:t>
      </w:r>
      <w:r w:rsidRPr="003967C8">
        <w:rPr>
          <w:rFonts w:cs="Arial"/>
          <w:lang w:val="en-GB"/>
        </w:rPr>
        <w:t xml:space="preserve"> version.</w:t>
      </w:r>
    </w:p>
    <w:p w14:paraId="0F1BF4E8" w14:textId="77777777" w:rsidR="00433499" w:rsidRPr="003967C8" w:rsidRDefault="00433499" w:rsidP="00433499">
      <w:pPr>
        <w:tabs>
          <w:tab w:val="left" w:pos="709"/>
        </w:tabs>
        <w:ind w:left="709" w:hanging="630"/>
        <w:jc w:val="both"/>
        <w:rPr>
          <w:rFonts w:cs="Arial"/>
          <w:lang w:val="en-GB"/>
        </w:rPr>
      </w:pPr>
    </w:p>
    <w:p w14:paraId="3E8F30AA" w14:textId="5EAD6D60" w:rsidR="00433499" w:rsidRPr="003967C8" w:rsidRDefault="00433499" w:rsidP="00C666BA">
      <w:pPr>
        <w:ind w:left="567"/>
        <w:jc w:val="both"/>
        <w:rPr>
          <w:rFonts w:cs="Arial"/>
          <w:lang w:val="en-GB"/>
        </w:rPr>
      </w:pPr>
      <w:r w:rsidRPr="003967C8">
        <w:rPr>
          <w:rFonts w:cs="Arial"/>
          <w:lang w:val="en-GB"/>
        </w:rPr>
        <w:t>Clearly mark each version as either</w:t>
      </w:r>
      <w:r>
        <w:rPr>
          <w:rFonts w:cs="Arial"/>
          <w:lang w:val="en-GB"/>
        </w:rPr>
        <w:t xml:space="preserve"> </w:t>
      </w:r>
      <w:r w:rsidRPr="003967C8">
        <w:rPr>
          <w:rFonts w:cs="Arial"/>
          <w:b/>
          <w:bCs/>
          <w:lang w:val="en-GB"/>
        </w:rPr>
        <w:t>“CONFIDENTIAL”</w:t>
      </w:r>
      <w:r w:rsidRPr="003967C8">
        <w:rPr>
          <w:rFonts w:cs="Arial"/>
          <w:lang w:val="en-GB"/>
        </w:rPr>
        <w:t xml:space="preserve"> or</w:t>
      </w:r>
      <w:r>
        <w:rPr>
          <w:rFonts w:cs="Arial"/>
          <w:lang w:val="en-GB"/>
        </w:rPr>
        <w:t xml:space="preserve"> </w:t>
      </w:r>
      <w:r w:rsidRPr="003967C8">
        <w:rPr>
          <w:rFonts w:cs="Arial"/>
          <w:b/>
          <w:bCs/>
          <w:lang w:val="en-GB"/>
        </w:rPr>
        <w:t>“NON-CONFIDENTIAL”.</w:t>
      </w:r>
    </w:p>
    <w:p w14:paraId="164AAF12" w14:textId="77777777" w:rsidR="00433499" w:rsidRPr="003967C8" w:rsidRDefault="00433499" w:rsidP="00433499">
      <w:pPr>
        <w:tabs>
          <w:tab w:val="left" w:pos="709"/>
        </w:tabs>
        <w:ind w:left="709" w:hanging="630"/>
        <w:jc w:val="both"/>
        <w:rPr>
          <w:rFonts w:cs="Arial"/>
          <w:lang w:val="en-GB"/>
        </w:rPr>
      </w:pPr>
    </w:p>
    <w:p w14:paraId="4A2AF9B0" w14:textId="77777777" w:rsidR="00433499" w:rsidRPr="003967C8" w:rsidRDefault="00433499" w:rsidP="005D2A87">
      <w:pPr>
        <w:numPr>
          <w:ilvl w:val="0"/>
          <w:numId w:val="10"/>
        </w:numPr>
        <w:ind w:left="567" w:hanging="567"/>
        <w:jc w:val="both"/>
        <w:rPr>
          <w:rFonts w:cs="Arial"/>
          <w:lang w:val="en-GB"/>
        </w:rPr>
      </w:pPr>
      <w:r w:rsidRPr="003967C8">
        <w:rPr>
          <w:rFonts w:cs="Arial"/>
          <w:lang w:val="en-GB"/>
        </w:rPr>
        <w:t xml:space="preserve">All information provided to the </w:t>
      </w:r>
      <w:r>
        <w:rPr>
          <w:rFonts w:cs="Arial"/>
          <w:lang w:val="en-GB"/>
        </w:rPr>
        <w:t>Government</w:t>
      </w:r>
      <w:r w:rsidRPr="003967C8">
        <w:rPr>
          <w:rFonts w:cs="Arial"/>
          <w:lang w:val="en-GB"/>
        </w:rPr>
        <w:t xml:space="preserve"> in confidence will be treated accordingly. Your non-confidential version of the submission would be placed in the public file for public viewing at </w:t>
      </w:r>
      <w:r w:rsidRPr="003967C8">
        <w:rPr>
          <w:rFonts w:cs="Arial"/>
          <w:b/>
          <w:lang w:val="en-GB"/>
        </w:rPr>
        <w:t>MITI Resource Centre, Level 2 MITI Tower, No. 7 Jalan Sultan Haji Ahmad Shah, 50480 Kuala Lumpur</w:t>
      </w:r>
      <w:r w:rsidRPr="003967C8">
        <w:rPr>
          <w:rFonts w:cs="Arial"/>
          <w:lang w:val="en-GB"/>
        </w:rPr>
        <w:t>.</w:t>
      </w:r>
    </w:p>
    <w:p w14:paraId="6DB9BEF5" w14:textId="77777777" w:rsidR="00433499" w:rsidRPr="003967C8" w:rsidRDefault="00433499" w:rsidP="00433499">
      <w:pPr>
        <w:tabs>
          <w:tab w:val="left" w:pos="990"/>
        </w:tabs>
        <w:ind w:left="990"/>
        <w:jc w:val="both"/>
        <w:rPr>
          <w:rFonts w:cs="Arial"/>
          <w:lang w:val="en-GB"/>
        </w:rPr>
      </w:pPr>
    </w:p>
    <w:p w14:paraId="09DFBE09" w14:textId="6A3F71DD" w:rsidR="00433499" w:rsidRPr="003967C8" w:rsidRDefault="00433499" w:rsidP="00433499">
      <w:pPr>
        <w:rPr>
          <w:b/>
          <w:lang w:val="en-GB"/>
        </w:rPr>
      </w:pPr>
      <w:bookmarkStart w:id="7" w:name="_Toc305597343"/>
      <w:r>
        <w:rPr>
          <w:b/>
          <w:lang w:val="en-GB"/>
        </w:rPr>
        <w:t>C</w:t>
      </w:r>
      <w:r w:rsidRPr="003967C8">
        <w:rPr>
          <w:b/>
          <w:lang w:val="en-GB"/>
        </w:rPr>
        <w:t>.</w:t>
      </w:r>
      <w:r w:rsidRPr="003967C8">
        <w:rPr>
          <w:b/>
          <w:lang w:val="en-GB"/>
        </w:rPr>
        <w:tab/>
      </w:r>
      <w:r w:rsidRPr="003967C8">
        <w:rPr>
          <w:b/>
          <w:u w:val="single"/>
          <w:lang w:val="en-GB"/>
        </w:rPr>
        <w:t>Submission of computerised information</w:t>
      </w:r>
      <w:bookmarkEnd w:id="7"/>
    </w:p>
    <w:p w14:paraId="678A0AA7" w14:textId="77777777" w:rsidR="00433499" w:rsidRPr="003967C8" w:rsidRDefault="00433499" w:rsidP="00433499">
      <w:pPr>
        <w:tabs>
          <w:tab w:val="left" w:pos="709"/>
        </w:tabs>
        <w:ind w:left="709" w:hanging="630"/>
        <w:jc w:val="both"/>
        <w:rPr>
          <w:rFonts w:cs="Arial"/>
          <w:lang w:val="en-GB"/>
        </w:rPr>
      </w:pPr>
    </w:p>
    <w:p w14:paraId="35C78907" w14:textId="77777777" w:rsidR="00433499" w:rsidRPr="003967C8" w:rsidRDefault="00433499" w:rsidP="005D2A87">
      <w:pPr>
        <w:numPr>
          <w:ilvl w:val="0"/>
          <w:numId w:val="11"/>
        </w:numPr>
        <w:ind w:left="567" w:hanging="551"/>
        <w:jc w:val="both"/>
        <w:rPr>
          <w:rFonts w:cs="Arial"/>
          <w:lang w:val="en-GB"/>
        </w:rPr>
      </w:pPr>
      <w:r w:rsidRPr="003967C8">
        <w:rPr>
          <w:rFonts w:cs="Arial"/>
          <w:lang w:val="en-GB"/>
        </w:rPr>
        <w:t>It is essential to the investigation that information be submitted on a computer media. If your company does not maintain records in a computer media or not in a position to submit the requested computerised data, please contact MITI.</w:t>
      </w:r>
    </w:p>
    <w:p w14:paraId="42E09BA6" w14:textId="77777777" w:rsidR="00433499" w:rsidRPr="003967C8" w:rsidRDefault="00433499" w:rsidP="00433499">
      <w:pPr>
        <w:tabs>
          <w:tab w:val="num" w:pos="900"/>
        </w:tabs>
        <w:ind w:left="720"/>
        <w:jc w:val="both"/>
        <w:rPr>
          <w:rFonts w:cs="Arial"/>
          <w:lang w:val="en-GB"/>
        </w:rPr>
      </w:pPr>
    </w:p>
    <w:p w14:paraId="3DBFFB6F" w14:textId="4DD078A1" w:rsidR="00433499" w:rsidRPr="003967C8" w:rsidRDefault="00433499" w:rsidP="005D2A87">
      <w:pPr>
        <w:numPr>
          <w:ilvl w:val="0"/>
          <w:numId w:val="11"/>
        </w:numPr>
        <w:ind w:left="567" w:hanging="567"/>
        <w:jc w:val="both"/>
        <w:rPr>
          <w:rFonts w:cs="Arial"/>
          <w:lang w:val="en-GB"/>
        </w:rPr>
      </w:pPr>
      <w:r w:rsidRPr="003967C8">
        <w:rPr>
          <w:rFonts w:cs="Arial"/>
          <w:lang w:val="en-GB"/>
        </w:rPr>
        <w:t>Information should be given on any data storage medium compatible with the</w:t>
      </w:r>
      <w:r w:rsidR="00251102">
        <w:rPr>
          <w:rFonts w:cs="Arial"/>
          <w:lang w:val="en-GB"/>
        </w:rPr>
        <w:t xml:space="preserve"> </w:t>
      </w:r>
      <w:r w:rsidRPr="003967C8">
        <w:rPr>
          <w:rFonts w:cs="Arial"/>
          <w:lang w:val="en-GB"/>
        </w:rPr>
        <w:t>computer system used by the Government and provide printouts of all the requested computer files.</w:t>
      </w:r>
    </w:p>
    <w:p w14:paraId="091D99C9" w14:textId="77777777" w:rsidR="00433499" w:rsidRPr="003967C8" w:rsidRDefault="00433499" w:rsidP="00433499">
      <w:pPr>
        <w:tabs>
          <w:tab w:val="num" w:pos="900"/>
        </w:tabs>
        <w:jc w:val="both"/>
        <w:rPr>
          <w:rFonts w:cs="Arial"/>
          <w:lang w:val="en-GB"/>
        </w:rPr>
      </w:pPr>
    </w:p>
    <w:p w14:paraId="4FA159EF" w14:textId="77777777" w:rsidR="00433499" w:rsidRPr="003967C8" w:rsidRDefault="00433499" w:rsidP="005D2A87">
      <w:pPr>
        <w:numPr>
          <w:ilvl w:val="0"/>
          <w:numId w:val="11"/>
        </w:numPr>
        <w:ind w:left="567" w:hanging="567"/>
        <w:jc w:val="both"/>
        <w:rPr>
          <w:rFonts w:cs="Arial"/>
          <w:lang w:val="en-GB"/>
        </w:rPr>
      </w:pPr>
      <w:r w:rsidRPr="003967C8">
        <w:rPr>
          <w:rFonts w:cs="Arial"/>
          <w:lang w:val="en-GB"/>
        </w:rPr>
        <w:t>All data storage medium should be clearly labelled with your company’s name and file names.</w:t>
      </w:r>
    </w:p>
    <w:p w14:paraId="7C03FC37" w14:textId="77777777" w:rsidR="00433499" w:rsidRPr="003967C8" w:rsidRDefault="00433499" w:rsidP="00433499">
      <w:pPr>
        <w:tabs>
          <w:tab w:val="num" w:pos="900"/>
        </w:tabs>
        <w:jc w:val="both"/>
        <w:rPr>
          <w:rFonts w:cs="Arial"/>
          <w:lang w:val="en-GB"/>
        </w:rPr>
      </w:pPr>
    </w:p>
    <w:p w14:paraId="3FEFB461" w14:textId="77777777" w:rsidR="00433499" w:rsidRPr="003967C8" w:rsidRDefault="00433499" w:rsidP="005D2A87">
      <w:pPr>
        <w:numPr>
          <w:ilvl w:val="0"/>
          <w:numId w:val="11"/>
        </w:numPr>
        <w:ind w:left="567" w:hanging="567"/>
        <w:jc w:val="both"/>
        <w:rPr>
          <w:rFonts w:cs="Arial"/>
          <w:lang w:val="en-GB"/>
        </w:rPr>
      </w:pPr>
      <w:r w:rsidRPr="003967C8">
        <w:rPr>
          <w:rFonts w:cs="Arial"/>
          <w:lang w:val="en-GB"/>
        </w:rPr>
        <w:t>The data files have to be compatible and submitted in the PDF, MS-Excel and MS-Word format.</w:t>
      </w:r>
    </w:p>
    <w:p w14:paraId="69E7C461" w14:textId="77777777" w:rsidR="00433499" w:rsidRPr="003967C8" w:rsidRDefault="00433499" w:rsidP="00433499">
      <w:pPr>
        <w:pStyle w:val="ListParagraph"/>
        <w:rPr>
          <w:rFonts w:cs="Arial"/>
          <w:lang w:val="en-GB"/>
        </w:rPr>
      </w:pPr>
    </w:p>
    <w:p w14:paraId="7B65A097" w14:textId="77777777" w:rsidR="00247E52" w:rsidRDefault="00433499" w:rsidP="005D2A87">
      <w:pPr>
        <w:numPr>
          <w:ilvl w:val="0"/>
          <w:numId w:val="11"/>
        </w:numPr>
        <w:ind w:left="567" w:hanging="567"/>
        <w:jc w:val="both"/>
        <w:rPr>
          <w:rFonts w:cs="Arial"/>
          <w:lang w:val="en-GB"/>
        </w:rPr>
      </w:pPr>
      <w:r w:rsidRPr="00FB3847">
        <w:rPr>
          <w:rFonts w:cs="Arial"/>
          <w:lang w:val="en-GB"/>
        </w:rPr>
        <w:t>Provide the requested files with the structure and column headings as proposed in the respective sections.  The order and title of each of the field names, and formulas used in the computer spreadsheets should be maintained.</w:t>
      </w:r>
    </w:p>
    <w:p w14:paraId="04CEBB84" w14:textId="77777777" w:rsidR="00F93F5D" w:rsidRDefault="00F93F5D" w:rsidP="00F93F5D">
      <w:pPr>
        <w:tabs>
          <w:tab w:val="left" w:pos="990"/>
        </w:tabs>
        <w:ind w:left="990"/>
        <w:jc w:val="both"/>
        <w:rPr>
          <w:rFonts w:cs="Arial"/>
          <w:lang w:val="en-GB"/>
        </w:rPr>
      </w:pPr>
    </w:p>
    <w:p w14:paraId="09FC77C5" w14:textId="77777777" w:rsidR="00247E52" w:rsidRPr="003967C8" w:rsidRDefault="00247E52" w:rsidP="00247E52">
      <w:pPr>
        <w:rPr>
          <w:b/>
          <w:lang w:val="en-GB"/>
        </w:rPr>
      </w:pPr>
      <w:r>
        <w:rPr>
          <w:b/>
          <w:lang w:val="en-GB"/>
        </w:rPr>
        <w:t>D</w:t>
      </w:r>
      <w:r w:rsidRPr="003967C8">
        <w:rPr>
          <w:b/>
          <w:lang w:val="en-GB"/>
        </w:rPr>
        <w:t>.</w:t>
      </w:r>
      <w:r w:rsidRPr="003967C8">
        <w:rPr>
          <w:b/>
          <w:lang w:val="en-GB"/>
        </w:rPr>
        <w:tab/>
      </w:r>
      <w:r w:rsidRPr="003967C8">
        <w:rPr>
          <w:b/>
          <w:u w:val="single"/>
          <w:lang w:val="en-GB"/>
        </w:rPr>
        <w:t>Submission of</w:t>
      </w:r>
      <w:r>
        <w:rPr>
          <w:b/>
          <w:u w:val="single"/>
          <w:lang w:val="en-GB"/>
        </w:rPr>
        <w:t xml:space="preserve"> printed copies</w:t>
      </w:r>
    </w:p>
    <w:p w14:paraId="358B789D" w14:textId="77777777" w:rsidR="00247E52" w:rsidRPr="003967C8" w:rsidRDefault="00247E52" w:rsidP="00247E52">
      <w:pPr>
        <w:tabs>
          <w:tab w:val="left" w:pos="709"/>
        </w:tabs>
        <w:ind w:left="709" w:hanging="630"/>
        <w:jc w:val="both"/>
        <w:rPr>
          <w:rFonts w:cs="Arial"/>
          <w:lang w:val="en-GB"/>
        </w:rPr>
      </w:pPr>
    </w:p>
    <w:p w14:paraId="429EF3C7" w14:textId="664484B3" w:rsidR="00D717D2" w:rsidRDefault="00D717D2" w:rsidP="005D2A87">
      <w:pPr>
        <w:numPr>
          <w:ilvl w:val="0"/>
          <w:numId w:val="12"/>
        </w:numPr>
        <w:ind w:left="567" w:hanging="567"/>
        <w:jc w:val="both"/>
        <w:rPr>
          <w:rFonts w:cs="Arial"/>
          <w:lang w:val="en-GB"/>
        </w:rPr>
      </w:pPr>
      <w:r>
        <w:rPr>
          <w:rFonts w:cs="Arial"/>
          <w:lang w:val="en-GB"/>
        </w:rPr>
        <w:t xml:space="preserve">As outline in </w:t>
      </w:r>
      <w:r w:rsidR="00E80569">
        <w:rPr>
          <w:rFonts w:cs="Arial"/>
          <w:lang w:val="en-GB"/>
        </w:rPr>
        <w:t>R</w:t>
      </w:r>
      <w:r>
        <w:rPr>
          <w:rFonts w:cs="Arial"/>
          <w:lang w:val="en-GB"/>
        </w:rPr>
        <w:t xml:space="preserve">egulation 37 of the Regulations, the application must be submitted in 5 copies of the confidential version of the submission and 3 copies of non-confidential version. </w:t>
      </w:r>
    </w:p>
    <w:p w14:paraId="66FB03D7" w14:textId="77777777" w:rsidR="00D717D2" w:rsidRDefault="00D717D2" w:rsidP="00D717D2">
      <w:pPr>
        <w:ind w:left="993"/>
        <w:jc w:val="both"/>
        <w:rPr>
          <w:rFonts w:cs="Arial"/>
          <w:lang w:val="en-GB"/>
        </w:rPr>
      </w:pPr>
    </w:p>
    <w:p w14:paraId="46CF342F" w14:textId="77777777" w:rsidR="00D717D2" w:rsidRDefault="00D717D2" w:rsidP="005D2A87">
      <w:pPr>
        <w:numPr>
          <w:ilvl w:val="0"/>
          <w:numId w:val="12"/>
        </w:numPr>
        <w:ind w:left="567" w:hanging="567"/>
        <w:jc w:val="both"/>
        <w:rPr>
          <w:rFonts w:cs="Arial"/>
          <w:lang w:val="en-GB"/>
        </w:rPr>
      </w:pPr>
      <w:r w:rsidRPr="003A2471">
        <w:rPr>
          <w:rFonts w:cs="Arial"/>
          <w:lang w:val="en-GB"/>
        </w:rPr>
        <w:t xml:space="preserve">The submission of the copies as stated in paragraph 1, must be </w:t>
      </w:r>
      <w:r>
        <w:rPr>
          <w:rFonts w:cs="Arial"/>
          <w:lang w:val="en-GB"/>
        </w:rPr>
        <w:t xml:space="preserve">bound and </w:t>
      </w:r>
      <w:r w:rsidRPr="003A2471">
        <w:rPr>
          <w:rFonts w:cs="Arial"/>
          <w:lang w:val="en-GB"/>
        </w:rPr>
        <w:t xml:space="preserve">accompanied with the appendices, attachments and supporting documents for both confidential and non-confidential version. </w:t>
      </w:r>
    </w:p>
    <w:p w14:paraId="1611CA31" w14:textId="77777777" w:rsidR="00F348B8" w:rsidRDefault="00F348B8" w:rsidP="00F348B8">
      <w:pPr>
        <w:tabs>
          <w:tab w:val="left" w:pos="990"/>
        </w:tabs>
        <w:ind w:left="990"/>
        <w:jc w:val="both"/>
        <w:rPr>
          <w:rFonts w:cs="Arial"/>
          <w:lang w:val="en-GB"/>
        </w:rPr>
      </w:pPr>
    </w:p>
    <w:p w14:paraId="4386687B" w14:textId="77777777" w:rsidR="00D717D2" w:rsidRPr="00625D4D" w:rsidRDefault="00D717D2" w:rsidP="005D2A87">
      <w:pPr>
        <w:numPr>
          <w:ilvl w:val="0"/>
          <w:numId w:val="12"/>
        </w:numPr>
        <w:ind w:left="567" w:hanging="567"/>
        <w:jc w:val="both"/>
        <w:rPr>
          <w:rFonts w:cs="Arial"/>
          <w:lang w:val="en-GB"/>
        </w:rPr>
      </w:pPr>
      <w:r w:rsidRPr="00625D4D">
        <w:rPr>
          <w:rFonts w:cs="Arial"/>
          <w:lang w:val="en-GB"/>
        </w:rPr>
        <w:t>The submission must be submitted by hand or mail in a sealed envelope or box in protected manner to the appropriate recipient</w:t>
      </w:r>
      <w:r>
        <w:rPr>
          <w:rFonts w:cs="Arial"/>
          <w:lang w:val="en-GB"/>
        </w:rPr>
        <w:t>. T</w:t>
      </w:r>
      <w:r w:rsidRPr="00625D4D">
        <w:rPr>
          <w:rFonts w:cs="Arial"/>
          <w:lang w:val="en-GB"/>
        </w:rPr>
        <w:t>he Government will not be responsible for any leakage of confidential information should it not be sent to the address stated in the Introduction</w:t>
      </w:r>
      <w:r>
        <w:rPr>
          <w:rFonts w:cs="Arial"/>
          <w:lang w:val="en-GB"/>
        </w:rPr>
        <w:t xml:space="preserve"> Section.</w:t>
      </w:r>
    </w:p>
    <w:p w14:paraId="166316BF" w14:textId="77777777" w:rsidR="00FB3847" w:rsidRPr="00FB3847" w:rsidRDefault="00FB3847" w:rsidP="005D2A87">
      <w:pPr>
        <w:numPr>
          <w:ilvl w:val="0"/>
          <w:numId w:val="7"/>
        </w:numPr>
        <w:tabs>
          <w:tab w:val="num" w:pos="993"/>
        </w:tabs>
        <w:spacing w:after="160" w:line="259" w:lineRule="auto"/>
        <w:jc w:val="both"/>
        <w:rPr>
          <w:rFonts w:cs="Arial"/>
          <w:lang w:val="en-GB"/>
        </w:rPr>
      </w:pPr>
      <w:r w:rsidRPr="00FB3847">
        <w:rPr>
          <w:rFonts w:cs="Arial"/>
          <w:lang w:val="en-GB"/>
        </w:rPr>
        <w:br w:type="page"/>
      </w:r>
    </w:p>
    <w:p w14:paraId="726C4B9D" w14:textId="77777777" w:rsidR="00FB3847" w:rsidRPr="00FB3847" w:rsidRDefault="00247E52" w:rsidP="00FB3847">
      <w:pPr>
        <w:rPr>
          <w:b/>
          <w:u w:val="single"/>
          <w:lang w:val="en-GB"/>
        </w:rPr>
      </w:pPr>
      <w:bookmarkStart w:id="8" w:name="_Toc305597390"/>
      <w:r>
        <w:rPr>
          <w:b/>
          <w:lang w:val="en-GB"/>
        </w:rPr>
        <w:lastRenderedPageBreak/>
        <w:t>E</w:t>
      </w:r>
      <w:r w:rsidR="00FB3847" w:rsidRPr="005423CD">
        <w:rPr>
          <w:b/>
          <w:lang w:val="en-GB"/>
        </w:rPr>
        <w:t>.</w:t>
      </w:r>
      <w:r w:rsidR="005423CD" w:rsidRPr="005423CD">
        <w:rPr>
          <w:b/>
          <w:lang w:val="en-GB"/>
        </w:rPr>
        <w:tab/>
      </w:r>
      <w:r w:rsidR="00FB3847" w:rsidRPr="00FB3847">
        <w:rPr>
          <w:b/>
          <w:u w:val="single"/>
          <w:lang w:val="en-GB"/>
        </w:rPr>
        <w:t>How to Complete the Non-Confidential Version</w:t>
      </w:r>
      <w:bookmarkEnd w:id="8"/>
    </w:p>
    <w:p w14:paraId="3F9DC903" w14:textId="77777777" w:rsidR="00FB3847" w:rsidRPr="003967C8" w:rsidRDefault="00FB3847" w:rsidP="00FB3847">
      <w:pPr>
        <w:rPr>
          <w:rFonts w:cs="Arial"/>
          <w:lang w:val="en-GB"/>
        </w:rPr>
      </w:pPr>
    </w:p>
    <w:p w14:paraId="23353F0D" w14:textId="77777777" w:rsidR="00FB3847" w:rsidRDefault="00FB3847" w:rsidP="005D2A87">
      <w:pPr>
        <w:numPr>
          <w:ilvl w:val="0"/>
          <w:numId w:val="13"/>
        </w:numPr>
        <w:ind w:left="567" w:hanging="567"/>
        <w:jc w:val="both"/>
        <w:rPr>
          <w:rFonts w:cs="Arial"/>
          <w:lang w:val="en-GB"/>
        </w:rPr>
      </w:pPr>
      <w:r w:rsidRPr="003967C8">
        <w:rPr>
          <w:rFonts w:cs="Arial"/>
          <w:lang w:val="en-GB"/>
        </w:rPr>
        <w:t>All non-confidential submission will be made available in public file for viewing.</w:t>
      </w:r>
    </w:p>
    <w:p w14:paraId="4CC089B9" w14:textId="77777777" w:rsidR="006E5245" w:rsidRPr="003967C8" w:rsidRDefault="006E5245" w:rsidP="006E5245">
      <w:pPr>
        <w:tabs>
          <w:tab w:val="left" w:pos="990"/>
        </w:tabs>
        <w:ind w:left="990"/>
        <w:jc w:val="both"/>
        <w:rPr>
          <w:rFonts w:cs="Arial"/>
          <w:lang w:val="en-GB"/>
        </w:rPr>
      </w:pPr>
    </w:p>
    <w:p w14:paraId="11705A4C" w14:textId="25D91103" w:rsidR="00FB3847" w:rsidRDefault="00FB3847" w:rsidP="005D2A87">
      <w:pPr>
        <w:numPr>
          <w:ilvl w:val="0"/>
          <w:numId w:val="13"/>
        </w:numPr>
        <w:ind w:left="567" w:hanging="567"/>
        <w:jc w:val="both"/>
        <w:rPr>
          <w:lang w:val="en-GB"/>
        </w:rPr>
      </w:pPr>
      <w:r w:rsidRPr="003967C8">
        <w:rPr>
          <w:lang w:val="en-GB"/>
        </w:rPr>
        <w:t xml:space="preserve">When completing the non-confidential </w:t>
      </w:r>
      <w:r w:rsidR="00770C48" w:rsidRPr="003967C8">
        <w:rPr>
          <w:lang w:val="en-GB"/>
        </w:rPr>
        <w:t>submission,</w:t>
      </w:r>
      <w:r w:rsidRPr="003967C8">
        <w:rPr>
          <w:lang w:val="en-GB"/>
        </w:rPr>
        <w:t xml:space="preserve"> you should bear in mind that all exporters, importers, Malaysian domestic producers and other interested parties will have access to it. The non-confidential submission should be sufficiently details to permit a reasonable understanding of the substance of the information submitted in confidence. </w:t>
      </w:r>
    </w:p>
    <w:p w14:paraId="1E44D227" w14:textId="77777777" w:rsidR="006E5245" w:rsidRPr="003967C8" w:rsidRDefault="006E5245" w:rsidP="006E5245">
      <w:pPr>
        <w:tabs>
          <w:tab w:val="left" w:pos="990"/>
        </w:tabs>
        <w:ind w:left="990"/>
        <w:jc w:val="both"/>
        <w:rPr>
          <w:lang w:val="en-GB"/>
        </w:rPr>
      </w:pPr>
    </w:p>
    <w:p w14:paraId="513EF304" w14:textId="77777777" w:rsidR="00FB3847" w:rsidRDefault="005423CD" w:rsidP="005D2A87">
      <w:pPr>
        <w:numPr>
          <w:ilvl w:val="0"/>
          <w:numId w:val="13"/>
        </w:numPr>
        <w:ind w:left="567" w:hanging="567"/>
        <w:jc w:val="both"/>
        <w:rPr>
          <w:lang w:val="en-GB"/>
        </w:rPr>
      </w:pPr>
      <w:r>
        <w:rPr>
          <w:lang w:val="en-GB"/>
        </w:rPr>
        <w:t>I</w:t>
      </w:r>
      <w:r w:rsidR="00FB3847" w:rsidRPr="003967C8">
        <w:rPr>
          <w:lang w:val="en-GB"/>
        </w:rPr>
        <w:t>n order to assist you in completing the non-confidential submission we advise you to:</w:t>
      </w:r>
    </w:p>
    <w:p w14:paraId="76FDB9EA" w14:textId="77777777" w:rsidR="006E5245" w:rsidRPr="003967C8" w:rsidRDefault="006E5245" w:rsidP="006E5245">
      <w:pPr>
        <w:tabs>
          <w:tab w:val="left" w:pos="990"/>
        </w:tabs>
        <w:ind w:left="990"/>
        <w:jc w:val="both"/>
        <w:rPr>
          <w:lang w:val="en-GB"/>
        </w:rPr>
      </w:pPr>
    </w:p>
    <w:p w14:paraId="7ED24190" w14:textId="7CC81F3F" w:rsidR="00FB3847" w:rsidRPr="00A134C2" w:rsidRDefault="00FB3847" w:rsidP="005D2A87">
      <w:pPr>
        <w:pStyle w:val="ListParagraph"/>
        <w:numPr>
          <w:ilvl w:val="0"/>
          <w:numId w:val="9"/>
        </w:numPr>
        <w:tabs>
          <w:tab w:val="left" w:pos="1276"/>
        </w:tabs>
        <w:jc w:val="both"/>
        <w:rPr>
          <w:rFonts w:cs="Arial"/>
          <w:lang w:val="en-GB"/>
        </w:rPr>
      </w:pPr>
      <w:r w:rsidRPr="00A134C2">
        <w:rPr>
          <w:rFonts w:cs="Arial"/>
          <w:lang w:val="en-GB"/>
        </w:rPr>
        <w:t xml:space="preserve">Use the completed confidential </w:t>
      </w:r>
      <w:r w:rsidR="009E5807" w:rsidRPr="00A134C2">
        <w:rPr>
          <w:rFonts w:cs="Arial"/>
          <w:lang w:val="en-GB"/>
        </w:rPr>
        <w:t>application</w:t>
      </w:r>
      <w:r w:rsidRPr="00A134C2">
        <w:rPr>
          <w:rFonts w:cs="Arial"/>
          <w:lang w:val="en-GB"/>
        </w:rPr>
        <w:t xml:space="preserve"> response as a basis. Identify all</w:t>
      </w:r>
      <w:r w:rsidR="00251102">
        <w:rPr>
          <w:rFonts w:cs="Arial"/>
          <w:lang w:val="en-GB"/>
        </w:rPr>
        <w:t xml:space="preserve"> </w:t>
      </w:r>
      <w:r w:rsidRPr="00A134C2">
        <w:rPr>
          <w:rFonts w:cs="Arial"/>
          <w:lang w:val="en-GB"/>
        </w:rPr>
        <w:t>information in the confidential response, which you consider is not confidential, and copy it to the non-confidential version. In exceptional circumstances, where non-confidential submission is not possible to be provided, please provide the reason(s).</w:t>
      </w:r>
    </w:p>
    <w:p w14:paraId="632A1F61" w14:textId="77777777" w:rsidR="00FB3847" w:rsidRPr="003967C8" w:rsidRDefault="00FB3847" w:rsidP="005423CD">
      <w:pPr>
        <w:tabs>
          <w:tab w:val="left" w:pos="1276"/>
        </w:tabs>
        <w:ind w:left="1276" w:hanging="540"/>
        <w:jc w:val="both"/>
        <w:rPr>
          <w:rFonts w:cs="Arial"/>
          <w:lang w:val="en-GB"/>
        </w:rPr>
      </w:pPr>
    </w:p>
    <w:p w14:paraId="6202C5FF" w14:textId="1F1212C4" w:rsidR="00FB3847" w:rsidRPr="003967C8" w:rsidRDefault="00A134C2" w:rsidP="005D2A87">
      <w:pPr>
        <w:pStyle w:val="ListParagraph"/>
        <w:numPr>
          <w:ilvl w:val="0"/>
          <w:numId w:val="9"/>
        </w:numPr>
        <w:tabs>
          <w:tab w:val="left" w:pos="1276"/>
        </w:tabs>
        <w:jc w:val="both"/>
        <w:rPr>
          <w:rFonts w:cs="Arial"/>
          <w:lang w:val="en-GB"/>
        </w:rPr>
      </w:pPr>
      <w:r>
        <w:rPr>
          <w:rFonts w:cs="Arial"/>
          <w:lang w:val="en-GB"/>
        </w:rPr>
        <w:t>I</w:t>
      </w:r>
      <w:r w:rsidR="00FB3847" w:rsidRPr="003967C8">
        <w:rPr>
          <w:rFonts w:cs="Arial"/>
          <w:lang w:val="en-GB"/>
        </w:rPr>
        <w:t>f the authorities find that a request for confidentiality is not warranted and if the supplier of the information is either unwilling to make the information public or to authorise its disclosure in generalised or summary form, the authorities may disregard such information unless it can be demonstrated to their satisfaction from appropriate sources that the information is correct.</w:t>
      </w:r>
    </w:p>
    <w:p w14:paraId="1F72A7D9" w14:textId="77777777" w:rsidR="00FB3847" w:rsidRPr="003967C8" w:rsidRDefault="00FB3847" w:rsidP="00FB3847">
      <w:pPr>
        <w:tabs>
          <w:tab w:val="left" w:pos="540"/>
          <w:tab w:val="left" w:pos="1080"/>
        </w:tabs>
        <w:ind w:left="720" w:hanging="540"/>
        <w:rPr>
          <w:rFonts w:cs="Arial"/>
          <w:lang w:val="en-GB"/>
        </w:rPr>
      </w:pPr>
    </w:p>
    <w:p w14:paraId="0C9DEC01" w14:textId="77777777" w:rsidR="00FB3847" w:rsidRPr="003967C8" w:rsidRDefault="00FB3847" w:rsidP="005D2A87">
      <w:pPr>
        <w:numPr>
          <w:ilvl w:val="0"/>
          <w:numId w:val="13"/>
        </w:numPr>
        <w:ind w:left="567" w:hanging="567"/>
        <w:jc w:val="both"/>
        <w:rPr>
          <w:rFonts w:cs="Arial"/>
          <w:lang w:val="en-GB"/>
        </w:rPr>
      </w:pPr>
      <w:r w:rsidRPr="003967C8">
        <w:rPr>
          <w:rFonts w:cs="Arial"/>
          <w:lang w:val="en-GB"/>
        </w:rPr>
        <w:t>Example on how to summarise confidential information:</w:t>
      </w:r>
    </w:p>
    <w:p w14:paraId="2173905F" w14:textId="77777777" w:rsidR="00FB3847" w:rsidRPr="003967C8" w:rsidRDefault="00FB3847" w:rsidP="00FB3847">
      <w:pPr>
        <w:ind w:left="180" w:hanging="540"/>
        <w:rPr>
          <w:rFonts w:cs="Arial"/>
          <w:lang w:val="en-GB"/>
        </w:rPr>
      </w:pPr>
    </w:p>
    <w:p w14:paraId="69765437" w14:textId="13669903" w:rsidR="00FB3847" w:rsidRPr="003967C8" w:rsidRDefault="00FB3847" w:rsidP="005D2A87">
      <w:pPr>
        <w:pStyle w:val="ListParagraph"/>
        <w:numPr>
          <w:ilvl w:val="0"/>
          <w:numId w:val="14"/>
        </w:numPr>
        <w:tabs>
          <w:tab w:val="left" w:pos="1276"/>
        </w:tabs>
        <w:jc w:val="both"/>
        <w:rPr>
          <w:rFonts w:cs="Arial"/>
          <w:lang w:val="en-GB"/>
        </w:rPr>
      </w:pPr>
      <w:r w:rsidRPr="003967C8">
        <w:rPr>
          <w:rFonts w:cs="Arial"/>
          <w:lang w:val="en-GB"/>
        </w:rPr>
        <w:t>When the information concerns numbers for various years, you can use indices.</w:t>
      </w:r>
    </w:p>
    <w:p w14:paraId="7B89BBA9" w14:textId="77777777" w:rsidR="00FB3847" w:rsidRPr="003967C8" w:rsidRDefault="00FB3847" w:rsidP="00FB3847">
      <w:pPr>
        <w:ind w:left="720" w:hanging="540"/>
        <w:rPr>
          <w:rFonts w:cs="Arial"/>
          <w:lang w:val="en-GB"/>
        </w:rPr>
      </w:pPr>
    </w:p>
    <w:p w14:paraId="6DF141FF" w14:textId="77777777" w:rsidR="00FB3847" w:rsidRPr="003967C8" w:rsidRDefault="00FB3847" w:rsidP="00490306">
      <w:pPr>
        <w:ind w:left="927"/>
        <w:rPr>
          <w:rFonts w:cs="Arial"/>
          <w:lang w:val="en-GB"/>
        </w:rPr>
      </w:pPr>
      <w:r w:rsidRPr="003967C8">
        <w:rPr>
          <w:rFonts w:cs="Arial"/>
          <w:lang w:val="en-GB"/>
        </w:rPr>
        <w:t>Example of confidential information:</w:t>
      </w:r>
    </w:p>
    <w:p w14:paraId="5B7DBA5D" w14:textId="77777777" w:rsidR="00FB3847" w:rsidRPr="003967C8" w:rsidRDefault="00FB3847" w:rsidP="00FB3847">
      <w:pPr>
        <w:ind w:left="540"/>
        <w:rPr>
          <w:rFonts w:cs="Arial"/>
          <w:lang w:val="en-GB"/>
        </w:rPr>
      </w:pP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6"/>
        <w:gridCol w:w="2004"/>
        <w:gridCol w:w="1980"/>
      </w:tblGrid>
      <w:tr w:rsidR="00FB3847" w:rsidRPr="003967C8" w14:paraId="3658146F" w14:textId="77777777" w:rsidTr="00490306">
        <w:trPr>
          <w:trHeight w:val="125"/>
        </w:trPr>
        <w:tc>
          <w:tcPr>
            <w:tcW w:w="1776" w:type="dxa"/>
          </w:tcPr>
          <w:p w14:paraId="01635CD4" w14:textId="77777777" w:rsidR="00FB3847" w:rsidRPr="003967C8" w:rsidRDefault="00FB3847" w:rsidP="00C935DD">
            <w:pPr>
              <w:ind w:left="720" w:hanging="360"/>
              <w:jc w:val="center"/>
              <w:rPr>
                <w:rFonts w:cs="Arial"/>
                <w:lang w:val="en-GB"/>
              </w:rPr>
            </w:pPr>
            <w:r w:rsidRPr="003967C8">
              <w:rPr>
                <w:rFonts w:cs="Arial"/>
                <w:lang w:val="en-GB"/>
              </w:rPr>
              <w:t>Year 1</w:t>
            </w:r>
          </w:p>
        </w:tc>
        <w:tc>
          <w:tcPr>
            <w:tcW w:w="2004" w:type="dxa"/>
          </w:tcPr>
          <w:p w14:paraId="5BECD8BA" w14:textId="77777777" w:rsidR="00FB3847" w:rsidRPr="003967C8" w:rsidRDefault="00FB3847" w:rsidP="00C935DD">
            <w:pPr>
              <w:ind w:left="720" w:hanging="360"/>
              <w:jc w:val="center"/>
              <w:rPr>
                <w:rFonts w:cs="Arial"/>
                <w:lang w:val="en-GB"/>
              </w:rPr>
            </w:pPr>
            <w:r w:rsidRPr="003967C8">
              <w:rPr>
                <w:rFonts w:cs="Arial"/>
                <w:lang w:val="en-GB"/>
              </w:rPr>
              <w:t>Year 2</w:t>
            </w:r>
          </w:p>
        </w:tc>
        <w:tc>
          <w:tcPr>
            <w:tcW w:w="1980" w:type="dxa"/>
          </w:tcPr>
          <w:p w14:paraId="28433BC1" w14:textId="77777777" w:rsidR="00FB3847" w:rsidRPr="003967C8" w:rsidRDefault="00FB3847" w:rsidP="00C935DD">
            <w:pPr>
              <w:ind w:left="720" w:hanging="360"/>
              <w:jc w:val="center"/>
              <w:rPr>
                <w:rFonts w:cs="Arial"/>
                <w:lang w:val="en-GB"/>
              </w:rPr>
            </w:pPr>
            <w:r w:rsidRPr="003967C8">
              <w:rPr>
                <w:rFonts w:cs="Arial"/>
                <w:lang w:val="en-GB"/>
              </w:rPr>
              <w:t>Year 3</w:t>
            </w:r>
          </w:p>
        </w:tc>
      </w:tr>
      <w:tr w:rsidR="00FB3847" w:rsidRPr="003967C8" w14:paraId="377B77B4" w14:textId="77777777" w:rsidTr="00490306">
        <w:tc>
          <w:tcPr>
            <w:tcW w:w="1776" w:type="dxa"/>
          </w:tcPr>
          <w:p w14:paraId="6C14BE70" w14:textId="77777777" w:rsidR="00FB3847" w:rsidRPr="003967C8" w:rsidRDefault="00FB3847" w:rsidP="00C935DD">
            <w:pPr>
              <w:ind w:left="720" w:hanging="360"/>
              <w:rPr>
                <w:rFonts w:cs="Arial"/>
                <w:lang w:val="en-GB"/>
              </w:rPr>
            </w:pPr>
            <w:r w:rsidRPr="003967C8">
              <w:rPr>
                <w:rFonts w:cs="Arial"/>
                <w:lang w:val="en-GB"/>
              </w:rPr>
              <w:t>RM 20,000</w:t>
            </w:r>
          </w:p>
        </w:tc>
        <w:tc>
          <w:tcPr>
            <w:tcW w:w="2004" w:type="dxa"/>
          </w:tcPr>
          <w:p w14:paraId="72DABFE7" w14:textId="77777777" w:rsidR="00FB3847" w:rsidRPr="003967C8" w:rsidRDefault="00FB3847" w:rsidP="00C935DD">
            <w:pPr>
              <w:ind w:left="720" w:hanging="360"/>
              <w:rPr>
                <w:rFonts w:cs="Arial"/>
                <w:lang w:val="en-GB"/>
              </w:rPr>
            </w:pPr>
            <w:r w:rsidRPr="003967C8">
              <w:rPr>
                <w:rFonts w:cs="Arial"/>
                <w:lang w:val="en-GB"/>
              </w:rPr>
              <w:t>RM 30,000</w:t>
            </w:r>
          </w:p>
        </w:tc>
        <w:tc>
          <w:tcPr>
            <w:tcW w:w="1980" w:type="dxa"/>
          </w:tcPr>
          <w:p w14:paraId="4D00EC71" w14:textId="77777777" w:rsidR="00FB3847" w:rsidRPr="003967C8" w:rsidRDefault="00FB3847" w:rsidP="00C935DD">
            <w:pPr>
              <w:ind w:left="720" w:hanging="360"/>
              <w:rPr>
                <w:rFonts w:cs="Arial"/>
                <w:lang w:val="en-GB"/>
              </w:rPr>
            </w:pPr>
            <w:r w:rsidRPr="003967C8">
              <w:rPr>
                <w:rFonts w:cs="Arial"/>
                <w:lang w:val="en-GB"/>
              </w:rPr>
              <w:t>RM 40,000</w:t>
            </w:r>
          </w:p>
        </w:tc>
      </w:tr>
    </w:tbl>
    <w:p w14:paraId="16AC0744" w14:textId="77777777" w:rsidR="00FB3847" w:rsidRPr="003967C8" w:rsidRDefault="00FB3847" w:rsidP="00FB3847">
      <w:pPr>
        <w:ind w:left="360" w:hanging="360"/>
        <w:rPr>
          <w:rFonts w:cs="Arial"/>
          <w:lang w:val="en-GB"/>
        </w:rPr>
      </w:pPr>
    </w:p>
    <w:p w14:paraId="609F6B22" w14:textId="77777777" w:rsidR="00FB3847" w:rsidRPr="003967C8" w:rsidRDefault="00FB3847" w:rsidP="00FB3847">
      <w:pPr>
        <w:ind w:left="360" w:hanging="360"/>
        <w:rPr>
          <w:rFonts w:cs="Arial"/>
          <w:lang w:val="en-GB"/>
        </w:rPr>
      </w:pPr>
    </w:p>
    <w:p w14:paraId="5EDDD05D" w14:textId="77777777" w:rsidR="00FB3847" w:rsidRPr="003967C8" w:rsidRDefault="00FB3847" w:rsidP="00490306">
      <w:pPr>
        <w:ind w:left="720" w:firstLine="180"/>
        <w:rPr>
          <w:rFonts w:cs="Arial"/>
          <w:lang w:val="en-GB"/>
        </w:rPr>
      </w:pPr>
      <w:r w:rsidRPr="003967C8">
        <w:rPr>
          <w:rFonts w:cs="Arial"/>
          <w:lang w:val="en-GB"/>
        </w:rPr>
        <w:t>The non-confidential summary could be:</w:t>
      </w:r>
    </w:p>
    <w:p w14:paraId="7E8F77E4" w14:textId="77777777" w:rsidR="00FB3847" w:rsidRPr="003967C8" w:rsidRDefault="00FB3847" w:rsidP="00FB3847">
      <w:pPr>
        <w:ind w:left="360"/>
        <w:rPr>
          <w:rFonts w:cs="Arial"/>
          <w:lang w:val="en-GB"/>
        </w:rPr>
      </w:pP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1980"/>
        <w:gridCol w:w="1980"/>
      </w:tblGrid>
      <w:tr w:rsidR="00FB3847" w:rsidRPr="003967C8" w14:paraId="76CC8F2D" w14:textId="77777777" w:rsidTr="00490306">
        <w:tc>
          <w:tcPr>
            <w:tcW w:w="1800" w:type="dxa"/>
          </w:tcPr>
          <w:p w14:paraId="60F76C8C" w14:textId="77777777" w:rsidR="00FB3847" w:rsidRPr="003967C8" w:rsidRDefault="00FB3847" w:rsidP="00C935DD">
            <w:pPr>
              <w:ind w:left="720" w:hanging="360"/>
              <w:jc w:val="center"/>
              <w:rPr>
                <w:rFonts w:cs="Arial"/>
                <w:lang w:val="en-GB"/>
              </w:rPr>
            </w:pPr>
            <w:r w:rsidRPr="003967C8">
              <w:rPr>
                <w:rFonts w:cs="Arial"/>
                <w:lang w:val="en-GB"/>
              </w:rPr>
              <w:t>Year 1</w:t>
            </w:r>
          </w:p>
        </w:tc>
        <w:tc>
          <w:tcPr>
            <w:tcW w:w="1980" w:type="dxa"/>
          </w:tcPr>
          <w:p w14:paraId="0F0C277B" w14:textId="77777777" w:rsidR="00FB3847" w:rsidRPr="003967C8" w:rsidRDefault="00FB3847" w:rsidP="00C935DD">
            <w:pPr>
              <w:ind w:left="720" w:hanging="360"/>
              <w:jc w:val="center"/>
              <w:rPr>
                <w:rFonts w:cs="Arial"/>
                <w:lang w:val="en-GB"/>
              </w:rPr>
            </w:pPr>
            <w:r w:rsidRPr="003967C8">
              <w:rPr>
                <w:rFonts w:cs="Arial"/>
                <w:lang w:val="en-GB"/>
              </w:rPr>
              <w:t>Year 2</w:t>
            </w:r>
          </w:p>
        </w:tc>
        <w:tc>
          <w:tcPr>
            <w:tcW w:w="1980" w:type="dxa"/>
          </w:tcPr>
          <w:p w14:paraId="60534D62" w14:textId="77777777" w:rsidR="00FB3847" w:rsidRPr="003967C8" w:rsidRDefault="00FB3847" w:rsidP="00C935DD">
            <w:pPr>
              <w:ind w:left="720" w:hanging="360"/>
              <w:jc w:val="center"/>
              <w:rPr>
                <w:rFonts w:cs="Arial"/>
                <w:lang w:val="en-GB"/>
              </w:rPr>
            </w:pPr>
            <w:r w:rsidRPr="003967C8">
              <w:rPr>
                <w:rFonts w:cs="Arial"/>
                <w:lang w:val="en-GB"/>
              </w:rPr>
              <w:t>Year 3</w:t>
            </w:r>
          </w:p>
        </w:tc>
      </w:tr>
      <w:tr w:rsidR="00FB3847" w:rsidRPr="003967C8" w14:paraId="6B3548AE" w14:textId="77777777" w:rsidTr="00490306">
        <w:tc>
          <w:tcPr>
            <w:tcW w:w="1800" w:type="dxa"/>
          </w:tcPr>
          <w:p w14:paraId="209DA4BD" w14:textId="77777777" w:rsidR="00FB3847" w:rsidRPr="003967C8" w:rsidRDefault="00FB3847" w:rsidP="00C935DD">
            <w:pPr>
              <w:ind w:left="720" w:hanging="360"/>
              <w:jc w:val="center"/>
              <w:rPr>
                <w:rFonts w:cs="Arial"/>
                <w:lang w:val="en-GB"/>
              </w:rPr>
            </w:pPr>
            <w:r w:rsidRPr="003967C8">
              <w:rPr>
                <w:rFonts w:cs="Arial"/>
                <w:lang w:val="en-GB"/>
              </w:rPr>
              <w:t>100</w:t>
            </w:r>
          </w:p>
        </w:tc>
        <w:tc>
          <w:tcPr>
            <w:tcW w:w="1980" w:type="dxa"/>
          </w:tcPr>
          <w:p w14:paraId="5AC5B602" w14:textId="77777777" w:rsidR="00FB3847" w:rsidRPr="003967C8" w:rsidRDefault="00FB3847" w:rsidP="00C935DD">
            <w:pPr>
              <w:ind w:left="720" w:hanging="360"/>
              <w:jc w:val="center"/>
              <w:rPr>
                <w:rFonts w:cs="Arial"/>
                <w:lang w:val="en-GB"/>
              </w:rPr>
            </w:pPr>
            <w:r w:rsidRPr="003967C8">
              <w:rPr>
                <w:rFonts w:cs="Arial"/>
                <w:lang w:val="en-GB"/>
              </w:rPr>
              <w:t>150</w:t>
            </w:r>
          </w:p>
        </w:tc>
        <w:tc>
          <w:tcPr>
            <w:tcW w:w="1980" w:type="dxa"/>
          </w:tcPr>
          <w:p w14:paraId="6DE45246" w14:textId="77777777" w:rsidR="00FB3847" w:rsidRPr="003967C8" w:rsidRDefault="00FB3847" w:rsidP="00C935DD">
            <w:pPr>
              <w:ind w:left="720" w:hanging="360"/>
              <w:jc w:val="center"/>
              <w:rPr>
                <w:rFonts w:cs="Arial"/>
                <w:lang w:val="en-GB"/>
              </w:rPr>
            </w:pPr>
            <w:r w:rsidRPr="003967C8">
              <w:rPr>
                <w:rFonts w:cs="Arial"/>
                <w:lang w:val="en-GB"/>
              </w:rPr>
              <w:t>200</w:t>
            </w:r>
          </w:p>
        </w:tc>
      </w:tr>
    </w:tbl>
    <w:p w14:paraId="763221C9" w14:textId="77777777" w:rsidR="00FB3847" w:rsidRPr="003967C8" w:rsidRDefault="00FB3847" w:rsidP="00FB3847">
      <w:pPr>
        <w:ind w:left="360" w:hanging="360"/>
        <w:rPr>
          <w:rFonts w:cs="Arial"/>
          <w:lang w:val="en-GB"/>
        </w:rPr>
      </w:pPr>
    </w:p>
    <w:p w14:paraId="7C470F7B" w14:textId="77777777" w:rsidR="00FB3847" w:rsidRPr="003967C8" w:rsidRDefault="00FB3847" w:rsidP="006D6F56">
      <w:pPr>
        <w:ind w:left="720" w:hanging="540"/>
        <w:jc w:val="both"/>
        <w:rPr>
          <w:rFonts w:cs="Arial"/>
          <w:lang w:val="en-GB"/>
        </w:rPr>
      </w:pPr>
    </w:p>
    <w:p w14:paraId="4D29DE70" w14:textId="0369C2DA" w:rsidR="00FB3847" w:rsidRPr="003967C8" w:rsidRDefault="00FB3847" w:rsidP="005D2A87">
      <w:pPr>
        <w:pStyle w:val="ListParagraph"/>
        <w:numPr>
          <w:ilvl w:val="0"/>
          <w:numId w:val="14"/>
        </w:numPr>
        <w:tabs>
          <w:tab w:val="left" w:pos="1276"/>
        </w:tabs>
        <w:jc w:val="both"/>
        <w:rPr>
          <w:rFonts w:cs="Arial"/>
          <w:lang w:val="en-GB"/>
        </w:rPr>
      </w:pPr>
      <w:r w:rsidRPr="003967C8">
        <w:rPr>
          <w:rFonts w:cs="Arial"/>
          <w:lang w:val="en-GB"/>
        </w:rPr>
        <w:t xml:space="preserve">When the information concerns a single number, you can apply a </w:t>
      </w:r>
      <w:r>
        <w:rPr>
          <w:rFonts w:cs="Arial"/>
          <w:lang w:val="en-GB"/>
        </w:rPr>
        <w:t>redaction (xxx)</w:t>
      </w:r>
      <w:r w:rsidR="00251102">
        <w:rPr>
          <w:rFonts w:cs="Arial"/>
          <w:lang w:val="en-GB"/>
        </w:rPr>
        <w:t xml:space="preserve"> </w:t>
      </w:r>
      <w:r w:rsidRPr="003967C8">
        <w:rPr>
          <w:rFonts w:cs="Arial"/>
          <w:lang w:val="en-GB"/>
        </w:rPr>
        <w:t>to it.</w:t>
      </w:r>
    </w:p>
    <w:p w14:paraId="5A475929" w14:textId="77777777" w:rsidR="00FB3847" w:rsidRPr="003967C8" w:rsidRDefault="00FB3847" w:rsidP="006D6F56">
      <w:pPr>
        <w:ind w:left="1080"/>
        <w:jc w:val="both"/>
        <w:rPr>
          <w:rFonts w:cs="Arial"/>
          <w:lang w:val="en-GB"/>
        </w:rPr>
      </w:pPr>
    </w:p>
    <w:p w14:paraId="7E345800" w14:textId="77777777" w:rsidR="00FB3847" w:rsidRPr="003967C8" w:rsidRDefault="00FB3847" w:rsidP="006D6F56">
      <w:pPr>
        <w:ind w:left="873"/>
        <w:jc w:val="both"/>
        <w:rPr>
          <w:rFonts w:cs="Arial"/>
          <w:lang w:val="en-GB"/>
        </w:rPr>
      </w:pPr>
      <w:r w:rsidRPr="003967C8">
        <w:rPr>
          <w:rFonts w:cs="Arial"/>
          <w:lang w:val="en-GB"/>
        </w:rPr>
        <w:t>Example of confidential figure:</w:t>
      </w:r>
      <w:r w:rsidRPr="003967C8">
        <w:rPr>
          <w:rFonts w:cs="Arial"/>
          <w:lang w:val="en-GB"/>
        </w:rPr>
        <w:tab/>
      </w:r>
    </w:p>
    <w:p w14:paraId="3920FD99" w14:textId="77777777" w:rsidR="00FB3847" w:rsidRPr="003967C8" w:rsidRDefault="00FB3847" w:rsidP="006D6F56">
      <w:pPr>
        <w:ind w:left="873"/>
        <w:jc w:val="both"/>
        <w:rPr>
          <w:rFonts w:cs="Arial"/>
          <w:lang w:val="en-GB"/>
        </w:rPr>
      </w:pPr>
      <w:r w:rsidRPr="003967C8">
        <w:rPr>
          <w:rFonts w:cs="Arial"/>
          <w:lang w:val="en-GB"/>
        </w:rPr>
        <w:t>“Cost of production is RM3</w:t>
      </w:r>
      <w:r>
        <w:rPr>
          <w:rFonts w:cs="Arial"/>
          <w:lang w:val="en-GB"/>
        </w:rPr>
        <w:t>,</w:t>
      </w:r>
      <w:r w:rsidRPr="003967C8">
        <w:rPr>
          <w:rFonts w:cs="Arial"/>
          <w:lang w:val="en-GB"/>
        </w:rPr>
        <w:t>00</w:t>
      </w:r>
      <w:r>
        <w:rPr>
          <w:rFonts w:cs="Arial"/>
          <w:lang w:val="en-GB"/>
        </w:rPr>
        <w:t>0</w:t>
      </w:r>
      <w:r w:rsidRPr="003967C8">
        <w:rPr>
          <w:rFonts w:cs="Arial"/>
          <w:lang w:val="en-GB"/>
        </w:rPr>
        <w:t xml:space="preserve"> per tonne</w:t>
      </w:r>
      <w:r>
        <w:rPr>
          <w:rFonts w:cs="Arial"/>
          <w:lang w:val="en-GB"/>
        </w:rPr>
        <w:t xml:space="preserve"> which consist 70% of raw materials cost.”</w:t>
      </w:r>
    </w:p>
    <w:p w14:paraId="41ADAB53" w14:textId="77777777" w:rsidR="00FB3847" w:rsidRPr="003967C8" w:rsidRDefault="00FB3847" w:rsidP="006D6F56">
      <w:pPr>
        <w:ind w:left="1080"/>
        <w:jc w:val="both"/>
        <w:rPr>
          <w:rFonts w:cs="Arial"/>
          <w:lang w:val="en-GB"/>
        </w:rPr>
      </w:pPr>
    </w:p>
    <w:p w14:paraId="3E9279B3" w14:textId="77777777" w:rsidR="00FB3847" w:rsidRPr="003967C8" w:rsidRDefault="00FB3847" w:rsidP="006D6F56">
      <w:pPr>
        <w:ind w:left="873"/>
        <w:jc w:val="both"/>
        <w:rPr>
          <w:rFonts w:cs="Arial"/>
          <w:lang w:val="en-GB"/>
        </w:rPr>
      </w:pPr>
      <w:r w:rsidRPr="003967C8">
        <w:rPr>
          <w:rFonts w:cs="Arial"/>
          <w:lang w:val="en-GB"/>
        </w:rPr>
        <w:t>The non-confidential summary could be:</w:t>
      </w:r>
    </w:p>
    <w:p w14:paraId="1453AD1C" w14:textId="77777777" w:rsidR="00FB3847" w:rsidRPr="003967C8" w:rsidRDefault="00FB3847" w:rsidP="006D6F56">
      <w:pPr>
        <w:ind w:left="873"/>
        <w:jc w:val="both"/>
        <w:rPr>
          <w:rFonts w:cs="Arial"/>
          <w:lang w:val="en-GB"/>
        </w:rPr>
      </w:pPr>
      <w:r w:rsidRPr="003967C8">
        <w:rPr>
          <w:rFonts w:cs="Arial"/>
          <w:lang w:val="en-GB"/>
        </w:rPr>
        <w:t xml:space="preserve">“Cost of production is </w:t>
      </w:r>
      <w:proofErr w:type="spellStart"/>
      <w:r w:rsidRPr="003967C8">
        <w:rPr>
          <w:rFonts w:cs="Arial"/>
          <w:lang w:val="en-GB"/>
        </w:rPr>
        <w:t>RM</w:t>
      </w:r>
      <w:r>
        <w:rPr>
          <w:rFonts w:cs="Arial"/>
          <w:lang w:val="en-GB"/>
        </w:rPr>
        <w:t>xxx</w:t>
      </w:r>
      <w:proofErr w:type="spellEnd"/>
      <w:r w:rsidRPr="003967C8">
        <w:rPr>
          <w:rFonts w:cs="Arial"/>
          <w:lang w:val="en-GB"/>
        </w:rPr>
        <w:t xml:space="preserve"> per tonne</w:t>
      </w:r>
      <w:r>
        <w:rPr>
          <w:rFonts w:cs="Arial"/>
          <w:lang w:val="en-GB"/>
        </w:rPr>
        <w:t xml:space="preserve"> which consist xxx% of raw materials cost.”</w:t>
      </w:r>
      <w:r w:rsidRPr="003967C8">
        <w:rPr>
          <w:rFonts w:cs="Arial"/>
          <w:lang w:val="en-GB"/>
        </w:rPr>
        <w:t xml:space="preserve"> </w:t>
      </w:r>
    </w:p>
    <w:p w14:paraId="6924BFEB" w14:textId="77777777" w:rsidR="00FB3847" w:rsidRPr="003967C8" w:rsidRDefault="00FB3847" w:rsidP="006D6F56">
      <w:pPr>
        <w:ind w:left="1080" w:hanging="540"/>
        <w:jc w:val="both"/>
        <w:rPr>
          <w:rFonts w:cs="Arial"/>
          <w:lang w:val="en-GB"/>
        </w:rPr>
      </w:pPr>
    </w:p>
    <w:p w14:paraId="41E395C7" w14:textId="0843D9F3" w:rsidR="00FB3847" w:rsidRPr="003967C8" w:rsidRDefault="00FB3847" w:rsidP="005D2A87">
      <w:pPr>
        <w:pStyle w:val="ListParagraph"/>
        <w:numPr>
          <w:ilvl w:val="0"/>
          <w:numId w:val="14"/>
        </w:numPr>
        <w:tabs>
          <w:tab w:val="left" w:pos="1276"/>
        </w:tabs>
        <w:jc w:val="both"/>
        <w:rPr>
          <w:rFonts w:cs="Arial"/>
          <w:lang w:val="en-GB"/>
        </w:rPr>
      </w:pPr>
      <w:r w:rsidRPr="003967C8">
        <w:rPr>
          <w:rFonts w:cs="Arial"/>
          <w:lang w:val="en-GB"/>
        </w:rPr>
        <w:t>When the confidential information concerns text, you can either summarise it or eliminate the names of parties by indicating their function.</w:t>
      </w:r>
    </w:p>
    <w:p w14:paraId="52F5D35A" w14:textId="77777777" w:rsidR="00FB3847" w:rsidRPr="003967C8" w:rsidRDefault="00FB3847" w:rsidP="006D6F56">
      <w:pPr>
        <w:ind w:left="1080" w:hanging="540"/>
        <w:jc w:val="both"/>
        <w:rPr>
          <w:rFonts w:cs="Arial"/>
          <w:lang w:val="en-GB"/>
        </w:rPr>
      </w:pPr>
    </w:p>
    <w:p w14:paraId="3BB9F84A" w14:textId="77777777" w:rsidR="00FB3847" w:rsidRPr="003967C8" w:rsidRDefault="00FB3847" w:rsidP="006D6F56">
      <w:pPr>
        <w:ind w:left="873"/>
        <w:jc w:val="both"/>
        <w:rPr>
          <w:rFonts w:cs="Arial"/>
          <w:lang w:val="en-GB"/>
        </w:rPr>
      </w:pPr>
      <w:r w:rsidRPr="003967C8">
        <w:rPr>
          <w:rFonts w:cs="Arial"/>
          <w:lang w:val="en-GB"/>
        </w:rPr>
        <w:lastRenderedPageBreak/>
        <w:t>Example of confidential information:</w:t>
      </w:r>
    </w:p>
    <w:p w14:paraId="68770B7E" w14:textId="77777777" w:rsidR="00FB3847" w:rsidRPr="003967C8" w:rsidRDefault="00FB3847" w:rsidP="006D6F56">
      <w:pPr>
        <w:ind w:left="873"/>
        <w:jc w:val="both"/>
        <w:rPr>
          <w:rFonts w:cs="Arial"/>
          <w:lang w:val="en-GB"/>
        </w:rPr>
      </w:pPr>
      <w:r w:rsidRPr="003967C8">
        <w:rPr>
          <w:rFonts w:cs="Arial"/>
          <w:lang w:val="en-GB"/>
        </w:rPr>
        <w:t>“TRADING COMPANY LTD, stated that the</w:t>
      </w:r>
      <w:r>
        <w:rPr>
          <w:rFonts w:cs="Arial"/>
          <w:lang w:val="en-GB"/>
        </w:rPr>
        <w:t>y acquired a ZRM Machine from JITU MACHINERY LTD on 20 September 2019</w:t>
      </w:r>
      <w:r w:rsidRPr="003967C8">
        <w:rPr>
          <w:rFonts w:cs="Arial"/>
          <w:lang w:val="en-GB"/>
        </w:rPr>
        <w:t>.</w:t>
      </w:r>
      <w:r>
        <w:rPr>
          <w:rFonts w:cs="Arial"/>
          <w:lang w:val="en-GB"/>
        </w:rPr>
        <w:t xml:space="preserve"> The product produced from the machine was sold to JIWA TRADING LTD. The product price was negotiated with a profit margin of 5% prior signing of the contract between the commercial and procurement department.” </w:t>
      </w:r>
    </w:p>
    <w:p w14:paraId="3A00CE18" w14:textId="77777777" w:rsidR="00FB3847" w:rsidRPr="003967C8" w:rsidRDefault="00FB3847" w:rsidP="006D6F56">
      <w:pPr>
        <w:ind w:left="1080"/>
        <w:jc w:val="both"/>
        <w:rPr>
          <w:rFonts w:cs="Arial"/>
          <w:lang w:val="en-GB"/>
        </w:rPr>
      </w:pPr>
    </w:p>
    <w:p w14:paraId="4BEF4915" w14:textId="77777777" w:rsidR="00FB3847" w:rsidRPr="003967C8" w:rsidRDefault="00FB3847" w:rsidP="006D6F56">
      <w:pPr>
        <w:ind w:left="873"/>
        <w:jc w:val="both"/>
        <w:rPr>
          <w:rFonts w:cs="Arial"/>
          <w:lang w:val="en-GB"/>
        </w:rPr>
      </w:pPr>
      <w:r w:rsidRPr="003967C8">
        <w:rPr>
          <w:rFonts w:cs="Arial"/>
          <w:lang w:val="en-GB"/>
        </w:rPr>
        <w:t xml:space="preserve">The non-confidential summary could read: </w:t>
      </w:r>
    </w:p>
    <w:p w14:paraId="35D386B7" w14:textId="77777777" w:rsidR="00FB3847" w:rsidRPr="003967C8" w:rsidRDefault="00FB3847" w:rsidP="006D6F56">
      <w:pPr>
        <w:ind w:left="873"/>
        <w:jc w:val="both"/>
        <w:rPr>
          <w:rFonts w:cs="Arial"/>
          <w:lang w:val="en-GB"/>
        </w:rPr>
      </w:pPr>
      <w:r w:rsidRPr="003967C8">
        <w:rPr>
          <w:rFonts w:cs="Arial"/>
          <w:lang w:val="en-GB"/>
        </w:rPr>
        <w:t>“</w:t>
      </w:r>
      <w:r>
        <w:rPr>
          <w:rFonts w:cs="Arial"/>
          <w:lang w:val="en-GB"/>
        </w:rPr>
        <w:t>TRADING COMPANY LTD</w:t>
      </w:r>
      <w:r w:rsidRPr="003967C8">
        <w:rPr>
          <w:rFonts w:cs="Arial"/>
          <w:lang w:val="en-GB"/>
        </w:rPr>
        <w:t xml:space="preserve">, stated that </w:t>
      </w:r>
      <w:r>
        <w:rPr>
          <w:rFonts w:cs="Arial"/>
          <w:lang w:val="en-GB"/>
        </w:rPr>
        <w:t>they acquired a [Machine] from [Supplier] on [Date]</w:t>
      </w:r>
      <w:r w:rsidRPr="003967C8">
        <w:rPr>
          <w:rFonts w:cs="Arial"/>
          <w:lang w:val="en-GB"/>
        </w:rPr>
        <w:t>.</w:t>
      </w:r>
      <w:r>
        <w:rPr>
          <w:rFonts w:cs="Arial"/>
          <w:lang w:val="en-GB"/>
        </w:rPr>
        <w:t xml:space="preserve"> The product produced from the machine was sold to [Customer]. [Commercially sensitive details relating to negotiations].” </w:t>
      </w:r>
    </w:p>
    <w:p w14:paraId="0EE3FD64" w14:textId="77777777" w:rsidR="00FB3847" w:rsidRPr="003967C8" w:rsidRDefault="00FB3847" w:rsidP="00FB3847">
      <w:pPr>
        <w:tabs>
          <w:tab w:val="left" w:pos="720"/>
        </w:tabs>
        <w:ind w:left="1080"/>
        <w:jc w:val="both"/>
        <w:rPr>
          <w:rFonts w:cs="Arial"/>
          <w:lang w:val="en-GB"/>
        </w:rPr>
      </w:pPr>
    </w:p>
    <w:p w14:paraId="5B7C8FD0" w14:textId="77777777" w:rsidR="00FB3847" w:rsidRPr="003967C8" w:rsidRDefault="00FB3847" w:rsidP="00FB3847">
      <w:pPr>
        <w:tabs>
          <w:tab w:val="left" w:pos="720"/>
        </w:tabs>
        <w:ind w:left="1080"/>
        <w:jc w:val="both"/>
        <w:rPr>
          <w:rFonts w:cs="Arial"/>
          <w:lang w:val="en-GB"/>
        </w:rPr>
      </w:pPr>
    </w:p>
    <w:p w14:paraId="7E28F9BC" w14:textId="77777777" w:rsidR="00433499" w:rsidRPr="003967C8" w:rsidRDefault="00433499" w:rsidP="00FB3847">
      <w:pPr>
        <w:spacing w:after="160" w:line="259" w:lineRule="auto"/>
        <w:rPr>
          <w:rFonts w:cs="Arial"/>
          <w:lang w:val="en-GB"/>
        </w:rPr>
      </w:pPr>
    </w:p>
    <w:p w14:paraId="05018F4C" w14:textId="77777777" w:rsidR="00433499" w:rsidRPr="00D31B06" w:rsidRDefault="00433499" w:rsidP="00966532">
      <w:pPr>
        <w:pStyle w:val="Heading1"/>
        <w:pBdr>
          <w:bottom w:val="single" w:sz="4" w:space="1" w:color="auto"/>
        </w:pBdr>
        <w:rPr>
          <w:b w:val="0"/>
          <w:bCs/>
          <w:sz w:val="30"/>
          <w:lang w:val="en-GB"/>
        </w:rPr>
      </w:pPr>
      <w:r w:rsidRPr="003967C8">
        <w:rPr>
          <w:lang w:val="en-GB"/>
        </w:rPr>
        <w:br w:type="column"/>
      </w:r>
      <w:bookmarkStart w:id="9" w:name="_Toc164432917"/>
      <w:r w:rsidRPr="00D31B06">
        <w:rPr>
          <w:bCs/>
          <w:sz w:val="30"/>
          <w:lang w:val="en-GB"/>
        </w:rPr>
        <w:lastRenderedPageBreak/>
        <w:t>DECLARATION</w:t>
      </w:r>
      <w:bookmarkEnd w:id="9"/>
    </w:p>
    <w:p w14:paraId="27E2FC9A" w14:textId="77777777" w:rsidR="002C172F" w:rsidRPr="003967C8" w:rsidRDefault="002C172F" w:rsidP="00433499">
      <w:pPr>
        <w:ind w:left="720"/>
        <w:jc w:val="center"/>
        <w:rPr>
          <w:b/>
          <w:bCs/>
          <w:sz w:val="30"/>
          <w:u w:val="single"/>
          <w:lang w:val="en-GB"/>
        </w:rPr>
      </w:pPr>
    </w:p>
    <w:p w14:paraId="4A0156F1" w14:textId="77777777" w:rsidR="002C172F" w:rsidRPr="003967C8" w:rsidRDefault="002C172F" w:rsidP="002C172F">
      <w:pPr>
        <w:pStyle w:val="Title"/>
        <w:tabs>
          <w:tab w:val="left" w:pos="1800"/>
          <w:tab w:val="left" w:pos="1980"/>
        </w:tabs>
        <w:rPr>
          <w:sz w:val="32"/>
        </w:rPr>
      </w:pPr>
      <w:r w:rsidRPr="00C2414C">
        <w:rPr>
          <w:sz w:val="32"/>
        </w:rPr>
        <w:t>APPLICATION FOR ANTI-DUMPING DUTY ADMINSITRATIVE REVIEW</w:t>
      </w:r>
    </w:p>
    <w:p w14:paraId="307141D4" w14:textId="77777777" w:rsidR="00433499" w:rsidRPr="003967C8" w:rsidRDefault="00433499" w:rsidP="00433499">
      <w:pPr>
        <w:pStyle w:val="Title"/>
        <w:tabs>
          <w:tab w:val="left" w:pos="1800"/>
          <w:tab w:val="left" w:pos="1980"/>
        </w:tabs>
        <w:rPr>
          <w:sz w:val="32"/>
        </w:rPr>
      </w:pPr>
    </w:p>
    <w:p w14:paraId="03F73989" w14:textId="77777777" w:rsidR="00545CEA" w:rsidRDefault="00CF1151" w:rsidP="00CF1151">
      <w:pPr>
        <w:pStyle w:val="Title"/>
        <w:tabs>
          <w:tab w:val="left" w:pos="1800"/>
          <w:tab w:val="left" w:pos="1980"/>
        </w:tabs>
        <w:jc w:val="both"/>
        <w:rPr>
          <w:b w:val="0"/>
          <w:bCs w:val="0"/>
        </w:rPr>
      </w:pPr>
      <w:r w:rsidRPr="00475EA1">
        <w:rPr>
          <w:b w:val="0"/>
          <w:bCs w:val="0"/>
        </w:rPr>
        <w:t xml:space="preserve">I hereby submit an </w:t>
      </w:r>
      <w:r w:rsidRPr="00475EA1">
        <w:rPr>
          <w:b w:val="0"/>
        </w:rPr>
        <w:t>application</w:t>
      </w:r>
      <w:r w:rsidRPr="00475EA1">
        <w:rPr>
          <w:b w:val="0"/>
          <w:bCs w:val="0"/>
        </w:rPr>
        <w:t xml:space="preserve"> in accordance with Section 2</w:t>
      </w:r>
      <w:r w:rsidR="00545CEA">
        <w:rPr>
          <w:b w:val="0"/>
          <w:bCs w:val="0"/>
        </w:rPr>
        <w:t xml:space="preserve">8 </w:t>
      </w:r>
      <w:r w:rsidRPr="00475EA1">
        <w:rPr>
          <w:b w:val="0"/>
          <w:bCs w:val="0"/>
        </w:rPr>
        <w:t>of the Countervailing and Anti-Dumping Duties Act 1993 for the Government to conduct an</w:t>
      </w:r>
      <w:r w:rsidR="00545CEA">
        <w:rPr>
          <w:b w:val="0"/>
          <w:bCs w:val="0"/>
        </w:rPr>
        <w:t xml:space="preserve"> administrative review on the imposition of </w:t>
      </w:r>
      <w:r w:rsidRPr="00475EA1">
        <w:rPr>
          <w:b w:val="0"/>
          <w:bCs w:val="0"/>
        </w:rPr>
        <w:t>anti-dumping dut</w:t>
      </w:r>
      <w:r w:rsidR="00545CEA">
        <w:rPr>
          <w:b w:val="0"/>
          <w:bCs w:val="0"/>
        </w:rPr>
        <w:t>ies</w:t>
      </w:r>
      <w:r w:rsidRPr="00475EA1">
        <w:rPr>
          <w:b w:val="0"/>
          <w:bCs w:val="0"/>
        </w:rPr>
        <w:t xml:space="preserve">. This </w:t>
      </w:r>
      <w:r w:rsidRPr="00475EA1">
        <w:rPr>
          <w:b w:val="0"/>
        </w:rPr>
        <w:t>application</w:t>
      </w:r>
      <w:r w:rsidRPr="00475EA1">
        <w:rPr>
          <w:b w:val="0"/>
          <w:bCs w:val="0"/>
        </w:rPr>
        <w:t xml:space="preserve"> is made </w:t>
      </w:r>
      <w:r w:rsidR="00545CEA">
        <w:rPr>
          <w:b w:val="0"/>
          <w:bCs w:val="0"/>
        </w:rPr>
        <w:t>in accordanc</w:t>
      </w:r>
      <w:r w:rsidR="0003584F">
        <w:rPr>
          <w:b w:val="0"/>
          <w:bCs w:val="0"/>
        </w:rPr>
        <w:t>e with</w:t>
      </w:r>
      <w:r w:rsidR="00206B8D">
        <w:rPr>
          <w:b w:val="0"/>
          <w:bCs w:val="0"/>
        </w:rPr>
        <w:t xml:space="preserve"> paragraph</w:t>
      </w:r>
      <w:r w:rsidR="00545CEA">
        <w:rPr>
          <w:b w:val="0"/>
          <w:bCs w:val="0"/>
        </w:rPr>
        <w:t xml:space="preserve">: </w:t>
      </w:r>
    </w:p>
    <w:p w14:paraId="3E66F63D" w14:textId="77777777" w:rsidR="00545CEA" w:rsidRDefault="00545CEA" w:rsidP="00733D36">
      <w:pPr>
        <w:pStyle w:val="Title"/>
        <w:tabs>
          <w:tab w:val="left" w:pos="1800"/>
          <w:tab w:val="left" w:pos="1980"/>
        </w:tabs>
        <w:jc w:val="both"/>
        <w:rPr>
          <w:b w:val="0"/>
          <w:bCs w:val="0"/>
        </w:rPr>
      </w:pPr>
    </w:p>
    <w:tbl>
      <w:tblPr>
        <w:tblStyle w:val="TableGrid"/>
        <w:tblW w:w="0" w:type="auto"/>
        <w:tblLook w:val="04A0" w:firstRow="1" w:lastRow="0" w:firstColumn="1" w:lastColumn="0" w:noHBand="0" w:noVBand="1"/>
      </w:tblPr>
      <w:tblGrid>
        <w:gridCol w:w="846"/>
        <w:gridCol w:w="1276"/>
        <w:gridCol w:w="6894"/>
      </w:tblGrid>
      <w:tr w:rsidR="00545CEA" w:rsidRPr="00AD2F73" w14:paraId="1EAB18A7" w14:textId="77777777" w:rsidTr="00545CEA">
        <w:tc>
          <w:tcPr>
            <w:tcW w:w="846" w:type="dxa"/>
            <w:tcBorders>
              <w:right w:val="single" w:sz="4" w:space="0" w:color="auto"/>
            </w:tcBorders>
          </w:tcPr>
          <w:p w14:paraId="0F016837" w14:textId="77777777" w:rsidR="00545CEA" w:rsidRDefault="00545CEA" w:rsidP="00733D36">
            <w:pPr>
              <w:pStyle w:val="Title"/>
              <w:tabs>
                <w:tab w:val="left" w:pos="1800"/>
                <w:tab w:val="left" w:pos="1980"/>
              </w:tabs>
              <w:jc w:val="both"/>
              <w:rPr>
                <w:b w:val="0"/>
                <w:bCs w:val="0"/>
              </w:rPr>
            </w:pPr>
          </w:p>
        </w:tc>
        <w:tc>
          <w:tcPr>
            <w:tcW w:w="1276" w:type="dxa"/>
            <w:tcBorders>
              <w:top w:val="nil"/>
              <w:left w:val="single" w:sz="4" w:space="0" w:color="auto"/>
              <w:bottom w:val="nil"/>
              <w:right w:val="nil"/>
            </w:tcBorders>
          </w:tcPr>
          <w:p w14:paraId="4407C898" w14:textId="77777777" w:rsidR="00545CEA" w:rsidRPr="00AD2F73" w:rsidRDefault="00545CEA" w:rsidP="00733D36">
            <w:pPr>
              <w:pStyle w:val="Title"/>
              <w:tabs>
                <w:tab w:val="left" w:pos="1800"/>
                <w:tab w:val="left" w:pos="1980"/>
              </w:tabs>
              <w:jc w:val="both"/>
              <w:rPr>
                <w:b w:val="0"/>
                <w:bCs w:val="0"/>
              </w:rPr>
            </w:pPr>
            <w:r w:rsidRPr="00AD2F73">
              <w:rPr>
                <w:b w:val="0"/>
                <w:bCs w:val="0"/>
              </w:rPr>
              <w:t>28(1)(a) -</w:t>
            </w:r>
          </w:p>
        </w:tc>
        <w:tc>
          <w:tcPr>
            <w:tcW w:w="6894" w:type="dxa"/>
            <w:tcBorders>
              <w:top w:val="nil"/>
              <w:left w:val="nil"/>
              <w:bottom w:val="nil"/>
              <w:right w:val="nil"/>
            </w:tcBorders>
          </w:tcPr>
          <w:p w14:paraId="79A7350C" w14:textId="77777777" w:rsidR="00545CEA" w:rsidRPr="00AD2F73" w:rsidRDefault="00545CEA" w:rsidP="00733D36">
            <w:pPr>
              <w:pStyle w:val="Title"/>
              <w:tabs>
                <w:tab w:val="left" w:pos="1800"/>
                <w:tab w:val="left" w:pos="1980"/>
              </w:tabs>
              <w:jc w:val="both"/>
              <w:rPr>
                <w:b w:val="0"/>
                <w:bCs w:val="0"/>
              </w:rPr>
            </w:pPr>
            <w:r w:rsidRPr="00AD2F73">
              <w:rPr>
                <w:b w:val="0"/>
                <w:bCs w:val="0"/>
              </w:rPr>
              <w:t>the dumping margin has changed substantially; or</w:t>
            </w:r>
          </w:p>
        </w:tc>
      </w:tr>
      <w:tr w:rsidR="00545CEA" w:rsidRPr="00AD2F73" w14:paraId="4EB82413" w14:textId="77777777" w:rsidTr="00545CEA">
        <w:tc>
          <w:tcPr>
            <w:tcW w:w="846" w:type="dxa"/>
            <w:tcBorders>
              <w:right w:val="single" w:sz="4" w:space="0" w:color="auto"/>
            </w:tcBorders>
          </w:tcPr>
          <w:p w14:paraId="24DD8BEC" w14:textId="77777777" w:rsidR="00545CEA" w:rsidRPr="00AD2F73" w:rsidRDefault="00545CEA" w:rsidP="00733D36">
            <w:pPr>
              <w:pStyle w:val="Title"/>
              <w:tabs>
                <w:tab w:val="left" w:pos="1800"/>
                <w:tab w:val="left" w:pos="1980"/>
              </w:tabs>
              <w:jc w:val="both"/>
              <w:rPr>
                <w:b w:val="0"/>
                <w:bCs w:val="0"/>
              </w:rPr>
            </w:pPr>
          </w:p>
        </w:tc>
        <w:tc>
          <w:tcPr>
            <w:tcW w:w="1276" w:type="dxa"/>
            <w:tcBorders>
              <w:top w:val="nil"/>
              <w:left w:val="single" w:sz="4" w:space="0" w:color="auto"/>
              <w:bottom w:val="nil"/>
              <w:right w:val="nil"/>
            </w:tcBorders>
          </w:tcPr>
          <w:p w14:paraId="624D9AA0" w14:textId="77777777" w:rsidR="00545CEA" w:rsidRPr="00AD2F73" w:rsidRDefault="00545CEA" w:rsidP="00733D36">
            <w:pPr>
              <w:pStyle w:val="Title"/>
              <w:tabs>
                <w:tab w:val="left" w:pos="1800"/>
                <w:tab w:val="left" w:pos="1980"/>
              </w:tabs>
              <w:jc w:val="both"/>
              <w:rPr>
                <w:b w:val="0"/>
                <w:bCs w:val="0"/>
              </w:rPr>
            </w:pPr>
            <w:r w:rsidRPr="00AD2F73">
              <w:rPr>
                <w:b w:val="0"/>
                <w:bCs w:val="0"/>
              </w:rPr>
              <w:t>28(1)(c) -</w:t>
            </w:r>
          </w:p>
        </w:tc>
        <w:tc>
          <w:tcPr>
            <w:tcW w:w="6894" w:type="dxa"/>
            <w:tcBorders>
              <w:top w:val="nil"/>
              <w:left w:val="nil"/>
              <w:bottom w:val="nil"/>
              <w:right w:val="nil"/>
            </w:tcBorders>
          </w:tcPr>
          <w:p w14:paraId="5631C750" w14:textId="77777777" w:rsidR="00545CEA" w:rsidRPr="00AD2F73" w:rsidRDefault="00545CEA" w:rsidP="00733D36">
            <w:pPr>
              <w:pStyle w:val="Title"/>
              <w:tabs>
                <w:tab w:val="left" w:pos="1800"/>
                <w:tab w:val="left" w:pos="1980"/>
              </w:tabs>
              <w:jc w:val="both"/>
              <w:rPr>
                <w:b w:val="0"/>
                <w:bCs w:val="0"/>
              </w:rPr>
            </w:pPr>
            <w:r w:rsidRPr="00AD2F73">
              <w:rPr>
                <w:b w:val="0"/>
                <w:bCs w:val="0"/>
              </w:rPr>
              <w:t>the imposition of an anti-dumping duty is no longer necessary.</w:t>
            </w:r>
          </w:p>
        </w:tc>
      </w:tr>
    </w:tbl>
    <w:p w14:paraId="094CC8D8" w14:textId="77777777" w:rsidR="00CF1151" w:rsidRDefault="00545CEA" w:rsidP="00733D36">
      <w:pPr>
        <w:pStyle w:val="Title"/>
        <w:tabs>
          <w:tab w:val="left" w:pos="1800"/>
          <w:tab w:val="left" w:pos="1980"/>
        </w:tabs>
        <w:jc w:val="both"/>
        <w:rPr>
          <w:b w:val="0"/>
          <w:bCs w:val="0"/>
        </w:rPr>
      </w:pPr>
      <w:r w:rsidRPr="00AD2F73">
        <w:rPr>
          <w:b w:val="0"/>
          <w:bCs w:val="0"/>
          <w:sz w:val="20"/>
        </w:rPr>
        <w:t>*</w:t>
      </w:r>
      <w:proofErr w:type="gramStart"/>
      <w:r w:rsidRPr="00AD2F73">
        <w:rPr>
          <w:b w:val="0"/>
          <w:bCs w:val="0"/>
          <w:sz w:val="20"/>
        </w:rPr>
        <w:t>please</w:t>
      </w:r>
      <w:proofErr w:type="gramEnd"/>
      <w:r w:rsidRPr="00AD2F73">
        <w:rPr>
          <w:b w:val="0"/>
          <w:bCs w:val="0"/>
          <w:sz w:val="20"/>
        </w:rPr>
        <w:t xml:space="preserve"> indicate by placing an X in the relevant box above.</w:t>
      </w:r>
      <w:r w:rsidRPr="00545CEA">
        <w:rPr>
          <w:b w:val="0"/>
          <w:bCs w:val="0"/>
          <w:sz w:val="20"/>
        </w:rPr>
        <w:t xml:space="preserve"> </w:t>
      </w:r>
      <w:r>
        <w:rPr>
          <w:b w:val="0"/>
          <w:bCs w:val="0"/>
        </w:rPr>
        <w:tab/>
        <w:t xml:space="preserve"> </w:t>
      </w:r>
    </w:p>
    <w:p w14:paraId="61C1B513" w14:textId="77777777" w:rsidR="00545CEA" w:rsidRPr="00475EA1" w:rsidRDefault="00545CEA" w:rsidP="00733D36">
      <w:pPr>
        <w:pStyle w:val="Title"/>
        <w:tabs>
          <w:tab w:val="left" w:pos="1800"/>
          <w:tab w:val="left" w:pos="1980"/>
        </w:tabs>
        <w:jc w:val="both"/>
        <w:rPr>
          <w:b w:val="0"/>
          <w:bCs w:val="0"/>
        </w:rPr>
      </w:pPr>
    </w:p>
    <w:p w14:paraId="5F4C72FE" w14:textId="77777777" w:rsidR="00CF1151" w:rsidRPr="00475EA1" w:rsidRDefault="00CF1151" w:rsidP="00CF1151">
      <w:pPr>
        <w:pStyle w:val="Title"/>
        <w:tabs>
          <w:tab w:val="left" w:pos="840"/>
          <w:tab w:val="left" w:pos="1980"/>
        </w:tabs>
        <w:jc w:val="both"/>
        <w:rPr>
          <w:b w:val="0"/>
          <w:bCs w:val="0"/>
        </w:rPr>
      </w:pPr>
      <w:r w:rsidRPr="00475EA1">
        <w:rPr>
          <w:b w:val="0"/>
          <w:bCs w:val="0"/>
        </w:rPr>
        <w:t xml:space="preserve">I affirm that the information contained in this </w:t>
      </w:r>
      <w:r w:rsidRPr="00475EA1">
        <w:rPr>
          <w:b w:val="0"/>
        </w:rPr>
        <w:t>application</w:t>
      </w:r>
      <w:r w:rsidRPr="00475EA1">
        <w:rPr>
          <w:b w:val="0"/>
          <w:bCs w:val="0"/>
        </w:rPr>
        <w:t xml:space="preserve"> is complete and correct.</w:t>
      </w:r>
    </w:p>
    <w:p w14:paraId="12E452FE" w14:textId="77777777" w:rsidR="00CF1151" w:rsidRPr="00475EA1" w:rsidRDefault="00CF1151" w:rsidP="00CF1151">
      <w:pPr>
        <w:pStyle w:val="Title"/>
        <w:tabs>
          <w:tab w:val="left" w:pos="840"/>
          <w:tab w:val="left" w:pos="1980"/>
        </w:tabs>
        <w:jc w:val="both"/>
        <w:rPr>
          <w:b w:val="0"/>
          <w:bCs w:val="0"/>
        </w:rPr>
      </w:pPr>
    </w:p>
    <w:p w14:paraId="5C509025" w14:textId="77777777" w:rsidR="00CF1151" w:rsidRPr="00475EA1" w:rsidRDefault="00CF1151" w:rsidP="00CF1151">
      <w:pPr>
        <w:pStyle w:val="Title"/>
        <w:tabs>
          <w:tab w:val="left" w:pos="840"/>
          <w:tab w:val="left" w:pos="1980"/>
        </w:tabs>
        <w:jc w:val="both"/>
        <w:rPr>
          <w:b w:val="0"/>
          <w:bCs w:val="0"/>
        </w:rPr>
      </w:pPr>
      <w:r w:rsidRPr="00475EA1">
        <w:rPr>
          <w:b w:val="0"/>
          <w:bCs w:val="0"/>
        </w:rPr>
        <w:t>I understand that the information submitted may be subjected to audit and verification by the Government of Malaysia and any additional or revised information submitted after the submission of this application shall be disregard.</w:t>
      </w:r>
    </w:p>
    <w:p w14:paraId="19B6CC49" w14:textId="77777777" w:rsidR="00CF1151" w:rsidRPr="00475EA1" w:rsidRDefault="00CF1151" w:rsidP="00CF1151">
      <w:pPr>
        <w:pStyle w:val="Title"/>
        <w:tabs>
          <w:tab w:val="left" w:pos="840"/>
          <w:tab w:val="left" w:pos="1980"/>
        </w:tabs>
        <w:jc w:val="both"/>
        <w:rPr>
          <w:b w:val="0"/>
          <w:bCs w:val="0"/>
        </w:rPr>
      </w:pPr>
    </w:p>
    <w:p w14:paraId="14C7D521" w14:textId="77777777" w:rsidR="00CF1151" w:rsidRPr="00475EA1" w:rsidRDefault="00CF1151" w:rsidP="00CF1151">
      <w:pPr>
        <w:pStyle w:val="Title"/>
        <w:tabs>
          <w:tab w:val="left" w:pos="840"/>
          <w:tab w:val="left" w:pos="1980"/>
        </w:tabs>
        <w:jc w:val="both"/>
        <w:rPr>
          <w:b w:val="0"/>
          <w:bCs w:val="0"/>
        </w:rPr>
      </w:pPr>
      <w:r w:rsidRPr="00475EA1">
        <w:rPr>
          <w:b w:val="0"/>
          <w:bCs w:val="0"/>
        </w:rPr>
        <w:t xml:space="preserve">I agree that should the Government find any part of this </w:t>
      </w:r>
      <w:r w:rsidRPr="00475EA1">
        <w:rPr>
          <w:b w:val="0"/>
        </w:rPr>
        <w:t>application</w:t>
      </w:r>
      <w:r w:rsidRPr="00475EA1">
        <w:rPr>
          <w:b w:val="0"/>
          <w:bCs w:val="0"/>
        </w:rPr>
        <w:t xml:space="preserve"> is incomplete or incorrect, where the Government determines that it would impede or disrupt the investigation or would adversely affect the rights of interested parties under the Act, the Government shall reject the </w:t>
      </w:r>
      <w:r w:rsidRPr="00475EA1">
        <w:rPr>
          <w:b w:val="0"/>
        </w:rPr>
        <w:t>application</w:t>
      </w:r>
      <w:r w:rsidRPr="00475EA1">
        <w:rPr>
          <w:b w:val="0"/>
          <w:bCs w:val="0"/>
        </w:rPr>
        <w:t xml:space="preserve"> or terminate the investigation. </w:t>
      </w:r>
    </w:p>
    <w:p w14:paraId="514806D7" w14:textId="77777777" w:rsidR="00433499" w:rsidRPr="003967C8" w:rsidRDefault="00433499" w:rsidP="00433499">
      <w:pPr>
        <w:pStyle w:val="Title"/>
        <w:tabs>
          <w:tab w:val="left" w:pos="840"/>
          <w:tab w:val="left" w:pos="1980"/>
        </w:tabs>
        <w:spacing w:line="360" w:lineRule="auto"/>
        <w:jc w:val="left"/>
        <w:rPr>
          <w:b w:val="0"/>
          <w:bCs w:val="0"/>
        </w:rPr>
      </w:pPr>
    </w:p>
    <w:p w14:paraId="533B3441" w14:textId="77777777" w:rsidR="00433499" w:rsidRPr="003967C8" w:rsidRDefault="00433499" w:rsidP="00433499">
      <w:pPr>
        <w:pStyle w:val="Title"/>
        <w:tabs>
          <w:tab w:val="left" w:pos="840"/>
          <w:tab w:val="left" w:pos="1980"/>
        </w:tabs>
        <w:spacing w:line="360" w:lineRule="auto"/>
        <w:jc w:val="left"/>
      </w:pPr>
      <w:r w:rsidRPr="003967C8">
        <w:rPr>
          <w:noProof/>
          <w:lang w:eastAsia="en-MY"/>
        </w:rPr>
        <mc:AlternateContent>
          <mc:Choice Requires="wps">
            <w:drawing>
              <wp:anchor distT="0" distB="0" distL="114300" distR="114300" simplePos="0" relativeHeight="251660288" behindDoc="0" locked="0" layoutInCell="1" allowOverlap="1" wp14:anchorId="7DCF3749" wp14:editId="1188F0E5">
                <wp:simplePos x="0" y="0"/>
                <wp:positionH relativeFrom="column">
                  <wp:posOffset>4589145</wp:posOffset>
                </wp:positionH>
                <wp:positionV relativeFrom="paragraph">
                  <wp:posOffset>255270</wp:posOffset>
                </wp:positionV>
                <wp:extent cx="1371600" cy="1371600"/>
                <wp:effectExtent l="7620" t="5715" r="11430" b="13335"/>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371600"/>
                        </a:xfrm>
                        <a:prstGeom prst="ellipse">
                          <a:avLst/>
                        </a:prstGeom>
                        <a:solidFill>
                          <a:srgbClr val="FFFFFF"/>
                        </a:solidFill>
                        <a:ln w="9525">
                          <a:solidFill>
                            <a:srgbClr val="000000"/>
                          </a:solidFill>
                          <a:round/>
                          <a:headEnd/>
                          <a:tailEnd/>
                        </a:ln>
                      </wps:spPr>
                      <wps:txbx>
                        <w:txbxContent>
                          <w:p w14:paraId="3B8C8271" w14:textId="77777777" w:rsidR="00136413" w:rsidRDefault="00136413" w:rsidP="00433499">
                            <w:pPr>
                              <w:jc w:val="center"/>
                              <w:rPr>
                                <w:rFonts w:cs="Arial"/>
                              </w:rPr>
                            </w:pPr>
                          </w:p>
                          <w:p w14:paraId="18750D15" w14:textId="77777777" w:rsidR="00136413" w:rsidRDefault="00136413" w:rsidP="00433499">
                            <w:pPr>
                              <w:jc w:val="center"/>
                              <w:rPr>
                                <w:rFonts w:cs="Arial"/>
                              </w:rPr>
                            </w:pPr>
                          </w:p>
                          <w:p w14:paraId="5D83A4E9" w14:textId="77777777" w:rsidR="00136413" w:rsidRDefault="00136413" w:rsidP="00433499">
                            <w:pPr>
                              <w:jc w:val="center"/>
                              <w:rPr>
                                <w:rFonts w:cs="Arial"/>
                              </w:rPr>
                            </w:pPr>
                            <w:r>
                              <w:rPr>
                                <w:rFonts w:cs="Arial"/>
                              </w:rPr>
                              <w:t>Company stamp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CF3749" id="Oval 4" o:spid="_x0000_s1027" style="position:absolute;margin-left:361.35pt;margin-top:20.1pt;width:108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">
                <v:textbox>
                  <w:txbxContent>
                    <w:p w14:paraId="3B8C8271" w14:textId="77777777" w:rsidR="00136413" w:rsidRDefault="00136413" w:rsidP="00433499">
                      <w:pPr>
                        <w:jc w:val="center"/>
                        <w:rPr>
                          <w:rFonts w:cs="Arial"/>
                        </w:rPr>
                      </w:pPr>
                    </w:p>
                    <w:p w14:paraId="18750D15" w14:textId="77777777" w:rsidR="00136413" w:rsidRDefault="00136413" w:rsidP="00433499">
                      <w:pPr>
                        <w:jc w:val="center"/>
                        <w:rPr>
                          <w:rFonts w:cs="Arial"/>
                        </w:rPr>
                      </w:pPr>
                    </w:p>
                    <w:p w14:paraId="5D83A4E9" w14:textId="77777777" w:rsidR="00136413" w:rsidRDefault="00136413" w:rsidP="00433499">
                      <w:pPr>
                        <w:jc w:val="center"/>
                        <w:rPr>
                          <w:rFonts w:cs="Arial"/>
                        </w:rPr>
                      </w:pPr>
                      <w:r>
                        <w:rPr>
                          <w:rFonts w:cs="Arial"/>
                        </w:rPr>
                        <w:t>Company stamp</w:t>
                      </w:r>
                    </w:p>
                  </w:txbxContent>
                </v:textbox>
              </v:oval>
            </w:pict>
          </mc:Fallback>
        </mc:AlternateContent>
      </w:r>
    </w:p>
    <w:p w14:paraId="21508CC3" w14:textId="77777777" w:rsidR="00433499" w:rsidRPr="003967C8" w:rsidRDefault="00433499" w:rsidP="00433499">
      <w:pPr>
        <w:pStyle w:val="BodyText"/>
        <w:spacing w:before="240" w:after="240"/>
        <w:rPr>
          <w:lang w:val="en-GB"/>
        </w:rPr>
      </w:pPr>
      <w:r w:rsidRPr="003967C8">
        <w:rPr>
          <w:lang w:val="en-GB"/>
        </w:rPr>
        <w:t>Signature</w:t>
      </w:r>
      <w:r w:rsidRPr="003967C8">
        <w:rPr>
          <w:lang w:val="en-GB"/>
        </w:rPr>
        <w:tab/>
        <w:t>:</w:t>
      </w:r>
      <w:r w:rsidRPr="003967C8">
        <w:rPr>
          <w:lang w:val="en-GB"/>
        </w:rPr>
        <w:tab/>
        <w:t>_______________________________</w:t>
      </w:r>
    </w:p>
    <w:p w14:paraId="2A34E4F1" w14:textId="77777777" w:rsidR="00433499" w:rsidRPr="003967C8" w:rsidRDefault="00433499" w:rsidP="00433499">
      <w:pPr>
        <w:pStyle w:val="BodyText"/>
        <w:spacing w:before="240" w:after="240"/>
        <w:rPr>
          <w:lang w:val="en-GB"/>
        </w:rPr>
      </w:pPr>
      <w:r w:rsidRPr="003967C8">
        <w:rPr>
          <w:lang w:val="en-GB"/>
        </w:rPr>
        <w:t>Name</w:t>
      </w:r>
      <w:r w:rsidRPr="003967C8">
        <w:rPr>
          <w:lang w:val="en-GB"/>
        </w:rPr>
        <w:tab/>
      </w:r>
      <w:r w:rsidRPr="003967C8">
        <w:rPr>
          <w:lang w:val="en-GB"/>
        </w:rPr>
        <w:tab/>
        <w:t>:</w:t>
      </w:r>
      <w:r w:rsidRPr="003967C8">
        <w:rPr>
          <w:lang w:val="en-GB"/>
        </w:rPr>
        <w:tab/>
        <w:t>_______________________________</w:t>
      </w:r>
    </w:p>
    <w:p w14:paraId="4A3FABB2" w14:textId="77777777" w:rsidR="00433499" w:rsidRPr="003967C8" w:rsidRDefault="00433499" w:rsidP="00433499">
      <w:pPr>
        <w:pStyle w:val="BodyText"/>
        <w:spacing w:before="240" w:after="240"/>
        <w:rPr>
          <w:lang w:val="en-GB"/>
        </w:rPr>
      </w:pPr>
      <w:r w:rsidRPr="003967C8">
        <w:rPr>
          <w:lang w:val="en-GB"/>
        </w:rPr>
        <w:t>Designation</w:t>
      </w:r>
      <w:r w:rsidRPr="003967C8">
        <w:rPr>
          <w:lang w:val="en-GB"/>
        </w:rPr>
        <w:tab/>
        <w:t>:</w:t>
      </w:r>
      <w:r w:rsidRPr="003967C8">
        <w:rPr>
          <w:lang w:val="en-GB"/>
        </w:rPr>
        <w:tab/>
        <w:t>_______________________________</w:t>
      </w:r>
    </w:p>
    <w:p w14:paraId="07AAA3B5" w14:textId="77777777" w:rsidR="00433499" w:rsidRPr="003967C8" w:rsidRDefault="00433499" w:rsidP="00433499">
      <w:pPr>
        <w:pStyle w:val="BodyText"/>
        <w:spacing w:before="240" w:after="240"/>
        <w:rPr>
          <w:lang w:val="en-GB"/>
        </w:rPr>
      </w:pPr>
      <w:r w:rsidRPr="003967C8">
        <w:rPr>
          <w:lang w:val="en-GB"/>
        </w:rPr>
        <w:t>Date</w:t>
      </w:r>
      <w:r w:rsidRPr="003967C8">
        <w:rPr>
          <w:lang w:val="en-GB"/>
        </w:rPr>
        <w:tab/>
      </w:r>
      <w:r w:rsidRPr="003967C8">
        <w:rPr>
          <w:lang w:val="en-GB"/>
        </w:rPr>
        <w:tab/>
        <w:t>:</w:t>
      </w:r>
      <w:r w:rsidRPr="003967C8">
        <w:rPr>
          <w:lang w:val="en-GB"/>
        </w:rPr>
        <w:tab/>
        <w:t>_______________________________</w:t>
      </w:r>
    </w:p>
    <w:p w14:paraId="38571AA4" w14:textId="77777777" w:rsidR="00433499" w:rsidRDefault="00433499" w:rsidP="00433499">
      <w:pPr>
        <w:pStyle w:val="BodyText"/>
        <w:spacing w:before="240" w:after="240"/>
        <w:rPr>
          <w:lang w:val="en-GB"/>
        </w:rPr>
      </w:pPr>
    </w:p>
    <w:p w14:paraId="00A5CECA" w14:textId="77777777" w:rsidR="00B256AC" w:rsidRDefault="00B256AC" w:rsidP="00433499">
      <w:pPr>
        <w:pStyle w:val="BodyText"/>
        <w:spacing w:before="240" w:after="240"/>
        <w:rPr>
          <w:lang w:val="en-GB"/>
        </w:rPr>
      </w:pPr>
    </w:p>
    <w:p w14:paraId="1F7012A0" w14:textId="77777777" w:rsidR="00FC65F9" w:rsidRDefault="00FC65F9" w:rsidP="00466776">
      <w:pPr>
        <w:pStyle w:val="Heading1"/>
        <w:pBdr>
          <w:bottom w:val="single" w:sz="4" w:space="1" w:color="auto"/>
        </w:pBdr>
        <w:rPr>
          <w:sz w:val="24"/>
          <w:lang w:val="en-GB"/>
        </w:rPr>
        <w:sectPr w:rsidR="00FC65F9" w:rsidSect="00FC65F9">
          <w:pgSz w:w="11906" w:h="16838" w:code="9"/>
          <w:pgMar w:top="993" w:right="1152" w:bottom="1152" w:left="1152" w:header="432" w:footer="432" w:gutter="0"/>
          <w:pgNumType w:fmt="lowerRoman" w:start="1"/>
          <w:cols w:space="720"/>
          <w:titlePg/>
          <w:docGrid w:linePitch="360"/>
        </w:sectPr>
      </w:pPr>
      <w:bookmarkStart w:id="10" w:name="_Toc305597345"/>
      <w:bookmarkStart w:id="11" w:name="_Toc306779687"/>
    </w:p>
    <w:p w14:paraId="74C82328" w14:textId="298752F4" w:rsidR="00433499" w:rsidRDefault="00433499" w:rsidP="00466776">
      <w:pPr>
        <w:pStyle w:val="Heading1"/>
        <w:pBdr>
          <w:bottom w:val="single" w:sz="4" w:space="1" w:color="auto"/>
        </w:pBdr>
        <w:rPr>
          <w:szCs w:val="28"/>
          <w:lang w:val="en-GB"/>
        </w:rPr>
      </w:pPr>
      <w:bookmarkStart w:id="12" w:name="_Toc164432918"/>
      <w:r w:rsidRPr="00966532">
        <w:rPr>
          <w:lang w:val="en-GB"/>
        </w:rPr>
        <w:lastRenderedPageBreak/>
        <w:t>SECTION</w:t>
      </w:r>
      <w:r w:rsidRPr="005359C7">
        <w:rPr>
          <w:szCs w:val="28"/>
          <w:lang w:val="en-GB"/>
        </w:rPr>
        <w:t xml:space="preserve"> A</w:t>
      </w:r>
      <w:r w:rsidR="005359C7">
        <w:rPr>
          <w:szCs w:val="28"/>
          <w:lang w:val="en-GB"/>
        </w:rPr>
        <w:t xml:space="preserve">: </w:t>
      </w:r>
      <w:r w:rsidRPr="005359C7">
        <w:rPr>
          <w:szCs w:val="28"/>
          <w:lang w:val="en-GB"/>
        </w:rPr>
        <w:t>COMPANY STRUCTURE AND OPERATIONS</w:t>
      </w:r>
      <w:bookmarkStart w:id="13" w:name="_Toc482077776"/>
      <w:bookmarkStart w:id="14" w:name="_Toc482423267"/>
      <w:bookmarkEnd w:id="10"/>
      <w:bookmarkEnd w:id="11"/>
      <w:bookmarkEnd w:id="12"/>
    </w:p>
    <w:p w14:paraId="494FD08F" w14:textId="77777777" w:rsidR="00466776" w:rsidRPr="00466776" w:rsidRDefault="00466776" w:rsidP="00466776">
      <w:pPr>
        <w:rPr>
          <w:lang w:val="en-GB"/>
        </w:rPr>
      </w:pPr>
    </w:p>
    <w:p w14:paraId="3CF9AF4A" w14:textId="77777777" w:rsidR="00433499" w:rsidRPr="003967C8" w:rsidRDefault="00433499" w:rsidP="00433499">
      <w:pPr>
        <w:pStyle w:val="Heading2"/>
        <w:rPr>
          <w:lang w:val="en-GB"/>
        </w:rPr>
      </w:pPr>
      <w:bookmarkStart w:id="15" w:name="_Toc305597346"/>
      <w:bookmarkStart w:id="16" w:name="_Toc306779688"/>
      <w:bookmarkStart w:id="17" w:name="_Toc164432919"/>
      <w:r w:rsidRPr="003967C8">
        <w:rPr>
          <w:lang w:val="en-GB"/>
        </w:rPr>
        <w:t>A-1</w:t>
      </w:r>
      <w:r w:rsidRPr="003967C8">
        <w:rPr>
          <w:lang w:val="en-GB"/>
        </w:rPr>
        <w:tab/>
        <w:t>Contact Information</w:t>
      </w:r>
      <w:bookmarkEnd w:id="15"/>
      <w:bookmarkEnd w:id="16"/>
      <w:bookmarkEnd w:id="17"/>
    </w:p>
    <w:p w14:paraId="51C68A2A" w14:textId="77777777" w:rsidR="00433499" w:rsidRPr="003967C8" w:rsidRDefault="00433499" w:rsidP="00433499">
      <w:pPr>
        <w:jc w:val="both"/>
        <w:rPr>
          <w:rFonts w:cs="Arial"/>
          <w:lang w:val="en-GB"/>
        </w:rPr>
      </w:pPr>
    </w:p>
    <w:p w14:paraId="48AF56C2" w14:textId="77777777" w:rsidR="00433499" w:rsidRPr="003967C8" w:rsidRDefault="00433499" w:rsidP="009759F1">
      <w:pPr>
        <w:ind w:firstLine="567"/>
        <w:jc w:val="both"/>
        <w:rPr>
          <w:rFonts w:cs="Arial"/>
          <w:u w:val="single"/>
          <w:lang w:val="en-GB"/>
        </w:rPr>
      </w:pPr>
      <w:r w:rsidRPr="003967C8">
        <w:rPr>
          <w:rFonts w:cs="Arial"/>
          <w:u w:val="single"/>
          <w:lang w:val="en-GB"/>
        </w:rPr>
        <w:t>Company</w:t>
      </w:r>
    </w:p>
    <w:p w14:paraId="09A020BA" w14:textId="77777777" w:rsidR="00433499" w:rsidRPr="003967C8" w:rsidRDefault="00433499" w:rsidP="00433499">
      <w:pPr>
        <w:ind w:left="360"/>
        <w:jc w:val="both"/>
        <w:rPr>
          <w:rFonts w:cs="Arial"/>
          <w:lang w:val="en-GB"/>
        </w:rPr>
      </w:pPr>
    </w:p>
    <w:p w14:paraId="5F1447A6" w14:textId="77777777" w:rsidR="00433499" w:rsidRPr="003967C8" w:rsidRDefault="00433499" w:rsidP="009759F1">
      <w:pPr>
        <w:pStyle w:val="BodyText"/>
        <w:ind w:firstLine="567"/>
        <w:rPr>
          <w:lang w:val="en-GB"/>
        </w:rPr>
      </w:pPr>
      <w:r w:rsidRPr="003967C8">
        <w:rPr>
          <w:lang w:val="en-GB"/>
        </w:rPr>
        <w:t>Name:</w:t>
      </w:r>
    </w:p>
    <w:p w14:paraId="280DA178" w14:textId="77777777" w:rsidR="00433499" w:rsidRPr="003967C8" w:rsidRDefault="00433499" w:rsidP="009759F1">
      <w:pPr>
        <w:pStyle w:val="BodyText"/>
        <w:ind w:firstLine="567"/>
        <w:rPr>
          <w:lang w:val="en-GB"/>
        </w:rPr>
      </w:pPr>
      <w:r w:rsidRPr="003967C8">
        <w:rPr>
          <w:lang w:val="en-GB"/>
        </w:rPr>
        <w:t>Address:</w:t>
      </w:r>
    </w:p>
    <w:p w14:paraId="2DF83D3B" w14:textId="77777777" w:rsidR="00433499" w:rsidRPr="003967C8" w:rsidRDefault="00433499" w:rsidP="009759F1">
      <w:pPr>
        <w:ind w:firstLine="567"/>
        <w:jc w:val="both"/>
        <w:rPr>
          <w:rFonts w:cs="Arial"/>
          <w:lang w:val="en-GB"/>
        </w:rPr>
      </w:pPr>
      <w:r w:rsidRPr="003967C8">
        <w:rPr>
          <w:rFonts w:cs="Arial"/>
          <w:lang w:val="en-GB"/>
        </w:rPr>
        <w:t>Telephone:</w:t>
      </w:r>
    </w:p>
    <w:p w14:paraId="2751C299" w14:textId="77777777" w:rsidR="00433499" w:rsidRPr="003967C8" w:rsidRDefault="00433499" w:rsidP="009759F1">
      <w:pPr>
        <w:ind w:firstLine="567"/>
        <w:jc w:val="both"/>
        <w:rPr>
          <w:rFonts w:cs="Arial"/>
          <w:lang w:val="en-GB"/>
        </w:rPr>
      </w:pPr>
      <w:r w:rsidRPr="003967C8">
        <w:rPr>
          <w:rFonts w:cs="Arial"/>
          <w:lang w:val="en-GB"/>
        </w:rPr>
        <w:t>Email:</w:t>
      </w:r>
    </w:p>
    <w:p w14:paraId="06A329F9" w14:textId="77777777" w:rsidR="00433499" w:rsidRPr="003967C8" w:rsidRDefault="00433499" w:rsidP="009759F1">
      <w:pPr>
        <w:ind w:firstLine="567"/>
        <w:jc w:val="both"/>
        <w:rPr>
          <w:rFonts w:cs="Arial"/>
          <w:lang w:val="en-GB"/>
        </w:rPr>
      </w:pPr>
      <w:r w:rsidRPr="003967C8">
        <w:rPr>
          <w:rFonts w:cs="Arial"/>
          <w:lang w:val="en-GB"/>
        </w:rPr>
        <w:t>Web page:</w:t>
      </w:r>
    </w:p>
    <w:p w14:paraId="3C8DE663" w14:textId="77777777" w:rsidR="00433499" w:rsidRPr="003967C8" w:rsidRDefault="00433499" w:rsidP="00433499">
      <w:pPr>
        <w:ind w:left="360"/>
        <w:jc w:val="both"/>
        <w:rPr>
          <w:rFonts w:cs="Arial"/>
          <w:u w:val="single"/>
          <w:lang w:val="en-GB"/>
        </w:rPr>
      </w:pPr>
    </w:p>
    <w:p w14:paraId="2ACC2EE5" w14:textId="77777777" w:rsidR="00433499" w:rsidRPr="003967C8" w:rsidRDefault="00433499" w:rsidP="009759F1">
      <w:pPr>
        <w:ind w:firstLine="567"/>
        <w:jc w:val="both"/>
        <w:rPr>
          <w:rFonts w:cs="Arial"/>
          <w:u w:val="single"/>
          <w:lang w:val="en-GB"/>
        </w:rPr>
      </w:pPr>
      <w:r w:rsidRPr="003967C8">
        <w:rPr>
          <w:rFonts w:cs="Arial"/>
          <w:u w:val="single"/>
          <w:lang w:val="en-GB"/>
        </w:rPr>
        <w:t>Factory</w:t>
      </w:r>
    </w:p>
    <w:p w14:paraId="762FD33E" w14:textId="77777777" w:rsidR="00433499" w:rsidRPr="003967C8" w:rsidRDefault="00433499" w:rsidP="009759F1">
      <w:pPr>
        <w:ind w:left="360" w:firstLine="567"/>
        <w:jc w:val="both"/>
        <w:rPr>
          <w:rFonts w:cs="Arial"/>
          <w:lang w:val="en-GB"/>
        </w:rPr>
      </w:pPr>
    </w:p>
    <w:p w14:paraId="23C7D960" w14:textId="77777777" w:rsidR="00433499" w:rsidRPr="003967C8" w:rsidRDefault="00433499" w:rsidP="009759F1">
      <w:pPr>
        <w:pStyle w:val="BodyText"/>
        <w:ind w:firstLine="567"/>
        <w:rPr>
          <w:lang w:val="en-GB"/>
        </w:rPr>
      </w:pPr>
      <w:r w:rsidRPr="003967C8">
        <w:rPr>
          <w:lang w:val="en-GB"/>
        </w:rPr>
        <w:t>Name:</w:t>
      </w:r>
    </w:p>
    <w:p w14:paraId="44EB086C" w14:textId="77777777" w:rsidR="00433499" w:rsidRPr="003967C8" w:rsidRDefault="00433499" w:rsidP="009759F1">
      <w:pPr>
        <w:ind w:firstLine="567"/>
        <w:jc w:val="both"/>
        <w:rPr>
          <w:rFonts w:cs="Arial"/>
          <w:lang w:val="en-GB"/>
        </w:rPr>
      </w:pPr>
      <w:r w:rsidRPr="003967C8">
        <w:rPr>
          <w:rFonts w:cs="Arial"/>
          <w:lang w:val="en-GB"/>
        </w:rPr>
        <w:t>Address:</w:t>
      </w:r>
    </w:p>
    <w:p w14:paraId="07AEFB31" w14:textId="77777777" w:rsidR="00433499" w:rsidRPr="003967C8" w:rsidRDefault="00433499" w:rsidP="009759F1">
      <w:pPr>
        <w:ind w:firstLine="567"/>
        <w:jc w:val="both"/>
        <w:rPr>
          <w:rFonts w:cs="Arial"/>
          <w:lang w:val="en-GB"/>
        </w:rPr>
      </w:pPr>
      <w:r w:rsidRPr="003967C8">
        <w:rPr>
          <w:rFonts w:cs="Arial"/>
          <w:lang w:val="en-GB"/>
        </w:rPr>
        <w:t>Telephone:</w:t>
      </w:r>
    </w:p>
    <w:p w14:paraId="5EE7461D" w14:textId="77777777" w:rsidR="00433499" w:rsidRPr="003967C8" w:rsidRDefault="00433499" w:rsidP="009759F1">
      <w:pPr>
        <w:ind w:firstLine="567"/>
        <w:jc w:val="both"/>
        <w:rPr>
          <w:rFonts w:cs="Arial"/>
          <w:lang w:val="en-GB"/>
        </w:rPr>
      </w:pPr>
      <w:r w:rsidRPr="003967C8">
        <w:rPr>
          <w:rFonts w:cs="Arial"/>
          <w:lang w:val="en-GB"/>
        </w:rPr>
        <w:t>Email:</w:t>
      </w:r>
    </w:p>
    <w:p w14:paraId="6979B307" w14:textId="77777777" w:rsidR="00433499" w:rsidRPr="003967C8" w:rsidRDefault="00433499" w:rsidP="009759F1">
      <w:pPr>
        <w:ind w:left="360" w:firstLine="567"/>
        <w:jc w:val="both"/>
        <w:rPr>
          <w:rFonts w:cs="Arial"/>
          <w:lang w:val="en-GB"/>
        </w:rPr>
      </w:pPr>
    </w:p>
    <w:p w14:paraId="7CD61457" w14:textId="77777777" w:rsidR="00433499" w:rsidRPr="003967C8" w:rsidRDefault="00433499" w:rsidP="009759F1">
      <w:pPr>
        <w:ind w:firstLine="567"/>
        <w:jc w:val="both"/>
        <w:rPr>
          <w:rFonts w:cs="Arial"/>
          <w:lang w:val="en-GB"/>
        </w:rPr>
      </w:pPr>
      <w:r w:rsidRPr="003967C8">
        <w:rPr>
          <w:rFonts w:cs="Arial"/>
          <w:u w:val="single"/>
          <w:lang w:val="en-GB"/>
        </w:rPr>
        <w:t>Contact person</w:t>
      </w:r>
    </w:p>
    <w:p w14:paraId="3BD75706" w14:textId="77777777" w:rsidR="00433499" w:rsidRPr="003967C8" w:rsidRDefault="00433499" w:rsidP="009759F1">
      <w:pPr>
        <w:ind w:left="360" w:firstLine="567"/>
        <w:jc w:val="both"/>
        <w:rPr>
          <w:rFonts w:cs="Arial"/>
          <w:lang w:val="en-GB"/>
        </w:rPr>
      </w:pPr>
    </w:p>
    <w:p w14:paraId="4F32601D" w14:textId="77777777" w:rsidR="00433499" w:rsidRPr="003967C8" w:rsidRDefault="00433499" w:rsidP="009759F1">
      <w:pPr>
        <w:ind w:firstLine="567"/>
        <w:jc w:val="both"/>
        <w:rPr>
          <w:rFonts w:cs="Arial"/>
          <w:lang w:val="en-GB"/>
        </w:rPr>
      </w:pPr>
      <w:r w:rsidRPr="003967C8">
        <w:rPr>
          <w:rFonts w:cs="Arial"/>
          <w:lang w:val="en-GB"/>
        </w:rPr>
        <w:t>Name:</w:t>
      </w:r>
    </w:p>
    <w:p w14:paraId="5A9E17B1" w14:textId="77777777" w:rsidR="00433499" w:rsidRPr="003967C8" w:rsidRDefault="00433499" w:rsidP="009759F1">
      <w:pPr>
        <w:ind w:firstLine="567"/>
        <w:jc w:val="both"/>
        <w:rPr>
          <w:rFonts w:cs="Arial"/>
          <w:lang w:val="en-GB"/>
        </w:rPr>
      </w:pPr>
      <w:r w:rsidRPr="003967C8">
        <w:rPr>
          <w:rFonts w:cs="Arial"/>
          <w:lang w:val="en-GB"/>
        </w:rPr>
        <w:t>Position/Designation:</w:t>
      </w:r>
    </w:p>
    <w:p w14:paraId="7DFFD55C" w14:textId="77777777" w:rsidR="00433499" w:rsidRPr="003967C8" w:rsidRDefault="00433499" w:rsidP="009759F1">
      <w:pPr>
        <w:ind w:firstLine="567"/>
        <w:jc w:val="both"/>
        <w:rPr>
          <w:rFonts w:cs="Arial"/>
          <w:lang w:val="en-GB"/>
        </w:rPr>
      </w:pPr>
      <w:r w:rsidRPr="003967C8">
        <w:rPr>
          <w:rFonts w:cs="Arial"/>
          <w:lang w:val="en-GB"/>
        </w:rPr>
        <w:t>Address:</w:t>
      </w:r>
    </w:p>
    <w:p w14:paraId="5AA9387C" w14:textId="77777777" w:rsidR="00433499" w:rsidRPr="003967C8" w:rsidRDefault="00433499" w:rsidP="009759F1">
      <w:pPr>
        <w:ind w:firstLine="567"/>
        <w:jc w:val="both"/>
        <w:rPr>
          <w:rFonts w:cs="Arial"/>
          <w:lang w:val="en-GB"/>
        </w:rPr>
      </w:pPr>
      <w:r w:rsidRPr="003967C8">
        <w:rPr>
          <w:rFonts w:cs="Arial"/>
          <w:lang w:val="en-GB"/>
        </w:rPr>
        <w:t>Telephone:</w:t>
      </w:r>
    </w:p>
    <w:p w14:paraId="0761AA46" w14:textId="67E2E9EB" w:rsidR="00433499" w:rsidRDefault="00433499" w:rsidP="009759F1">
      <w:pPr>
        <w:ind w:firstLine="567"/>
        <w:jc w:val="both"/>
        <w:rPr>
          <w:rFonts w:cs="Arial"/>
          <w:lang w:val="en-GB"/>
        </w:rPr>
      </w:pPr>
      <w:bookmarkStart w:id="18" w:name="_Toc482077777"/>
      <w:bookmarkStart w:id="19" w:name="_Toc482423268"/>
      <w:bookmarkEnd w:id="13"/>
      <w:bookmarkEnd w:id="14"/>
      <w:r w:rsidRPr="003967C8">
        <w:rPr>
          <w:rFonts w:cs="Arial"/>
          <w:lang w:val="en-GB"/>
        </w:rPr>
        <w:t>Email:</w:t>
      </w:r>
    </w:p>
    <w:p w14:paraId="0734C44D" w14:textId="77777777" w:rsidR="00466776" w:rsidRPr="00466776" w:rsidRDefault="00466776" w:rsidP="00466776">
      <w:pPr>
        <w:ind w:firstLine="720"/>
        <w:jc w:val="both"/>
        <w:rPr>
          <w:rFonts w:cs="Arial"/>
          <w:lang w:val="en-GB"/>
        </w:rPr>
      </w:pPr>
    </w:p>
    <w:p w14:paraId="48CE063D" w14:textId="77777777" w:rsidR="00433499" w:rsidRPr="003967C8" w:rsidRDefault="00433499" w:rsidP="00433499">
      <w:pPr>
        <w:pStyle w:val="Heading2"/>
        <w:rPr>
          <w:lang w:val="en-GB"/>
        </w:rPr>
      </w:pPr>
      <w:bookmarkStart w:id="20" w:name="_Toc164432920"/>
      <w:bookmarkEnd w:id="18"/>
      <w:bookmarkEnd w:id="19"/>
      <w:r w:rsidRPr="003967C8">
        <w:rPr>
          <w:lang w:val="en-GB"/>
        </w:rPr>
        <w:t>A-2</w:t>
      </w:r>
      <w:r w:rsidRPr="003967C8">
        <w:rPr>
          <w:lang w:val="en-GB"/>
        </w:rPr>
        <w:tab/>
        <w:t>Legal Representative/Consultant</w:t>
      </w:r>
      <w:bookmarkEnd w:id="20"/>
    </w:p>
    <w:p w14:paraId="22D21E97" w14:textId="77777777" w:rsidR="00433499" w:rsidRPr="003967C8" w:rsidRDefault="00433499" w:rsidP="00433499">
      <w:pPr>
        <w:jc w:val="both"/>
        <w:rPr>
          <w:rFonts w:cs="Arial"/>
          <w:lang w:val="en-GB"/>
        </w:rPr>
      </w:pPr>
    </w:p>
    <w:p w14:paraId="71EC44D2" w14:textId="77777777" w:rsidR="00433499" w:rsidRPr="003967C8" w:rsidRDefault="00433499" w:rsidP="000C1A85">
      <w:pPr>
        <w:ind w:left="567"/>
        <w:jc w:val="both"/>
        <w:rPr>
          <w:rFonts w:cs="Arial"/>
          <w:lang w:val="en-GB"/>
        </w:rPr>
      </w:pPr>
      <w:r w:rsidRPr="003967C8">
        <w:rPr>
          <w:rFonts w:cs="Arial"/>
          <w:lang w:val="en-GB"/>
        </w:rPr>
        <w:t>If you have appointed a legal representative/consultant to assist you in this proceeding</w:t>
      </w:r>
      <w:r>
        <w:rPr>
          <w:rFonts w:cs="Arial"/>
          <w:lang w:val="en-GB"/>
        </w:rPr>
        <w:t xml:space="preserve"> as notified in the Letter of Authorization submitted to the Government</w:t>
      </w:r>
      <w:r w:rsidRPr="003967C8">
        <w:rPr>
          <w:rFonts w:cs="Arial"/>
          <w:lang w:val="en-GB"/>
        </w:rPr>
        <w:t>, provide the following details:</w:t>
      </w:r>
    </w:p>
    <w:p w14:paraId="10190E73" w14:textId="77777777" w:rsidR="00433499" w:rsidRPr="003967C8" w:rsidRDefault="00433499" w:rsidP="000C1A85">
      <w:pPr>
        <w:ind w:left="567" w:firstLine="153"/>
        <w:jc w:val="both"/>
        <w:rPr>
          <w:rFonts w:cs="Arial"/>
          <w:lang w:val="en-GB"/>
        </w:rPr>
      </w:pPr>
    </w:p>
    <w:p w14:paraId="2C4C0375" w14:textId="77777777" w:rsidR="00433499" w:rsidRPr="003967C8" w:rsidRDefault="00433499" w:rsidP="000C1A85">
      <w:pPr>
        <w:ind w:firstLine="567"/>
        <w:jc w:val="both"/>
        <w:rPr>
          <w:rFonts w:cs="Arial"/>
          <w:lang w:val="en-GB"/>
        </w:rPr>
      </w:pPr>
      <w:r w:rsidRPr="003967C8">
        <w:rPr>
          <w:rFonts w:cs="Arial"/>
          <w:lang w:val="en-GB"/>
        </w:rPr>
        <w:tab/>
        <w:t>Name of legal representative/consultant</w:t>
      </w:r>
      <w:r w:rsidRPr="003967C8">
        <w:rPr>
          <w:rFonts w:cs="Arial"/>
          <w:lang w:val="en-GB"/>
        </w:rPr>
        <w:tab/>
        <w:t>:</w:t>
      </w:r>
    </w:p>
    <w:p w14:paraId="7B2D6363" w14:textId="77777777" w:rsidR="00433499" w:rsidRPr="003967C8" w:rsidRDefault="00433499" w:rsidP="000C1A85">
      <w:pPr>
        <w:ind w:firstLine="567"/>
        <w:jc w:val="both"/>
        <w:rPr>
          <w:rFonts w:cs="Arial"/>
          <w:lang w:val="en-GB"/>
        </w:rPr>
      </w:pPr>
      <w:r w:rsidRPr="003967C8">
        <w:rPr>
          <w:rFonts w:cs="Arial"/>
          <w:lang w:val="en-GB"/>
        </w:rPr>
        <w:tab/>
        <w:t>Firm</w:t>
      </w:r>
      <w:r w:rsidRPr="003967C8">
        <w:rPr>
          <w:rFonts w:cs="Arial"/>
          <w:lang w:val="en-GB"/>
        </w:rPr>
        <w:tab/>
      </w:r>
      <w:r w:rsidRPr="003967C8">
        <w:rPr>
          <w:rFonts w:cs="Arial"/>
          <w:lang w:val="en-GB"/>
        </w:rPr>
        <w:tab/>
      </w:r>
      <w:r w:rsidRPr="003967C8">
        <w:rPr>
          <w:rFonts w:cs="Arial"/>
          <w:lang w:val="en-GB"/>
        </w:rPr>
        <w:tab/>
      </w:r>
      <w:r w:rsidRPr="003967C8">
        <w:rPr>
          <w:rFonts w:cs="Arial"/>
          <w:lang w:val="en-GB"/>
        </w:rPr>
        <w:tab/>
      </w:r>
      <w:r w:rsidRPr="003967C8">
        <w:rPr>
          <w:rFonts w:cs="Arial"/>
          <w:lang w:val="en-GB"/>
        </w:rPr>
        <w:tab/>
      </w:r>
      <w:r w:rsidRPr="003967C8">
        <w:rPr>
          <w:rFonts w:cs="Arial"/>
          <w:lang w:val="en-GB"/>
        </w:rPr>
        <w:tab/>
        <w:t>:</w:t>
      </w:r>
    </w:p>
    <w:p w14:paraId="174ABC89" w14:textId="77777777" w:rsidR="00433499" w:rsidRPr="003967C8" w:rsidRDefault="00433499" w:rsidP="000C1A85">
      <w:pPr>
        <w:ind w:firstLine="567"/>
        <w:jc w:val="both"/>
        <w:rPr>
          <w:rFonts w:cs="Arial"/>
          <w:lang w:val="en-GB"/>
        </w:rPr>
      </w:pPr>
      <w:r w:rsidRPr="003967C8">
        <w:rPr>
          <w:rFonts w:cs="Arial"/>
          <w:lang w:val="en-GB"/>
        </w:rPr>
        <w:tab/>
        <w:t>Name of contact person</w:t>
      </w:r>
      <w:r w:rsidRPr="003967C8">
        <w:rPr>
          <w:rFonts w:cs="Arial"/>
          <w:lang w:val="en-GB"/>
        </w:rPr>
        <w:tab/>
      </w:r>
      <w:r w:rsidRPr="003967C8">
        <w:rPr>
          <w:rFonts w:cs="Arial"/>
          <w:lang w:val="en-GB"/>
        </w:rPr>
        <w:tab/>
      </w:r>
      <w:r w:rsidRPr="003967C8">
        <w:rPr>
          <w:rFonts w:cs="Arial"/>
          <w:lang w:val="en-GB"/>
        </w:rPr>
        <w:tab/>
        <w:t>:</w:t>
      </w:r>
    </w:p>
    <w:p w14:paraId="292F9914" w14:textId="77777777" w:rsidR="00433499" w:rsidRPr="003967C8" w:rsidRDefault="00433499" w:rsidP="000C1A85">
      <w:pPr>
        <w:ind w:firstLine="720"/>
        <w:jc w:val="both"/>
        <w:rPr>
          <w:rFonts w:cs="Arial"/>
          <w:lang w:val="en-GB"/>
        </w:rPr>
      </w:pPr>
      <w:r w:rsidRPr="003967C8">
        <w:rPr>
          <w:rFonts w:cs="Arial"/>
          <w:lang w:val="en-GB"/>
        </w:rPr>
        <w:t>Address</w:t>
      </w:r>
      <w:r w:rsidRPr="003967C8">
        <w:rPr>
          <w:rFonts w:cs="Arial"/>
          <w:lang w:val="en-GB"/>
        </w:rPr>
        <w:tab/>
      </w:r>
      <w:r w:rsidRPr="003967C8">
        <w:rPr>
          <w:rFonts w:cs="Arial"/>
          <w:lang w:val="en-GB"/>
        </w:rPr>
        <w:tab/>
      </w:r>
      <w:r w:rsidRPr="003967C8">
        <w:rPr>
          <w:rFonts w:cs="Arial"/>
          <w:lang w:val="en-GB"/>
        </w:rPr>
        <w:tab/>
      </w:r>
      <w:r w:rsidRPr="003967C8">
        <w:rPr>
          <w:rFonts w:cs="Arial"/>
          <w:lang w:val="en-GB"/>
        </w:rPr>
        <w:tab/>
      </w:r>
      <w:r w:rsidRPr="003967C8">
        <w:rPr>
          <w:rFonts w:cs="Arial"/>
          <w:lang w:val="en-GB"/>
        </w:rPr>
        <w:tab/>
        <w:t>:</w:t>
      </w:r>
    </w:p>
    <w:p w14:paraId="28373E82" w14:textId="77777777" w:rsidR="007D118B" w:rsidRDefault="00433499" w:rsidP="000C1A85">
      <w:pPr>
        <w:ind w:firstLine="567"/>
        <w:jc w:val="both"/>
        <w:rPr>
          <w:rFonts w:cs="Arial"/>
          <w:lang w:val="en-GB"/>
        </w:rPr>
      </w:pPr>
      <w:r w:rsidRPr="003967C8">
        <w:rPr>
          <w:rFonts w:cs="Arial"/>
          <w:lang w:val="en-GB"/>
        </w:rPr>
        <w:tab/>
        <w:t>Telephone</w:t>
      </w:r>
      <w:r w:rsidRPr="003967C8">
        <w:rPr>
          <w:rFonts w:cs="Arial"/>
          <w:lang w:val="en-GB"/>
        </w:rPr>
        <w:tab/>
      </w:r>
      <w:r w:rsidRPr="003967C8">
        <w:rPr>
          <w:rFonts w:cs="Arial"/>
          <w:lang w:val="en-GB"/>
        </w:rPr>
        <w:tab/>
      </w:r>
      <w:r w:rsidRPr="003967C8">
        <w:rPr>
          <w:rFonts w:cs="Arial"/>
          <w:lang w:val="en-GB"/>
        </w:rPr>
        <w:tab/>
      </w:r>
      <w:r w:rsidRPr="003967C8">
        <w:rPr>
          <w:rFonts w:cs="Arial"/>
          <w:lang w:val="en-GB"/>
        </w:rPr>
        <w:tab/>
      </w:r>
      <w:r w:rsidRPr="003967C8">
        <w:rPr>
          <w:rFonts w:cs="Arial"/>
          <w:lang w:val="en-GB"/>
        </w:rPr>
        <w:tab/>
        <w:t>:</w:t>
      </w:r>
    </w:p>
    <w:p w14:paraId="74C85CCD" w14:textId="54083054" w:rsidR="00FC65F9" w:rsidRDefault="00433499" w:rsidP="000C1A85">
      <w:pPr>
        <w:ind w:left="567" w:firstLine="153"/>
        <w:jc w:val="both"/>
        <w:rPr>
          <w:rFonts w:cs="Arial"/>
          <w:lang w:val="en-GB"/>
        </w:rPr>
      </w:pPr>
      <w:r w:rsidRPr="003967C8">
        <w:rPr>
          <w:rFonts w:cs="Arial"/>
          <w:lang w:val="en-GB"/>
        </w:rPr>
        <w:t>Email</w:t>
      </w:r>
      <w:r w:rsidRPr="003967C8">
        <w:rPr>
          <w:rFonts w:cs="Arial"/>
          <w:lang w:val="en-GB"/>
        </w:rPr>
        <w:tab/>
      </w:r>
      <w:r w:rsidRPr="003967C8">
        <w:rPr>
          <w:rFonts w:cs="Arial"/>
          <w:lang w:val="en-GB"/>
        </w:rPr>
        <w:tab/>
      </w:r>
      <w:r w:rsidRPr="003967C8">
        <w:rPr>
          <w:rFonts w:cs="Arial"/>
          <w:lang w:val="en-GB"/>
        </w:rPr>
        <w:tab/>
      </w:r>
      <w:r w:rsidRPr="003967C8">
        <w:rPr>
          <w:rFonts w:cs="Arial"/>
          <w:lang w:val="en-GB"/>
        </w:rPr>
        <w:tab/>
      </w:r>
      <w:r w:rsidRPr="003967C8">
        <w:rPr>
          <w:rFonts w:cs="Arial"/>
          <w:lang w:val="en-GB"/>
        </w:rPr>
        <w:tab/>
      </w:r>
      <w:r w:rsidRPr="003967C8">
        <w:rPr>
          <w:rFonts w:cs="Arial"/>
          <w:lang w:val="en-GB"/>
        </w:rPr>
        <w:tab/>
        <w:t>:</w:t>
      </w:r>
    </w:p>
    <w:p w14:paraId="5932F569" w14:textId="12FD9065" w:rsidR="006B1EF5" w:rsidRDefault="006B1EF5" w:rsidP="000C1A85">
      <w:pPr>
        <w:ind w:left="567" w:firstLine="153"/>
        <w:jc w:val="both"/>
        <w:rPr>
          <w:rFonts w:cs="Arial"/>
          <w:lang w:val="en-GB"/>
        </w:rPr>
      </w:pPr>
    </w:p>
    <w:p w14:paraId="43A3A817" w14:textId="76068FD2" w:rsidR="00433499" w:rsidRPr="00475A7A" w:rsidRDefault="00433499" w:rsidP="006B1EF5">
      <w:pPr>
        <w:pStyle w:val="Heading2"/>
        <w:rPr>
          <w:lang w:val="en-GB"/>
        </w:rPr>
      </w:pPr>
      <w:r w:rsidRPr="003967C8">
        <w:rPr>
          <w:lang w:val="en-GB"/>
        </w:rPr>
        <w:br w:type="page"/>
      </w:r>
      <w:bookmarkStart w:id="21" w:name="_Toc305597348"/>
      <w:bookmarkStart w:id="22" w:name="_Toc306779690"/>
      <w:bookmarkStart w:id="23" w:name="_Toc164432921"/>
      <w:r w:rsidRPr="003967C8">
        <w:rPr>
          <w:lang w:val="en-GB"/>
        </w:rPr>
        <w:lastRenderedPageBreak/>
        <w:t>A-3</w:t>
      </w:r>
      <w:r w:rsidRPr="003967C8">
        <w:rPr>
          <w:lang w:val="en-GB"/>
        </w:rPr>
        <w:tab/>
        <w:t xml:space="preserve"> Corporate Information (including related parties)</w:t>
      </w:r>
      <w:bookmarkEnd w:id="21"/>
      <w:bookmarkEnd w:id="22"/>
      <w:bookmarkEnd w:id="23"/>
    </w:p>
    <w:p w14:paraId="78744C19" w14:textId="77777777" w:rsidR="00433499" w:rsidRPr="003967C8" w:rsidRDefault="00433499" w:rsidP="00433499">
      <w:pPr>
        <w:tabs>
          <w:tab w:val="left" w:pos="6663"/>
        </w:tabs>
        <w:ind w:left="900" w:hanging="540"/>
        <w:rPr>
          <w:rFonts w:cs="Arial"/>
          <w:lang w:val="en-GB"/>
        </w:rPr>
      </w:pPr>
    </w:p>
    <w:p w14:paraId="209861CE" w14:textId="7A8A4B4F" w:rsidR="00433499" w:rsidRPr="003967C8" w:rsidRDefault="00433499" w:rsidP="005D2A87">
      <w:pPr>
        <w:numPr>
          <w:ilvl w:val="0"/>
          <w:numId w:val="4"/>
        </w:numPr>
        <w:tabs>
          <w:tab w:val="left" w:pos="567"/>
          <w:tab w:val="left" w:pos="990"/>
          <w:tab w:val="left" w:pos="6030"/>
        </w:tabs>
        <w:ind w:left="567" w:hanging="567"/>
        <w:jc w:val="both"/>
        <w:rPr>
          <w:rFonts w:cs="Arial"/>
          <w:lang w:val="en-GB"/>
        </w:rPr>
      </w:pPr>
      <w:r w:rsidRPr="003967C8">
        <w:rPr>
          <w:rFonts w:cs="Arial"/>
          <w:lang w:val="en-GB"/>
        </w:rPr>
        <w:t>Indicate the legal name and form (</w:t>
      </w:r>
      <w:proofErr w:type="gramStart"/>
      <w:r w:rsidRPr="003967C8">
        <w:rPr>
          <w:rFonts w:cs="Arial"/>
          <w:lang w:val="en-GB"/>
        </w:rPr>
        <w:t>e.g.</w:t>
      </w:r>
      <w:proofErr w:type="gramEnd"/>
      <w:r w:rsidRPr="003967C8">
        <w:rPr>
          <w:rFonts w:cs="Arial"/>
          <w:lang w:val="en-GB"/>
        </w:rPr>
        <w:t xml:space="preserve"> company, partnership or sole proprietorship) of your business. If you trade in a name other than this legal name, indicate the name(s) used.</w:t>
      </w:r>
    </w:p>
    <w:p w14:paraId="10ECE618" w14:textId="77777777" w:rsidR="00433499" w:rsidRPr="003967C8" w:rsidRDefault="00433499" w:rsidP="00433499">
      <w:pPr>
        <w:tabs>
          <w:tab w:val="left" w:pos="709"/>
          <w:tab w:val="left" w:pos="6663"/>
        </w:tabs>
        <w:ind w:left="709" w:hanging="540"/>
        <w:jc w:val="both"/>
        <w:rPr>
          <w:rFonts w:cs="Arial"/>
          <w:lang w:val="en-GB"/>
        </w:rPr>
      </w:pPr>
    </w:p>
    <w:p w14:paraId="6B43DA6B" w14:textId="2A2AE1C9" w:rsidR="00433499" w:rsidRPr="003967C8" w:rsidRDefault="00433499" w:rsidP="005D2A87">
      <w:pPr>
        <w:numPr>
          <w:ilvl w:val="0"/>
          <w:numId w:val="4"/>
        </w:numPr>
        <w:tabs>
          <w:tab w:val="left" w:pos="567"/>
          <w:tab w:val="left" w:pos="990"/>
          <w:tab w:val="left" w:pos="6030"/>
        </w:tabs>
        <w:ind w:left="567" w:hanging="567"/>
        <w:jc w:val="both"/>
        <w:rPr>
          <w:rFonts w:cs="Arial"/>
          <w:lang w:val="en-GB"/>
        </w:rPr>
      </w:pPr>
      <w:r w:rsidRPr="003967C8">
        <w:rPr>
          <w:rFonts w:cs="Arial"/>
          <w:lang w:val="en-GB"/>
        </w:rPr>
        <w:t>List the principal shareholders of your company and indicate the percentage of shareholding and the activities of these shareholders. For this purpose, use Table A-3.</w:t>
      </w:r>
      <w:r>
        <w:rPr>
          <w:rFonts w:cs="Arial"/>
          <w:lang w:val="en-GB"/>
        </w:rPr>
        <w:t>1</w:t>
      </w:r>
      <w:r w:rsidRPr="003967C8">
        <w:rPr>
          <w:rFonts w:cs="Arial"/>
          <w:lang w:val="en-GB"/>
        </w:rPr>
        <w:t>.</w:t>
      </w:r>
    </w:p>
    <w:p w14:paraId="251F2173" w14:textId="77777777" w:rsidR="00433499" w:rsidRPr="003967C8" w:rsidRDefault="00433499" w:rsidP="00433499">
      <w:pPr>
        <w:pStyle w:val="Footer"/>
        <w:tabs>
          <w:tab w:val="clear" w:pos="4320"/>
          <w:tab w:val="clear" w:pos="8640"/>
          <w:tab w:val="left" w:pos="709"/>
          <w:tab w:val="left" w:pos="6663"/>
        </w:tabs>
        <w:ind w:left="709"/>
        <w:rPr>
          <w:rFonts w:cs="Arial"/>
          <w:lang w:val="en-GB"/>
        </w:rPr>
      </w:pPr>
      <w:r w:rsidRPr="003967C8">
        <w:rPr>
          <w:rFonts w:cs="Arial"/>
          <w:lang w:val="en-GB"/>
        </w:rPr>
        <w:tab/>
      </w:r>
    </w:p>
    <w:p w14:paraId="365305E1" w14:textId="77777777" w:rsidR="00433499" w:rsidRPr="003967C8" w:rsidRDefault="00433499" w:rsidP="00433499">
      <w:pPr>
        <w:tabs>
          <w:tab w:val="left" w:pos="709"/>
          <w:tab w:val="left" w:pos="1440"/>
        </w:tabs>
        <w:ind w:left="709" w:firstLine="180"/>
        <w:jc w:val="center"/>
        <w:rPr>
          <w:rFonts w:cs="Arial"/>
          <w:u w:val="single"/>
          <w:lang w:val="en-GB"/>
        </w:rPr>
      </w:pPr>
      <w:r w:rsidRPr="003967C8">
        <w:rPr>
          <w:rFonts w:cs="Arial"/>
          <w:u w:val="single"/>
          <w:lang w:val="en-GB"/>
        </w:rPr>
        <w:t>Table A-3.</w:t>
      </w:r>
      <w:r>
        <w:rPr>
          <w:rFonts w:cs="Arial"/>
          <w:u w:val="single"/>
          <w:lang w:val="en-GB"/>
        </w:rPr>
        <w:t>1</w:t>
      </w:r>
      <w:r w:rsidRPr="003967C8">
        <w:rPr>
          <w:rFonts w:cs="Arial"/>
          <w:u w:val="single"/>
          <w:lang w:val="en-GB"/>
        </w:rPr>
        <w:t>: Shareholdings</w:t>
      </w:r>
    </w:p>
    <w:p w14:paraId="2A155F0F" w14:textId="77777777" w:rsidR="00433499" w:rsidRPr="003967C8" w:rsidRDefault="00433499" w:rsidP="00433499">
      <w:pPr>
        <w:tabs>
          <w:tab w:val="left" w:pos="709"/>
          <w:tab w:val="left" w:pos="6663"/>
        </w:tabs>
        <w:ind w:left="709" w:hanging="567"/>
        <w:rPr>
          <w:rFonts w:cs="Arial"/>
          <w:sz w:val="16"/>
          <w:szCs w:val="16"/>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0"/>
        <w:gridCol w:w="2927"/>
        <w:gridCol w:w="3635"/>
      </w:tblGrid>
      <w:tr w:rsidR="00433499" w:rsidRPr="003967C8" w14:paraId="5B6BCB2F" w14:textId="77777777" w:rsidTr="001B1848">
        <w:trPr>
          <w:trHeight w:val="458"/>
          <w:jc w:val="center"/>
        </w:trPr>
        <w:tc>
          <w:tcPr>
            <w:tcW w:w="1579" w:type="pct"/>
          </w:tcPr>
          <w:p w14:paraId="10EC7F85" w14:textId="77777777" w:rsidR="00433499" w:rsidRPr="003967C8" w:rsidRDefault="00433499" w:rsidP="00433499">
            <w:pPr>
              <w:tabs>
                <w:tab w:val="left" w:pos="709"/>
                <w:tab w:val="left" w:pos="6663"/>
              </w:tabs>
              <w:jc w:val="center"/>
              <w:rPr>
                <w:rFonts w:cs="Arial"/>
                <w:b/>
                <w:sz w:val="22"/>
                <w:szCs w:val="22"/>
                <w:lang w:val="en-GB"/>
              </w:rPr>
            </w:pPr>
            <w:r w:rsidRPr="003967C8">
              <w:rPr>
                <w:rFonts w:cs="Arial"/>
                <w:b/>
                <w:sz w:val="22"/>
                <w:szCs w:val="22"/>
                <w:lang w:val="en-GB"/>
              </w:rPr>
              <w:t>Name of shareholder</w:t>
            </w:r>
          </w:p>
        </w:tc>
        <w:tc>
          <w:tcPr>
            <w:tcW w:w="1526" w:type="pct"/>
          </w:tcPr>
          <w:p w14:paraId="5BE4C637" w14:textId="77777777" w:rsidR="00433499" w:rsidRPr="003967C8" w:rsidRDefault="00433499" w:rsidP="00433499">
            <w:pPr>
              <w:tabs>
                <w:tab w:val="left" w:pos="709"/>
                <w:tab w:val="left" w:pos="6663"/>
              </w:tabs>
              <w:jc w:val="center"/>
              <w:rPr>
                <w:rFonts w:cs="Arial"/>
                <w:b/>
                <w:sz w:val="22"/>
                <w:szCs w:val="22"/>
                <w:lang w:val="en-GB"/>
              </w:rPr>
            </w:pPr>
            <w:r w:rsidRPr="003967C8">
              <w:rPr>
                <w:rFonts w:cs="Arial"/>
                <w:b/>
                <w:sz w:val="22"/>
                <w:szCs w:val="22"/>
                <w:lang w:val="en-GB"/>
              </w:rPr>
              <w:t>Activity of shareholder</w:t>
            </w:r>
          </w:p>
        </w:tc>
        <w:tc>
          <w:tcPr>
            <w:tcW w:w="1895" w:type="pct"/>
          </w:tcPr>
          <w:p w14:paraId="72950EF5" w14:textId="77777777" w:rsidR="00433499" w:rsidRPr="003967C8" w:rsidRDefault="00433499" w:rsidP="00433499">
            <w:pPr>
              <w:tabs>
                <w:tab w:val="left" w:pos="709"/>
                <w:tab w:val="left" w:pos="6663"/>
              </w:tabs>
              <w:jc w:val="center"/>
              <w:rPr>
                <w:rFonts w:cs="Arial"/>
                <w:b/>
                <w:sz w:val="22"/>
                <w:szCs w:val="22"/>
                <w:lang w:val="en-GB"/>
              </w:rPr>
            </w:pPr>
            <w:r w:rsidRPr="003967C8">
              <w:rPr>
                <w:rFonts w:cs="Arial"/>
                <w:b/>
                <w:sz w:val="22"/>
                <w:szCs w:val="22"/>
                <w:lang w:val="en-GB"/>
              </w:rPr>
              <w:t>Percentage of share holding</w:t>
            </w:r>
          </w:p>
        </w:tc>
      </w:tr>
      <w:tr w:rsidR="00433499" w:rsidRPr="003967C8" w14:paraId="29107302" w14:textId="77777777" w:rsidTr="001B1848">
        <w:trPr>
          <w:jc w:val="center"/>
        </w:trPr>
        <w:tc>
          <w:tcPr>
            <w:tcW w:w="1579" w:type="pct"/>
          </w:tcPr>
          <w:p w14:paraId="515E9F6B" w14:textId="77777777" w:rsidR="00433499" w:rsidRPr="003967C8" w:rsidRDefault="00433499" w:rsidP="00433499">
            <w:pPr>
              <w:tabs>
                <w:tab w:val="left" w:pos="709"/>
                <w:tab w:val="left" w:pos="6663"/>
              </w:tabs>
              <w:ind w:left="709"/>
              <w:rPr>
                <w:rFonts w:cs="Arial"/>
                <w:sz w:val="22"/>
                <w:szCs w:val="22"/>
                <w:lang w:val="en-GB"/>
              </w:rPr>
            </w:pPr>
          </w:p>
        </w:tc>
        <w:tc>
          <w:tcPr>
            <w:tcW w:w="1526" w:type="pct"/>
          </w:tcPr>
          <w:p w14:paraId="3616A171" w14:textId="77777777" w:rsidR="00433499" w:rsidRPr="003967C8" w:rsidRDefault="00433499" w:rsidP="00433499">
            <w:pPr>
              <w:tabs>
                <w:tab w:val="left" w:pos="709"/>
                <w:tab w:val="left" w:pos="6663"/>
              </w:tabs>
              <w:ind w:left="709"/>
              <w:rPr>
                <w:rFonts w:cs="Arial"/>
                <w:sz w:val="22"/>
                <w:szCs w:val="22"/>
                <w:lang w:val="en-GB"/>
              </w:rPr>
            </w:pPr>
          </w:p>
        </w:tc>
        <w:tc>
          <w:tcPr>
            <w:tcW w:w="1895" w:type="pct"/>
          </w:tcPr>
          <w:p w14:paraId="1D3C302A" w14:textId="77777777" w:rsidR="00433499" w:rsidRPr="003967C8" w:rsidRDefault="00433499" w:rsidP="00433499">
            <w:pPr>
              <w:tabs>
                <w:tab w:val="left" w:pos="709"/>
                <w:tab w:val="left" w:pos="6663"/>
              </w:tabs>
              <w:ind w:left="709"/>
              <w:rPr>
                <w:rFonts w:cs="Arial"/>
                <w:sz w:val="22"/>
                <w:szCs w:val="22"/>
                <w:lang w:val="en-GB"/>
              </w:rPr>
            </w:pPr>
          </w:p>
        </w:tc>
      </w:tr>
      <w:tr w:rsidR="00433499" w:rsidRPr="003967C8" w14:paraId="12A20DF6" w14:textId="77777777" w:rsidTr="001B1848">
        <w:trPr>
          <w:jc w:val="center"/>
        </w:trPr>
        <w:tc>
          <w:tcPr>
            <w:tcW w:w="1579" w:type="pct"/>
          </w:tcPr>
          <w:p w14:paraId="7718CC98" w14:textId="77777777" w:rsidR="00433499" w:rsidRPr="003967C8" w:rsidRDefault="00433499" w:rsidP="00433499">
            <w:pPr>
              <w:tabs>
                <w:tab w:val="left" w:pos="709"/>
                <w:tab w:val="left" w:pos="6663"/>
              </w:tabs>
              <w:ind w:left="709"/>
              <w:rPr>
                <w:rFonts w:cs="Arial"/>
                <w:sz w:val="22"/>
                <w:szCs w:val="22"/>
                <w:lang w:val="en-GB"/>
              </w:rPr>
            </w:pPr>
          </w:p>
        </w:tc>
        <w:tc>
          <w:tcPr>
            <w:tcW w:w="1526" w:type="pct"/>
          </w:tcPr>
          <w:p w14:paraId="0D6DDE41" w14:textId="77777777" w:rsidR="00433499" w:rsidRPr="003967C8" w:rsidRDefault="00433499" w:rsidP="00433499">
            <w:pPr>
              <w:tabs>
                <w:tab w:val="left" w:pos="709"/>
                <w:tab w:val="left" w:pos="6663"/>
              </w:tabs>
              <w:ind w:left="709"/>
              <w:rPr>
                <w:rFonts w:cs="Arial"/>
                <w:sz w:val="22"/>
                <w:szCs w:val="22"/>
                <w:lang w:val="en-GB"/>
              </w:rPr>
            </w:pPr>
          </w:p>
        </w:tc>
        <w:tc>
          <w:tcPr>
            <w:tcW w:w="1895" w:type="pct"/>
          </w:tcPr>
          <w:p w14:paraId="4AF420FB" w14:textId="77777777" w:rsidR="00433499" w:rsidRPr="003967C8" w:rsidRDefault="00433499" w:rsidP="00433499">
            <w:pPr>
              <w:tabs>
                <w:tab w:val="left" w:pos="709"/>
                <w:tab w:val="left" w:pos="6663"/>
              </w:tabs>
              <w:ind w:left="709"/>
              <w:rPr>
                <w:rFonts w:cs="Arial"/>
                <w:sz w:val="22"/>
                <w:szCs w:val="22"/>
                <w:lang w:val="en-GB"/>
              </w:rPr>
            </w:pPr>
          </w:p>
        </w:tc>
      </w:tr>
      <w:tr w:rsidR="00433499" w:rsidRPr="003967C8" w14:paraId="5FA6B8F2" w14:textId="77777777" w:rsidTr="001B1848">
        <w:trPr>
          <w:jc w:val="center"/>
        </w:trPr>
        <w:tc>
          <w:tcPr>
            <w:tcW w:w="1579" w:type="pct"/>
          </w:tcPr>
          <w:p w14:paraId="6DFE427F" w14:textId="77777777" w:rsidR="00433499" w:rsidRPr="003967C8" w:rsidRDefault="00433499" w:rsidP="00433499">
            <w:pPr>
              <w:tabs>
                <w:tab w:val="left" w:pos="709"/>
                <w:tab w:val="left" w:pos="6663"/>
              </w:tabs>
              <w:ind w:left="709"/>
              <w:rPr>
                <w:rFonts w:cs="Arial"/>
                <w:sz w:val="22"/>
                <w:szCs w:val="22"/>
                <w:lang w:val="en-GB"/>
              </w:rPr>
            </w:pPr>
          </w:p>
        </w:tc>
        <w:tc>
          <w:tcPr>
            <w:tcW w:w="1526" w:type="pct"/>
          </w:tcPr>
          <w:p w14:paraId="4E4A01D0" w14:textId="77777777" w:rsidR="00433499" w:rsidRPr="003967C8" w:rsidRDefault="00433499" w:rsidP="00433499">
            <w:pPr>
              <w:tabs>
                <w:tab w:val="left" w:pos="709"/>
                <w:tab w:val="left" w:pos="6663"/>
              </w:tabs>
              <w:ind w:left="709"/>
              <w:rPr>
                <w:rFonts w:cs="Arial"/>
                <w:sz w:val="22"/>
                <w:szCs w:val="22"/>
                <w:lang w:val="en-GB"/>
              </w:rPr>
            </w:pPr>
          </w:p>
        </w:tc>
        <w:tc>
          <w:tcPr>
            <w:tcW w:w="1895" w:type="pct"/>
          </w:tcPr>
          <w:p w14:paraId="08347630" w14:textId="77777777" w:rsidR="00433499" w:rsidRPr="003967C8" w:rsidRDefault="00433499" w:rsidP="00433499">
            <w:pPr>
              <w:tabs>
                <w:tab w:val="left" w:pos="709"/>
                <w:tab w:val="left" w:pos="6663"/>
              </w:tabs>
              <w:ind w:left="709"/>
              <w:rPr>
                <w:rFonts w:cs="Arial"/>
                <w:sz w:val="22"/>
                <w:szCs w:val="22"/>
                <w:lang w:val="en-GB"/>
              </w:rPr>
            </w:pPr>
          </w:p>
        </w:tc>
      </w:tr>
    </w:tbl>
    <w:p w14:paraId="1A120DE2" w14:textId="77777777" w:rsidR="00433499" w:rsidRPr="003967C8" w:rsidRDefault="00433499" w:rsidP="00433499">
      <w:pPr>
        <w:tabs>
          <w:tab w:val="left" w:pos="709"/>
          <w:tab w:val="left" w:pos="6663"/>
        </w:tabs>
        <w:spacing w:before="120"/>
        <w:ind w:left="709" w:hanging="562"/>
        <w:rPr>
          <w:rFonts w:cs="Arial"/>
          <w:sz w:val="16"/>
          <w:szCs w:val="16"/>
          <w:lang w:val="en-GB"/>
        </w:rPr>
      </w:pPr>
    </w:p>
    <w:p w14:paraId="41AB5524" w14:textId="77777777" w:rsidR="00433499" w:rsidRPr="003967C8" w:rsidRDefault="00433499" w:rsidP="005D2A87">
      <w:pPr>
        <w:numPr>
          <w:ilvl w:val="0"/>
          <w:numId w:val="4"/>
        </w:numPr>
        <w:tabs>
          <w:tab w:val="left" w:pos="567"/>
          <w:tab w:val="left" w:pos="990"/>
          <w:tab w:val="left" w:pos="6030"/>
        </w:tabs>
        <w:ind w:left="567" w:hanging="567"/>
        <w:jc w:val="both"/>
        <w:rPr>
          <w:rFonts w:cs="Arial"/>
          <w:lang w:val="en-GB"/>
        </w:rPr>
      </w:pPr>
      <w:r w:rsidRPr="003967C8">
        <w:rPr>
          <w:rFonts w:cs="Arial"/>
          <w:lang w:val="en-GB"/>
        </w:rPr>
        <w:t>Provide:</w:t>
      </w:r>
    </w:p>
    <w:p w14:paraId="64EE2F33" w14:textId="77777777" w:rsidR="00433499" w:rsidRPr="003967C8" w:rsidRDefault="00433499" w:rsidP="00433499">
      <w:pPr>
        <w:ind w:left="1530" w:hanging="360"/>
        <w:jc w:val="both"/>
        <w:rPr>
          <w:rFonts w:cs="Arial"/>
          <w:lang w:val="en-GB"/>
        </w:rPr>
      </w:pPr>
    </w:p>
    <w:p w14:paraId="2095B1AA" w14:textId="26781C46" w:rsidR="00433499" w:rsidRPr="003967C8" w:rsidRDefault="00433499" w:rsidP="005D2A87">
      <w:pPr>
        <w:pStyle w:val="ListParagraph"/>
        <w:numPr>
          <w:ilvl w:val="0"/>
          <w:numId w:val="15"/>
        </w:numPr>
        <w:tabs>
          <w:tab w:val="left" w:pos="1276"/>
        </w:tabs>
        <w:jc w:val="both"/>
        <w:rPr>
          <w:rFonts w:cs="Arial"/>
          <w:lang w:val="en-GB"/>
        </w:rPr>
      </w:pPr>
      <w:r w:rsidRPr="003967C8">
        <w:rPr>
          <w:rFonts w:cs="Arial"/>
          <w:lang w:val="en-GB"/>
        </w:rPr>
        <w:t>A diagram outlining the overall organisational structure of your company(</w:t>
      </w:r>
      <w:proofErr w:type="spellStart"/>
      <w:r>
        <w:rPr>
          <w:rFonts w:cs="Arial"/>
          <w:lang w:val="en-GB"/>
        </w:rPr>
        <w:t>ie</w:t>
      </w:r>
      <w:r w:rsidRPr="003967C8">
        <w:rPr>
          <w:rFonts w:cs="Arial"/>
          <w:lang w:val="en-GB"/>
        </w:rPr>
        <w:t>s</w:t>
      </w:r>
      <w:proofErr w:type="spellEnd"/>
      <w:r w:rsidRPr="003967C8">
        <w:rPr>
          <w:rFonts w:cs="Arial"/>
          <w:lang w:val="en-GB"/>
        </w:rPr>
        <w:t>).</w:t>
      </w:r>
    </w:p>
    <w:p w14:paraId="29CD7D15" w14:textId="77777777" w:rsidR="00433499" w:rsidRPr="003967C8" w:rsidRDefault="00433499" w:rsidP="00433499">
      <w:pPr>
        <w:tabs>
          <w:tab w:val="left" w:pos="1800"/>
        </w:tabs>
        <w:ind w:left="1800" w:hanging="630"/>
        <w:jc w:val="both"/>
        <w:rPr>
          <w:rFonts w:cs="Arial"/>
          <w:lang w:val="en-GB"/>
        </w:rPr>
      </w:pPr>
    </w:p>
    <w:p w14:paraId="4B445C8E" w14:textId="77777777" w:rsidR="00433499" w:rsidRPr="003967C8" w:rsidRDefault="00433499" w:rsidP="005D2A87">
      <w:pPr>
        <w:pStyle w:val="ListParagraph"/>
        <w:numPr>
          <w:ilvl w:val="0"/>
          <w:numId w:val="15"/>
        </w:numPr>
        <w:tabs>
          <w:tab w:val="left" w:pos="1276"/>
        </w:tabs>
        <w:jc w:val="both"/>
        <w:rPr>
          <w:rFonts w:cs="Arial"/>
          <w:lang w:val="en-GB"/>
        </w:rPr>
      </w:pPr>
      <w:r w:rsidRPr="003967C8">
        <w:rPr>
          <w:rFonts w:cs="Arial"/>
          <w:lang w:val="en-GB"/>
        </w:rPr>
        <w:t>A detailed diagram which shows all units within your company involved in the production, sale, R&amp;D, distribution and supply of the product in the Malaysian and export market during the investigation period.</w:t>
      </w:r>
    </w:p>
    <w:p w14:paraId="189F89D5" w14:textId="77777777" w:rsidR="00433499" w:rsidRPr="003967C8" w:rsidRDefault="00433499" w:rsidP="00433499">
      <w:pPr>
        <w:tabs>
          <w:tab w:val="left" w:pos="1800"/>
        </w:tabs>
        <w:ind w:left="1800" w:hanging="630"/>
        <w:jc w:val="both"/>
        <w:rPr>
          <w:rFonts w:cs="Arial"/>
          <w:lang w:val="en-GB"/>
        </w:rPr>
      </w:pPr>
    </w:p>
    <w:p w14:paraId="3B77667A" w14:textId="68E16598" w:rsidR="00433499" w:rsidRPr="003967C8" w:rsidRDefault="00433499" w:rsidP="005D2A87">
      <w:pPr>
        <w:pStyle w:val="ListParagraph"/>
        <w:numPr>
          <w:ilvl w:val="0"/>
          <w:numId w:val="15"/>
        </w:numPr>
        <w:tabs>
          <w:tab w:val="left" w:pos="1276"/>
        </w:tabs>
        <w:jc w:val="both"/>
        <w:rPr>
          <w:rFonts w:cs="Arial"/>
          <w:lang w:val="en-GB"/>
        </w:rPr>
      </w:pPr>
      <w:r w:rsidRPr="003967C8">
        <w:rPr>
          <w:rFonts w:cs="Arial"/>
          <w:lang w:val="en-GB"/>
        </w:rPr>
        <w:t>Copies of legal documents (</w:t>
      </w:r>
      <w:proofErr w:type="gramStart"/>
      <w:r w:rsidRPr="003967C8">
        <w:rPr>
          <w:rFonts w:cs="Arial"/>
          <w:lang w:val="en-GB"/>
        </w:rPr>
        <w:t>e.g.</w:t>
      </w:r>
      <w:proofErr w:type="gramEnd"/>
      <w:r w:rsidRPr="003967C8">
        <w:rPr>
          <w:rFonts w:cs="Arial"/>
          <w:lang w:val="en-GB"/>
        </w:rPr>
        <w:t xml:space="preserve"> Forms 13, 24, 48, 49, etc.) to substantiate your explanation. </w:t>
      </w:r>
    </w:p>
    <w:p w14:paraId="6EA335B4" w14:textId="77777777" w:rsidR="00433499" w:rsidRPr="003967C8" w:rsidRDefault="00433499" w:rsidP="00433499">
      <w:pPr>
        <w:tabs>
          <w:tab w:val="left" w:pos="1800"/>
        </w:tabs>
        <w:ind w:left="1800" w:hanging="630"/>
        <w:jc w:val="both"/>
        <w:rPr>
          <w:rFonts w:cs="Arial"/>
          <w:lang w:val="en-GB"/>
        </w:rPr>
      </w:pPr>
    </w:p>
    <w:p w14:paraId="06501D00" w14:textId="77777777" w:rsidR="00433499" w:rsidRPr="003967C8" w:rsidRDefault="00433499" w:rsidP="005D2A87">
      <w:pPr>
        <w:pStyle w:val="ListParagraph"/>
        <w:numPr>
          <w:ilvl w:val="0"/>
          <w:numId w:val="15"/>
        </w:numPr>
        <w:tabs>
          <w:tab w:val="left" w:pos="1276"/>
        </w:tabs>
        <w:jc w:val="both"/>
        <w:rPr>
          <w:rFonts w:cs="Arial"/>
          <w:lang w:val="en-GB"/>
        </w:rPr>
      </w:pPr>
      <w:r w:rsidRPr="003967C8">
        <w:rPr>
          <w:rFonts w:cs="Arial"/>
          <w:lang w:val="en-GB"/>
        </w:rPr>
        <w:t>A copy of your most recent annual report together with any relevant brochures or pamphlets on your business activities.</w:t>
      </w:r>
    </w:p>
    <w:p w14:paraId="4A753DF9" w14:textId="77777777" w:rsidR="00433499" w:rsidRPr="003967C8" w:rsidRDefault="00433499" w:rsidP="00433499">
      <w:pPr>
        <w:tabs>
          <w:tab w:val="left" w:pos="-720"/>
          <w:tab w:val="left" w:pos="0"/>
          <w:tab w:val="left" w:pos="709"/>
          <w:tab w:val="left" w:pos="1260"/>
        </w:tabs>
        <w:ind w:left="709" w:hanging="360"/>
        <w:jc w:val="both"/>
        <w:rPr>
          <w:rFonts w:cs="Arial"/>
          <w:lang w:val="en-GB"/>
        </w:rPr>
      </w:pPr>
    </w:p>
    <w:p w14:paraId="0ED76369" w14:textId="4F8E58ED" w:rsidR="00433499" w:rsidRPr="003967C8" w:rsidRDefault="00433499" w:rsidP="005D2A87">
      <w:pPr>
        <w:numPr>
          <w:ilvl w:val="0"/>
          <w:numId w:val="4"/>
        </w:numPr>
        <w:tabs>
          <w:tab w:val="left" w:pos="567"/>
          <w:tab w:val="left" w:pos="990"/>
          <w:tab w:val="left" w:pos="6030"/>
        </w:tabs>
        <w:ind w:left="567" w:hanging="567"/>
        <w:jc w:val="both"/>
        <w:rPr>
          <w:rFonts w:cs="Arial"/>
          <w:lang w:val="en-GB"/>
        </w:rPr>
      </w:pPr>
      <w:r w:rsidRPr="003967C8">
        <w:rPr>
          <w:rFonts w:cs="Arial"/>
          <w:lang w:val="en-GB"/>
        </w:rPr>
        <w:t xml:space="preserve">List the names, addresses, email and telephone numbers of all subsidiaries or other related companies in all countries that are involved with the production, sale, R&amp;D, distribution and supply of the like product in Malaysian market and export market during the investigation period. Specify the activities of each related company and percentage of shares owned. For this </w:t>
      </w:r>
      <w:r w:rsidR="005545A9" w:rsidRPr="003967C8">
        <w:rPr>
          <w:rFonts w:cs="Arial"/>
          <w:lang w:val="en-GB"/>
        </w:rPr>
        <w:t>purpose,</w:t>
      </w:r>
      <w:r>
        <w:rPr>
          <w:rFonts w:cs="Arial"/>
          <w:lang w:val="en-GB"/>
        </w:rPr>
        <w:t xml:space="preserve"> </w:t>
      </w:r>
      <w:r w:rsidRPr="003967C8">
        <w:rPr>
          <w:rFonts w:cs="Arial"/>
          <w:lang w:val="en-GB"/>
        </w:rPr>
        <w:t>use Table A-3.</w:t>
      </w:r>
      <w:r>
        <w:rPr>
          <w:rFonts w:cs="Arial"/>
          <w:lang w:val="en-GB"/>
        </w:rPr>
        <w:t>2</w:t>
      </w:r>
      <w:r w:rsidRPr="003967C8">
        <w:rPr>
          <w:rFonts w:cs="Arial"/>
          <w:lang w:val="en-GB"/>
        </w:rPr>
        <w:t>.</w:t>
      </w:r>
    </w:p>
    <w:p w14:paraId="780D6079" w14:textId="77777777" w:rsidR="00433499" w:rsidRPr="003967C8" w:rsidRDefault="00433499" w:rsidP="00433499">
      <w:pPr>
        <w:tabs>
          <w:tab w:val="left" w:pos="990"/>
          <w:tab w:val="left" w:pos="1170"/>
          <w:tab w:val="left" w:pos="6030"/>
        </w:tabs>
        <w:ind w:left="1170"/>
        <w:jc w:val="both"/>
        <w:rPr>
          <w:rFonts w:cs="Arial"/>
          <w:sz w:val="16"/>
          <w:szCs w:val="16"/>
          <w:lang w:val="en-GB"/>
        </w:rPr>
      </w:pPr>
    </w:p>
    <w:p w14:paraId="343AFE0A" w14:textId="77777777" w:rsidR="00433499" w:rsidRPr="003967C8" w:rsidRDefault="00433499" w:rsidP="00433499">
      <w:pPr>
        <w:tabs>
          <w:tab w:val="left" w:pos="990"/>
          <w:tab w:val="left" w:pos="1170"/>
          <w:tab w:val="left" w:pos="6030"/>
        </w:tabs>
        <w:ind w:left="1170"/>
        <w:jc w:val="both"/>
        <w:rPr>
          <w:rFonts w:cs="Arial"/>
          <w:sz w:val="16"/>
          <w:szCs w:val="16"/>
          <w:lang w:val="en-GB"/>
        </w:rPr>
      </w:pPr>
    </w:p>
    <w:p w14:paraId="563097AE" w14:textId="77777777" w:rsidR="00433499" w:rsidRPr="003967C8" w:rsidRDefault="00433499" w:rsidP="00433499">
      <w:pPr>
        <w:tabs>
          <w:tab w:val="left" w:pos="-720"/>
          <w:tab w:val="left" w:pos="0"/>
        </w:tabs>
        <w:jc w:val="center"/>
        <w:rPr>
          <w:rFonts w:cs="Arial"/>
          <w:bCs/>
          <w:u w:val="single"/>
          <w:lang w:val="en-GB"/>
        </w:rPr>
      </w:pPr>
      <w:r w:rsidRPr="003967C8">
        <w:rPr>
          <w:rFonts w:cs="Arial"/>
          <w:bCs/>
          <w:u w:val="single"/>
          <w:lang w:val="en-GB"/>
        </w:rPr>
        <w:t>Table A-3.</w:t>
      </w:r>
      <w:r>
        <w:rPr>
          <w:rFonts w:cs="Arial"/>
          <w:bCs/>
          <w:u w:val="single"/>
          <w:lang w:val="en-GB"/>
        </w:rPr>
        <w:t>2</w:t>
      </w:r>
      <w:r w:rsidRPr="003967C8">
        <w:rPr>
          <w:rFonts w:cs="Arial"/>
          <w:bCs/>
          <w:u w:val="single"/>
          <w:lang w:val="en-GB"/>
        </w:rPr>
        <w:t>: Listing of Related Companies</w:t>
      </w:r>
    </w:p>
    <w:p w14:paraId="2137C415" w14:textId="77777777" w:rsidR="00433499" w:rsidRPr="003967C8" w:rsidRDefault="00433499" w:rsidP="00433499">
      <w:pPr>
        <w:tabs>
          <w:tab w:val="left" w:pos="1440"/>
        </w:tabs>
        <w:ind w:left="900" w:firstLine="180"/>
        <w:rPr>
          <w:rFonts w:cs="Arial"/>
          <w:bCs/>
          <w:sz w:val="16"/>
          <w:szCs w:val="16"/>
          <w:u w:val="single"/>
          <w:lang w:val="en-GB"/>
        </w:rPr>
      </w:pPr>
    </w:p>
    <w:tbl>
      <w:tblPr>
        <w:tblW w:w="5678" w:type="pct"/>
        <w:tblInd w:w="-7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347"/>
        <w:gridCol w:w="1141"/>
        <w:gridCol w:w="1622"/>
        <w:gridCol w:w="1809"/>
        <w:gridCol w:w="1631"/>
        <w:gridCol w:w="1657"/>
        <w:gridCol w:w="1679"/>
      </w:tblGrid>
      <w:tr w:rsidR="00433499" w:rsidRPr="003967C8" w14:paraId="435154CA" w14:textId="77777777" w:rsidTr="00433499">
        <w:trPr>
          <w:cantSplit/>
          <w:trHeight w:val="1401"/>
        </w:trPr>
        <w:tc>
          <w:tcPr>
            <w:tcW w:w="619" w:type="pct"/>
          </w:tcPr>
          <w:p w14:paraId="736A133F" w14:textId="77777777" w:rsidR="00433499" w:rsidRPr="003967C8" w:rsidRDefault="00433499" w:rsidP="00433499">
            <w:pPr>
              <w:ind w:right="-18"/>
              <w:jc w:val="center"/>
              <w:rPr>
                <w:rFonts w:cs="Arial"/>
                <w:b/>
                <w:sz w:val="22"/>
                <w:szCs w:val="22"/>
                <w:lang w:val="en-GB"/>
              </w:rPr>
            </w:pPr>
            <w:bookmarkStart w:id="24" w:name="_Hlk300845242"/>
            <w:r w:rsidRPr="003967C8">
              <w:rPr>
                <w:rFonts w:cs="Arial"/>
                <w:b/>
                <w:sz w:val="22"/>
                <w:szCs w:val="22"/>
                <w:lang w:val="en-GB"/>
              </w:rPr>
              <w:t xml:space="preserve">Name, address, email </w:t>
            </w:r>
            <w:proofErr w:type="gramStart"/>
            <w:r w:rsidRPr="003967C8">
              <w:rPr>
                <w:rFonts w:cs="Arial"/>
                <w:b/>
                <w:sz w:val="22"/>
                <w:szCs w:val="22"/>
                <w:lang w:val="en-GB"/>
              </w:rPr>
              <w:t>and  telephone</w:t>
            </w:r>
            <w:proofErr w:type="gramEnd"/>
            <w:r w:rsidRPr="003967C8">
              <w:rPr>
                <w:rFonts w:cs="Arial"/>
                <w:b/>
                <w:sz w:val="22"/>
                <w:szCs w:val="22"/>
                <w:lang w:val="en-GB"/>
              </w:rPr>
              <w:t xml:space="preserve"> of related company in all countries</w:t>
            </w:r>
          </w:p>
        </w:tc>
        <w:tc>
          <w:tcPr>
            <w:tcW w:w="524" w:type="pct"/>
          </w:tcPr>
          <w:p w14:paraId="47714BE0" w14:textId="77777777" w:rsidR="00433499" w:rsidRPr="003967C8" w:rsidRDefault="00433499" w:rsidP="00433499">
            <w:pPr>
              <w:ind w:left="-58" w:firstLine="58"/>
              <w:jc w:val="center"/>
              <w:rPr>
                <w:rFonts w:cs="Arial"/>
                <w:b/>
                <w:sz w:val="22"/>
                <w:szCs w:val="22"/>
                <w:lang w:val="en-GB"/>
              </w:rPr>
            </w:pPr>
            <w:r w:rsidRPr="003967C8">
              <w:rPr>
                <w:rFonts w:cs="Arial"/>
                <w:b/>
                <w:sz w:val="22"/>
                <w:szCs w:val="22"/>
                <w:lang w:val="en-GB"/>
              </w:rPr>
              <w:t>List of activities</w:t>
            </w:r>
          </w:p>
        </w:tc>
        <w:tc>
          <w:tcPr>
            <w:tcW w:w="745" w:type="pct"/>
          </w:tcPr>
          <w:p w14:paraId="6078B11B" w14:textId="77777777" w:rsidR="00433499" w:rsidRPr="003967C8" w:rsidRDefault="00433499" w:rsidP="00433499">
            <w:pPr>
              <w:ind w:left="-58" w:firstLine="58"/>
              <w:jc w:val="center"/>
              <w:rPr>
                <w:rFonts w:cs="Arial"/>
                <w:b/>
                <w:sz w:val="22"/>
                <w:szCs w:val="22"/>
                <w:lang w:val="en-GB"/>
              </w:rPr>
            </w:pPr>
            <w:r w:rsidRPr="003967C8">
              <w:rPr>
                <w:rFonts w:cs="Arial"/>
                <w:b/>
                <w:sz w:val="22"/>
                <w:szCs w:val="22"/>
                <w:lang w:val="en-GB"/>
              </w:rPr>
              <w:t xml:space="preserve">Tick if manufacturer of the </w:t>
            </w:r>
            <w:r>
              <w:rPr>
                <w:rFonts w:cs="Arial"/>
                <w:b/>
                <w:sz w:val="22"/>
                <w:szCs w:val="22"/>
                <w:lang w:val="en-GB"/>
              </w:rPr>
              <w:t>like product</w:t>
            </w:r>
          </w:p>
          <w:tbl>
            <w:tblPr>
              <w:tblW w:w="0" w:type="auto"/>
              <w:tblInd w:w="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tblGrid>
            <w:tr w:rsidR="00433499" w:rsidRPr="003967C8" w14:paraId="5D93DAFF" w14:textId="77777777" w:rsidTr="00433499">
              <w:tc>
                <w:tcPr>
                  <w:tcW w:w="787" w:type="dxa"/>
                </w:tcPr>
                <w:p w14:paraId="112F45C2" w14:textId="77777777" w:rsidR="00433499" w:rsidRPr="003967C8" w:rsidRDefault="00433499" w:rsidP="00433499">
                  <w:pPr>
                    <w:jc w:val="center"/>
                    <w:rPr>
                      <w:rFonts w:cs="Arial"/>
                      <w:sz w:val="22"/>
                      <w:szCs w:val="22"/>
                      <w:lang w:val="en-GB"/>
                    </w:rPr>
                  </w:pPr>
                  <w:r w:rsidRPr="003967C8">
                    <w:rPr>
                      <w:rFonts w:cs="Arial"/>
                      <w:sz w:val="22"/>
                      <w:szCs w:val="22"/>
                      <w:lang w:val="en-GB"/>
                    </w:rPr>
                    <w:sym w:font="Symbol" w:char="F0D6"/>
                  </w:r>
                </w:p>
              </w:tc>
            </w:tr>
          </w:tbl>
          <w:p w14:paraId="0C455955" w14:textId="77777777" w:rsidR="00433499" w:rsidRPr="003967C8" w:rsidRDefault="00433499" w:rsidP="00433499">
            <w:pPr>
              <w:ind w:left="-58" w:firstLine="58"/>
              <w:jc w:val="center"/>
              <w:rPr>
                <w:rFonts w:cs="Arial"/>
                <w:b/>
                <w:sz w:val="22"/>
                <w:szCs w:val="22"/>
                <w:lang w:val="en-GB"/>
              </w:rPr>
            </w:pPr>
          </w:p>
        </w:tc>
        <w:tc>
          <w:tcPr>
            <w:tcW w:w="831" w:type="pct"/>
          </w:tcPr>
          <w:p w14:paraId="5B80CC8C" w14:textId="77777777" w:rsidR="00433499" w:rsidRPr="003967C8" w:rsidRDefault="00433499" w:rsidP="00433499">
            <w:pPr>
              <w:jc w:val="center"/>
              <w:rPr>
                <w:rFonts w:cs="Arial"/>
                <w:b/>
                <w:sz w:val="22"/>
                <w:szCs w:val="22"/>
                <w:lang w:val="en-GB"/>
              </w:rPr>
            </w:pPr>
            <w:r w:rsidRPr="003967C8">
              <w:rPr>
                <w:rFonts w:cs="Arial"/>
                <w:b/>
                <w:sz w:val="22"/>
                <w:szCs w:val="22"/>
                <w:lang w:val="en-GB"/>
              </w:rPr>
              <w:t xml:space="preserve">Tick if supplier of input used in the manufacturing of the </w:t>
            </w:r>
            <w:r>
              <w:rPr>
                <w:rFonts w:cs="Arial"/>
                <w:b/>
                <w:sz w:val="22"/>
                <w:szCs w:val="22"/>
                <w:lang w:val="en-GB"/>
              </w:rPr>
              <w:t>like product</w:t>
            </w: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tblGrid>
            <w:tr w:rsidR="00433499" w:rsidRPr="003967C8" w14:paraId="1FF065D4" w14:textId="77777777" w:rsidTr="00433499">
              <w:tc>
                <w:tcPr>
                  <w:tcW w:w="801" w:type="dxa"/>
                </w:tcPr>
                <w:p w14:paraId="7733F950" w14:textId="77777777" w:rsidR="00433499" w:rsidRPr="003967C8" w:rsidRDefault="00433499" w:rsidP="00433499">
                  <w:pPr>
                    <w:jc w:val="center"/>
                    <w:rPr>
                      <w:rFonts w:cs="Arial"/>
                      <w:b/>
                      <w:sz w:val="22"/>
                      <w:szCs w:val="22"/>
                      <w:lang w:val="en-GB"/>
                    </w:rPr>
                  </w:pPr>
                  <w:r w:rsidRPr="003967C8">
                    <w:rPr>
                      <w:rFonts w:cs="Arial"/>
                      <w:sz w:val="22"/>
                      <w:szCs w:val="22"/>
                      <w:lang w:val="en-GB"/>
                    </w:rPr>
                    <w:sym w:font="Symbol" w:char="F0D6"/>
                  </w:r>
                </w:p>
              </w:tc>
            </w:tr>
          </w:tbl>
          <w:p w14:paraId="647F41EB" w14:textId="77777777" w:rsidR="00433499" w:rsidRPr="003967C8" w:rsidRDefault="00433499" w:rsidP="00433499">
            <w:pPr>
              <w:jc w:val="center"/>
              <w:rPr>
                <w:rFonts w:cs="Arial"/>
                <w:b/>
                <w:sz w:val="22"/>
                <w:szCs w:val="22"/>
                <w:lang w:val="en-GB"/>
              </w:rPr>
            </w:pPr>
          </w:p>
        </w:tc>
        <w:tc>
          <w:tcPr>
            <w:tcW w:w="749" w:type="pct"/>
          </w:tcPr>
          <w:p w14:paraId="0110AE4A" w14:textId="77777777" w:rsidR="00433499" w:rsidRPr="003967C8" w:rsidRDefault="00433499" w:rsidP="00433499">
            <w:pPr>
              <w:jc w:val="center"/>
              <w:rPr>
                <w:rFonts w:cs="Arial"/>
                <w:b/>
                <w:sz w:val="22"/>
                <w:szCs w:val="22"/>
                <w:lang w:val="en-GB"/>
              </w:rPr>
            </w:pPr>
            <w:r w:rsidRPr="003967C8">
              <w:rPr>
                <w:rFonts w:cs="Arial"/>
                <w:b/>
                <w:sz w:val="22"/>
                <w:szCs w:val="22"/>
                <w:lang w:val="en-GB"/>
              </w:rPr>
              <w:t xml:space="preserve">Tick if importer of the </w:t>
            </w:r>
            <w:r>
              <w:rPr>
                <w:rFonts w:cs="Arial"/>
                <w:b/>
                <w:sz w:val="22"/>
                <w:szCs w:val="22"/>
                <w:lang w:val="en-GB"/>
              </w:rPr>
              <w:t>like product</w:t>
            </w: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tblGrid>
            <w:tr w:rsidR="00433499" w:rsidRPr="003967C8" w14:paraId="731B9D29" w14:textId="77777777" w:rsidTr="00433499">
              <w:tc>
                <w:tcPr>
                  <w:tcW w:w="801" w:type="dxa"/>
                </w:tcPr>
                <w:p w14:paraId="77FAFF28" w14:textId="77777777" w:rsidR="00433499" w:rsidRPr="003967C8" w:rsidRDefault="00433499" w:rsidP="00433499">
                  <w:pPr>
                    <w:jc w:val="center"/>
                    <w:rPr>
                      <w:rFonts w:cs="Arial"/>
                      <w:b/>
                      <w:sz w:val="22"/>
                      <w:szCs w:val="22"/>
                      <w:lang w:val="en-GB"/>
                    </w:rPr>
                  </w:pPr>
                  <w:r w:rsidRPr="003967C8">
                    <w:rPr>
                      <w:rFonts w:cs="Arial"/>
                      <w:sz w:val="22"/>
                      <w:szCs w:val="22"/>
                      <w:lang w:val="en-GB"/>
                    </w:rPr>
                    <w:sym w:font="Symbol" w:char="F0D6"/>
                  </w:r>
                </w:p>
              </w:tc>
            </w:tr>
          </w:tbl>
          <w:p w14:paraId="05692E67" w14:textId="77777777" w:rsidR="00433499" w:rsidRPr="003967C8" w:rsidRDefault="00433499" w:rsidP="00433499">
            <w:pPr>
              <w:jc w:val="center"/>
              <w:rPr>
                <w:rFonts w:cs="Arial"/>
                <w:b/>
                <w:sz w:val="22"/>
                <w:szCs w:val="22"/>
                <w:lang w:val="en-GB"/>
              </w:rPr>
            </w:pPr>
          </w:p>
        </w:tc>
        <w:tc>
          <w:tcPr>
            <w:tcW w:w="761" w:type="pct"/>
          </w:tcPr>
          <w:p w14:paraId="2F25C650" w14:textId="77777777" w:rsidR="00433499" w:rsidRPr="003967C8" w:rsidRDefault="00433499" w:rsidP="00433499">
            <w:pPr>
              <w:jc w:val="center"/>
              <w:rPr>
                <w:rFonts w:cs="Arial"/>
                <w:b/>
                <w:sz w:val="22"/>
                <w:szCs w:val="22"/>
                <w:lang w:val="en-GB"/>
              </w:rPr>
            </w:pPr>
            <w:r w:rsidRPr="003967C8">
              <w:rPr>
                <w:rFonts w:cs="Arial"/>
                <w:b/>
                <w:sz w:val="22"/>
                <w:szCs w:val="22"/>
                <w:lang w:val="en-GB"/>
              </w:rPr>
              <w:t xml:space="preserve">Percentage of your company’s shareholding in related company </w:t>
            </w:r>
          </w:p>
        </w:tc>
        <w:tc>
          <w:tcPr>
            <w:tcW w:w="772" w:type="pct"/>
          </w:tcPr>
          <w:p w14:paraId="5735BAEF" w14:textId="77777777" w:rsidR="00433499" w:rsidRPr="003967C8" w:rsidRDefault="00433499" w:rsidP="00433499">
            <w:pPr>
              <w:ind w:left="22"/>
              <w:jc w:val="center"/>
              <w:rPr>
                <w:rFonts w:cs="Arial"/>
                <w:b/>
                <w:sz w:val="22"/>
                <w:szCs w:val="22"/>
                <w:lang w:val="en-GB"/>
              </w:rPr>
            </w:pPr>
            <w:r w:rsidRPr="003967C8">
              <w:rPr>
                <w:rFonts w:cs="Arial"/>
                <w:b/>
                <w:sz w:val="22"/>
                <w:szCs w:val="22"/>
                <w:lang w:val="en-GB"/>
              </w:rPr>
              <w:t xml:space="preserve">Percentage of related company’s shareholding in your company </w:t>
            </w:r>
          </w:p>
        </w:tc>
      </w:tr>
      <w:bookmarkEnd w:id="24"/>
      <w:tr w:rsidR="00433499" w:rsidRPr="003967C8" w14:paraId="0B12E8C3" w14:textId="77777777" w:rsidTr="00433499">
        <w:trPr>
          <w:cantSplit/>
          <w:trHeight w:val="237"/>
        </w:trPr>
        <w:tc>
          <w:tcPr>
            <w:tcW w:w="619" w:type="pct"/>
          </w:tcPr>
          <w:p w14:paraId="222EADCA" w14:textId="77777777" w:rsidR="00433499" w:rsidRPr="003967C8" w:rsidRDefault="00433499" w:rsidP="00433499">
            <w:pPr>
              <w:ind w:left="720" w:hanging="720"/>
              <w:rPr>
                <w:rFonts w:cs="Arial"/>
                <w:sz w:val="22"/>
                <w:szCs w:val="22"/>
                <w:lang w:val="en-GB"/>
              </w:rPr>
            </w:pPr>
          </w:p>
        </w:tc>
        <w:tc>
          <w:tcPr>
            <w:tcW w:w="524" w:type="pct"/>
          </w:tcPr>
          <w:p w14:paraId="73CDE124" w14:textId="77777777" w:rsidR="00433499" w:rsidRPr="003967C8" w:rsidRDefault="00433499" w:rsidP="00433499">
            <w:pPr>
              <w:ind w:left="720" w:hanging="720"/>
              <w:rPr>
                <w:rFonts w:cs="Arial"/>
                <w:sz w:val="22"/>
                <w:szCs w:val="22"/>
                <w:lang w:val="en-GB"/>
              </w:rPr>
            </w:pPr>
          </w:p>
        </w:tc>
        <w:tc>
          <w:tcPr>
            <w:tcW w:w="745" w:type="pct"/>
          </w:tcPr>
          <w:p w14:paraId="3C431C36" w14:textId="77777777" w:rsidR="00433499" w:rsidRPr="003967C8" w:rsidRDefault="00433499" w:rsidP="00433499">
            <w:pPr>
              <w:ind w:left="720" w:hanging="720"/>
              <w:rPr>
                <w:rFonts w:cs="Arial"/>
                <w:sz w:val="22"/>
                <w:szCs w:val="22"/>
                <w:lang w:val="en-GB"/>
              </w:rPr>
            </w:pPr>
          </w:p>
        </w:tc>
        <w:tc>
          <w:tcPr>
            <w:tcW w:w="831" w:type="pct"/>
          </w:tcPr>
          <w:p w14:paraId="759E2073" w14:textId="77777777" w:rsidR="00433499" w:rsidRPr="003967C8" w:rsidRDefault="00433499" w:rsidP="00433499">
            <w:pPr>
              <w:ind w:left="720" w:hanging="720"/>
              <w:rPr>
                <w:rFonts w:cs="Arial"/>
                <w:sz w:val="22"/>
                <w:szCs w:val="22"/>
                <w:lang w:val="en-GB"/>
              </w:rPr>
            </w:pPr>
          </w:p>
        </w:tc>
        <w:tc>
          <w:tcPr>
            <w:tcW w:w="749" w:type="pct"/>
          </w:tcPr>
          <w:p w14:paraId="4E4FDE01" w14:textId="77777777" w:rsidR="00433499" w:rsidRPr="003967C8" w:rsidRDefault="00433499" w:rsidP="00433499">
            <w:pPr>
              <w:ind w:left="720" w:hanging="720"/>
              <w:rPr>
                <w:rFonts w:cs="Arial"/>
                <w:sz w:val="22"/>
                <w:szCs w:val="22"/>
                <w:lang w:val="en-GB"/>
              </w:rPr>
            </w:pPr>
          </w:p>
        </w:tc>
        <w:tc>
          <w:tcPr>
            <w:tcW w:w="761" w:type="pct"/>
          </w:tcPr>
          <w:p w14:paraId="69049A83" w14:textId="77777777" w:rsidR="00433499" w:rsidRPr="003967C8" w:rsidRDefault="00433499" w:rsidP="00433499">
            <w:pPr>
              <w:ind w:left="720" w:hanging="720"/>
              <w:rPr>
                <w:rFonts w:cs="Arial"/>
                <w:sz w:val="22"/>
                <w:szCs w:val="22"/>
                <w:lang w:val="en-GB"/>
              </w:rPr>
            </w:pPr>
          </w:p>
        </w:tc>
        <w:tc>
          <w:tcPr>
            <w:tcW w:w="772" w:type="pct"/>
          </w:tcPr>
          <w:p w14:paraId="70A87EBC" w14:textId="77777777" w:rsidR="00433499" w:rsidRPr="003967C8" w:rsidRDefault="00433499" w:rsidP="00433499">
            <w:pPr>
              <w:ind w:left="720" w:hanging="720"/>
              <w:rPr>
                <w:rFonts w:cs="Arial"/>
                <w:sz w:val="22"/>
                <w:szCs w:val="22"/>
                <w:lang w:val="en-GB"/>
              </w:rPr>
            </w:pPr>
          </w:p>
        </w:tc>
      </w:tr>
      <w:tr w:rsidR="00433499" w:rsidRPr="003967C8" w14:paraId="1427D398" w14:textId="77777777" w:rsidTr="00433499">
        <w:trPr>
          <w:cantSplit/>
          <w:trHeight w:val="237"/>
        </w:trPr>
        <w:tc>
          <w:tcPr>
            <w:tcW w:w="619" w:type="pct"/>
          </w:tcPr>
          <w:p w14:paraId="6F783B0E" w14:textId="77777777" w:rsidR="00433499" w:rsidRPr="003967C8" w:rsidRDefault="00433499" w:rsidP="00433499">
            <w:pPr>
              <w:ind w:left="720" w:hanging="720"/>
              <w:rPr>
                <w:rFonts w:cs="Arial"/>
                <w:sz w:val="22"/>
                <w:szCs w:val="22"/>
                <w:lang w:val="en-GB"/>
              </w:rPr>
            </w:pPr>
          </w:p>
        </w:tc>
        <w:tc>
          <w:tcPr>
            <w:tcW w:w="524" w:type="pct"/>
          </w:tcPr>
          <w:p w14:paraId="727E8D75" w14:textId="77777777" w:rsidR="00433499" w:rsidRPr="003967C8" w:rsidRDefault="00433499" w:rsidP="00433499">
            <w:pPr>
              <w:ind w:left="720" w:hanging="720"/>
              <w:rPr>
                <w:rFonts w:cs="Arial"/>
                <w:sz w:val="22"/>
                <w:szCs w:val="22"/>
                <w:lang w:val="en-GB"/>
              </w:rPr>
            </w:pPr>
          </w:p>
        </w:tc>
        <w:tc>
          <w:tcPr>
            <w:tcW w:w="745" w:type="pct"/>
          </w:tcPr>
          <w:p w14:paraId="7C05A7A1" w14:textId="77777777" w:rsidR="00433499" w:rsidRPr="003967C8" w:rsidRDefault="00433499" w:rsidP="00433499">
            <w:pPr>
              <w:ind w:left="720" w:hanging="720"/>
              <w:rPr>
                <w:rFonts w:cs="Arial"/>
                <w:sz w:val="22"/>
                <w:szCs w:val="22"/>
                <w:lang w:val="en-GB"/>
              </w:rPr>
            </w:pPr>
          </w:p>
        </w:tc>
        <w:tc>
          <w:tcPr>
            <w:tcW w:w="831" w:type="pct"/>
          </w:tcPr>
          <w:p w14:paraId="7FFCBB81" w14:textId="77777777" w:rsidR="00433499" w:rsidRPr="003967C8" w:rsidRDefault="00433499" w:rsidP="00433499">
            <w:pPr>
              <w:ind w:left="720" w:hanging="720"/>
              <w:rPr>
                <w:rFonts w:cs="Arial"/>
                <w:sz w:val="22"/>
                <w:szCs w:val="22"/>
                <w:lang w:val="en-GB"/>
              </w:rPr>
            </w:pPr>
          </w:p>
        </w:tc>
        <w:tc>
          <w:tcPr>
            <w:tcW w:w="749" w:type="pct"/>
          </w:tcPr>
          <w:p w14:paraId="1DB232FC" w14:textId="77777777" w:rsidR="00433499" w:rsidRPr="003967C8" w:rsidRDefault="00433499" w:rsidP="00433499">
            <w:pPr>
              <w:ind w:left="720" w:hanging="720"/>
              <w:rPr>
                <w:rFonts w:cs="Arial"/>
                <w:sz w:val="22"/>
                <w:szCs w:val="22"/>
                <w:lang w:val="en-GB"/>
              </w:rPr>
            </w:pPr>
          </w:p>
        </w:tc>
        <w:tc>
          <w:tcPr>
            <w:tcW w:w="761" w:type="pct"/>
          </w:tcPr>
          <w:p w14:paraId="585AAF68" w14:textId="77777777" w:rsidR="00433499" w:rsidRPr="003967C8" w:rsidRDefault="00433499" w:rsidP="00433499">
            <w:pPr>
              <w:ind w:left="720" w:hanging="720"/>
              <w:rPr>
                <w:rFonts w:cs="Arial"/>
                <w:sz w:val="22"/>
                <w:szCs w:val="22"/>
                <w:lang w:val="en-GB"/>
              </w:rPr>
            </w:pPr>
          </w:p>
        </w:tc>
        <w:tc>
          <w:tcPr>
            <w:tcW w:w="772" w:type="pct"/>
          </w:tcPr>
          <w:p w14:paraId="2A081C06" w14:textId="77777777" w:rsidR="00433499" w:rsidRPr="003967C8" w:rsidRDefault="00433499" w:rsidP="00433499">
            <w:pPr>
              <w:ind w:left="720" w:hanging="720"/>
              <w:rPr>
                <w:rFonts w:cs="Arial"/>
                <w:sz w:val="22"/>
                <w:szCs w:val="22"/>
                <w:lang w:val="en-GB"/>
              </w:rPr>
            </w:pPr>
          </w:p>
        </w:tc>
      </w:tr>
      <w:tr w:rsidR="00433499" w:rsidRPr="003967C8" w14:paraId="700719C0" w14:textId="77777777" w:rsidTr="00433499">
        <w:trPr>
          <w:cantSplit/>
          <w:trHeight w:val="237"/>
        </w:trPr>
        <w:tc>
          <w:tcPr>
            <w:tcW w:w="619" w:type="pct"/>
          </w:tcPr>
          <w:p w14:paraId="56ED37A6" w14:textId="77777777" w:rsidR="00433499" w:rsidRPr="003967C8" w:rsidRDefault="00433499" w:rsidP="00433499">
            <w:pPr>
              <w:ind w:left="720" w:hanging="720"/>
              <w:rPr>
                <w:rFonts w:cs="Arial"/>
                <w:sz w:val="22"/>
                <w:szCs w:val="22"/>
                <w:lang w:val="en-GB"/>
              </w:rPr>
            </w:pPr>
          </w:p>
        </w:tc>
        <w:tc>
          <w:tcPr>
            <w:tcW w:w="524" w:type="pct"/>
          </w:tcPr>
          <w:p w14:paraId="657CB571" w14:textId="77777777" w:rsidR="00433499" w:rsidRPr="003967C8" w:rsidRDefault="00433499" w:rsidP="00433499">
            <w:pPr>
              <w:ind w:left="720" w:hanging="720"/>
              <w:rPr>
                <w:rFonts w:cs="Arial"/>
                <w:sz w:val="22"/>
                <w:szCs w:val="22"/>
                <w:lang w:val="en-GB"/>
              </w:rPr>
            </w:pPr>
          </w:p>
        </w:tc>
        <w:tc>
          <w:tcPr>
            <w:tcW w:w="745" w:type="pct"/>
          </w:tcPr>
          <w:p w14:paraId="7C499D98" w14:textId="77777777" w:rsidR="00433499" w:rsidRPr="003967C8" w:rsidRDefault="00433499" w:rsidP="00433499">
            <w:pPr>
              <w:ind w:left="720" w:hanging="720"/>
              <w:rPr>
                <w:rFonts w:cs="Arial"/>
                <w:sz w:val="22"/>
                <w:szCs w:val="22"/>
                <w:lang w:val="en-GB"/>
              </w:rPr>
            </w:pPr>
          </w:p>
        </w:tc>
        <w:tc>
          <w:tcPr>
            <w:tcW w:w="831" w:type="pct"/>
          </w:tcPr>
          <w:p w14:paraId="2F2FBF7D" w14:textId="77777777" w:rsidR="00433499" w:rsidRPr="003967C8" w:rsidRDefault="00433499" w:rsidP="00433499">
            <w:pPr>
              <w:ind w:left="720" w:hanging="720"/>
              <w:rPr>
                <w:rFonts w:cs="Arial"/>
                <w:sz w:val="22"/>
                <w:szCs w:val="22"/>
                <w:lang w:val="en-GB"/>
              </w:rPr>
            </w:pPr>
          </w:p>
        </w:tc>
        <w:tc>
          <w:tcPr>
            <w:tcW w:w="749" w:type="pct"/>
          </w:tcPr>
          <w:p w14:paraId="55D1EE35" w14:textId="77777777" w:rsidR="00433499" w:rsidRPr="003967C8" w:rsidRDefault="00433499" w:rsidP="00433499">
            <w:pPr>
              <w:ind w:left="720" w:hanging="720"/>
              <w:rPr>
                <w:rFonts w:cs="Arial"/>
                <w:sz w:val="22"/>
                <w:szCs w:val="22"/>
                <w:lang w:val="en-GB"/>
              </w:rPr>
            </w:pPr>
          </w:p>
        </w:tc>
        <w:tc>
          <w:tcPr>
            <w:tcW w:w="761" w:type="pct"/>
          </w:tcPr>
          <w:p w14:paraId="71AC5240" w14:textId="77777777" w:rsidR="00433499" w:rsidRPr="003967C8" w:rsidRDefault="00433499" w:rsidP="00433499">
            <w:pPr>
              <w:ind w:left="720" w:hanging="720"/>
              <w:rPr>
                <w:rFonts w:cs="Arial"/>
                <w:sz w:val="22"/>
                <w:szCs w:val="22"/>
                <w:lang w:val="en-GB"/>
              </w:rPr>
            </w:pPr>
          </w:p>
        </w:tc>
        <w:tc>
          <w:tcPr>
            <w:tcW w:w="772" w:type="pct"/>
          </w:tcPr>
          <w:p w14:paraId="7ADC49C6" w14:textId="77777777" w:rsidR="00433499" w:rsidRPr="003967C8" w:rsidRDefault="00433499" w:rsidP="00433499">
            <w:pPr>
              <w:ind w:left="720" w:hanging="720"/>
              <w:rPr>
                <w:rFonts w:cs="Arial"/>
                <w:sz w:val="22"/>
                <w:szCs w:val="22"/>
                <w:lang w:val="en-GB"/>
              </w:rPr>
            </w:pPr>
          </w:p>
        </w:tc>
      </w:tr>
    </w:tbl>
    <w:p w14:paraId="5B73DF72" w14:textId="77777777" w:rsidR="00433499" w:rsidRPr="003967C8" w:rsidRDefault="00433499" w:rsidP="00433499">
      <w:pPr>
        <w:tabs>
          <w:tab w:val="left" w:pos="993"/>
          <w:tab w:val="left" w:pos="1170"/>
          <w:tab w:val="left" w:pos="6030"/>
        </w:tabs>
        <w:ind w:left="1170"/>
        <w:jc w:val="both"/>
        <w:rPr>
          <w:rFonts w:cs="Arial"/>
          <w:lang w:val="en-GB"/>
        </w:rPr>
      </w:pPr>
    </w:p>
    <w:p w14:paraId="07500CA2" w14:textId="615DC258" w:rsidR="00433499" w:rsidRPr="003967C8" w:rsidRDefault="00433499" w:rsidP="005D2A87">
      <w:pPr>
        <w:numPr>
          <w:ilvl w:val="0"/>
          <w:numId w:val="4"/>
        </w:numPr>
        <w:tabs>
          <w:tab w:val="left" w:pos="567"/>
          <w:tab w:val="left" w:pos="993"/>
          <w:tab w:val="left" w:pos="6030"/>
        </w:tabs>
        <w:ind w:left="567" w:hanging="567"/>
        <w:jc w:val="both"/>
        <w:rPr>
          <w:rFonts w:cs="Arial"/>
          <w:lang w:val="en-GB"/>
        </w:rPr>
      </w:pPr>
      <w:r w:rsidRPr="003967C8">
        <w:rPr>
          <w:rFonts w:cs="Arial"/>
          <w:lang w:val="en-GB"/>
        </w:rPr>
        <w:t>If your company has contractual links/agreement with other company(</w:t>
      </w:r>
      <w:proofErr w:type="spellStart"/>
      <w:r>
        <w:rPr>
          <w:rFonts w:cs="Arial"/>
          <w:lang w:val="en-GB"/>
        </w:rPr>
        <w:t>ie</w:t>
      </w:r>
      <w:r w:rsidRPr="003967C8">
        <w:rPr>
          <w:rFonts w:cs="Arial"/>
          <w:lang w:val="en-GB"/>
        </w:rPr>
        <w:t>s</w:t>
      </w:r>
      <w:proofErr w:type="spellEnd"/>
      <w:r w:rsidRPr="003967C8">
        <w:rPr>
          <w:rFonts w:cs="Arial"/>
          <w:lang w:val="en-GB"/>
        </w:rPr>
        <w:t>) in Malaysia or other countries (in particular, alleged country(</w:t>
      </w:r>
      <w:proofErr w:type="spellStart"/>
      <w:r>
        <w:rPr>
          <w:rFonts w:cs="Arial"/>
          <w:lang w:val="en-GB"/>
        </w:rPr>
        <w:t>ie</w:t>
      </w:r>
      <w:r w:rsidRPr="003967C8">
        <w:rPr>
          <w:rFonts w:cs="Arial"/>
          <w:lang w:val="en-GB"/>
        </w:rPr>
        <w:t>s</w:t>
      </w:r>
      <w:proofErr w:type="spellEnd"/>
      <w:r w:rsidRPr="003967C8">
        <w:rPr>
          <w:rFonts w:cs="Arial"/>
          <w:lang w:val="en-GB"/>
        </w:rPr>
        <w:t>) in this proceeding), for the</w:t>
      </w:r>
      <w:r w:rsidR="00A20EB3">
        <w:rPr>
          <w:rFonts w:cs="Arial"/>
          <w:lang w:val="en-GB"/>
        </w:rPr>
        <w:t xml:space="preserve"> </w:t>
      </w:r>
      <w:r w:rsidRPr="003967C8">
        <w:rPr>
          <w:rFonts w:cs="Arial"/>
          <w:lang w:val="en-GB"/>
        </w:rPr>
        <w:lastRenderedPageBreak/>
        <w:t>production (</w:t>
      </w:r>
      <w:proofErr w:type="gramStart"/>
      <w:r w:rsidRPr="003967C8">
        <w:rPr>
          <w:rFonts w:cs="Arial"/>
          <w:lang w:val="en-GB"/>
        </w:rPr>
        <w:t>e.g.</w:t>
      </w:r>
      <w:proofErr w:type="gramEnd"/>
      <w:r w:rsidRPr="003967C8">
        <w:rPr>
          <w:rFonts w:cs="Arial"/>
          <w:lang w:val="en-GB"/>
        </w:rPr>
        <w:t xml:space="preserve"> subcontracting), supply and sale of the product or other licensing, technical patent or compensatory agreements, explain the nature of the agreement and indicate clearly the country where the company is located.</w:t>
      </w:r>
    </w:p>
    <w:p w14:paraId="25014BC4" w14:textId="77777777" w:rsidR="00433499" w:rsidRPr="003967C8" w:rsidRDefault="00433499" w:rsidP="00433499">
      <w:pPr>
        <w:pStyle w:val="PlainText"/>
        <w:tabs>
          <w:tab w:val="left" w:pos="993"/>
          <w:tab w:val="num" w:pos="1260"/>
        </w:tabs>
        <w:ind w:left="993" w:hanging="567"/>
        <w:jc w:val="both"/>
        <w:rPr>
          <w:rFonts w:ascii="Arial" w:hAnsi="Arial" w:cs="Arial"/>
          <w:sz w:val="24"/>
          <w:szCs w:val="24"/>
          <w:lang w:val="en-GB"/>
        </w:rPr>
      </w:pPr>
    </w:p>
    <w:p w14:paraId="3DC4586C" w14:textId="3E9416E8" w:rsidR="00433499" w:rsidRPr="003967C8" w:rsidRDefault="00433499" w:rsidP="005D2A87">
      <w:pPr>
        <w:numPr>
          <w:ilvl w:val="0"/>
          <w:numId w:val="4"/>
        </w:numPr>
        <w:tabs>
          <w:tab w:val="left" w:pos="567"/>
          <w:tab w:val="left" w:pos="993"/>
          <w:tab w:val="left" w:pos="6030"/>
        </w:tabs>
        <w:ind w:left="567" w:hanging="567"/>
        <w:jc w:val="both"/>
        <w:rPr>
          <w:rFonts w:cs="Arial"/>
          <w:lang w:val="en-GB"/>
        </w:rPr>
      </w:pPr>
      <w:r w:rsidRPr="003967C8">
        <w:rPr>
          <w:rFonts w:cs="Arial"/>
          <w:lang w:val="en-GB"/>
        </w:rPr>
        <w:t>Provide a diagram outlining the overall organisational structure of all related</w:t>
      </w:r>
      <w:r w:rsidR="00A20EB3">
        <w:rPr>
          <w:rFonts w:cs="Arial"/>
          <w:lang w:val="en-GB"/>
        </w:rPr>
        <w:t xml:space="preserve"> </w:t>
      </w:r>
      <w:r w:rsidRPr="003967C8">
        <w:rPr>
          <w:rFonts w:cs="Arial"/>
          <w:lang w:val="en-GB"/>
        </w:rPr>
        <w:t>companies.</w:t>
      </w:r>
    </w:p>
    <w:p w14:paraId="3081063F" w14:textId="77777777" w:rsidR="00433499" w:rsidRPr="003967C8" w:rsidRDefault="00433499" w:rsidP="00433499">
      <w:pPr>
        <w:pStyle w:val="ListParagraph"/>
        <w:rPr>
          <w:rFonts w:cs="Arial"/>
          <w:lang w:val="en-GB"/>
        </w:rPr>
      </w:pPr>
    </w:p>
    <w:p w14:paraId="60D95EA6" w14:textId="79FED3DF" w:rsidR="00433499" w:rsidRPr="003967C8" w:rsidRDefault="00433499" w:rsidP="005D2A87">
      <w:pPr>
        <w:numPr>
          <w:ilvl w:val="0"/>
          <w:numId w:val="4"/>
        </w:numPr>
        <w:tabs>
          <w:tab w:val="left" w:pos="567"/>
          <w:tab w:val="left" w:pos="993"/>
          <w:tab w:val="left" w:pos="6030"/>
        </w:tabs>
        <w:ind w:left="567" w:hanging="567"/>
        <w:jc w:val="both"/>
        <w:rPr>
          <w:rFonts w:cs="Arial"/>
          <w:lang w:val="en-GB"/>
        </w:rPr>
      </w:pPr>
      <w:r w:rsidRPr="003967C8">
        <w:rPr>
          <w:rFonts w:cs="Arial"/>
          <w:lang w:val="en-GB"/>
        </w:rPr>
        <w:t>Provide details of any other area of activity where your company has other commercial relationships with the alleged country(</w:t>
      </w:r>
      <w:proofErr w:type="spellStart"/>
      <w:r>
        <w:rPr>
          <w:rFonts w:cs="Arial"/>
          <w:lang w:val="en-GB"/>
        </w:rPr>
        <w:t>ie</w:t>
      </w:r>
      <w:r w:rsidRPr="003967C8">
        <w:rPr>
          <w:rFonts w:cs="Arial"/>
          <w:lang w:val="en-GB"/>
        </w:rPr>
        <w:t>s</w:t>
      </w:r>
      <w:proofErr w:type="spellEnd"/>
      <w:r w:rsidRPr="003967C8">
        <w:rPr>
          <w:rFonts w:cs="Arial"/>
          <w:lang w:val="en-GB"/>
        </w:rPr>
        <w:t>) in this proceeding (</w:t>
      </w:r>
      <w:proofErr w:type="gramStart"/>
      <w:r w:rsidRPr="003967C8">
        <w:rPr>
          <w:rFonts w:cs="Arial"/>
          <w:lang w:val="en-GB"/>
        </w:rPr>
        <w:t>e.g.</w:t>
      </w:r>
      <w:proofErr w:type="gramEnd"/>
      <w:r w:rsidRPr="003967C8">
        <w:rPr>
          <w:rFonts w:cs="Arial"/>
          <w:lang w:val="en-GB"/>
        </w:rPr>
        <w:t xml:space="preserve"> production facilities, joint ventures).</w:t>
      </w:r>
    </w:p>
    <w:p w14:paraId="0E10F640" w14:textId="77777777" w:rsidR="00433499" w:rsidRPr="003967C8" w:rsidRDefault="00433499" w:rsidP="00433499">
      <w:pPr>
        <w:rPr>
          <w:lang w:val="en-GB"/>
        </w:rPr>
      </w:pPr>
      <w:bookmarkStart w:id="25" w:name="_Toc305597351"/>
      <w:bookmarkStart w:id="26" w:name="_Toc306779693"/>
    </w:p>
    <w:p w14:paraId="3BC3B6F6" w14:textId="77777777" w:rsidR="00433499" w:rsidRPr="003967C8" w:rsidRDefault="00433499" w:rsidP="00433499">
      <w:pPr>
        <w:rPr>
          <w:lang w:val="en-GB"/>
        </w:rPr>
      </w:pPr>
    </w:p>
    <w:p w14:paraId="5E4EE0AB" w14:textId="77777777" w:rsidR="00433499" w:rsidRPr="003967C8" w:rsidRDefault="00433499" w:rsidP="00433499">
      <w:pPr>
        <w:rPr>
          <w:lang w:val="en-GB"/>
        </w:rPr>
      </w:pPr>
    </w:p>
    <w:p w14:paraId="130DF024" w14:textId="77777777" w:rsidR="00433499" w:rsidRPr="003967C8" w:rsidRDefault="00433499" w:rsidP="00433499">
      <w:pPr>
        <w:rPr>
          <w:lang w:val="en-GB"/>
        </w:rPr>
      </w:pPr>
    </w:p>
    <w:p w14:paraId="18C25DC3" w14:textId="77777777" w:rsidR="008B00C3" w:rsidRPr="003967C8" w:rsidRDefault="00433499" w:rsidP="008B00C3">
      <w:pPr>
        <w:pStyle w:val="Heading1"/>
        <w:pBdr>
          <w:bottom w:val="single" w:sz="4" w:space="1" w:color="auto"/>
        </w:pBdr>
        <w:rPr>
          <w:lang w:val="en-GB"/>
        </w:rPr>
      </w:pPr>
      <w:r w:rsidRPr="003967C8">
        <w:rPr>
          <w:sz w:val="24"/>
          <w:lang w:val="en-GB"/>
        </w:rPr>
        <w:br w:type="page"/>
      </w:r>
      <w:bookmarkStart w:id="27" w:name="_Toc160535069"/>
      <w:bookmarkStart w:id="28" w:name="_Toc164432922"/>
      <w:r w:rsidR="008B00C3" w:rsidRPr="003967C8">
        <w:rPr>
          <w:lang w:val="en-GB"/>
        </w:rPr>
        <w:lastRenderedPageBreak/>
        <w:t xml:space="preserve">SECTION </w:t>
      </w:r>
      <w:r w:rsidR="008B00C3">
        <w:rPr>
          <w:lang w:val="en-GB"/>
        </w:rPr>
        <w:t>B: PRODUCT DESCRIPTION</w:t>
      </w:r>
      <w:bookmarkEnd w:id="27"/>
      <w:bookmarkEnd w:id="28"/>
    </w:p>
    <w:p w14:paraId="7393BCA8" w14:textId="6F40ACD1" w:rsidR="008B00C3" w:rsidRPr="003967C8" w:rsidRDefault="008B00C3" w:rsidP="008B00C3">
      <w:pPr>
        <w:pStyle w:val="Footer"/>
        <w:tabs>
          <w:tab w:val="clear" w:pos="4320"/>
          <w:tab w:val="clear" w:pos="8640"/>
          <w:tab w:val="left" w:pos="720"/>
          <w:tab w:val="left" w:pos="1440"/>
        </w:tabs>
        <w:jc w:val="both"/>
        <w:rPr>
          <w:rFonts w:ascii="Arial" w:hAnsi="Arial" w:cs="Arial"/>
          <w:i/>
          <w:iCs/>
          <w:lang w:val="en-GB"/>
        </w:rPr>
      </w:pPr>
      <w:r w:rsidRPr="003967C8">
        <w:rPr>
          <w:rFonts w:ascii="Arial" w:hAnsi="Arial" w:cs="Arial"/>
          <w:i/>
          <w:iCs/>
          <w:lang w:val="en-GB"/>
        </w:rPr>
        <w:t>This section requests a detailed description of the LIKE PRODUCT produced by your</w:t>
      </w:r>
      <w:r w:rsidR="00A20EB3">
        <w:rPr>
          <w:rFonts w:ascii="Arial" w:hAnsi="Arial" w:cs="Arial"/>
          <w:i/>
          <w:iCs/>
          <w:lang w:val="en-GB"/>
        </w:rPr>
        <w:t xml:space="preserve"> </w:t>
      </w:r>
      <w:r w:rsidRPr="003967C8">
        <w:rPr>
          <w:rFonts w:ascii="Arial" w:hAnsi="Arial" w:cs="Arial"/>
          <w:i/>
          <w:iCs/>
          <w:lang w:val="en-GB"/>
        </w:rPr>
        <w:t>company and related company(</w:t>
      </w:r>
      <w:proofErr w:type="spellStart"/>
      <w:r>
        <w:rPr>
          <w:rFonts w:ascii="Arial" w:hAnsi="Arial" w:cs="Arial"/>
          <w:i/>
          <w:iCs/>
          <w:lang w:val="en-GB"/>
        </w:rPr>
        <w:t>ie</w:t>
      </w:r>
      <w:r w:rsidRPr="003967C8">
        <w:rPr>
          <w:rFonts w:ascii="Arial" w:hAnsi="Arial" w:cs="Arial"/>
          <w:i/>
          <w:iCs/>
          <w:lang w:val="en-GB"/>
        </w:rPr>
        <w:t>s</w:t>
      </w:r>
      <w:proofErr w:type="spellEnd"/>
      <w:r w:rsidRPr="003967C8">
        <w:rPr>
          <w:rFonts w:ascii="Arial" w:hAnsi="Arial" w:cs="Arial"/>
          <w:i/>
          <w:iCs/>
          <w:lang w:val="en-GB"/>
        </w:rPr>
        <w:t>) in Malaysia.</w:t>
      </w:r>
    </w:p>
    <w:p w14:paraId="05B9696D" w14:textId="77777777" w:rsidR="008B00C3" w:rsidRPr="003967C8" w:rsidRDefault="008B00C3" w:rsidP="008B00C3">
      <w:pPr>
        <w:pStyle w:val="Footer"/>
        <w:tabs>
          <w:tab w:val="clear" w:pos="4320"/>
          <w:tab w:val="clear" w:pos="8640"/>
          <w:tab w:val="left" w:pos="720"/>
          <w:tab w:val="left" w:pos="1440"/>
        </w:tabs>
        <w:jc w:val="both"/>
        <w:rPr>
          <w:rFonts w:cs="Arial"/>
          <w:i/>
          <w:iCs/>
          <w:lang w:val="en-GB"/>
        </w:rPr>
      </w:pPr>
    </w:p>
    <w:p w14:paraId="350E3FC2" w14:textId="77777777" w:rsidR="008B00C3" w:rsidRPr="003967C8" w:rsidRDefault="008B00C3" w:rsidP="008B00C3">
      <w:pPr>
        <w:ind w:left="540" w:hanging="540"/>
        <w:rPr>
          <w:rFonts w:cs="Arial"/>
          <w:b/>
          <w:bCs/>
          <w:u w:val="single"/>
          <w:lang w:val="en-GB"/>
        </w:rPr>
      </w:pPr>
      <w:r w:rsidRPr="003967C8">
        <w:rPr>
          <w:rFonts w:cs="Arial"/>
          <w:b/>
          <w:bCs/>
          <w:u w:val="single"/>
          <w:lang w:val="en-GB"/>
        </w:rPr>
        <w:t>Like Product</w:t>
      </w:r>
    </w:p>
    <w:p w14:paraId="7EB0C20D" w14:textId="77777777" w:rsidR="008B00C3" w:rsidRPr="003967C8" w:rsidRDefault="008B00C3" w:rsidP="008B00C3">
      <w:pPr>
        <w:ind w:left="540" w:hanging="720"/>
        <w:rPr>
          <w:rFonts w:cs="Arial"/>
          <w:bCs/>
          <w:lang w:val="en-GB"/>
        </w:rPr>
      </w:pPr>
      <w:r w:rsidRPr="003967C8">
        <w:rPr>
          <w:rFonts w:cs="Arial"/>
          <w:bCs/>
          <w:lang w:val="en-GB"/>
        </w:rPr>
        <w:t xml:space="preserve">          </w:t>
      </w:r>
    </w:p>
    <w:p w14:paraId="5E115EFD" w14:textId="77777777" w:rsidR="008B00C3" w:rsidRPr="003967C8" w:rsidRDefault="008B00C3" w:rsidP="008B00C3">
      <w:pPr>
        <w:tabs>
          <w:tab w:val="left" w:pos="-180"/>
        </w:tabs>
        <w:jc w:val="both"/>
        <w:rPr>
          <w:rFonts w:cs="Arial"/>
          <w:bCs/>
          <w:lang w:val="en-GB"/>
        </w:rPr>
      </w:pPr>
      <w:r w:rsidRPr="003967C8">
        <w:rPr>
          <w:rFonts w:cs="Arial"/>
          <w:bCs/>
          <w:lang w:val="en-GB"/>
        </w:rPr>
        <w:t xml:space="preserve">The product produced by the domestic industry must be “like product” to the subject merchandise. “Like product” means a product which is identical or alike in all respects to the subject merchandise, and may include any other product which has physical, technical or chemical characteristics, application or uses that resemble those of the subject merchandise as the Government deems appropriate. </w:t>
      </w:r>
    </w:p>
    <w:p w14:paraId="5B75E9E6" w14:textId="77777777" w:rsidR="008B00C3" w:rsidRPr="003967C8" w:rsidRDefault="008B00C3" w:rsidP="008B00C3">
      <w:pPr>
        <w:ind w:left="540" w:hanging="720"/>
        <w:jc w:val="both"/>
        <w:rPr>
          <w:rFonts w:cs="Arial"/>
          <w:bCs/>
          <w:lang w:val="en-GB"/>
        </w:rPr>
      </w:pPr>
    </w:p>
    <w:p w14:paraId="559AFC2A" w14:textId="77777777" w:rsidR="008B00C3" w:rsidRPr="003967C8" w:rsidRDefault="008B00C3" w:rsidP="008B00C3">
      <w:pPr>
        <w:ind w:left="540" w:hanging="540"/>
        <w:jc w:val="both"/>
        <w:rPr>
          <w:rFonts w:cs="Arial"/>
          <w:b/>
          <w:i/>
          <w:iCs/>
          <w:lang w:val="en-GB"/>
        </w:rPr>
      </w:pPr>
      <w:r w:rsidRPr="003967C8">
        <w:rPr>
          <w:rFonts w:cs="Arial"/>
          <w:b/>
          <w:iCs/>
          <w:u w:val="single"/>
          <w:lang w:val="en-GB"/>
        </w:rPr>
        <w:t>Subject Merchandise</w:t>
      </w:r>
      <w:r w:rsidRPr="003967C8">
        <w:rPr>
          <w:rFonts w:cs="Arial"/>
          <w:b/>
          <w:i/>
          <w:iCs/>
          <w:lang w:val="en-GB"/>
        </w:rPr>
        <w:t xml:space="preserve"> </w:t>
      </w:r>
    </w:p>
    <w:p w14:paraId="35C8A868" w14:textId="77777777" w:rsidR="008B00C3" w:rsidRPr="003967C8" w:rsidRDefault="008B00C3" w:rsidP="008B00C3">
      <w:pPr>
        <w:ind w:left="540" w:hanging="720"/>
        <w:jc w:val="both"/>
        <w:rPr>
          <w:rFonts w:cs="Arial"/>
          <w:i/>
          <w:iCs/>
          <w:lang w:val="en-GB"/>
        </w:rPr>
      </w:pPr>
    </w:p>
    <w:p w14:paraId="6DF16CC1" w14:textId="77777777" w:rsidR="008B00C3" w:rsidRPr="003967C8" w:rsidRDefault="008B00C3" w:rsidP="008B00C3">
      <w:pPr>
        <w:jc w:val="both"/>
        <w:rPr>
          <w:rFonts w:cs="Arial"/>
          <w:iCs/>
          <w:lang w:val="en-GB"/>
        </w:rPr>
      </w:pPr>
      <w:r w:rsidRPr="003967C8">
        <w:rPr>
          <w:rFonts w:cs="Arial"/>
          <w:iCs/>
          <w:lang w:val="en-GB"/>
        </w:rPr>
        <w:t>“Subject merchandise” means the class or kind of merchandise imported or sold for importation into Malaysia that is the subject of any countervailing or anti-dumping action under this Act as determined by the Government to be appropriate for establishing the scope of the action.</w:t>
      </w:r>
    </w:p>
    <w:p w14:paraId="61E6132F" w14:textId="77777777" w:rsidR="008B00C3" w:rsidRPr="003967C8" w:rsidRDefault="008B00C3" w:rsidP="008B00C3">
      <w:pPr>
        <w:ind w:left="540" w:hanging="720"/>
        <w:jc w:val="both"/>
        <w:rPr>
          <w:rFonts w:cs="Arial"/>
          <w:b/>
          <w:bCs/>
          <w:lang w:val="en-GB"/>
        </w:rPr>
      </w:pPr>
    </w:p>
    <w:p w14:paraId="527AE1A4" w14:textId="77777777" w:rsidR="008B00C3" w:rsidRPr="003967C8" w:rsidRDefault="008B00C3" w:rsidP="008B00C3">
      <w:pPr>
        <w:pStyle w:val="Heading2"/>
        <w:rPr>
          <w:lang w:val="en-GB"/>
        </w:rPr>
      </w:pPr>
      <w:bookmarkStart w:id="29" w:name="_Toc305597352"/>
      <w:bookmarkStart w:id="30" w:name="_Toc306779694"/>
      <w:bookmarkStart w:id="31" w:name="_Toc160535070"/>
      <w:bookmarkStart w:id="32" w:name="_Toc164432923"/>
      <w:r>
        <w:rPr>
          <w:lang w:val="en-GB"/>
        </w:rPr>
        <w:t>B</w:t>
      </w:r>
      <w:r w:rsidRPr="003967C8">
        <w:rPr>
          <w:lang w:val="en-GB"/>
        </w:rPr>
        <w:t>-1</w:t>
      </w:r>
      <w:r w:rsidRPr="003967C8">
        <w:rPr>
          <w:lang w:val="en-GB"/>
        </w:rPr>
        <w:tab/>
        <w:t>Product Specifications</w:t>
      </w:r>
      <w:bookmarkEnd w:id="29"/>
      <w:bookmarkEnd w:id="30"/>
      <w:bookmarkEnd w:id="31"/>
      <w:bookmarkEnd w:id="32"/>
    </w:p>
    <w:p w14:paraId="4F2F3C2D" w14:textId="77777777" w:rsidR="008B00C3" w:rsidRPr="003967C8" w:rsidRDefault="008B00C3" w:rsidP="008B00C3">
      <w:pPr>
        <w:pStyle w:val="PlainText"/>
        <w:ind w:left="540"/>
        <w:jc w:val="both"/>
        <w:rPr>
          <w:rFonts w:ascii="Arial" w:hAnsi="Arial" w:cs="Arial"/>
          <w:i/>
          <w:sz w:val="24"/>
          <w:lang w:val="en-GB"/>
        </w:rPr>
      </w:pPr>
    </w:p>
    <w:p w14:paraId="62245DE4" w14:textId="77777777" w:rsidR="008B00C3" w:rsidRDefault="008B00C3" w:rsidP="005D2A87">
      <w:pPr>
        <w:numPr>
          <w:ilvl w:val="0"/>
          <w:numId w:val="17"/>
        </w:numPr>
        <w:tabs>
          <w:tab w:val="left" w:pos="567"/>
          <w:tab w:val="left" w:pos="993"/>
          <w:tab w:val="left" w:pos="6030"/>
        </w:tabs>
        <w:ind w:left="567" w:hanging="600"/>
        <w:jc w:val="both"/>
        <w:rPr>
          <w:rFonts w:cs="Arial"/>
          <w:lang w:val="en-GB"/>
        </w:rPr>
      </w:pPr>
      <w:r w:rsidRPr="003967C8">
        <w:rPr>
          <w:rFonts w:cs="Arial"/>
          <w:lang w:val="en-GB"/>
        </w:rPr>
        <w:t xml:space="preserve">Briefly describe the range of products produced by your company </w:t>
      </w:r>
      <w:r>
        <w:rPr>
          <w:rFonts w:cs="Arial"/>
          <w:lang w:val="en-GB"/>
        </w:rPr>
        <w:t>and related company(</w:t>
      </w:r>
      <w:proofErr w:type="spellStart"/>
      <w:r>
        <w:rPr>
          <w:rFonts w:cs="Arial"/>
          <w:lang w:val="en-GB"/>
        </w:rPr>
        <w:t>ies</w:t>
      </w:r>
      <w:proofErr w:type="spellEnd"/>
      <w:r>
        <w:rPr>
          <w:rFonts w:cs="Arial"/>
          <w:lang w:val="en-GB"/>
        </w:rPr>
        <w:t xml:space="preserve">) </w:t>
      </w:r>
      <w:r w:rsidRPr="003967C8">
        <w:rPr>
          <w:rFonts w:cs="Arial"/>
          <w:lang w:val="en-GB"/>
        </w:rPr>
        <w:t>in Malaysia</w:t>
      </w:r>
      <w:r>
        <w:rPr>
          <w:rFonts w:cs="Arial"/>
          <w:lang w:val="en-GB"/>
        </w:rPr>
        <w:t xml:space="preserve"> in Table B-1.1</w:t>
      </w:r>
    </w:p>
    <w:p w14:paraId="2832E1F9" w14:textId="77777777" w:rsidR="008B00C3" w:rsidRDefault="008B00C3" w:rsidP="008B00C3">
      <w:pPr>
        <w:tabs>
          <w:tab w:val="left" w:pos="1080"/>
          <w:tab w:val="left" w:pos="6030"/>
        </w:tabs>
        <w:ind w:left="1080"/>
        <w:jc w:val="both"/>
        <w:rPr>
          <w:rFonts w:cs="Arial"/>
          <w:lang w:val="en-GB"/>
        </w:rPr>
      </w:pPr>
    </w:p>
    <w:p w14:paraId="4313E7BF" w14:textId="77777777" w:rsidR="008B00C3" w:rsidRPr="00517F00" w:rsidRDefault="008B00C3" w:rsidP="000978AE">
      <w:pPr>
        <w:tabs>
          <w:tab w:val="left" w:pos="1080"/>
          <w:tab w:val="left" w:pos="6030"/>
        </w:tabs>
        <w:jc w:val="center"/>
        <w:rPr>
          <w:rFonts w:cs="Arial"/>
          <w:u w:val="single"/>
          <w:lang w:val="en-GB"/>
        </w:rPr>
      </w:pPr>
      <w:r w:rsidRPr="00517F00">
        <w:rPr>
          <w:rFonts w:cs="Arial"/>
          <w:u w:val="single"/>
          <w:lang w:val="en-GB"/>
        </w:rPr>
        <w:t xml:space="preserve">Table </w:t>
      </w:r>
      <w:r>
        <w:rPr>
          <w:rFonts w:cs="Arial"/>
          <w:u w:val="single"/>
          <w:lang w:val="en-GB"/>
        </w:rPr>
        <w:t>B</w:t>
      </w:r>
      <w:r w:rsidRPr="00517F00">
        <w:rPr>
          <w:rFonts w:cs="Arial"/>
          <w:u w:val="single"/>
          <w:lang w:val="en-GB"/>
        </w:rPr>
        <w:t xml:space="preserve">-1.1: Product </w:t>
      </w:r>
      <w:r>
        <w:rPr>
          <w:rFonts w:cs="Arial"/>
          <w:u w:val="single"/>
          <w:lang w:val="en-GB"/>
        </w:rPr>
        <w:t>R</w:t>
      </w:r>
      <w:r w:rsidRPr="00517F00">
        <w:rPr>
          <w:rFonts w:cs="Arial"/>
          <w:u w:val="single"/>
          <w:lang w:val="en-GB"/>
        </w:rPr>
        <w:t xml:space="preserve">ange </w:t>
      </w:r>
      <w:r>
        <w:rPr>
          <w:rFonts w:cs="Arial"/>
          <w:u w:val="single"/>
          <w:lang w:val="en-GB"/>
        </w:rPr>
        <w:t>P</w:t>
      </w:r>
      <w:r w:rsidRPr="00517F00">
        <w:rPr>
          <w:rFonts w:cs="Arial"/>
          <w:u w:val="single"/>
          <w:lang w:val="en-GB"/>
        </w:rPr>
        <w:t>roduced</w:t>
      </w:r>
    </w:p>
    <w:p w14:paraId="6DAE5F81" w14:textId="77777777" w:rsidR="008B00C3" w:rsidRDefault="008B00C3" w:rsidP="008B00C3">
      <w:pPr>
        <w:tabs>
          <w:tab w:val="left" w:pos="1080"/>
          <w:tab w:val="left" w:pos="6030"/>
        </w:tabs>
        <w:ind w:left="1080"/>
        <w:jc w:val="both"/>
        <w:rPr>
          <w:rFonts w:cs="Arial"/>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1"/>
        <w:gridCol w:w="3104"/>
        <w:gridCol w:w="3037"/>
      </w:tblGrid>
      <w:tr w:rsidR="008B00C3" w:rsidRPr="00A63951" w14:paraId="36F8E1D8" w14:textId="77777777" w:rsidTr="00AE1FC2">
        <w:tc>
          <w:tcPr>
            <w:tcW w:w="1799" w:type="pct"/>
            <w:shd w:val="clear" w:color="auto" w:fill="auto"/>
          </w:tcPr>
          <w:p w14:paraId="5592BEE4" w14:textId="77777777" w:rsidR="008B00C3" w:rsidRPr="00A63951" w:rsidRDefault="008B00C3" w:rsidP="00AA4712">
            <w:pPr>
              <w:tabs>
                <w:tab w:val="left" w:pos="1080"/>
                <w:tab w:val="left" w:pos="6030"/>
              </w:tabs>
              <w:jc w:val="both"/>
              <w:rPr>
                <w:rFonts w:cs="Arial"/>
                <w:lang w:val="en-GB"/>
              </w:rPr>
            </w:pPr>
          </w:p>
        </w:tc>
        <w:tc>
          <w:tcPr>
            <w:tcW w:w="1618" w:type="pct"/>
            <w:shd w:val="clear" w:color="auto" w:fill="auto"/>
          </w:tcPr>
          <w:p w14:paraId="79B2015F" w14:textId="77777777" w:rsidR="008B00C3" w:rsidRPr="00A63951" w:rsidRDefault="008B00C3" w:rsidP="00AA4712">
            <w:pPr>
              <w:tabs>
                <w:tab w:val="left" w:pos="1080"/>
                <w:tab w:val="left" w:pos="6030"/>
              </w:tabs>
              <w:jc w:val="both"/>
              <w:rPr>
                <w:rFonts w:cs="Arial"/>
                <w:lang w:val="en-GB"/>
              </w:rPr>
            </w:pPr>
            <w:r w:rsidRPr="00A63951">
              <w:rPr>
                <w:rFonts w:cs="Arial"/>
                <w:lang w:val="en-GB"/>
              </w:rPr>
              <w:t>Like Product</w:t>
            </w:r>
          </w:p>
        </w:tc>
        <w:tc>
          <w:tcPr>
            <w:tcW w:w="1583" w:type="pct"/>
            <w:shd w:val="clear" w:color="auto" w:fill="auto"/>
          </w:tcPr>
          <w:p w14:paraId="3CEBA3D4" w14:textId="77777777" w:rsidR="008B00C3" w:rsidRPr="00A63951" w:rsidRDefault="008B00C3" w:rsidP="00AA4712">
            <w:pPr>
              <w:tabs>
                <w:tab w:val="left" w:pos="1080"/>
                <w:tab w:val="left" w:pos="6030"/>
              </w:tabs>
              <w:jc w:val="both"/>
              <w:rPr>
                <w:rFonts w:cs="Arial"/>
                <w:lang w:val="en-GB"/>
              </w:rPr>
            </w:pPr>
            <w:r w:rsidRPr="00A63951">
              <w:rPr>
                <w:rFonts w:cs="Arial"/>
                <w:lang w:val="en-GB"/>
              </w:rPr>
              <w:t>Other Products</w:t>
            </w:r>
          </w:p>
        </w:tc>
      </w:tr>
      <w:tr w:rsidR="008B00C3" w:rsidRPr="00A63951" w14:paraId="74EC9E87" w14:textId="77777777" w:rsidTr="00AE1FC2">
        <w:tc>
          <w:tcPr>
            <w:tcW w:w="1799" w:type="pct"/>
            <w:shd w:val="clear" w:color="auto" w:fill="auto"/>
          </w:tcPr>
          <w:p w14:paraId="04FCEF8B" w14:textId="77777777" w:rsidR="008B00C3" w:rsidRPr="00A63951" w:rsidRDefault="008B00C3" w:rsidP="00AA4712">
            <w:pPr>
              <w:tabs>
                <w:tab w:val="left" w:pos="1080"/>
                <w:tab w:val="left" w:pos="6030"/>
              </w:tabs>
              <w:jc w:val="both"/>
              <w:rPr>
                <w:rFonts w:cs="Arial"/>
                <w:lang w:val="en-GB"/>
              </w:rPr>
            </w:pPr>
            <w:r w:rsidRPr="00A63951">
              <w:rPr>
                <w:rFonts w:cs="Arial"/>
                <w:lang w:val="en-GB"/>
              </w:rPr>
              <w:t>Description</w:t>
            </w:r>
          </w:p>
        </w:tc>
        <w:tc>
          <w:tcPr>
            <w:tcW w:w="1618" w:type="pct"/>
            <w:shd w:val="clear" w:color="auto" w:fill="auto"/>
          </w:tcPr>
          <w:p w14:paraId="767E5353" w14:textId="77777777" w:rsidR="008B00C3" w:rsidRPr="00A63951" w:rsidRDefault="008B00C3" w:rsidP="00AA4712">
            <w:pPr>
              <w:tabs>
                <w:tab w:val="left" w:pos="1080"/>
                <w:tab w:val="left" w:pos="6030"/>
              </w:tabs>
              <w:jc w:val="both"/>
              <w:rPr>
                <w:rFonts w:cs="Arial"/>
                <w:lang w:val="en-GB"/>
              </w:rPr>
            </w:pPr>
          </w:p>
        </w:tc>
        <w:tc>
          <w:tcPr>
            <w:tcW w:w="1583" w:type="pct"/>
            <w:shd w:val="clear" w:color="auto" w:fill="auto"/>
          </w:tcPr>
          <w:p w14:paraId="674FA151" w14:textId="77777777" w:rsidR="008B00C3" w:rsidRPr="00A63951" w:rsidRDefault="008B00C3" w:rsidP="00AA4712">
            <w:pPr>
              <w:tabs>
                <w:tab w:val="left" w:pos="1080"/>
                <w:tab w:val="left" w:pos="6030"/>
              </w:tabs>
              <w:jc w:val="both"/>
              <w:rPr>
                <w:rFonts w:cs="Arial"/>
                <w:lang w:val="en-GB"/>
              </w:rPr>
            </w:pPr>
          </w:p>
        </w:tc>
      </w:tr>
      <w:tr w:rsidR="008B00C3" w:rsidRPr="00A63951" w14:paraId="69B97E96" w14:textId="77777777" w:rsidTr="00AE1FC2">
        <w:tc>
          <w:tcPr>
            <w:tcW w:w="1799" w:type="pct"/>
            <w:shd w:val="clear" w:color="auto" w:fill="auto"/>
          </w:tcPr>
          <w:p w14:paraId="348A95C8" w14:textId="77777777" w:rsidR="008B00C3" w:rsidRPr="00A63951" w:rsidRDefault="008B00C3" w:rsidP="00AA4712">
            <w:pPr>
              <w:tabs>
                <w:tab w:val="left" w:pos="1080"/>
                <w:tab w:val="left" w:pos="6030"/>
              </w:tabs>
              <w:jc w:val="both"/>
              <w:rPr>
                <w:rFonts w:cs="Arial"/>
                <w:lang w:val="en-GB"/>
              </w:rPr>
            </w:pPr>
            <w:r w:rsidRPr="00A63951">
              <w:rPr>
                <w:rFonts w:cs="Arial"/>
                <w:lang w:val="en-GB"/>
              </w:rPr>
              <w:t>Actual Production:</w:t>
            </w:r>
          </w:p>
        </w:tc>
        <w:tc>
          <w:tcPr>
            <w:tcW w:w="1618" w:type="pct"/>
            <w:shd w:val="clear" w:color="auto" w:fill="auto"/>
          </w:tcPr>
          <w:p w14:paraId="43A0F37F" w14:textId="77777777" w:rsidR="008B00C3" w:rsidRPr="00A63951" w:rsidRDefault="008B00C3" w:rsidP="00AA4712">
            <w:pPr>
              <w:tabs>
                <w:tab w:val="left" w:pos="1080"/>
                <w:tab w:val="left" w:pos="6030"/>
              </w:tabs>
              <w:jc w:val="both"/>
              <w:rPr>
                <w:rFonts w:cs="Arial"/>
                <w:lang w:val="en-GB"/>
              </w:rPr>
            </w:pPr>
          </w:p>
        </w:tc>
        <w:tc>
          <w:tcPr>
            <w:tcW w:w="1583" w:type="pct"/>
            <w:shd w:val="clear" w:color="auto" w:fill="auto"/>
          </w:tcPr>
          <w:p w14:paraId="10AA20D0" w14:textId="77777777" w:rsidR="008B00C3" w:rsidRPr="00A63951" w:rsidRDefault="008B00C3" w:rsidP="00AA4712">
            <w:pPr>
              <w:tabs>
                <w:tab w:val="left" w:pos="1080"/>
                <w:tab w:val="left" w:pos="6030"/>
              </w:tabs>
              <w:jc w:val="both"/>
              <w:rPr>
                <w:rFonts w:cs="Arial"/>
                <w:lang w:val="en-GB"/>
              </w:rPr>
            </w:pPr>
          </w:p>
        </w:tc>
      </w:tr>
      <w:tr w:rsidR="008B00C3" w:rsidRPr="00A63951" w14:paraId="415CFFA6" w14:textId="77777777" w:rsidTr="00AE1FC2">
        <w:tc>
          <w:tcPr>
            <w:tcW w:w="1799" w:type="pct"/>
            <w:shd w:val="clear" w:color="auto" w:fill="auto"/>
          </w:tcPr>
          <w:p w14:paraId="0C3A3516" w14:textId="77777777" w:rsidR="008B00C3" w:rsidRPr="00A63951" w:rsidRDefault="008B00C3" w:rsidP="00AA4712">
            <w:pPr>
              <w:tabs>
                <w:tab w:val="left" w:pos="1080"/>
                <w:tab w:val="left" w:pos="6030"/>
              </w:tabs>
              <w:jc w:val="both"/>
              <w:rPr>
                <w:rFonts w:cs="Arial"/>
                <w:lang w:val="en-GB"/>
              </w:rPr>
            </w:pPr>
            <w:r w:rsidRPr="00A63951">
              <w:rPr>
                <w:rFonts w:cs="Arial"/>
                <w:lang w:val="en-GB"/>
              </w:rPr>
              <w:t>Year 3 Quarter 1</w:t>
            </w:r>
          </w:p>
        </w:tc>
        <w:tc>
          <w:tcPr>
            <w:tcW w:w="1618" w:type="pct"/>
            <w:shd w:val="clear" w:color="auto" w:fill="auto"/>
          </w:tcPr>
          <w:p w14:paraId="30133262" w14:textId="77777777" w:rsidR="008B00C3" w:rsidRPr="00A63951" w:rsidRDefault="008B00C3" w:rsidP="00AA4712">
            <w:pPr>
              <w:tabs>
                <w:tab w:val="left" w:pos="1080"/>
                <w:tab w:val="left" w:pos="6030"/>
              </w:tabs>
              <w:jc w:val="both"/>
              <w:rPr>
                <w:rFonts w:cs="Arial"/>
                <w:lang w:val="en-GB"/>
              </w:rPr>
            </w:pPr>
          </w:p>
        </w:tc>
        <w:tc>
          <w:tcPr>
            <w:tcW w:w="1583" w:type="pct"/>
            <w:shd w:val="clear" w:color="auto" w:fill="auto"/>
          </w:tcPr>
          <w:p w14:paraId="6B80A594" w14:textId="77777777" w:rsidR="008B00C3" w:rsidRPr="00A63951" w:rsidRDefault="008B00C3" w:rsidP="00AA4712">
            <w:pPr>
              <w:tabs>
                <w:tab w:val="left" w:pos="1080"/>
                <w:tab w:val="left" w:pos="6030"/>
              </w:tabs>
              <w:jc w:val="both"/>
              <w:rPr>
                <w:rFonts w:cs="Arial"/>
                <w:lang w:val="en-GB"/>
              </w:rPr>
            </w:pPr>
          </w:p>
        </w:tc>
      </w:tr>
      <w:tr w:rsidR="008B00C3" w:rsidRPr="00A63951" w14:paraId="407D0721" w14:textId="77777777" w:rsidTr="00AE1FC2">
        <w:tc>
          <w:tcPr>
            <w:tcW w:w="1799" w:type="pct"/>
            <w:shd w:val="clear" w:color="auto" w:fill="auto"/>
          </w:tcPr>
          <w:p w14:paraId="27C857E7" w14:textId="77777777" w:rsidR="008B00C3" w:rsidRPr="00A63951" w:rsidRDefault="008B00C3" w:rsidP="00AA4712">
            <w:pPr>
              <w:tabs>
                <w:tab w:val="left" w:pos="1080"/>
                <w:tab w:val="left" w:pos="6030"/>
              </w:tabs>
              <w:jc w:val="both"/>
              <w:rPr>
                <w:rFonts w:cs="Arial"/>
                <w:lang w:val="en-GB"/>
              </w:rPr>
            </w:pPr>
            <w:r w:rsidRPr="00A63951">
              <w:rPr>
                <w:rFonts w:cs="Arial"/>
                <w:lang w:val="en-GB"/>
              </w:rPr>
              <w:t>Year 3 Quarter 2</w:t>
            </w:r>
          </w:p>
        </w:tc>
        <w:tc>
          <w:tcPr>
            <w:tcW w:w="1618" w:type="pct"/>
            <w:shd w:val="clear" w:color="auto" w:fill="auto"/>
          </w:tcPr>
          <w:p w14:paraId="4BE0EF2A" w14:textId="77777777" w:rsidR="008B00C3" w:rsidRPr="00A63951" w:rsidRDefault="008B00C3" w:rsidP="00AA4712">
            <w:pPr>
              <w:tabs>
                <w:tab w:val="left" w:pos="1080"/>
                <w:tab w:val="left" w:pos="6030"/>
              </w:tabs>
              <w:jc w:val="both"/>
              <w:rPr>
                <w:rFonts w:cs="Arial"/>
                <w:lang w:val="en-GB"/>
              </w:rPr>
            </w:pPr>
          </w:p>
        </w:tc>
        <w:tc>
          <w:tcPr>
            <w:tcW w:w="1583" w:type="pct"/>
            <w:shd w:val="clear" w:color="auto" w:fill="auto"/>
          </w:tcPr>
          <w:p w14:paraId="0F440B95" w14:textId="77777777" w:rsidR="008B00C3" w:rsidRPr="00A63951" w:rsidRDefault="008B00C3" w:rsidP="00AA4712">
            <w:pPr>
              <w:tabs>
                <w:tab w:val="left" w:pos="1080"/>
                <w:tab w:val="left" w:pos="6030"/>
              </w:tabs>
              <w:jc w:val="both"/>
              <w:rPr>
                <w:rFonts w:cs="Arial"/>
                <w:lang w:val="en-GB"/>
              </w:rPr>
            </w:pPr>
          </w:p>
        </w:tc>
      </w:tr>
      <w:tr w:rsidR="008B00C3" w:rsidRPr="00A63951" w14:paraId="6B54F3D2" w14:textId="77777777" w:rsidTr="00AE1FC2">
        <w:tc>
          <w:tcPr>
            <w:tcW w:w="1799" w:type="pct"/>
            <w:shd w:val="clear" w:color="auto" w:fill="auto"/>
          </w:tcPr>
          <w:p w14:paraId="17875914" w14:textId="77777777" w:rsidR="008B00C3" w:rsidRPr="00A63951" w:rsidRDefault="008B00C3" w:rsidP="00AA4712">
            <w:pPr>
              <w:tabs>
                <w:tab w:val="left" w:pos="1080"/>
                <w:tab w:val="left" w:pos="6030"/>
              </w:tabs>
              <w:jc w:val="both"/>
              <w:rPr>
                <w:rFonts w:cs="Arial"/>
                <w:lang w:val="en-GB"/>
              </w:rPr>
            </w:pPr>
            <w:r w:rsidRPr="00A63951">
              <w:rPr>
                <w:rFonts w:cs="Arial"/>
                <w:lang w:val="en-GB"/>
              </w:rPr>
              <w:t>Year 3 Quarter 3</w:t>
            </w:r>
          </w:p>
        </w:tc>
        <w:tc>
          <w:tcPr>
            <w:tcW w:w="1618" w:type="pct"/>
            <w:shd w:val="clear" w:color="auto" w:fill="auto"/>
          </w:tcPr>
          <w:p w14:paraId="3E7110CF" w14:textId="77777777" w:rsidR="008B00C3" w:rsidRPr="00A63951" w:rsidRDefault="008B00C3" w:rsidP="00AA4712">
            <w:pPr>
              <w:tabs>
                <w:tab w:val="left" w:pos="1080"/>
                <w:tab w:val="left" w:pos="6030"/>
              </w:tabs>
              <w:jc w:val="both"/>
              <w:rPr>
                <w:rFonts w:cs="Arial"/>
                <w:lang w:val="en-GB"/>
              </w:rPr>
            </w:pPr>
          </w:p>
        </w:tc>
        <w:tc>
          <w:tcPr>
            <w:tcW w:w="1583" w:type="pct"/>
            <w:shd w:val="clear" w:color="auto" w:fill="auto"/>
          </w:tcPr>
          <w:p w14:paraId="129EA60D" w14:textId="77777777" w:rsidR="008B00C3" w:rsidRPr="00A63951" w:rsidRDefault="008B00C3" w:rsidP="00AA4712">
            <w:pPr>
              <w:tabs>
                <w:tab w:val="left" w:pos="1080"/>
                <w:tab w:val="left" w:pos="6030"/>
              </w:tabs>
              <w:jc w:val="both"/>
              <w:rPr>
                <w:rFonts w:cs="Arial"/>
                <w:lang w:val="en-GB"/>
              </w:rPr>
            </w:pPr>
          </w:p>
        </w:tc>
      </w:tr>
      <w:tr w:rsidR="008B00C3" w:rsidRPr="00A63951" w14:paraId="23F26662" w14:textId="77777777" w:rsidTr="00AE1FC2">
        <w:tc>
          <w:tcPr>
            <w:tcW w:w="1799" w:type="pct"/>
            <w:shd w:val="clear" w:color="auto" w:fill="auto"/>
          </w:tcPr>
          <w:p w14:paraId="351ABAD9" w14:textId="77777777" w:rsidR="008B00C3" w:rsidRPr="00A63951" w:rsidRDefault="008B00C3" w:rsidP="00AA4712">
            <w:pPr>
              <w:tabs>
                <w:tab w:val="left" w:pos="1080"/>
                <w:tab w:val="left" w:pos="6030"/>
              </w:tabs>
              <w:jc w:val="both"/>
              <w:rPr>
                <w:rFonts w:cs="Arial"/>
                <w:lang w:val="en-GB"/>
              </w:rPr>
            </w:pPr>
            <w:r w:rsidRPr="00A63951">
              <w:rPr>
                <w:rFonts w:cs="Arial"/>
                <w:lang w:val="en-GB"/>
              </w:rPr>
              <w:t>Year 3 Quarter 4</w:t>
            </w:r>
          </w:p>
        </w:tc>
        <w:tc>
          <w:tcPr>
            <w:tcW w:w="1618" w:type="pct"/>
            <w:shd w:val="clear" w:color="auto" w:fill="auto"/>
          </w:tcPr>
          <w:p w14:paraId="5D7EDE89" w14:textId="77777777" w:rsidR="008B00C3" w:rsidRPr="00A63951" w:rsidRDefault="008B00C3" w:rsidP="00AA4712">
            <w:pPr>
              <w:tabs>
                <w:tab w:val="left" w:pos="1080"/>
                <w:tab w:val="left" w:pos="6030"/>
              </w:tabs>
              <w:jc w:val="both"/>
              <w:rPr>
                <w:rFonts w:cs="Arial"/>
                <w:lang w:val="en-GB"/>
              </w:rPr>
            </w:pPr>
          </w:p>
        </w:tc>
        <w:tc>
          <w:tcPr>
            <w:tcW w:w="1583" w:type="pct"/>
            <w:shd w:val="clear" w:color="auto" w:fill="auto"/>
          </w:tcPr>
          <w:p w14:paraId="672C2773" w14:textId="77777777" w:rsidR="008B00C3" w:rsidRPr="00A63951" w:rsidRDefault="008B00C3" w:rsidP="00AA4712">
            <w:pPr>
              <w:tabs>
                <w:tab w:val="left" w:pos="1080"/>
                <w:tab w:val="left" w:pos="6030"/>
              </w:tabs>
              <w:jc w:val="both"/>
              <w:rPr>
                <w:rFonts w:cs="Arial"/>
                <w:lang w:val="en-GB"/>
              </w:rPr>
            </w:pPr>
          </w:p>
        </w:tc>
      </w:tr>
      <w:tr w:rsidR="008B00C3" w:rsidRPr="00A63951" w14:paraId="3082A3AA" w14:textId="77777777" w:rsidTr="00AE1FC2">
        <w:tc>
          <w:tcPr>
            <w:tcW w:w="1799" w:type="pct"/>
            <w:shd w:val="clear" w:color="auto" w:fill="auto"/>
          </w:tcPr>
          <w:p w14:paraId="254E7DE4" w14:textId="77777777" w:rsidR="008B00C3" w:rsidRPr="00A63951" w:rsidRDefault="008B00C3" w:rsidP="00AA4712">
            <w:pPr>
              <w:tabs>
                <w:tab w:val="left" w:pos="1080"/>
                <w:tab w:val="left" w:pos="6030"/>
              </w:tabs>
              <w:jc w:val="both"/>
              <w:rPr>
                <w:rFonts w:cs="Arial"/>
                <w:lang w:val="en-GB"/>
              </w:rPr>
            </w:pPr>
            <w:r w:rsidRPr="00A63951">
              <w:rPr>
                <w:rFonts w:cs="Arial"/>
                <w:lang w:val="en-GB"/>
              </w:rPr>
              <w:t>Year 4 Quarter 1</w:t>
            </w:r>
          </w:p>
        </w:tc>
        <w:tc>
          <w:tcPr>
            <w:tcW w:w="1618" w:type="pct"/>
            <w:shd w:val="clear" w:color="auto" w:fill="auto"/>
          </w:tcPr>
          <w:p w14:paraId="4F4067D2" w14:textId="77777777" w:rsidR="008B00C3" w:rsidRPr="00A63951" w:rsidRDefault="008B00C3" w:rsidP="00AA4712">
            <w:pPr>
              <w:tabs>
                <w:tab w:val="left" w:pos="1080"/>
                <w:tab w:val="left" w:pos="6030"/>
              </w:tabs>
              <w:jc w:val="both"/>
              <w:rPr>
                <w:rFonts w:cs="Arial"/>
                <w:lang w:val="en-GB"/>
              </w:rPr>
            </w:pPr>
          </w:p>
        </w:tc>
        <w:tc>
          <w:tcPr>
            <w:tcW w:w="1583" w:type="pct"/>
            <w:shd w:val="clear" w:color="auto" w:fill="auto"/>
          </w:tcPr>
          <w:p w14:paraId="74DBD4E1" w14:textId="77777777" w:rsidR="008B00C3" w:rsidRPr="00A63951" w:rsidRDefault="008B00C3" w:rsidP="00AA4712">
            <w:pPr>
              <w:tabs>
                <w:tab w:val="left" w:pos="1080"/>
                <w:tab w:val="left" w:pos="6030"/>
              </w:tabs>
              <w:jc w:val="both"/>
              <w:rPr>
                <w:rFonts w:cs="Arial"/>
                <w:lang w:val="en-GB"/>
              </w:rPr>
            </w:pPr>
          </w:p>
        </w:tc>
      </w:tr>
      <w:tr w:rsidR="008B00C3" w:rsidRPr="00A63951" w14:paraId="0309721B" w14:textId="77777777" w:rsidTr="00AE1FC2">
        <w:tc>
          <w:tcPr>
            <w:tcW w:w="1799" w:type="pct"/>
            <w:shd w:val="clear" w:color="auto" w:fill="auto"/>
          </w:tcPr>
          <w:p w14:paraId="1ECD8834" w14:textId="77777777" w:rsidR="008B00C3" w:rsidRPr="00A63951" w:rsidRDefault="008B00C3" w:rsidP="00AA4712">
            <w:pPr>
              <w:tabs>
                <w:tab w:val="left" w:pos="1080"/>
                <w:tab w:val="left" w:pos="6030"/>
              </w:tabs>
              <w:jc w:val="both"/>
              <w:rPr>
                <w:rFonts w:cs="Arial"/>
                <w:lang w:val="en-GB"/>
              </w:rPr>
            </w:pPr>
            <w:r w:rsidRPr="00A63951">
              <w:rPr>
                <w:rFonts w:cs="Arial"/>
                <w:lang w:val="en-GB"/>
              </w:rPr>
              <w:t>Total Actual Production</w:t>
            </w:r>
          </w:p>
        </w:tc>
        <w:tc>
          <w:tcPr>
            <w:tcW w:w="1618" w:type="pct"/>
            <w:shd w:val="clear" w:color="auto" w:fill="auto"/>
          </w:tcPr>
          <w:p w14:paraId="4DEEE564" w14:textId="77777777" w:rsidR="008B00C3" w:rsidRPr="00A63951" w:rsidRDefault="008B00C3" w:rsidP="00AA4712">
            <w:pPr>
              <w:tabs>
                <w:tab w:val="left" w:pos="1080"/>
                <w:tab w:val="left" w:pos="6030"/>
              </w:tabs>
              <w:jc w:val="both"/>
              <w:rPr>
                <w:rFonts w:cs="Arial"/>
                <w:lang w:val="en-GB"/>
              </w:rPr>
            </w:pPr>
          </w:p>
        </w:tc>
        <w:tc>
          <w:tcPr>
            <w:tcW w:w="1583" w:type="pct"/>
            <w:shd w:val="clear" w:color="auto" w:fill="auto"/>
          </w:tcPr>
          <w:p w14:paraId="60E31780" w14:textId="77777777" w:rsidR="008B00C3" w:rsidRPr="00A63951" w:rsidRDefault="008B00C3" w:rsidP="00AA4712">
            <w:pPr>
              <w:tabs>
                <w:tab w:val="left" w:pos="1080"/>
                <w:tab w:val="left" w:pos="6030"/>
              </w:tabs>
              <w:jc w:val="both"/>
              <w:rPr>
                <w:rFonts w:cs="Arial"/>
                <w:lang w:val="en-GB"/>
              </w:rPr>
            </w:pPr>
          </w:p>
        </w:tc>
      </w:tr>
    </w:tbl>
    <w:p w14:paraId="1C6B18CD" w14:textId="77777777" w:rsidR="008B00C3" w:rsidRPr="003967C8" w:rsidRDefault="008B00C3" w:rsidP="008B00C3">
      <w:pPr>
        <w:tabs>
          <w:tab w:val="left" w:pos="1080"/>
          <w:tab w:val="left" w:pos="6030"/>
        </w:tabs>
        <w:ind w:left="1080"/>
        <w:jc w:val="both"/>
        <w:rPr>
          <w:rFonts w:cs="Arial"/>
          <w:lang w:val="en-GB"/>
        </w:rPr>
      </w:pPr>
    </w:p>
    <w:p w14:paraId="3966F340" w14:textId="78EA12E0" w:rsidR="008B00C3" w:rsidRPr="003967C8" w:rsidRDefault="008B00C3" w:rsidP="005D2A87">
      <w:pPr>
        <w:numPr>
          <w:ilvl w:val="0"/>
          <w:numId w:val="17"/>
        </w:numPr>
        <w:tabs>
          <w:tab w:val="left" w:pos="567"/>
          <w:tab w:val="left" w:pos="993"/>
          <w:tab w:val="left" w:pos="6030"/>
        </w:tabs>
        <w:ind w:left="567" w:hanging="567"/>
        <w:jc w:val="both"/>
        <w:rPr>
          <w:rFonts w:cs="Arial"/>
          <w:lang w:val="en-GB"/>
        </w:rPr>
      </w:pPr>
      <w:r w:rsidRPr="003967C8">
        <w:rPr>
          <w:rFonts w:cs="Arial"/>
          <w:lang w:val="en-GB"/>
        </w:rPr>
        <w:t>Provide full details of the</w:t>
      </w:r>
      <w:r>
        <w:rPr>
          <w:rFonts w:cs="Arial"/>
          <w:lang w:val="en-GB"/>
        </w:rPr>
        <w:t xml:space="preserve"> like</w:t>
      </w:r>
      <w:r w:rsidRPr="003967C8">
        <w:rPr>
          <w:rFonts w:cs="Arial"/>
          <w:lang w:val="en-GB"/>
        </w:rPr>
        <w:t xml:space="preserve"> product produced</w:t>
      </w:r>
      <w:r>
        <w:rPr>
          <w:rFonts w:cs="Arial"/>
          <w:lang w:val="en-GB"/>
        </w:rPr>
        <w:t xml:space="preserve"> </w:t>
      </w:r>
      <w:r w:rsidRPr="003967C8">
        <w:rPr>
          <w:rFonts w:cs="Arial"/>
          <w:lang w:val="en-GB"/>
        </w:rPr>
        <w:t>by your company</w:t>
      </w:r>
      <w:r>
        <w:rPr>
          <w:rFonts w:cs="Arial"/>
          <w:lang w:val="en-GB"/>
        </w:rPr>
        <w:t xml:space="preserve"> and related</w:t>
      </w:r>
      <w:r w:rsidR="00A20EB3">
        <w:rPr>
          <w:rFonts w:cs="Arial"/>
          <w:lang w:val="en-GB"/>
        </w:rPr>
        <w:t xml:space="preserve"> </w:t>
      </w:r>
      <w:r>
        <w:rPr>
          <w:rFonts w:cs="Arial"/>
          <w:lang w:val="en-GB"/>
        </w:rPr>
        <w:t>company(</w:t>
      </w:r>
      <w:proofErr w:type="spellStart"/>
      <w:r>
        <w:rPr>
          <w:rFonts w:cs="Arial"/>
          <w:lang w:val="en-GB"/>
        </w:rPr>
        <w:t>ies</w:t>
      </w:r>
      <w:proofErr w:type="spellEnd"/>
      <w:r>
        <w:rPr>
          <w:rFonts w:cs="Arial"/>
          <w:lang w:val="en-GB"/>
        </w:rPr>
        <w:t>)</w:t>
      </w:r>
      <w:r w:rsidRPr="003967C8">
        <w:rPr>
          <w:rFonts w:cs="Arial"/>
          <w:lang w:val="en-GB"/>
        </w:rPr>
        <w:t xml:space="preserve"> as follows:</w:t>
      </w:r>
    </w:p>
    <w:p w14:paraId="3D8E9DB7" w14:textId="77777777" w:rsidR="008B00C3" w:rsidRPr="003967C8" w:rsidRDefault="008B00C3" w:rsidP="008B00C3">
      <w:pPr>
        <w:pStyle w:val="PlainText"/>
        <w:tabs>
          <w:tab w:val="left" w:pos="709"/>
          <w:tab w:val="left" w:pos="1800"/>
        </w:tabs>
        <w:ind w:left="1620" w:hanging="720"/>
        <w:jc w:val="both"/>
        <w:rPr>
          <w:rFonts w:ascii="Arial" w:hAnsi="Arial" w:cs="Arial"/>
          <w:sz w:val="24"/>
          <w:lang w:val="en-GB"/>
        </w:rPr>
      </w:pPr>
    </w:p>
    <w:p w14:paraId="2345498D" w14:textId="77777777" w:rsidR="008B00C3" w:rsidRPr="003967C8" w:rsidRDefault="008B00C3" w:rsidP="005D2A87">
      <w:pPr>
        <w:pStyle w:val="ListParagraph"/>
        <w:numPr>
          <w:ilvl w:val="0"/>
          <w:numId w:val="16"/>
        </w:numPr>
        <w:tabs>
          <w:tab w:val="left" w:pos="1276"/>
        </w:tabs>
        <w:jc w:val="both"/>
        <w:rPr>
          <w:rFonts w:cs="Arial"/>
          <w:lang w:val="en-GB"/>
        </w:rPr>
      </w:pPr>
      <w:r w:rsidRPr="003967C8">
        <w:rPr>
          <w:rFonts w:cs="Arial"/>
          <w:lang w:val="en-GB"/>
        </w:rPr>
        <w:t>physical, technical and chemical characteristics;</w:t>
      </w:r>
    </w:p>
    <w:p w14:paraId="3423786C" w14:textId="77777777" w:rsidR="008B00C3" w:rsidRPr="003967C8" w:rsidRDefault="008B00C3" w:rsidP="005D2A87">
      <w:pPr>
        <w:pStyle w:val="ListParagraph"/>
        <w:numPr>
          <w:ilvl w:val="0"/>
          <w:numId w:val="16"/>
        </w:numPr>
        <w:tabs>
          <w:tab w:val="left" w:pos="1276"/>
        </w:tabs>
        <w:jc w:val="both"/>
        <w:rPr>
          <w:rFonts w:cs="Arial"/>
          <w:lang w:val="en-GB"/>
        </w:rPr>
      </w:pPr>
      <w:r w:rsidRPr="003967C8">
        <w:rPr>
          <w:rFonts w:cs="Arial"/>
          <w:lang w:val="en-GB"/>
        </w:rPr>
        <w:t>end usage;</w:t>
      </w:r>
    </w:p>
    <w:p w14:paraId="4FCF84AD" w14:textId="77777777" w:rsidR="008B00C3" w:rsidRPr="003967C8" w:rsidRDefault="008B00C3" w:rsidP="005D2A87">
      <w:pPr>
        <w:pStyle w:val="ListParagraph"/>
        <w:numPr>
          <w:ilvl w:val="0"/>
          <w:numId w:val="16"/>
        </w:numPr>
        <w:tabs>
          <w:tab w:val="left" w:pos="1276"/>
        </w:tabs>
        <w:jc w:val="both"/>
        <w:rPr>
          <w:rFonts w:cs="Arial"/>
          <w:lang w:val="en-GB"/>
        </w:rPr>
      </w:pPr>
      <w:r w:rsidRPr="003967C8">
        <w:rPr>
          <w:rFonts w:cs="Arial"/>
          <w:lang w:val="en-GB"/>
        </w:rPr>
        <w:t>brand names;</w:t>
      </w:r>
    </w:p>
    <w:p w14:paraId="6721B896" w14:textId="77777777" w:rsidR="008B00C3" w:rsidRPr="003967C8" w:rsidRDefault="008B00C3" w:rsidP="005D2A87">
      <w:pPr>
        <w:pStyle w:val="ListParagraph"/>
        <w:numPr>
          <w:ilvl w:val="0"/>
          <w:numId w:val="16"/>
        </w:numPr>
        <w:tabs>
          <w:tab w:val="left" w:pos="1276"/>
        </w:tabs>
        <w:jc w:val="both"/>
        <w:rPr>
          <w:rFonts w:cs="Arial"/>
          <w:lang w:val="en-GB"/>
        </w:rPr>
      </w:pPr>
      <w:r w:rsidRPr="003967C8">
        <w:rPr>
          <w:rFonts w:cs="Arial"/>
          <w:lang w:val="en-GB"/>
        </w:rPr>
        <w:t>production process including flow chart;</w:t>
      </w:r>
    </w:p>
    <w:p w14:paraId="13B3473C" w14:textId="77777777" w:rsidR="008B00C3" w:rsidRPr="003967C8" w:rsidRDefault="008B00C3" w:rsidP="005D2A87">
      <w:pPr>
        <w:pStyle w:val="ListParagraph"/>
        <w:numPr>
          <w:ilvl w:val="0"/>
          <w:numId w:val="16"/>
        </w:numPr>
        <w:tabs>
          <w:tab w:val="left" w:pos="1276"/>
        </w:tabs>
        <w:jc w:val="both"/>
        <w:rPr>
          <w:rFonts w:cs="Arial"/>
          <w:lang w:val="en-GB"/>
        </w:rPr>
      </w:pPr>
      <w:r w:rsidRPr="003967C8">
        <w:rPr>
          <w:rFonts w:cs="Arial"/>
          <w:lang w:val="en-GB"/>
        </w:rPr>
        <w:t>specification; and</w:t>
      </w:r>
    </w:p>
    <w:p w14:paraId="5FC07C1F" w14:textId="77777777" w:rsidR="008B00C3" w:rsidRPr="003967C8" w:rsidRDefault="008B00C3" w:rsidP="005D2A87">
      <w:pPr>
        <w:pStyle w:val="ListParagraph"/>
        <w:numPr>
          <w:ilvl w:val="0"/>
          <w:numId w:val="16"/>
        </w:numPr>
        <w:tabs>
          <w:tab w:val="left" w:pos="1276"/>
        </w:tabs>
        <w:jc w:val="both"/>
        <w:rPr>
          <w:rFonts w:cs="Arial"/>
          <w:lang w:val="en-GB"/>
        </w:rPr>
      </w:pPr>
      <w:r w:rsidRPr="003967C8">
        <w:rPr>
          <w:rFonts w:cs="Arial"/>
          <w:lang w:val="en-GB"/>
        </w:rPr>
        <w:t xml:space="preserve">illustrative materials </w:t>
      </w:r>
      <w:proofErr w:type="gramStart"/>
      <w:r w:rsidRPr="003967C8">
        <w:rPr>
          <w:rFonts w:cs="Arial"/>
          <w:lang w:val="en-GB"/>
        </w:rPr>
        <w:t>i.e.</w:t>
      </w:r>
      <w:proofErr w:type="gramEnd"/>
      <w:r w:rsidRPr="003967C8">
        <w:rPr>
          <w:rFonts w:cs="Arial"/>
          <w:lang w:val="en-GB"/>
        </w:rPr>
        <w:t xml:space="preserve"> brochures, catalogues etc.</w:t>
      </w:r>
    </w:p>
    <w:p w14:paraId="76669B5B" w14:textId="77777777" w:rsidR="008B00C3" w:rsidRPr="003967C8" w:rsidRDefault="008B00C3" w:rsidP="008B00C3">
      <w:pPr>
        <w:pStyle w:val="PlainText"/>
        <w:tabs>
          <w:tab w:val="left" w:pos="709"/>
          <w:tab w:val="left" w:pos="2127"/>
        </w:tabs>
        <w:ind w:left="1620" w:hanging="720"/>
        <w:jc w:val="both"/>
        <w:rPr>
          <w:rFonts w:ascii="Arial" w:hAnsi="Arial" w:cs="Arial"/>
          <w:sz w:val="24"/>
          <w:lang w:val="en-GB"/>
        </w:rPr>
      </w:pPr>
    </w:p>
    <w:p w14:paraId="5962FA0D" w14:textId="77777777" w:rsidR="008B00C3" w:rsidRPr="003967C8" w:rsidRDefault="008B00C3" w:rsidP="00F55486">
      <w:pPr>
        <w:ind w:left="567"/>
        <w:jc w:val="both"/>
        <w:rPr>
          <w:rFonts w:cs="Arial"/>
          <w:lang w:val="en-GB"/>
        </w:rPr>
      </w:pPr>
      <w:r w:rsidRPr="003967C8">
        <w:rPr>
          <w:rFonts w:cs="Arial"/>
          <w:lang w:val="en-GB"/>
        </w:rPr>
        <w:t>Supply technical documentation where appropriate. If the products involve a number of models and/or types, the details must cover all models or types produced.</w:t>
      </w:r>
    </w:p>
    <w:p w14:paraId="451FB8A3" w14:textId="77777777" w:rsidR="008B00C3" w:rsidRPr="003967C8" w:rsidRDefault="008B00C3" w:rsidP="008B00C3">
      <w:pPr>
        <w:pStyle w:val="PlainText"/>
        <w:tabs>
          <w:tab w:val="left" w:pos="709"/>
        </w:tabs>
        <w:ind w:left="1080" w:hanging="720"/>
        <w:jc w:val="both"/>
        <w:rPr>
          <w:rFonts w:ascii="Arial" w:hAnsi="Arial" w:cs="Arial"/>
          <w:sz w:val="24"/>
          <w:lang w:val="en-GB"/>
        </w:rPr>
      </w:pPr>
    </w:p>
    <w:p w14:paraId="6CFB1EFA" w14:textId="3034EF67" w:rsidR="008B00C3" w:rsidRDefault="008B00C3" w:rsidP="005D2A87">
      <w:pPr>
        <w:numPr>
          <w:ilvl w:val="0"/>
          <w:numId w:val="17"/>
        </w:numPr>
        <w:tabs>
          <w:tab w:val="left" w:pos="567"/>
          <w:tab w:val="left" w:pos="993"/>
          <w:tab w:val="left" w:pos="6030"/>
        </w:tabs>
        <w:ind w:left="567" w:hanging="567"/>
        <w:jc w:val="both"/>
        <w:rPr>
          <w:rFonts w:cs="Arial"/>
          <w:lang w:val="en-GB"/>
        </w:rPr>
      </w:pPr>
      <w:r w:rsidRPr="003967C8">
        <w:rPr>
          <w:rFonts w:cs="Arial"/>
          <w:lang w:val="en-GB"/>
        </w:rPr>
        <w:t>Describe in detail your company's own product coding system. Provide a key to your product codes, including all prefixes, suffixes, or other notations, which identify special specifications.</w:t>
      </w:r>
    </w:p>
    <w:p w14:paraId="78E04DE2" w14:textId="77777777" w:rsidR="008B00C3" w:rsidRDefault="008B00C3" w:rsidP="008B00C3">
      <w:pPr>
        <w:tabs>
          <w:tab w:val="left" w:pos="1080"/>
          <w:tab w:val="left" w:pos="6030"/>
        </w:tabs>
        <w:ind w:left="360"/>
        <w:jc w:val="both"/>
        <w:rPr>
          <w:rFonts w:cs="Arial"/>
          <w:lang w:val="en-GB"/>
        </w:rPr>
      </w:pPr>
    </w:p>
    <w:p w14:paraId="5018DB0D" w14:textId="77777777" w:rsidR="008B00C3" w:rsidRPr="003967C8" w:rsidRDefault="008B00C3" w:rsidP="005D2A87">
      <w:pPr>
        <w:numPr>
          <w:ilvl w:val="0"/>
          <w:numId w:val="17"/>
        </w:numPr>
        <w:tabs>
          <w:tab w:val="left" w:pos="567"/>
          <w:tab w:val="left" w:pos="993"/>
          <w:tab w:val="left" w:pos="6030"/>
        </w:tabs>
        <w:ind w:left="567" w:hanging="567"/>
        <w:jc w:val="both"/>
        <w:rPr>
          <w:rFonts w:cs="Arial"/>
          <w:lang w:val="en-GB"/>
        </w:rPr>
      </w:pPr>
      <w:r w:rsidRPr="003967C8">
        <w:rPr>
          <w:rFonts w:cs="Arial"/>
          <w:lang w:val="en-GB"/>
        </w:rPr>
        <w:t xml:space="preserve">Fully describe the </w:t>
      </w:r>
      <w:r>
        <w:rPr>
          <w:rFonts w:cs="Arial"/>
          <w:lang w:val="en-GB"/>
        </w:rPr>
        <w:t>subject merchandise</w:t>
      </w:r>
      <w:r w:rsidRPr="003967C8">
        <w:rPr>
          <w:rFonts w:cs="Arial"/>
          <w:lang w:val="en-GB"/>
        </w:rPr>
        <w:t xml:space="preserve"> against which action is sought:</w:t>
      </w:r>
    </w:p>
    <w:p w14:paraId="6498569D" w14:textId="77777777" w:rsidR="008B00C3" w:rsidRPr="003967C8" w:rsidRDefault="008B00C3" w:rsidP="008B00C3">
      <w:pPr>
        <w:tabs>
          <w:tab w:val="left" w:pos="709"/>
          <w:tab w:val="left" w:pos="1350"/>
          <w:tab w:val="left" w:pos="6030"/>
        </w:tabs>
        <w:ind w:left="720" w:hanging="720"/>
        <w:jc w:val="both"/>
        <w:rPr>
          <w:rFonts w:cs="Arial"/>
          <w:lang w:val="en-GB"/>
        </w:rPr>
      </w:pPr>
    </w:p>
    <w:p w14:paraId="433FBD85" w14:textId="77777777" w:rsidR="008B00C3" w:rsidRPr="003967C8" w:rsidRDefault="008B00C3" w:rsidP="005D2A87">
      <w:pPr>
        <w:pStyle w:val="ListParagraph"/>
        <w:numPr>
          <w:ilvl w:val="0"/>
          <w:numId w:val="18"/>
        </w:numPr>
        <w:tabs>
          <w:tab w:val="left" w:pos="1276"/>
        </w:tabs>
        <w:jc w:val="both"/>
        <w:rPr>
          <w:rFonts w:cs="Arial"/>
          <w:lang w:val="en-GB"/>
        </w:rPr>
      </w:pPr>
      <w:r w:rsidRPr="003967C8">
        <w:rPr>
          <w:rFonts w:cs="Arial"/>
          <w:lang w:val="en-GB"/>
        </w:rPr>
        <w:t>Physical, technical and chemical characteristics;</w:t>
      </w:r>
    </w:p>
    <w:p w14:paraId="7F567426" w14:textId="77777777" w:rsidR="008B00C3" w:rsidRPr="003967C8" w:rsidRDefault="008B00C3" w:rsidP="005D2A87">
      <w:pPr>
        <w:pStyle w:val="ListParagraph"/>
        <w:numPr>
          <w:ilvl w:val="0"/>
          <w:numId w:val="18"/>
        </w:numPr>
        <w:tabs>
          <w:tab w:val="left" w:pos="1276"/>
        </w:tabs>
        <w:jc w:val="both"/>
        <w:rPr>
          <w:rFonts w:cs="Arial"/>
          <w:lang w:val="en-GB"/>
        </w:rPr>
      </w:pPr>
      <w:r w:rsidRPr="003967C8">
        <w:rPr>
          <w:rFonts w:cs="Arial"/>
          <w:lang w:val="en-GB"/>
        </w:rPr>
        <w:t>end usage;</w:t>
      </w:r>
    </w:p>
    <w:p w14:paraId="32B2D808" w14:textId="77777777" w:rsidR="008B00C3" w:rsidRPr="003967C8" w:rsidRDefault="008B00C3" w:rsidP="005D2A87">
      <w:pPr>
        <w:pStyle w:val="ListParagraph"/>
        <w:numPr>
          <w:ilvl w:val="0"/>
          <w:numId w:val="18"/>
        </w:numPr>
        <w:tabs>
          <w:tab w:val="left" w:pos="1276"/>
        </w:tabs>
        <w:jc w:val="both"/>
        <w:rPr>
          <w:rFonts w:cs="Arial"/>
          <w:lang w:val="en-GB"/>
        </w:rPr>
      </w:pPr>
      <w:r w:rsidRPr="003967C8">
        <w:rPr>
          <w:rFonts w:cs="Arial"/>
          <w:lang w:val="en-GB"/>
        </w:rPr>
        <w:t>brand names;</w:t>
      </w:r>
    </w:p>
    <w:p w14:paraId="1216790F" w14:textId="77777777" w:rsidR="008B00C3" w:rsidRPr="003967C8" w:rsidRDefault="008B00C3" w:rsidP="005D2A87">
      <w:pPr>
        <w:pStyle w:val="ListParagraph"/>
        <w:numPr>
          <w:ilvl w:val="0"/>
          <w:numId w:val="18"/>
        </w:numPr>
        <w:tabs>
          <w:tab w:val="left" w:pos="1276"/>
        </w:tabs>
        <w:jc w:val="both"/>
        <w:rPr>
          <w:rFonts w:cs="Arial"/>
          <w:lang w:val="en-GB"/>
        </w:rPr>
      </w:pPr>
      <w:r w:rsidRPr="003967C8">
        <w:rPr>
          <w:rFonts w:cs="Arial"/>
          <w:lang w:val="en-GB"/>
        </w:rPr>
        <w:t>production process including flow chart;</w:t>
      </w:r>
    </w:p>
    <w:p w14:paraId="032EF93D" w14:textId="77777777" w:rsidR="008B00C3" w:rsidRPr="003967C8" w:rsidRDefault="008B00C3" w:rsidP="005D2A87">
      <w:pPr>
        <w:pStyle w:val="ListParagraph"/>
        <w:numPr>
          <w:ilvl w:val="0"/>
          <w:numId w:val="18"/>
        </w:numPr>
        <w:tabs>
          <w:tab w:val="left" w:pos="1276"/>
        </w:tabs>
        <w:jc w:val="both"/>
        <w:rPr>
          <w:rFonts w:cs="Arial"/>
          <w:lang w:val="en-GB"/>
        </w:rPr>
      </w:pPr>
      <w:r w:rsidRPr="003967C8">
        <w:rPr>
          <w:rFonts w:cs="Arial"/>
          <w:lang w:val="en-GB"/>
        </w:rPr>
        <w:t>specification; and</w:t>
      </w:r>
    </w:p>
    <w:p w14:paraId="3C1C42E5" w14:textId="77777777" w:rsidR="008B00C3" w:rsidRPr="003967C8" w:rsidRDefault="008B00C3" w:rsidP="005D2A87">
      <w:pPr>
        <w:pStyle w:val="ListParagraph"/>
        <w:numPr>
          <w:ilvl w:val="0"/>
          <w:numId w:val="18"/>
        </w:numPr>
        <w:tabs>
          <w:tab w:val="left" w:pos="1276"/>
        </w:tabs>
        <w:jc w:val="both"/>
        <w:rPr>
          <w:rFonts w:cs="Arial"/>
          <w:lang w:val="en-GB"/>
        </w:rPr>
      </w:pPr>
      <w:r w:rsidRPr="003967C8">
        <w:rPr>
          <w:rFonts w:cs="Arial"/>
          <w:lang w:val="en-GB"/>
        </w:rPr>
        <w:t xml:space="preserve">illustrative material </w:t>
      </w:r>
      <w:proofErr w:type="gramStart"/>
      <w:r w:rsidRPr="003967C8">
        <w:rPr>
          <w:rFonts w:cs="Arial"/>
          <w:lang w:val="en-GB"/>
        </w:rPr>
        <w:t>i.e.</w:t>
      </w:r>
      <w:proofErr w:type="gramEnd"/>
      <w:r w:rsidRPr="003967C8">
        <w:rPr>
          <w:rFonts w:cs="Arial"/>
          <w:lang w:val="en-GB"/>
        </w:rPr>
        <w:t xml:space="preserve"> brochures, catalogues etc.</w:t>
      </w:r>
    </w:p>
    <w:p w14:paraId="233F2BB4" w14:textId="77777777" w:rsidR="008B00C3" w:rsidRPr="003967C8" w:rsidRDefault="008B00C3" w:rsidP="008B00C3">
      <w:pPr>
        <w:pStyle w:val="PlainText"/>
        <w:tabs>
          <w:tab w:val="left" w:pos="709"/>
          <w:tab w:val="left" w:pos="1800"/>
        </w:tabs>
        <w:ind w:left="1080" w:hanging="720"/>
        <w:jc w:val="both"/>
        <w:rPr>
          <w:rFonts w:ascii="Arial" w:hAnsi="Arial" w:cs="Arial"/>
          <w:sz w:val="24"/>
          <w:szCs w:val="24"/>
          <w:lang w:val="en-GB"/>
        </w:rPr>
      </w:pPr>
    </w:p>
    <w:p w14:paraId="497C6112" w14:textId="77777777" w:rsidR="008B00C3" w:rsidRPr="003967C8" w:rsidRDefault="008B00C3" w:rsidP="00E84E4B">
      <w:pPr>
        <w:ind w:left="567"/>
        <w:jc w:val="both"/>
        <w:rPr>
          <w:rFonts w:cs="Arial"/>
          <w:lang w:val="en-GB"/>
        </w:rPr>
      </w:pPr>
      <w:r w:rsidRPr="003967C8">
        <w:rPr>
          <w:rFonts w:cs="Arial"/>
          <w:lang w:val="en-GB"/>
        </w:rPr>
        <w:t>Supply technical documentation where appropriate. If the products involve a number of models and/or types, the details must cover all models or types produced and/or exported.</w:t>
      </w:r>
    </w:p>
    <w:p w14:paraId="43A4D0B9" w14:textId="77777777" w:rsidR="008B00C3" w:rsidRPr="003967C8" w:rsidRDefault="008B00C3" w:rsidP="008B00C3">
      <w:pPr>
        <w:ind w:left="1080"/>
        <w:jc w:val="both"/>
        <w:rPr>
          <w:rFonts w:cs="Arial"/>
          <w:lang w:val="en-GB"/>
        </w:rPr>
      </w:pPr>
    </w:p>
    <w:p w14:paraId="24E8133D" w14:textId="74EE36A0" w:rsidR="008B00C3" w:rsidRPr="00F53FC9" w:rsidRDefault="008B00C3" w:rsidP="005D2A87">
      <w:pPr>
        <w:numPr>
          <w:ilvl w:val="0"/>
          <w:numId w:val="17"/>
        </w:numPr>
        <w:tabs>
          <w:tab w:val="left" w:pos="567"/>
          <w:tab w:val="left" w:pos="993"/>
          <w:tab w:val="left" w:pos="6030"/>
        </w:tabs>
        <w:ind w:left="567" w:hanging="567"/>
        <w:jc w:val="both"/>
        <w:rPr>
          <w:rFonts w:cs="Arial"/>
          <w:lang w:val="en-GB"/>
        </w:rPr>
      </w:pPr>
      <w:r w:rsidRPr="00F53FC9">
        <w:rPr>
          <w:rFonts w:cs="Arial"/>
          <w:lang w:val="en-GB"/>
        </w:rPr>
        <w:t>Briefly explain the comparability of the like product produced by your company and related company(</w:t>
      </w:r>
      <w:proofErr w:type="spellStart"/>
      <w:r w:rsidRPr="00F53FC9">
        <w:rPr>
          <w:rFonts w:cs="Arial"/>
          <w:lang w:val="en-GB"/>
        </w:rPr>
        <w:t>ies</w:t>
      </w:r>
      <w:proofErr w:type="spellEnd"/>
      <w:r w:rsidRPr="00F53FC9">
        <w:rPr>
          <w:rFonts w:cs="Arial"/>
          <w:lang w:val="en-GB"/>
        </w:rPr>
        <w:t xml:space="preserve">) with the subject merchandise </w:t>
      </w:r>
      <w:r w:rsidR="005D08B8" w:rsidRPr="00F53FC9">
        <w:rPr>
          <w:rFonts w:cs="Arial"/>
          <w:lang w:val="en-GB"/>
        </w:rPr>
        <w:t xml:space="preserve">exported to Malaysia </w:t>
      </w:r>
      <w:r w:rsidRPr="00F53FC9">
        <w:rPr>
          <w:rFonts w:cs="Arial"/>
          <w:lang w:val="en-GB"/>
        </w:rPr>
        <w:t>in this proceeding.</w:t>
      </w:r>
      <w:r w:rsidRPr="00F53FC9">
        <w:rPr>
          <w:rFonts w:cs="Arial"/>
          <w:color w:val="FF0000"/>
          <w:lang w:val="en-GB"/>
        </w:rPr>
        <w:t xml:space="preserve"> </w:t>
      </w:r>
      <w:r w:rsidRPr="00F53FC9">
        <w:rPr>
          <w:rFonts w:cs="Arial"/>
          <w:lang w:val="en-GB"/>
        </w:rPr>
        <w:t>For this purpose, use Table B-1.2.</w:t>
      </w:r>
    </w:p>
    <w:p w14:paraId="7636D051" w14:textId="77777777" w:rsidR="008B00C3" w:rsidRPr="003967C8" w:rsidRDefault="008B00C3" w:rsidP="008B00C3">
      <w:pPr>
        <w:pStyle w:val="PlainText"/>
        <w:tabs>
          <w:tab w:val="num" w:pos="900"/>
        </w:tabs>
        <w:jc w:val="both"/>
        <w:rPr>
          <w:rFonts w:ascii="Arial" w:hAnsi="Arial" w:cs="Arial"/>
          <w:sz w:val="24"/>
          <w:lang w:val="en-GB"/>
        </w:rPr>
      </w:pPr>
    </w:p>
    <w:p w14:paraId="2FE2A65E" w14:textId="77777777" w:rsidR="008B00C3" w:rsidRPr="003967C8" w:rsidRDefault="008B00C3" w:rsidP="00C443BA">
      <w:pPr>
        <w:pStyle w:val="PlainText"/>
        <w:ind w:firstLine="180"/>
        <w:jc w:val="center"/>
        <w:rPr>
          <w:rFonts w:ascii="Arial" w:hAnsi="Arial" w:cs="Arial"/>
          <w:sz w:val="24"/>
          <w:u w:val="single"/>
          <w:lang w:val="en-GB"/>
        </w:rPr>
      </w:pPr>
      <w:r w:rsidRPr="003967C8">
        <w:rPr>
          <w:rFonts w:ascii="Arial" w:hAnsi="Arial" w:cs="Arial"/>
          <w:sz w:val="24"/>
          <w:u w:val="single"/>
          <w:lang w:val="en-GB"/>
        </w:rPr>
        <w:t xml:space="preserve">Table </w:t>
      </w:r>
      <w:r>
        <w:rPr>
          <w:rFonts w:ascii="Arial" w:hAnsi="Arial" w:cs="Arial"/>
          <w:sz w:val="24"/>
          <w:u w:val="single"/>
          <w:lang w:val="en-GB"/>
        </w:rPr>
        <w:t>B</w:t>
      </w:r>
      <w:r w:rsidRPr="003967C8">
        <w:rPr>
          <w:rFonts w:ascii="Arial" w:hAnsi="Arial" w:cs="Arial"/>
          <w:sz w:val="24"/>
          <w:u w:val="single"/>
          <w:lang w:val="en-GB"/>
        </w:rPr>
        <w:t>-1.</w:t>
      </w:r>
      <w:r>
        <w:rPr>
          <w:rFonts w:ascii="Arial" w:hAnsi="Arial" w:cs="Arial"/>
          <w:sz w:val="24"/>
          <w:u w:val="single"/>
          <w:lang w:val="en-GB"/>
        </w:rPr>
        <w:t>2</w:t>
      </w:r>
      <w:r w:rsidRPr="003967C8">
        <w:rPr>
          <w:rFonts w:ascii="Arial" w:hAnsi="Arial" w:cs="Arial"/>
          <w:sz w:val="24"/>
          <w:u w:val="single"/>
          <w:lang w:val="en-GB"/>
        </w:rPr>
        <w:t>: Product Comparability</w:t>
      </w:r>
    </w:p>
    <w:p w14:paraId="25153034" w14:textId="77777777" w:rsidR="008B00C3" w:rsidRPr="003967C8" w:rsidRDefault="008B00C3" w:rsidP="008B00C3">
      <w:pPr>
        <w:pStyle w:val="PlainText"/>
        <w:ind w:left="900" w:hanging="540"/>
        <w:jc w:val="both"/>
        <w:rPr>
          <w:rFonts w:ascii="Arial" w:hAnsi="Arial" w:cs="Arial"/>
          <w:sz w:val="24"/>
          <w:lang w:val="en-GB"/>
        </w:rPr>
      </w:pPr>
    </w:p>
    <w:tbl>
      <w:tblPr>
        <w:tblW w:w="8910"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2539"/>
        <w:gridCol w:w="1806"/>
        <w:gridCol w:w="2045"/>
      </w:tblGrid>
      <w:tr w:rsidR="008B00C3" w:rsidRPr="005E1469" w14:paraId="3880FC7B" w14:textId="77777777" w:rsidTr="00331EC7">
        <w:tc>
          <w:tcPr>
            <w:tcW w:w="2520" w:type="dxa"/>
          </w:tcPr>
          <w:p w14:paraId="38E6FC61" w14:textId="77777777" w:rsidR="008B00C3" w:rsidRPr="005E1469" w:rsidRDefault="008B00C3" w:rsidP="00AA4712">
            <w:pPr>
              <w:pStyle w:val="PlainText"/>
              <w:jc w:val="center"/>
              <w:rPr>
                <w:rFonts w:ascii="Arial" w:hAnsi="Arial" w:cs="Arial"/>
                <w:bCs/>
                <w:sz w:val="24"/>
                <w:szCs w:val="24"/>
                <w:lang w:val="en-GB"/>
              </w:rPr>
            </w:pPr>
            <w:r w:rsidRPr="005E1469">
              <w:rPr>
                <w:rFonts w:ascii="Arial" w:hAnsi="Arial" w:cs="Arial"/>
                <w:bCs/>
                <w:sz w:val="24"/>
                <w:szCs w:val="24"/>
                <w:lang w:val="en-GB"/>
              </w:rPr>
              <w:t xml:space="preserve">Types of </w:t>
            </w:r>
            <w:proofErr w:type="gramStart"/>
            <w:r w:rsidRPr="005E1469">
              <w:rPr>
                <w:rFonts w:ascii="Arial" w:hAnsi="Arial" w:cs="Arial"/>
                <w:bCs/>
                <w:sz w:val="24"/>
                <w:szCs w:val="24"/>
                <w:lang w:val="en-GB"/>
              </w:rPr>
              <w:t>Product</w:t>
            </w:r>
            <w:proofErr w:type="gramEnd"/>
            <w:r w:rsidRPr="005E1469">
              <w:rPr>
                <w:rFonts w:ascii="Arial" w:hAnsi="Arial" w:cs="Arial"/>
                <w:bCs/>
                <w:sz w:val="24"/>
                <w:szCs w:val="24"/>
                <w:lang w:val="en-GB"/>
              </w:rPr>
              <w:t xml:space="preserve"> </w:t>
            </w:r>
          </w:p>
          <w:p w14:paraId="106CE5A4" w14:textId="77777777" w:rsidR="008B00C3" w:rsidRPr="005E1469" w:rsidRDefault="008B00C3" w:rsidP="00AA4712">
            <w:pPr>
              <w:pStyle w:val="PlainText"/>
              <w:jc w:val="center"/>
              <w:rPr>
                <w:rFonts w:ascii="Arial" w:hAnsi="Arial" w:cs="Arial"/>
                <w:bCs/>
                <w:sz w:val="24"/>
                <w:szCs w:val="24"/>
                <w:lang w:val="en-GB"/>
              </w:rPr>
            </w:pPr>
            <w:r w:rsidRPr="005E1469">
              <w:rPr>
                <w:rFonts w:ascii="Arial" w:hAnsi="Arial" w:cs="Arial"/>
                <w:bCs/>
                <w:sz w:val="24"/>
                <w:szCs w:val="24"/>
                <w:lang w:val="en-GB"/>
              </w:rPr>
              <w:t xml:space="preserve">Produced by your Company/Like Product </w:t>
            </w:r>
          </w:p>
          <w:p w14:paraId="3CB2743C" w14:textId="77777777" w:rsidR="008B00C3" w:rsidRPr="005E1469" w:rsidRDefault="008B00C3" w:rsidP="00AA4712">
            <w:pPr>
              <w:pStyle w:val="PlainText"/>
              <w:jc w:val="center"/>
              <w:rPr>
                <w:rFonts w:ascii="Arial" w:hAnsi="Arial" w:cs="Arial"/>
                <w:bCs/>
                <w:i/>
                <w:iCs/>
                <w:sz w:val="24"/>
                <w:szCs w:val="24"/>
                <w:lang w:val="en-GB"/>
              </w:rPr>
            </w:pPr>
            <w:r w:rsidRPr="005E1469">
              <w:rPr>
                <w:rFonts w:ascii="Arial" w:hAnsi="Arial" w:cs="Arial"/>
                <w:bCs/>
                <w:i/>
                <w:iCs/>
                <w:sz w:val="24"/>
                <w:szCs w:val="24"/>
                <w:lang w:val="en-GB"/>
              </w:rPr>
              <w:t>(Include codes and description)</w:t>
            </w:r>
          </w:p>
        </w:tc>
        <w:tc>
          <w:tcPr>
            <w:tcW w:w="2539" w:type="dxa"/>
          </w:tcPr>
          <w:p w14:paraId="2521E95B" w14:textId="77777777" w:rsidR="008B00C3" w:rsidRPr="005E1469" w:rsidRDefault="008B00C3" w:rsidP="00AA4712">
            <w:pPr>
              <w:pStyle w:val="PlainText"/>
              <w:jc w:val="center"/>
              <w:rPr>
                <w:rFonts w:ascii="Arial" w:hAnsi="Arial" w:cs="Arial"/>
                <w:bCs/>
                <w:sz w:val="24"/>
                <w:szCs w:val="24"/>
                <w:lang w:val="en-GB"/>
              </w:rPr>
            </w:pPr>
            <w:r w:rsidRPr="005E1469">
              <w:rPr>
                <w:rFonts w:ascii="Arial" w:hAnsi="Arial" w:cs="Arial"/>
                <w:bCs/>
                <w:sz w:val="24"/>
                <w:szCs w:val="24"/>
                <w:lang w:val="en-GB"/>
              </w:rPr>
              <w:t>Subject Merchandise</w:t>
            </w:r>
          </w:p>
          <w:p w14:paraId="21020D72" w14:textId="77777777" w:rsidR="008B00C3" w:rsidRPr="005E1469" w:rsidRDefault="008B00C3" w:rsidP="00AA4712">
            <w:pPr>
              <w:pStyle w:val="PlainText"/>
              <w:jc w:val="center"/>
              <w:rPr>
                <w:rFonts w:ascii="Arial" w:hAnsi="Arial" w:cs="Arial"/>
                <w:bCs/>
                <w:i/>
                <w:iCs/>
                <w:sz w:val="24"/>
                <w:szCs w:val="24"/>
                <w:lang w:val="en-GB"/>
              </w:rPr>
            </w:pPr>
            <w:r w:rsidRPr="005E1469">
              <w:rPr>
                <w:rFonts w:ascii="Arial" w:hAnsi="Arial" w:cs="Arial"/>
                <w:bCs/>
                <w:i/>
                <w:iCs/>
                <w:sz w:val="24"/>
                <w:szCs w:val="24"/>
                <w:lang w:val="en-GB"/>
              </w:rPr>
              <w:t>(Include codes and description)</w:t>
            </w:r>
          </w:p>
        </w:tc>
        <w:tc>
          <w:tcPr>
            <w:tcW w:w="1806" w:type="dxa"/>
          </w:tcPr>
          <w:p w14:paraId="66CA8988" w14:textId="77777777" w:rsidR="008B00C3" w:rsidRPr="005E1469" w:rsidRDefault="008B00C3" w:rsidP="00AA4712">
            <w:pPr>
              <w:pStyle w:val="PlainText"/>
              <w:jc w:val="center"/>
              <w:rPr>
                <w:rFonts w:ascii="Arial" w:hAnsi="Arial" w:cs="Arial"/>
                <w:bCs/>
                <w:sz w:val="24"/>
                <w:szCs w:val="24"/>
                <w:lang w:val="en-GB"/>
              </w:rPr>
            </w:pPr>
            <w:r w:rsidRPr="005E1469">
              <w:rPr>
                <w:rFonts w:ascii="Arial" w:hAnsi="Arial" w:cs="Arial"/>
                <w:bCs/>
                <w:sz w:val="24"/>
                <w:szCs w:val="24"/>
                <w:lang w:val="en-GB"/>
              </w:rPr>
              <w:t xml:space="preserve">Identical Characteristics </w:t>
            </w:r>
          </w:p>
          <w:p w14:paraId="030B0C50" w14:textId="77777777" w:rsidR="008B00C3" w:rsidRPr="005E1469" w:rsidRDefault="008B00C3" w:rsidP="00AA4712">
            <w:pPr>
              <w:pStyle w:val="PlainText"/>
              <w:jc w:val="center"/>
              <w:rPr>
                <w:rFonts w:ascii="Arial" w:hAnsi="Arial" w:cs="Arial"/>
                <w:bCs/>
                <w:i/>
                <w:iCs/>
                <w:sz w:val="24"/>
                <w:szCs w:val="24"/>
                <w:lang w:val="en-GB"/>
              </w:rPr>
            </w:pPr>
            <w:r w:rsidRPr="005E1469">
              <w:rPr>
                <w:rFonts w:ascii="Arial" w:hAnsi="Arial" w:cs="Arial"/>
                <w:bCs/>
                <w:i/>
                <w:iCs/>
                <w:sz w:val="24"/>
                <w:szCs w:val="24"/>
                <w:lang w:val="en-GB"/>
              </w:rPr>
              <w:t xml:space="preserve">(Specify) </w:t>
            </w:r>
          </w:p>
        </w:tc>
        <w:tc>
          <w:tcPr>
            <w:tcW w:w="2045" w:type="dxa"/>
          </w:tcPr>
          <w:p w14:paraId="59E40DBC" w14:textId="77777777" w:rsidR="008B00C3" w:rsidRPr="005E1469" w:rsidRDefault="008B00C3" w:rsidP="00AA4712">
            <w:pPr>
              <w:pStyle w:val="PlainText"/>
              <w:jc w:val="center"/>
              <w:rPr>
                <w:rFonts w:ascii="Arial" w:hAnsi="Arial" w:cs="Arial"/>
                <w:bCs/>
                <w:sz w:val="24"/>
                <w:szCs w:val="24"/>
                <w:lang w:val="en-GB"/>
              </w:rPr>
            </w:pPr>
            <w:r w:rsidRPr="005E1469">
              <w:rPr>
                <w:rFonts w:ascii="Arial" w:hAnsi="Arial" w:cs="Arial"/>
                <w:bCs/>
                <w:sz w:val="24"/>
                <w:szCs w:val="24"/>
                <w:lang w:val="en-GB"/>
              </w:rPr>
              <w:t xml:space="preserve">Differences </w:t>
            </w:r>
          </w:p>
          <w:p w14:paraId="1CEFD9BE" w14:textId="77777777" w:rsidR="008B00C3" w:rsidRPr="005E1469" w:rsidRDefault="008B00C3" w:rsidP="00AA4712">
            <w:pPr>
              <w:pStyle w:val="PlainText"/>
              <w:jc w:val="center"/>
              <w:rPr>
                <w:rFonts w:ascii="Arial" w:hAnsi="Arial" w:cs="Arial"/>
                <w:bCs/>
                <w:sz w:val="24"/>
                <w:szCs w:val="24"/>
                <w:lang w:val="en-GB"/>
              </w:rPr>
            </w:pPr>
            <w:r w:rsidRPr="005E1469">
              <w:rPr>
                <w:rFonts w:ascii="Arial" w:hAnsi="Arial" w:cs="Arial"/>
                <w:bCs/>
                <w:i/>
                <w:iCs/>
                <w:sz w:val="24"/>
                <w:szCs w:val="24"/>
                <w:lang w:val="en-GB"/>
              </w:rPr>
              <w:t>(Specify)</w:t>
            </w:r>
          </w:p>
        </w:tc>
      </w:tr>
      <w:tr w:rsidR="008B00C3" w:rsidRPr="005E1469" w14:paraId="7C20D5C5" w14:textId="77777777" w:rsidTr="00331EC7">
        <w:tc>
          <w:tcPr>
            <w:tcW w:w="2520" w:type="dxa"/>
          </w:tcPr>
          <w:p w14:paraId="4762C5D6" w14:textId="77777777" w:rsidR="008B00C3" w:rsidRPr="005E1469" w:rsidRDefault="008B00C3" w:rsidP="00AA4712">
            <w:pPr>
              <w:pStyle w:val="PlainText"/>
              <w:jc w:val="both"/>
              <w:rPr>
                <w:rFonts w:ascii="Arial" w:hAnsi="Arial" w:cs="Arial"/>
                <w:bCs/>
                <w:sz w:val="24"/>
                <w:szCs w:val="24"/>
                <w:lang w:val="en-GB"/>
              </w:rPr>
            </w:pPr>
          </w:p>
        </w:tc>
        <w:tc>
          <w:tcPr>
            <w:tcW w:w="2539" w:type="dxa"/>
          </w:tcPr>
          <w:p w14:paraId="334C83B3" w14:textId="77777777" w:rsidR="008B00C3" w:rsidRPr="005E1469" w:rsidRDefault="008B00C3" w:rsidP="00AA4712">
            <w:pPr>
              <w:pStyle w:val="PlainText"/>
              <w:jc w:val="both"/>
              <w:rPr>
                <w:rFonts w:ascii="Arial" w:hAnsi="Arial" w:cs="Arial"/>
                <w:bCs/>
                <w:sz w:val="24"/>
                <w:szCs w:val="24"/>
                <w:lang w:val="en-GB"/>
              </w:rPr>
            </w:pPr>
          </w:p>
        </w:tc>
        <w:tc>
          <w:tcPr>
            <w:tcW w:w="1806" w:type="dxa"/>
          </w:tcPr>
          <w:p w14:paraId="19654584" w14:textId="77777777" w:rsidR="008B00C3" w:rsidRPr="005E1469" w:rsidRDefault="008B00C3" w:rsidP="00AA4712">
            <w:pPr>
              <w:pStyle w:val="PlainText"/>
              <w:jc w:val="both"/>
              <w:rPr>
                <w:rFonts w:ascii="Arial" w:hAnsi="Arial" w:cs="Arial"/>
                <w:bCs/>
                <w:sz w:val="24"/>
                <w:szCs w:val="24"/>
                <w:lang w:val="en-GB"/>
              </w:rPr>
            </w:pPr>
          </w:p>
        </w:tc>
        <w:tc>
          <w:tcPr>
            <w:tcW w:w="2045" w:type="dxa"/>
          </w:tcPr>
          <w:p w14:paraId="5D28AA79" w14:textId="77777777" w:rsidR="008B00C3" w:rsidRPr="005E1469" w:rsidRDefault="008B00C3" w:rsidP="00AA4712">
            <w:pPr>
              <w:pStyle w:val="PlainText"/>
              <w:jc w:val="both"/>
              <w:rPr>
                <w:rFonts w:ascii="Arial" w:hAnsi="Arial" w:cs="Arial"/>
                <w:bCs/>
                <w:sz w:val="24"/>
                <w:szCs w:val="24"/>
                <w:lang w:val="en-GB"/>
              </w:rPr>
            </w:pPr>
          </w:p>
        </w:tc>
      </w:tr>
      <w:tr w:rsidR="008B00C3" w:rsidRPr="005E1469" w14:paraId="2621BD68" w14:textId="77777777" w:rsidTr="00331EC7">
        <w:tc>
          <w:tcPr>
            <w:tcW w:w="2520" w:type="dxa"/>
          </w:tcPr>
          <w:p w14:paraId="12B5E366" w14:textId="77777777" w:rsidR="008B00C3" w:rsidRPr="005E1469" w:rsidRDefault="008B00C3" w:rsidP="00AA4712">
            <w:pPr>
              <w:pStyle w:val="PlainText"/>
              <w:jc w:val="both"/>
              <w:rPr>
                <w:rFonts w:ascii="Arial" w:hAnsi="Arial" w:cs="Arial"/>
                <w:bCs/>
                <w:sz w:val="24"/>
                <w:szCs w:val="24"/>
                <w:lang w:val="en-GB"/>
              </w:rPr>
            </w:pPr>
          </w:p>
        </w:tc>
        <w:tc>
          <w:tcPr>
            <w:tcW w:w="2539" w:type="dxa"/>
          </w:tcPr>
          <w:p w14:paraId="66E18B35" w14:textId="77777777" w:rsidR="008B00C3" w:rsidRPr="005E1469" w:rsidRDefault="008B00C3" w:rsidP="00AA4712">
            <w:pPr>
              <w:pStyle w:val="PlainText"/>
              <w:jc w:val="both"/>
              <w:rPr>
                <w:rFonts w:ascii="Arial" w:hAnsi="Arial" w:cs="Arial"/>
                <w:bCs/>
                <w:sz w:val="24"/>
                <w:szCs w:val="24"/>
                <w:lang w:val="en-GB"/>
              </w:rPr>
            </w:pPr>
          </w:p>
        </w:tc>
        <w:tc>
          <w:tcPr>
            <w:tcW w:w="1806" w:type="dxa"/>
          </w:tcPr>
          <w:p w14:paraId="75A65135" w14:textId="77777777" w:rsidR="008B00C3" w:rsidRPr="005E1469" w:rsidRDefault="008B00C3" w:rsidP="00AA4712">
            <w:pPr>
              <w:pStyle w:val="PlainText"/>
              <w:jc w:val="both"/>
              <w:rPr>
                <w:rFonts w:ascii="Arial" w:hAnsi="Arial" w:cs="Arial"/>
                <w:bCs/>
                <w:sz w:val="24"/>
                <w:szCs w:val="24"/>
                <w:lang w:val="en-GB"/>
              </w:rPr>
            </w:pPr>
          </w:p>
        </w:tc>
        <w:tc>
          <w:tcPr>
            <w:tcW w:w="2045" w:type="dxa"/>
          </w:tcPr>
          <w:p w14:paraId="0886601C" w14:textId="77777777" w:rsidR="008B00C3" w:rsidRPr="005E1469" w:rsidRDefault="008B00C3" w:rsidP="00AA4712">
            <w:pPr>
              <w:pStyle w:val="PlainText"/>
              <w:jc w:val="both"/>
              <w:rPr>
                <w:rFonts w:ascii="Arial" w:hAnsi="Arial" w:cs="Arial"/>
                <w:bCs/>
                <w:sz w:val="24"/>
                <w:szCs w:val="24"/>
                <w:lang w:val="en-GB"/>
              </w:rPr>
            </w:pPr>
          </w:p>
        </w:tc>
      </w:tr>
      <w:tr w:rsidR="008B00C3" w:rsidRPr="005E1469" w14:paraId="46EF81DE" w14:textId="77777777" w:rsidTr="00331EC7">
        <w:tc>
          <w:tcPr>
            <w:tcW w:w="2520" w:type="dxa"/>
          </w:tcPr>
          <w:p w14:paraId="776C1133" w14:textId="77777777" w:rsidR="008B00C3" w:rsidRPr="005E1469" w:rsidRDefault="008B00C3" w:rsidP="00AA4712">
            <w:pPr>
              <w:pStyle w:val="PlainText"/>
              <w:jc w:val="both"/>
              <w:rPr>
                <w:rFonts w:ascii="Arial" w:hAnsi="Arial" w:cs="Arial"/>
                <w:bCs/>
                <w:sz w:val="24"/>
                <w:szCs w:val="24"/>
                <w:lang w:val="en-GB"/>
              </w:rPr>
            </w:pPr>
          </w:p>
        </w:tc>
        <w:tc>
          <w:tcPr>
            <w:tcW w:w="2539" w:type="dxa"/>
          </w:tcPr>
          <w:p w14:paraId="07DCCA3E" w14:textId="77777777" w:rsidR="008B00C3" w:rsidRPr="005E1469" w:rsidRDefault="008B00C3" w:rsidP="00AA4712">
            <w:pPr>
              <w:pStyle w:val="PlainText"/>
              <w:jc w:val="both"/>
              <w:rPr>
                <w:rFonts w:ascii="Arial" w:hAnsi="Arial" w:cs="Arial"/>
                <w:bCs/>
                <w:sz w:val="24"/>
                <w:szCs w:val="24"/>
                <w:lang w:val="en-GB"/>
              </w:rPr>
            </w:pPr>
          </w:p>
        </w:tc>
        <w:tc>
          <w:tcPr>
            <w:tcW w:w="1806" w:type="dxa"/>
          </w:tcPr>
          <w:p w14:paraId="3C47519D" w14:textId="77777777" w:rsidR="008B00C3" w:rsidRPr="005E1469" w:rsidRDefault="008B00C3" w:rsidP="00AA4712">
            <w:pPr>
              <w:pStyle w:val="PlainText"/>
              <w:jc w:val="both"/>
              <w:rPr>
                <w:rFonts w:ascii="Arial" w:hAnsi="Arial" w:cs="Arial"/>
                <w:bCs/>
                <w:sz w:val="24"/>
                <w:szCs w:val="24"/>
                <w:lang w:val="en-GB"/>
              </w:rPr>
            </w:pPr>
          </w:p>
        </w:tc>
        <w:tc>
          <w:tcPr>
            <w:tcW w:w="2045" w:type="dxa"/>
          </w:tcPr>
          <w:p w14:paraId="1712CA81" w14:textId="77777777" w:rsidR="008B00C3" w:rsidRPr="005E1469" w:rsidRDefault="008B00C3" w:rsidP="00AA4712">
            <w:pPr>
              <w:pStyle w:val="PlainText"/>
              <w:jc w:val="both"/>
              <w:rPr>
                <w:rFonts w:ascii="Arial" w:hAnsi="Arial" w:cs="Arial"/>
                <w:bCs/>
                <w:sz w:val="24"/>
                <w:szCs w:val="24"/>
                <w:lang w:val="en-GB"/>
              </w:rPr>
            </w:pPr>
          </w:p>
        </w:tc>
      </w:tr>
    </w:tbl>
    <w:p w14:paraId="6D55F4AB" w14:textId="77777777" w:rsidR="008B00C3" w:rsidRPr="003967C8" w:rsidRDefault="008B00C3" w:rsidP="008B00C3">
      <w:pPr>
        <w:rPr>
          <w:rFonts w:cs="Arial"/>
          <w:b/>
          <w:bCs/>
          <w:lang w:val="en-GB"/>
        </w:rPr>
      </w:pPr>
    </w:p>
    <w:p w14:paraId="1585CCAE" w14:textId="25155F4D" w:rsidR="00F509A2" w:rsidRDefault="00F509A2" w:rsidP="00F509A2">
      <w:pPr>
        <w:pStyle w:val="Heading2"/>
        <w:tabs>
          <w:tab w:val="left" w:pos="720"/>
        </w:tabs>
        <w:rPr>
          <w:lang w:val="en-GB"/>
        </w:rPr>
      </w:pPr>
      <w:bookmarkStart w:id="33" w:name="_Toc528877466"/>
      <w:bookmarkStart w:id="34" w:name="_Toc164432924"/>
      <w:r>
        <w:t>B-2</w:t>
      </w:r>
      <w:r>
        <w:tab/>
        <w:t>Comparison of Export and Domestic Products</w:t>
      </w:r>
      <w:bookmarkEnd w:id="33"/>
      <w:bookmarkEnd w:id="34"/>
    </w:p>
    <w:p w14:paraId="4909F678" w14:textId="77777777" w:rsidR="00F509A2" w:rsidRDefault="00F509A2" w:rsidP="00F509A2">
      <w:pPr>
        <w:pStyle w:val="BodyText"/>
        <w:tabs>
          <w:tab w:val="left" w:pos="720"/>
          <w:tab w:val="left" w:pos="1260"/>
        </w:tabs>
        <w:ind w:left="1260" w:hanging="1260"/>
        <w:rPr>
          <w:sz w:val="18"/>
        </w:rPr>
      </w:pPr>
    </w:p>
    <w:p w14:paraId="1E412978" w14:textId="3BEBE410" w:rsidR="00F509A2" w:rsidRPr="009326A2" w:rsidRDefault="00F509A2" w:rsidP="005D2A87">
      <w:pPr>
        <w:numPr>
          <w:ilvl w:val="0"/>
          <w:numId w:val="19"/>
        </w:numPr>
        <w:tabs>
          <w:tab w:val="left" w:pos="567"/>
          <w:tab w:val="left" w:pos="993"/>
          <w:tab w:val="left" w:pos="6030"/>
        </w:tabs>
        <w:ind w:left="567" w:hanging="567"/>
        <w:jc w:val="both"/>
      </w:pPr>
      <w:r w:rsidRPr="009326A2">
        <w:t xml:space="preserve">Indicate in Table B-2 all types/grades of </w:t>
      </w:r>
      <w:r w:rsidR="009326A2" w:rsidRPr="009326A2">
        <w:t>subject merchandise</w:t>
      </w:r>
      <w:r w:rsidRPr="009326A2">
        <w:t xml:space="preserve"> sold by you and related companies in the domestic market </w:t>
      </w:r>
      <w:r w:rsidRPr="00711994">
        <w:t xml:space="preserve">and </w:t>
      </w:r>
      <w:r w:rsidRPr="009326A2">
        <w:t>in Malaysia</w:t>
      </w:r>
      <w:r w:rsidR="009326A2" w:rsidRPr="009326A2">
        <w:t xml:space="preserve"> Year 1, Year 2, Year 3 and</w:t>
      </w:r>
      <w:r w:rsidR="00CB6896">
        <w:t xml:space="preserve"> first</w:t>
      </w:r>
      <w:r w:rsidR="009326A2" w:rsidRPr="009326A2">
        <w:t xml:space="preserve"> quarter </w:t>
      </w:r>
      <w:r w:rsidR="00CB6896">
        <w:t>of</w:t>
      </w:r>
      <w:r w:rsidR="009326A2" w:rsidRPr="009326A2">
        <w:t xml:space="preserve"> Year 4</w:t>
      </w:r>
      <w:r w:rsidRPr="009326A2">
        <w:t>.</w:t>
      </w:r>
    </w:p>
    <w:p w14:paraId="44E0AC32" w14:textId="77777777" w:rsidR="00F509A2" w:rsidRPr="009326A2" w:rsidRDefault="00F509A2" w:rsidP="00F509A2">
      <w:pPr>
        <w:pStyle w:val="BodyText"/>
        <w:ind w:left="1276"/>
        <w:rPr>
          <w:sz w:val="18"/>
        </w:rPr>
      </w:pPr>
    </w:p>
    <w:p w14:paraId="7A3ADE91" w14:textId="4EDB6F41" w:rsidR="00F509A2" w:rsidRPr="009326A2" w:rsidRDefault="00F509A2" w:rsidP="005D2A87">
      <w:pPr>
        <w:numPr>
          <w:ilvl w:val="0"/>
          <w:numId w:val="19"/>
        </w:numPr>
        <w:tabs>
          <w:tab w:val="left" w:pos="567"/>
          <w:tab w:val="left" w:pos="993"/>
          <w:tab w:val="left" w:pos="6030"/>
        </w:tabs>
        <w:ind w:left="567" w:hanging="567"/>
        <w:jc w:val="both"/>
      </w:pPr>
      <w:r w:rsidRPr="009326A2">
        <w:t xml:space="preserve">Define and distinguish between all different types/grades of the </w:t>
      </w:r>
      <w:r w:rsidR="009326A2" w:rsidRPr="009326A2">
        <w:t>subject merchandise</w:t>
      </w:r>
      <w:r w:rsidRPr="009326A2">
        <w:t xml:space="preserve"> sold by you and related companies to the domestic market</w:t>
      </w:r>
      <w:r w:rsidR="009326A2" w:rsidRPr="009326A2">
        <w:t xml:space="preserve"> and</w:t>
      </w:r>
      <w:r w:rsidRPr="009326A2">
        <w:t xml:space="preserve"> Malaysian market</w:t>
      </w:r>
      <w:r w:rsidR="009326A2" w:rsidRPr="009326A2">
        <w:t>.</w:t>
      </w:r>
    </w:p>
    <w:p w14:paraId="3F7949CD" w14:textId="77777777" w:rsidR="00F509A2" w:rsidRPr="005E1469" w:rsidRDefault="00F509A2" w:rsidP="00F509A2">
      <w:pPr>
        <w:pStyle w:val="BodyText"/>
        <w:rPr>
          <w:bCs/>
          <w:sz w:val="18"/>
        </w:rPr>
      </w:pPr>
    </w:p>
    <w:p w14:paraId="2B111152" w14:textId="32E64621" w:rsidR="00F509A2" w:rsidRPr="005E1469" w:rsidRDefault="00F509A2" w:rsidP="00005A49">
      <w:pPr>
        <w:pStyle w:val="BodyText"/>
        <w:ind w:firstLine="720"/>
        <w:jc w:val="center"/>
        <w:rPr>
          <w:bCs/>
          <w:u w:val="single"/>
        </w:rPr>
      </w:pPr>
      <w:r w:rsidRPr="005E1469">
        <w:rPr>
          <w:bCs/>
          <w:u w:val="single"/>
        </w:rPr>
        <w:t>Table B-2: Products Comparison</w:t>
      </w:r>
    </w:p>
    <w:p w14:paraId="48D23415" w14:textId="77777777" w:rsidR="00F509A2" w:rsidRDefault="00F509A2" w:rsidP="00F509A2">
      <w:pPr>
        <w:pStyle w:val="BodyText"/>
        <w:tabs>
          <w:tab w:val="left" w:pos="720"/>
          <w:tab w:val="left" w:pos="1260"/>
        </w:tabs>
        <w:rPr>
          <w:sz w:val="18"/>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1841"/>
        <w:gridCol w:w="1681"/>
        <w:gridCol w:w="1598"/>
        <w:gridCol w:w="1591"/>
        <w:gridCol w:w="2091"/>
      </w:tblGrid>
      <w:tr w:rsidR="00F509A2" w:rsidRPr="00331EC7" w14:paraId="48188468" w14:textId="77777777" w:rsidTr="00AA68AD">
        <w:tc>
          <w:tcPr>
            <w:tcW w:w="432" w:type="pct"/>
            <w:tcBorders>
              <w:top w:val="single" w:sz="4" w:space="0" w:color="auto"/>
              <w:left w:val="single" w:sz="4" w:space="0" w:color="auto"/>
              <w:bottom w:val="single" w:sz="4" w:space="0" w:color="auto"/>
              <w:right w:val="single" w:sz="4" w:space="0" w:color="auto"/>
            </w:tcBorders>
            <w:hideMark/>
          </w:tcPr>
          <w:p w14:paraId="4324D36F" w14:textId="77777777" w:rsidR="00F509A2" w:rsidRPr="00DD640E" w:rsidRDefault="00F509A2">
            <w:pPr>
              <w:pStyle w:val="BodyText"/>
              <w:tabs>
                <w:tab w:val="left" w:pos="720"/>
                <w:tab w:val="left" w:pos="1260"/>
              </w:tabs>
              <w:jc w:val="center"/>
              <w:rPr>
                <w:bCs/>
              </w:rPr>
            </w:pPr>
            <w:r w:rsidRPr="00DD640E">
              <w:rPr>
                <w:bCs/>
              </w:rPr>
              <w:t>No.</w:t>
            </w:r>
          </w:p>
        </w:tc>
        <w:tc>
          <w:tcPr>
            <w:tcW w:w="980" w:type="pct"/>
            <w:tcBorders>
              <w:top w:val="single" w:sz="4" w:space="0" w:color="auto"/>
              <w:left w:val="single" w:sz="4" w:space="0" w:color="auto"/>
              <w:bottom w:val="single" w:sz="4" w:space="0" w:color="auto"/>
              <w:right w:val="single" w:sz="4" w:space="0" w:color="auto"/>
            </w:tcBorders>
            <w:hideMark/>
          </w:tcPr>
          <w:p w14:paraId="76D01FF0" w14:textId="69B9896B" w:rsidR="00F509A2" w:rsidRPr="00DD640E" w:rsidRDefault="00F509A2">
            <w:pPr>
              <w:pStyle w:val="BodyText"/>
              <w:tabs>
                <w:tab w:val="left" w:pos="720"/>
                <w:tab w:val="left" w:pos="1260"/>
              </w:tabs>
              <w:jc w:val="center"/>
              <w:rPr>
                <w:bCs/>
              </w:rPr>
            </w:pPr>
            <w:r w:rsidRPr="00DD640E">
              <w:rPr>
                <w:bCs/>
              </w:rPr>
              <w:t xml:space="preserve">Commercial name of </w:t>
            </w:r>
            <w:r w:rsidR="00404F09" w:rsidRPr="00DD640E">
              <w:rPr>
                <w:bCs/>
              </w:rPr>
              <w:t>like product</w:t>
            </w:r>
            <w:r w:rsidRPr="00DD640E">
              <w:rPr>
                <w:bCs/>
              </w:rPr>
              <w:t xml:space="preserve"> in your domestic market</w:t>
            </w:r>
          </w:p>
        </w:tc>
        <w:tc>
          <w:tcPr>
            <w:tcW w:w="896" w:type="pct"/>
            <w:tcBorders>
              <w:top w:val="single" w:sz="4" w:space="0" w:color="auto"/>
              <w:left w:val="single" w:sz="4" w:space="0" w:color="auto"/>
              <w:bottom w:val="single" w:sz="4" w:space="0" w:color="auto"/>
              <w:right w:val="single" w:sz="4" w:space="0" w:color="auto"/>
            </w:tcBorders>
            <w:hideMark/>
          </w:tcPr>
          <w:p w14:paraId="2966397E" w14:textId="5BE4C433" w:rsidR="00F509A2" w:rsidRPr="00DD640E" w:rsidRDefault="00F509A2">
            <w:pPr>
              <w:pStyle w:val="BodyText"/>
              <w:tabs>
                <w:tab w:val="left" w:pos="720"/>
                <w:tab w:val="left" w:pos="1260"/>
              </w:tabs>
              <w:jc w:val="center"/>
              <w:rPr>
                <w:bCs/>
              </w:rPr>
            </w:pPr>
            <w:r w:rsidRPr="00DD640E">
              <w:rPr>
                <w:bCs/>
              </w:rPr>
              <w:t>Quantity</w:t>
            </w:r>
            <w:r w:rsidR="00DD640E" w:rsidRPr="00DD640E">
              <w:rPr>
                <w:bCs/>
              </w:rPr>
              <w:t xml:space="preserve"> of like product</w:t>
            </w:r>
            <w:r w:rsidRPr="00DD640E">
              <w:rPr>
                <w:bCs/>
              </w:rPr>
              <w:t xml:space="preserve"> sold domestically (unit)</w:t>
            </w:r>
          </w:p>
          <w:p w14:paraId="51B861A0" w14:textId="77777777" w:rsidR="00F509A2" w:rsidRPr="00DD640E" w:rsidRDefault="00F509A2">
            <w:pPr>
              <w:pStyle w:val="BodyText"/>
              <w:tabs>
                <w:tab w:val="left" w:pos="720"/>
                <w:tab w:val="left" w:pos="1260"/>
              </w:tabs>
              <w:jc w:val="center"/>
              <w:rPr>
                <w:bCs/>
              </w:rPr>
            </w:pPr>
            <w:r w:rsidRPr="00DD640E">
              <w:rPr>
                <w:bCs/>
              </w:rPr>
              <w:t>(A)</w:t>
            </w:r>
          </w:p>
        </w:tc>
        <w:tc>
          <w:tcPr>
            <w:tcW w:w="853" w:type="pct"/>
            <w:tcBorders>
              <w:top w:val="single" w:sz="4" w:space="0" w:color="auto"/>
              <w:left w:val="single" w:sz="4" w:space="0" w:color="auto"/>
              <w:bottom w:val="single" w:sz="4" w:space="0" w:color="auto"/>
              <w:right w:val="single" w:sz="4" w:space="0" w:color="auto"/>
            </w:tcBorders>
            <w:hideMark/>
          </w:tcPr>
          <w:p w14:paraId="29862293" w14:textId="02FBF75D" w:rsidR="00F509A2" w:rsidRPr="00DD640E" w:rsidRDefault="00F509A2">
            <w:pPr>
              <w:pStyle w:val="BodyText"/>
              <w:tabs>
                <w:tab w:val="left" w:pos="720"/>
                <w:tab w:val="left" w:pos="1260"/>
              </w:tabs>
              <w:jc w:val="center"/>
              <w:rPr>
                <w:bCs/>
              </w:rPr>
            </w:pPr>
            <w:r w:rsidRPr="00DD640E">
              <w:rPr>
                <w:bCs/>
              </w:rPr>
              <w:t xml:space="preserve">Commercial name of </w:t>
            </w:r>
            <w:r w:rsidR="00404F09" w:rsidRPr="00DD640E">
              <w:rPr>
                <w:bCs/>
              </w:rPr>
              <w:t>S</w:t>
            </w:r>
            <w:r w:rsidR="00DD640E" w:rsidRPr="00DD640E">
              <w:rPr>
                <w:bCs/>
              </w:rPr>
              <w:t xml:space="preserve">ubject </w:t>
            </w:r>
            <w:r w:rsidR="00404F09" w:rsidRPr="00DD640E">
              <w:rPr>
                <w:bCs/>
              </w:rPr>
              <w:t>M</w:t>
            </w:r>
            <w:r w:rsidR="00DD640E" w:rsidRPr="00DD640E">
              <w:rPr>
                <w:bCs/>
              </w:rPr>
              <w:t>erchandise</w:t>
            </w:r>
            <w:r w:rsidRPr="00DD640E">
              <w:rPr>
                <w:bCs/>
              </w:rPr>
              <w:t xml:space="preserve"> sold in Malaysia</w:t>
            </w:r>
          </w:p>
        </w:tc>
        <w:tc>
          <w:tcPr>
            <w:tcW w:w="729" w:type="pct"/>
            <w:tcBorders>
              <w:top w:val="single" w:sz="4" w:space="0" w:color="auto"/>
              <w:left w:val="single" w:sz="4" w:space="0" w:color="auto"/>
              <w:bottom w:val="single" w:sz="4" w:space="0" w:color="auto"/>
              <w:right w:val="single" w:sz="4" w:space="0" w:color="auto"/>
            </w:tcBorders>
            <w:hideMark/>
          </w:tcPr>
          <w:p w14:paraId="19E92703" w14:textId="0B71ABC5" w:rsidR="00F509A2" w:rsidRPr="00DD640E" w:rsidRDefault="00F509A2">
            <w:pPr>
              <w:pStyle w:val="BodyText"/>
              <w:tabs>
                <w:tab w:val="left" w:pos="720"/>
                <w:tab w:val="left" w:pos="1260"/>
              </w:tabs>
              <w:jc w:val="center"/>
              <w:rPr>
                <w:bCs/>
              </w:rPr>
            </w:pPr>
            <w:r w:rsidRPr="00DD640E">
              <w:rPr>
                <w:bCs/>
              </w:rPr>
              <w:t xml:space="preserve">Quantity </w:t>
            </w:r>
            <w:r w:rsidR="00DD640E" w:rsidRPr="00DD640E">
              <w:rPr>
                <w:bCs/>
              </w:rPr>
              <w:t xml:space="preserve">of Subject Merchandise </w:t>
            </w:r>
            <w:r w:rsidRPr="00DD640E">
              <w:rPr>
                <w:bCs/>
              </w:rPr>
              <w:t>sold in Malaysia</w:t>
            </w:r>
          </w:p>
          <w:p w14:paraId="208A6E1E" w14:textId="77777777" w:rsidR="00F509A2" w:rsidRPr="00DD640E" w:rsidRDefault="00F509A2">
            <w:pPr>
              <w:pStyle w:val="BodyText"/>
              <w:tabs>
                <w:tab w:val="left" w:pos="720"/>
                <w:tab w:val="left" w:pos="1260"/>
              </w:tabs>
              <w:jc w:val="center"/>
              <w:rPr>
                <w:bCs/>
              </w:rPr>
            </w:pPr>
            <w:r w:rsidRPr="00DD640E">
              <w:rPr>
                <w:bCs/>
              </w:rPr>
              <w:t>(unit)</w:t>
            </w:r>
          </w:p>
          <w:p w14:paraId="79AF2812" w14:textId="77777777" w:rsidR="00F509A2" w:rsidRPr="00DD640E" w:rsidRDefault="00F509A2">
            <w:pPr>
              <w:pStyle w:val="BodyText"/>
              <w:tabs>
                <w:tab w:val="left" w:pos="720"/>
                <w:tab w:val="left" w:pos="1260"/>
              </w:tabs>
              <w:jc w:val="center"/>
              <w:rPr>
                <w:bCs/>
              </w:rPr>
            </w:pPr>
            <w:r w:rsidRPr="00DD640E">
              <w:rPr>
                <w:bCs/>
              </w:rPr>
              <w:t>(B)</w:t>
            </w:r>
          </w:p>
        </w:tc>
        <w:tc>
          <w:tcPr>
            <w:tcW w:w="1110" w:type="pct"/>
            <w:tcBorders>
              <w:top w:val="single" w:sz="4" w:space="0" w:color="auto"/>
              <w:left w:val="single" w:sz="4" w:space="0" w:color="auto"/>
              <w:bottom w:val="single" w:sz="4" w:space="0" w:color="auto"/>
              <w:right w:val="single" w:sz="4" w:space="0" w:color="auto"/>
            </w:tcBorders>
            <w:hideMark/>
          </w:tcPr>
          <w:p w14:paraId="4FA13D10" w14:textId="5A4C5480" w:rsidR="00F509A2" w:rsidRPr="00DD640E" w:rsidRDefault="00F509A2">
            <w:pPr>
              <w:pStyle w:val="BodyText"/>
              <w:tabs>
                <w:tab w:val="left" w:pos="720"/>
                <w:tab w:val="left" w:pos="1260"/>
              </w:tabs>
              <w:jc w:val="center"/>
              <w:rPr>
                <w:bCs/>
              </w:rPr>
            </w:pPr>
            <w:r w:rsidRPr="00DD640E">
              <w:rPr>
                <w:bCs/>
              </w:rPr>
              <w:t xml:space="preserve">Indicate the quantity </w:t>
            </w:r>
            <w:r w:rsidR="00DD640E" w:rsidRPr="00DD640E">
              <w:rPr>
                <w:bCs/>
              </w:rPr>
              <w:t xml:space="preserve">of like product </w:t>
            </w:r>
            <w:r w:rsidRPr="00DD640E">
              <w:rPr>
                <w:bCs/>
              </w:rPr>
              <w:t xml:space="preserve">sold domestically as % of quantity </w:t>
            </w:r>
            <w:r w:rsidR="00DD640E" w:rsidRPr="00DD640E">
              <w:rPr>
                <w:bCs/>
              </w:rPr>
              <w:t xml:space="preserve">subject merchandise </w:t>
            </w:r>
            <w:r w:rsidRPr="00DD640E">
              <w:rPr>
                <w:bCs/>
              </w:rPr>
              <w:t>sold to Malaysia</w:t>
            </w:r>
          </w:p>
          <w:p w14:paraId="77B078D5" w14:textId="77777777" w:rsidR="00F509A2" w:rsidRPr="00331EC7" w:rsidRDefault="00F509A2">
            <w:pPr>
              <w:pStyle w:val="BodyText"/>
              <w:tabs>
                <w:tab w:val="left" w:pos="720"/>
                <w:tab w:val="left" w:pos="1260"/>
              </w:tabs>
              <w:jc w:val="center"/>
              <w:rPr>
                <w:bCs/>
              </w:rPr>
            </w:pPr>
            <w:r w:rsidRPr="00DD640E">
              <w:rPr>
                <w:bCs/>
              </w:rPr>
              <w:t>(A/B) x 100%</w:t>
            </w:r>
          </w:p>
        </w:tc>
      </w:tr>
      <w:tr w:rsidR="00F509A2" w:rsidRPr="00331EC7" w14:paraId="392590D5" w14:textId="77777777" w:rsidTr="00AA68AD">
        <w:tc>
          <w:tcPr>
            <w:tcW w:w="432" w:type="pct"/>
            <w:tcBorders>
              <w:top w:val="single" w:sz="4" w:space="0" w:color="auto"/>
              <w:left w:val="single" w:sz="4" w:space="0" w:color="auto"/>
              <w:bottom w:val="single" w:sz="4" w:space="0" w:color="auto"/>
              <w:right w:val="single" w:sz="4" w:space="0" w:color="auto"/>
            </w:tcBorders>
          </w:tcPr>
          <w:p w14:paraId="6F9C5B87" w14:textId="77777777" w:rsidR="00F509A2" w:rsidRPr="00331EC7" w:rsidRDefault="00F509A2">
            <w:pPr>
              <w:pStyle w:val="BodyText"/>
              <w:tabs>
                <w:tab w:val="left" w:pos="720"/>
                <w:tab w:val="left" w:pos="1260"/>
              </w:tabs>
              <w:rPr>
                <w:bCs/>
              </w:rPr>
            </w:pPr>
          </w:p>
        </w:tc>
        <w:tc>
          <w:tcPr>
            <w:tcW w:w="980" w:type="pct"/>
            <w:tcBorders>
              <w:top w:val="single" w:sz="4" w:space="0" w:color="auto"/>
              <w:left w:val="single" w:sz="4" w:space="0" w:color="auto"/>
              <w:bottom w:val="single" w:sz="4" w:space="0" w:color="auto"/>
              <w:right w:val="single" w:sz="4" w:space="0" w:color="auto"/>
            </w:tcBorders>
          </w:tcPr>
          <w:p w14:paraId="5C702A66" w14:textId="77777777" w:rsidR="00F509A2" w:rsidRPr="00331EC7" w:rsidRDefault="00F509A2">
            <w:pPr>
              <w:pStyle w:val="BodyText"/>
              <w:tabs>
                <w:tab w:val="left" w:pos="720"/>
                <w:tab w:val="left" w:pos="1260"/>
              </w:tabs>
              <w:rPr>
                <w:bCs/>
              </w:rPr>
            </w:pPr>
          </w:p>
        </w:tc>
        <w:tc>
          <w:tcPr>
            <w:tcW w:w="896" w:type="pct"/>
            <w:tcBorders>
              <w:top w:val="single" w:sz="4" w:space="0" w:color="auto"/>
              <w:left w:val="single" w:sz="4" w:space="0" w:color="auto"/>
              <w:bottom w:val="single" w:sz="4" w:space="0" w:color="auto"/>
              <w:right w:val="single" w:sz="4" w:space="0" w:color="auto"/>
            </w:tcBorders>
          </w:tcPr>
          <w:p w14:paraId="56177BAC" w14:textId="77777777" w:rsidR="00F509A2" w:rsidRPr="00331EC7" w:rsidRDefault="00F509A2">
            <w:pPr>
              <w:pStyle w:val="BodyText"/>
              <w:tabs>
                <w:tab w:val="left" w:pos="720"/>
                <w:tab w:val="left" w:pos="1260"/>
              </w:tabs>
              <w:rPr>
                <w:bCs/>
              </w:rPr>
            </w:pPr>
          </w:p>
        </w:tc>
        <w:tc>
          <w:tcPr>
            <w:tcW w:w="853" w:type="pct"/>
            <w:tcBorders>
              <w:top w:val="single" w:sz="4" w:space="0" w:color="auto"/>
              <w:left w:val="single" w:sz="4" w:space="0" w:color="auto"/>
              <w:bottom w:val="single" w:sz="4" w:space="0" w:color="auto"/>
              <w:right w:val="single" w:sz="4" w:space="0" w:color="auto"/>
            </w:tcBorders>
          </w:tcPr>
          <w:p w14:paraId="5DF04F8C" w14:textId="77777777" w:rsidR="00F509A2" w:rsidRPr="00331EC7" w:rsidRDefault="00F509A2">
            <w:pPr>
              <w:pStyle w:val="BodyText"/>
              <w:tabs>
                <w:tab w:val="left" w:pos="720"/>
                <w:tab w:val="left" w:pos="1260"/>
              </w:tabs>
              <w:rPr>
                <w:bCs/>
              </w:rPr>
            </w:pPr>
          </w:p>
        </w:tc>
        <w:tc>
          <w:tcPr>
            <w:tcW w:w="729" w:type="pct"/>
            <w:tcBorders>
              <w:top w:val="single" w:sz="4" w:space="0" w:color="auto"/>
              <w:left w:val="single" w:sz="4" w:space="0" w:color="auto"/>
              <w:bottom w:val="single" w:sz="4" w:space="0" w:color="auto"/>
              <w:right w:val="single" w:sz="4" w:space="0" w:color="auto"/>
            </w:tcBorders>
          </w:tcPr>
          <w:p w14:paraId="6728946F" w14:textId="77777777" w:rsidR="00F509A2" w:rsidRPr="00331EC7" w:rsidRDefault="00F509A2">
            <w:pPr>
              <w:pStyle w:val="BodyText"/>
              <w:tabs>
                <w:tab w:val="left" w:pos="720"/>
                <w:tab w:val="left" w:pos="1260"/>
              </w:tabs>
              <w:rPr>
                <w:bCs/>
              </w:rPr>
            </w:pPr>
          </w:p>
        </w:tc>
        <w:tc>
          <w:tcPr>
            <w:tcW w:w="1110" w:type="pct"/>
            <w:tcBorders>
              <w:top w:val="single" w:sz="4" w:space="0" w:color="auto"/>
              <w:left w:val="single" w:sz="4" w:space="0" w:color="auto"/>
              <w:bottom w:val="single" w:sz="4" w:space="0" w:color="auto"/>
              <w:right w:val="single" w:sz="4" w:space="0" w:color="auto"/>
            </w:tcBorders>
          </w:tcPr>
          <w:p w14:paraId="1AD359B7" w14:textId="77777777" w:rsidR="00F509A2" w:rsidRPr="00331EC7" w:rsidRDefault="00F509A2">
            <w:pPr>
              <w:pStyle w:val="BodyText"/>
              <w:tabs>
                <w:tab w:val="left" w:pos="720"/>
                <w:tab w:val="left" w:pos="1260"/>
              </w:tabs>
              <w:rPr>
                <w:bCs/>
              </w:rPr>
            </w:pPr>
          </w:p>
        </w:tc>
      </w:tr>
      <w:tr w:rsidR="00F509A2" w:rsidRPr="00331EC7" w14:paraId="6A027F44" w14:textId="77777777" w:rsidTr="00AA68AD">
        <w:tc>
          <w:tcPr>
            <w:tcW w:w="432" w:type="pct"/>
            <w:tcBorders>
              <w:top w:val="single" w:sz="4" w:space="0" w:color="auto"/>
              <w:left w:val="single" w:sz="4" w:space="0" w:color="auto"/>
              <w:bottom w:val="single" w:sz="4" w:space="0" w:color="auto"/>
              <w:right w:val="single" w:sz="4" w:space="0" w:color="auto"/>
            </w:tcBorders>
          </w:tcPr>
          <w:p w14:paraId="7131FC90" w14:textId="77777777" w:rsidR="00F509A2" w:rsidRPr="00331EC7" w:rsidRDefault="00F509A2">
            <w:pPr>
              <w:pStyle w:val="BodyText"/>
              <w:tabs>
                <w:tab w:val="left" w:pos="720"/>
                <w:tab w:val="left" w:pos="1260"/>
              </w:tabs>
              <w:rPr>
                <w:bCs/>
              </w:rPr>
            </w:pPr>
          </w:p>
        </w:tc>
        <w:tc>
          <w:tcPr>
            <w:tcW w:w="980" w:type="pct"/>
            <w:tcBorders>
              <w:top w:val="single" w:sz="4" w:space="0" w:color="auto"/>
              <w:left w:val="single" w:sz="4" w:space="0" w:color="auto"/>
              <w:bottom w:val="single" w:sz="4" w:space="0" w:color="auto"/>
              <w:right w:val="single" w:sz="4" w:space="0" w:color="auto"/>
            </w:tcBorders>
          </w:tcPr>
          <w:p w14:paraId="25B32191" w14:textId="77777777" w:rsidR="00F509A2" w:rsidRPr="00331EC7" w:rsidRDefault="00F509A2">
            <w:pPr>
              <w:pStyle w:val="BodyText"/>
              <w:tabs>
                <w:tab w:val="left" w:pos="720"/>
                <w:tab w:val="left" w:pos="1260"/>
              </w:tabs>
              <w:rPr>
                <w:bCs/>
              </w:rPr>
            </w:pPr>
          </w:p>
        </w:tc>
        <w:tc>
          <w:tcPr>
            <w:tcW w:w="896" w:type="pct"/>
            <w:tcBorders>
              <w:top w:val="single" w:sz="4" w:space="0" w:color="auto"/>
              <w:left w:val="single" w:sz="4" w:space="0" w:color="auto"/>
              <w:bottom w:val="single" w:sz="4" w:space="0" w:color="auto"/>
              <w:right w:val="single" w:sz="4" w:space="0" w:color="auto"/>
            </w:tcBorders>
          </w:tcPr>
          <w:p w14:paraId="641B77E3" w14:textId="77777777" w:rsidR="00F509A2" w:rsidRPr="00331EC7" w:rsidRDefault="00F509A2">
            <w:pPr>
              <w:pStyle w:val="BodyText"/>
              <w:tabs>
                <w:tab w:val="left" w:pos="720"/>
                <w:tab w:val="left" w:pos="1260"/>
              </w:tabs>
              <w:rPr>
                <w:bCs/>
              </w:rPr>
            </w:pPr>
          </w:p>
        </w:tc>
        <w:tc>
          <w:tcPr>
            <w:tcW w:w="853" w:type="pct"/>
            <w:tcBorders>
              <w:top w:val="single" w:sz="4" w:space="0" w:color="auto"/>
              <w:left w:val="single" w:sz="4" w:space="0" w:color="auto"/>
              <w:bottom w:val="single" w:sz="4" w:space="0" w:color="auto"/>
              <w:right w:val="single" w:sz="4" w:space="0" w:color="auto"/>
            </w:tcBorders>
          </w:tcPr>
          <w:p w14:paraId="0CD332DC" w14:textId="77777777" w:rsidR="00F509A2" w:rsidRPr="00331EC7" w:rsidRDefault="00F509A2">
            <w:pPr>
              <w:pStyle w:val="BodyText"/>
              <w:tabs>
                <w:tab w:val="left" w:pos="720"/>
                <w:tab w:val="left" w:pos="1260"/>
              </w:tabs>
              <w:rPr>
                <w:bCs/>
              </w:rPr>
            </w:pPr>
          </w:p>
        </w:tc>
        <w:tc>
          <w:tcPr>
            <w:tcW w:w="729" w:type="pct"/>
            <w:tcBorders>
              <w:top w:val="single" w:sz="4" w:space="0" w:color="auto"/>
              <w:left w:val="single" w:sz="4" w:space="0" w:color="auto"/>
              <w:bottom w:val="single" w:sz="4" w:space="0" w:color="auto"/>
              <w:right w:val="single" w:sz="4" w:space="0" w:color="auto"/>
            </w:tcBorders>
          </w:tcPr>
          <w:p w14:paraId="1D52CAE9" w14:textId="77777777" w:rsidR="00F509A2" w:rsidRPr="00331EC7" w:rsidRDefault="00F509A2">
            <w:pPr>
              <w:pStyle w:val="BodyText"/>
              <w:tabs>
                <w:tab w:val="left" w:pos="720"/>
                <w:tab w:val="left" w:pos="1260"/>
              </w:tabs>
              <w:rPr>
                <w:bCs/>
              </w:rPr>
            </w:pPr>
          </w:p>
        </w:tc>
        <w:tc>
          <w:tcPr>
            <w:tcW w:w="1110" w:type="pct"/>
            <w:tcBorders>
              <w:top w:val="single" w:sz="4" w:space="0" w:color="auto"/>
              <w:left w:val="single" w:sz="4" w:space="0" w:color="auto"/>
              <w:bottom w:val="single" w:sz="4" w:space="0" w:color="auto"/>
              <w:right w:val="single" w:sz="4" w:space="0" w:color="auto"/>
            </w:tcBorders>
          </w:tcPr>
          <w:p w14:paraId="0C3F0DD6" w14:textId="77777777" w:rsidR="00F509A2" w:rsidRPr="00331EC7" w:rsidRDefault="00F509A2">
            <w:pPr>
              <w:pStyle w:val="BodyText"/>
              <w:tabs>
                <w:tab w:val="left" w:pos="720"/>
                <w:tab w:val="left" w:pos="1260"/>
              </w:tabs>
              <w:rPr>
                <w:bCs/>
              </w:rPr>
            </w:pPr>
          </w:p>
        </w:tc>
      </w:tr>
    </w:tbl>
    <w:p w14:paraId="7F07E6A6" w14:textId="25A7F2CD" w:rsidR="00A80DD2" w:rsidRPr="00203AFE" w:rsidRDefault="00A80DD2" w:rsidP="00A80DD2">
      <w:pPr>
        <w:pStyle w:val="BodyText"/>
        <w:tabs>
          <w:tab w:val="left" w:pos="720"/>
          <w:tab w:val="left" w:pos="1260"/>
        </w:tabs>
        <w:rPr>
          <w:b/>
          <w:bCs/>
        </w:rPr>
      </w:pPr>
      <w:r>
        <w:rPr>
          <w:lang w:val="en-GB"/>
        </w:rPr>
        <w:br w:type="column"/>
      </w:r>
      <w:r>
        <w:rPr>
          <w:b/>
          <w:bCs/>
        </w:rPr>
        <w:lastRenderedPageBreak/>
        <w:t>B-</w:t>
      </w:r>
      <w:r w:rsidR="00F509A2">
        <w:rPr>
          <w:b/>
          <w:bCs/>
        </w:rPr>
        <w:t>3</w:t>
      </w:r>
      <w:r>
        <w:rPr>
          <w:b/>
          <w:bCs/>
        </w:rPr>
        <w:tab/>
      </w:r>
      <w:r w:rsidRPr="00203AFE">
        <w:rPr>
          <w:b/>
          <w:bCs/>
        </w:rPr>
        <w:t>Format of Submission</w:t>
      </w:r>
    </w:p>
    <w:p w14:paraId="6D287446" w14:textId="77777777" w:rsidR="00A80DD2" w:rsidRPr="00203AFE" w:rsidRDefault="00A80DD2" w:rsidP="00A80DD2">
      <w:pPr>
        <w:pStyle w:val="BodyText"/>
        <w:tabs>
          <w:tab w:val="left" w:pos="720"/>
          <w:tab w:val="left" w:pos="1260"/>
        </w:tabs>
      </w:pPr>
    </w:p>
    <w:p w14:paraId="440198F1" w14:textId="5AF9AAF0" w:rsidR="00A80DD2" w:rsidRPr="00203AFE" w:rsidRDefault="00A80DD2" w:rsidP="005D2A87">
      <w:pPr>
        <w:numPr>
          <w:ilvl w:val="0"/>
          <w:numId w:val="20"/>
        </w:numPr>
        <w:tabs>
          <w:tab w:val="left" w:pos="567"/>
          <w:tab w:val="left" w:pos="993"/>
          <w:tab w:val="left" w:pos="6030"/>
        </w:tabs>
        <w:ind w:left="567" w:hanging="600"/>
        <w:jc w:val="both"/>
      </w:pPr>
      <w:r w:rsidRPr="00203AFE">
        <w:t>Create a computer file named “PDT-SPEC” as per Table B-</w:t>
      </w:r>
      <w:r w:rsidR="00F509A2">
        <w:t>3</w:t>
      </w:r>
      <w:r w:rsidRPr="00203AFE">
        <w:t xml:space="preserve"> and has to be submitted on the </w:t>
      </w:r>
      <w:r w:rsidRPr="00D537F2">
        <w:t>media mentioned in paragraph 2 of “General instructions for submitting computerised information”.</w:t>
      </w:r>
    </w:p>
    <w:p w14:paraId="0C55249B" w14:textId="77777777" w:rsidR="00A80DD2" w:rsidRPr="00203AFE" w:rsidRDefault="00A80DD2" w:rsidP="00A80DD2">
      <w:pPr>
        <w:pStyle w:val="BodyText"/>
        <w:tabs>
          <w:tab w:val="left" w:pos="720"/>
          <w:tab w:val="left" w:pos="1260"/>
        </w:tabs>
        <w:ind w:left="720"/>
        <w:rPr>
          <w:lang w:eastAsia="zh-CN"/>
        </w:rPr>
      </w:pPr>
    </w:p>
    <w:p w14:paraId="3969F3A0" w14:textId="08FE39EC" w:rsidR="00A80DD2" w:rsidRPr="00203AFE" w:rsidRDefault="00A80DD2" w:rsidP="005D2A87">
      <w:pPr>
        <w:numPr>
          <w:ilvl w:val="0"/>
          <w:numId w:val="20"/>
        </w:numPr>
        <w:tabs>
          <w:tab w:val="left" w:pos="567"/>
          <w:tab w:val="left" w:pos="993"/>
          <w:tab w:val="left" w:pos="6030"/>
        </w:tabs>
        <w:ind w:left="567" w:hanging="567"/>
        <w:jc w:val="both"/>
      </w:pPr>
      <w:r w:rsidRPr="00203AFE">
        <w:t>Complete Table B-</w:t>
      </w:r>
      <w:r w:rsidR="00F509A2">
        <w:t>3</w:t>
      </w:r>
      <w:r w:rsidRPr="00203AFE">
        <w:t xml:space="preserve"> showing information that will allow establishing a relationship between the types of the subject merchandise which were sold in the domestic market and/or the Malaysian or other countries’ export market.  Use the field names listed as per </w:t>
      </w:r>
      <w:r w:rsidR="003F5E94">
        <w:t>T</w:t>
      </w:r>
      <w:r w:rsidRPr="00203AFE">
        <w:t>able B-</w:t>
      </w:r>
      <w:r w:rsidR="00F509A2">
        <w:t>3</w:t>
      </w:r>
      <w:r w:rsidRPr="00203AFE">
        <w:t xml:space="preserve"> as column headings. For this </w:t>
      </w:r>
      <w:r w:rsidR="002F5C02" w:rsidRPr="00203AFE">
        <w:t>purpose,</w:t>
      </w:r>
      <w:r w:rsidRPr="00203AFE">
        <w:t xml:space="preserve"> use format as per Table B-</w:t>
      </w:r>
      <w:r w:rsidR="00F509A2">
        <w:t>3</w:t>
      </w:r>
      <w:r w:rsidRPr="00203AFE">
        <w:t xml:space="preserve"> in </w:t>
      </w:r>
      <w:r w:rsidRPr="00203AFE">
        <w:rPr>
          <w:b/>
        </w:rPr>
        <w:t>Appendix 2</w:t>
      </w:r>
      <w:r w:rsidRPr="00203AFE">
        <w:t xml:space="preserve"> which is provided in excel format.</w:t>
      </w:r>
    </w:p>
    <w:p w14:paraId="30B40623" w14:textId="77777777" w:rsidR="00A80DD2" w:rsidRPr="00203AFE" w:rsidRDefault="00A80DD2" w:rsidP="00A80DD2">
      <w:pPr>
        <w:pStyle w:val="BodyText"/>
        <w:tabs>
          <w:tab w:val="left" w:pos="720"/>
          <w:tab w:val="left" w:pos="1260"/>
        </w:tabs>
        <w:ind w:left="720"/>
      </w:pPr>
    </w:p>
    <w:p w14:paraId="055C2B5C" w14:textId="28741FDC" w:rsidR="00A80DD2" w:rsidRPr="00203AFE" w:rsidRDefault="00A80DD2" w:rsidP="005D2A87">
      <w:pPr>
        <w:pStyle w:val="ListParagraph"/>
        <w:numPr>
          <w:ilvl w:val="0"/>
          <w:numId w:val="21"/>
        </w:numPr>
        <w:tabs>
          <w:tab w:val="left" w:pos="1276"/>
        </w:tabs>
        <w:jc w:val="both"/>
      </w:pPr>
      <w:r w:rsidRPr="00203AFE">
        <w:t>Products sold in domestic and export market which have no difference (physical or other) are classified as “identical”.  Establishing a relationship between these products is straightforward and requires no information in field PDT-DIFF.</w:t>
      </w:r>
    </w:p>
    <w:p w14:paraId="3BF81634" w14:textId="77777777" w:rsidR="00A80DD2" w:rsidRPr="00203AFE" w:rsidRDefault="00A80DD2" w:rsidP="00A80DD2">
      <w:pPr>
        <w:pStyle w:val="BodyText"/>
        <w:tabs>
          <w:tab w:val="left" w:pos="720"/>
          <w:tab w:val="left" w:pos="1800"/>
        </w:tabs>
        <w:ind w:left="1800" w:hanging="540"/>
      </w:pPr>
    </w:p>
    <w:p w14:paraId="3778A20E" w14:textId="25634DD0" w:rsidR="00A80DD2" w:rsidRPr="00203AFE" w:rsidRDefault="00A80DD2" w:rsidP="005D2A87">
      <w:pPr>
        <w:pStyle w:val="ListParagraph"/>
        <w:numPr>
          <w:ilvl w:val="0"/>
          <w:numId w:val="21"/>
        </w:numPr>
        <w:tabs>
          <w:tab w:val="left" w:pos="1276"/>
        </w:tabs>
        <w:jc w:val="both"/>
      </w:pPr>
      <w:r w:rsidRPr="00203AFE">
        <w:t xml:space="preserve">If a product sold in one of the </w:t>
      </w:r>
      <w:r w:rsidR="00311245" w:rsidRPr="00203AFE">
        <w:t>markets</w:t>
      </w:r>
      <w:r w:rsidRPr="00203AFE">
        <w:t xml:space="preserve"> is not “identical” to a product sold in the other market, but closely resembles and can be compared with another product, then it is classified as “comparable”.  In this case, provide a short description of these differences in field PDT-DIFF.  Be aware that detailed explanation of these differences (as well as their market value) will be necessary when answering the section regarding “allowances”.</w:t>
      </w:r>
    </w:p>
    <w:p w14:paraId="29EDD2C5" w14:textId="77777777" w:rsidR="00A80DD2" w:rsidRPr="00203AFE" w:rsidRDefault="00A80DD2" w:rsidP="00A80DD2">
      <w:pPr>
        <w:pStyle w:val="BodyText"/>
        <w:tabs>
          <w:tab w:val="left" w:pos="720"/>
          <w:tab w:val="left" w:pos="1800"/>
        </w:tabs>
        <w:ind w:left="1800" w:hanging="540"/>
      </w:pPr>
    </w:p>
    <w:p w14:paraId="23BBA7AF" w14:textId="5452C0AD" w:rsidR="00A80DD2" w:rsidRPr="00203AFE" w:rsidRDefault="00A80DD2" w:rsidP="005D2A87">
      <w:pPr>
        <w:pStyle w:val="ListParagraph"/>
        <w:numPr>
          <w:ilvl w:val="0"/>
          <w:numId w:val="21"/>
        </w:numPr>
        <w:tabs>
          <w:tab w:val="left" w:pos="1276"/>
        </w:tabs>
        <w:jc w:val="both"/>
        <w:rPr>
          <w:lang w:eastAsia="zh-CN"/>
        </w:rPr>
      </w:pPr>
      <w:r w:rsidRPr="00203AFE">
        <w:t>In case a certain product type was only sold in one of the markets (domestic or Malaysian/ other countries), provide details of “product description” in field PDT-DES, without details of the product codes.</w:t>
      </w:r>
    </w:p>
    <w:p w14:paraId="711CAF6D" w14:textId="3FF5D521" w:rsidR="00A80DD2" w:rsidRPr="00203AFE" w:rsidRDefault="00A80DD2" w:rsidP="00A80DD2">
      <w:pPr>
        <w:pStyle w:val="BodyText"/>
        <w:tabs>
          <w:tab w:val="left" w:pos="720"/>
          <w:tab w:val="left" w:pos="1800"/>
        </w:tabs>
        <w:ind w:left="1800" w:hanging="540"/>
        <w:rPr>
          <w:lang w:eastAsia="zh-CN"/>
        </w:rPr>
      </w:pPr>
    </w:p>
    <w:p w14:paraId="7482D40B" w14:textId="323F59E7" w:rsidR="00A80DD2" w:rsidRPr="007A59AB" w:rsidRDefault="00A80DD2" w:rsidP="00AE6C1F">
      <w:pPr>
        <w:pStyle w:val="BodyText"/>
        <w:tabs>
          <w:tab w:val="left" w:pos="720"/>
          <w:tab w:val="left" w:pos="1260"/>
        </w:tabs>
        <w:jc w:val="center"/>
        <w:rPr>
          <w:u w:val="single"/>
        </w:rPr>
      </w:pPr>
      <w:r w:rsidRPr="007A59AB">
        <w:rPr>
          <w:u w:val="single"/>
        </w:rPr>
        <w:t>Table B-</w:t>
      </w:r>
      <w:r w:rsidR="00F509A2" w:rsidRPr="007A59AB">
        <w:rPr>
          <w:u w:val="single"/>
        </w:rPr>
        <w:t>3</w:t>
      </w:r>
      <w:r w:rsidRPr="007A59AB">
        <w:rPr>
          <w:u w:val="single"/>
        </w:rPr>
        <w:t>:  Product Specification (PDT-SPEC)</w:t>
      </w:r>
    </w:p>
    <w:p w14:paraId="5A0D961E" w14:textId="77777777" w:rsidR="00A80DD2" w:rsidRPr="007A59AB" w:rsidRDefault="00A80DD2" w:rsidP="00A80DD2">
      <w:pPr>
        <w:pStyle w:val="BodyText"/>
        <w:tabs>
          <w:tab w:val="left" w:pos="720"/>
          <w:tab w:val="left" w:pos="1260"/>
        </w:tabs>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1"/>
        <w:gridCol w:w="1690"/>
        <w:gridCol w:w="6891"/>
      </w:tblGrid>
      <w:tr w:rsidR="00A80DD2" w:rsidRPr="007A59AB" w14:paraId="5FC1A0A5" w14:textId="77777777" w:rsidTr="003759BA">
        <w:trPr>
          <w:tblHeader/>
          <w:jc w:val="center"/>
        </w:trPr>
        <w:tc>
          <w:tcPr>
            <w:tcW w:w="519" w:type="pct"/>
          </w:tcPr>
          <w:p w14:paraId="5644DAEF" w14:textId="77777777" w:rsidR="00A80DD2" w:rsidRPr="007A59AB" w:rsidRDefault="00A80DD2" w:rsidP="00F57D14">
            <w:pPr>
              <w:pStyle w:val="Heading8"/>
              <w:spacing w:after="120"/>
              <w:rPr>
                <w:b w:val="0"/>
                <w:bCs w:val="0"/>
                <w:i/>
                <w:iCs/>
              </w:rPr>
            </w:pPr>
            <w:r w:rsidRPr="007A59AB">
              <w:rPr>
                <w:b w:val="0"/>
                <w:bCs w:val="0"/>
                <w:i/>
                <w:iCs/>
              </w:rPr>
              <w:t>Field name</w:t>
            </w:r>
          </w:p>
        </w:tc>
        <w:tc>
          <w:tcPr>
            <w:tcW w:w="885" w:type="pct"/>
          </w:tcPr>
          <w:p w14:paraId="2A8FDB17" w14:textId="77777777" w:rsidR="00A80DD2" w:rsidRPr="007A59AB" w:rsidRDefault="00A80DD2" w:rsidP="00F57D14">
            <w:pPr>
              <w:spacing w:after="120"/>
              <w:jc w:val="center"/>
              <w:rPr>
                <w:rFonts w:cs="Arial"/>
                <w:i/>
                <w:iCs/>
                <w:sz w:val="22"/>
              </w:rPr>
            </w:pPr>
            <w:r w:rsidRPr="007A59AB">
              <w:rPr>
                <w:rFonts w:cs="Arial"/>
                <w:i/>
                <w:iCs/>
                <w:sz w:val="22"/>
              </w:rPr>
              <w:t>Field description</w:t>
            </w:r>
          </w:p>
        </w:tc>
        <w:tc>
          <w:tcPr>
            <w:tcW w:w="3596" w:type="pct"/>
            <w:vAlign w:val="center"/>
          </w:tcPr>
          <w:p w14:paraId="6BD4DA25" w14:textId="77777777" w:rsidR="00A80DD2" w:rsidRPr="007A59AB" w:rsidRDefault="00A80DD2" w:rsidP="00F57D14">
            <w:pPr>
              <w:spacing w:after="120"/>
              <w:jc w:val="center"/>
              <w:rPr>
                <w:rFonts w:cs="Arial"/>
                <w:i/>
                <w:iCs/>
                <w:sz w:val="22"/>
              </w:rPr>
            </w:pPr>
            <w:r w:rsidRPr="007A59AB">
              <w:rPr>
                <w:rFonts w:cs="Arial"/>
                <w:i/>
                <w:iCs/>
                <w:sz w:val="22"/>
              </w:rPr>
              <w:t>Explanation</w:t>
            </w:r>
          </w:p>
        </w:tc>
      </w:tr>
      <w:tr w:rsidR="00A80DD2" w:rsidRPr="007A59AB" w14:paraId="3AC7F19B" w14:textId="77777777" w:rsidTr="003759BA">
        <w:trPr>
          <w:jc w:val="center"/>
        </w:trPr>
        <w:tc>
          <w:tcPr>
            <w:tcW w:w="519" w:type="pct"/>
          </w:tcPr>
          <w:p w14:paraId="223CC6AA" w14:textId="77777777" w:rsidR="00A80DD2" w:rsidRPr="007A59AB" w:rsidRDefault="00A80DD2" w:rsidP="00F57D14">
            <w:pPr>
              <w:spacing w:after="120"/>
              <w:jc w:val="center"/>
              <w:rPr>
                <w:rFonts w:cs="Arial"/>
                <w:sz w:val="22"/>
              </w:rPr>
            </w:pPr>
            <w:r w:rsidRPr="007A59AB">
              <w:rPr>
                <w:rFonts w:cs="Arial"/>
                <w:sz w:val="22"/>
              </w:rPr>
              <w:t>DM-PDCOD</w:t>
            </w:r>
          </w:p>
        </w:tc>
        <w:tc>
          <w:tcPr>
            <w:tcW w:w="885" w:type="pct"/>
          </w:tcPr>
          <w:p w14:paraId="109E30BE" w14:textId="77777777" w:rsidR="00A80DD2" w:rsidRPr="007A59AB" w:rsidRDefault="00A80DD2" w:rsidP="00F57D14">
            <w:pPr>
              <w:spacing w:after="120"/>
              <w:jc w:val="both"/>
              <w:rPr>
                <w:rFonts w:cs="Arial"/>
                <w:sz w:val="22"/>
              </w:rPr>
            </w:pPr>
            <w:r w:rsidRPr="007A59AB">
              <w:rPr>
                <w:rFonts w:cs="Arial"/>
                <w:sz w:val="22"/>
              </w:rPr>
              <w:t>DM production code</w:t>
            </w:r>
          </w:p>
        </w:tc>
        <w:tc>
          <w:tcPr>
            <w:tcW w:w="3596" w:type="pct"/>
          </w:tcPr>
          <w:p w14:paraId="1FC0995B" w14:textId="77777777" w:rsidR="00A80DD2" w:rsidRPr="007A59AB" w:rsidRDefault="00A80DD2" w:rsidP="00F57D14">
            <w:pPr>
              <w:spacing w:after="120"/>
              <w:jc w:val="both"/>
              <w:rPr>
                <w:rFonts w:cs="Arial"/>
                <w:sz w:val="22"/>
              </w:rPr>
            </w:pPr>
            <w:r w:rsidRPr="007A59AB">
              <w:rPr>
                <w:rFonts w:cs="Arial"/>
                <w:sz w:val="22"/>
              </w:rPr>
              <w:t>Production code of the subject merchandise, as used for production purposes for products produced for the domestic market (DM)</w:t>
            </w:r>
          </w:p>
        </w:tc>
      </w:tr>
      <w:tr w:rsidR="00A80DD2" w:rsidRPr="007A59AB" w14:paraId="33D3DD6F" w14:textId="77777777" w:rsidTr="003759BA">
        <w:trPr>
          <w:jc w:val="center"/>
        </w:trPr>
        <w:tc>
          <w:tcPr>
            <w:tcW w:w="519" w:type="pct"/>
          </w:tcPr>
          <w:p w14:paraId="238C8DF8" w14:textId="77777777" w:rsidR="00A80DD2" w:rsidRPr="007A59AB" w:rsidRDefault="00A80DD2" w:rsidP="00F57D14">
            <w:pPr>
              <w:spacing w:after="120"/>
              <w:jc w:val="center"/>
              <w:rPr>
                <w:rFonts w:cs="Arial"/>
                <w:sz w:val="22"/>
              </w:rPr>
            </w:pPr>
            <w:r w:rsidRPr="007A59AB">
              <w:rPr>
                <w:rFonts w:cs="Arial"/>
                <w:sz w:val="22"/>
              </w:rPr>
              <w:t>DM-SLCOD</w:t>
            </w:r>
          </w:p>
        </w:tc>
        <w:tc>
          <w:tcPr>
            <w:tcW w:w="885" w:type="pct"/>
          </w:tcPr>
          <w:p w14:paraId="622F2195" w14:textId="77777777" w:rsidR="00A80DD2" w:rsidRPr="007A59AB" w:rsidRDefault="00A80DD2" w:rsidP="00F57D14">
            <w:pPr>
              <w:spacing w:after="120"/>
              <w:jc w:val="both"/>
              <w:rPr>
                <w:rFonts w:cs="Arial"/>
                <w:sz w:val="22"/>
              </w:rPr>
            </w:pPr>
            <w:r w:rsidRPr="007A59AB">
              <w:rPr>
                <w:rFonts w:cs="Arial"/>
                <w:sz w:val="22"/>
              </w:rPr>
              <w:t>DM product sales code</w:t>
            </w:r>
          </w:p>
        </w:tc>
        <w:tc>
          <w:tcPr>
            <w:tcW w:w="3596" w:type="pct"/>
          </w:tcPr>
          <w:p w14:paraId="45283DB3" w14:textId="77777777" w:rsidR="00A80DD2" w:rsidRPr="007A59AB" w:rsidRDefault="00A80DD2" w:rsidP="00F57D14">
            <w:pPr>
              <w:spacing w:after="120"/>
              <w:jc w:val="both"/>
              <w:rPr>
                <w:rFonts w:cs="Arial"/>
                <w:sz w:val="22"/>
              </w:rPr>
            </w:pPr>
            <w:r w:rsidRPr="007A59AB">
              <w:rPr>
                <w:rFonts w:cs="Arial"/>
                <w:sz w:val="22"/>
              </w:rPr>
              <w:t>Sales code of the subject merchandise, as used in your records for products produced for the domestic market</w:t>
            </w:r>
          </w:p>
        </w:tc>
      </w:tr>
      <w:tr w:rsidR="00A80DD2" w:rsidRPr="007A59AB" w14:paraId="43873335" w14:textId="77777777" w:rsidTr="003759BA">
        <w:trPr>
          <w:jc w:val="center"/>
        </w:trPr>
        <w:tc>
          <w:tcPr>
            <w:tcW w:w="519" w:type="pct"/>
          </w:tcPr>
          <w:p w14:paraId="61E2CA42" w14:textId="77777777" w:rsidR="00A80DD2" w:rsidRPr="007A59AB" w:rsidRDefault="00A80DD2" w:rsidP="00F57D14">
            <w:pPr>
              <w:spacing w:after="120"/>
              <w:jc w:val="center"/>
              <w:rPr>
                <w:rFonts w:cs="Arial"/>
                <w:sz w:val="22"/>
              </w:rPr>
            </w:pPr>
            <w:r w:rsidRPr="007A59AB">
              <w:rPr>
                <w:rFonts w:cs="Arial"/>
                <w:sz w:val="22"/>
              </w:rPr>
              <w:t>DM-QTY</w:t>
            </w:r>
          </w:p>
        </w:tc>
        <w:tc>
          <w:tcPr>
            <w:tcW w:w="885" w:type="pct"/>
          </w:tcPr>
          <w:p w14:paraId="54762522" w14:textId="77777777" w:rsidR="00A80DD2" w:rsidRPr="007A59AB" w:rsidRDefault="00A80DD2" w:rsidP="00F57D14">
            <w:pPr>
              <w:spacing w:after="120"/>
              <w:jc w:val="both"/>
              <w:rPr>
                <w:rFonts w:cs="Arial"/>
                <w:sz w:val="22"/>
              </w:rPr>
            </w:pPr>
            <w:r w:rsidRPr="007A59AB">
              <w:rPr>
                <w:rFonts w:cs="Arial"/>
                <w:sz w:val="22"/>
              </w:rPr>
              <w:t>DM net quantity sold</w:t>
            </w:r>
          </w:p>
        </w:tc>
        <w:tc>
          <w:tcPr>
            <w:tcW w:w="3596" w:type="pct"/>
          </w:tcPr>
          <w:p w14:paraId="537B7D6A" w14:textId="77777777" w:rsidR="00A80DD2" w:rsidRPr="007A59AB" w:rsidRDefault="00A80DD2" w:rsidP="00F57D14">
            <w:pPr>
              <w:spacing w:after="120"/>
              <w:jc w:val="both"/>
              <w:rPr>
                <w:rFonts w:cs="Arial"/>
                <w:sz w:val="22"/>
              </w:rPr>
            </w:pPr>
            <w:r w:rsidRPr="007A59AB">
              <w:rPr>
                <w:rFonts w:cs="Arial"/>
                <w:sz w:val="22"/>
              </w:rPr>
              <w:t>Net domestic sales, in quantity (after all returns and cancelled sales) of the product type.  Specify the unit of measurement</w:t>
            </w:r>
          </w:p>
        </w:tc>
      </w:tr>
      <w:tr w:rsidR="00A80DD2" w:rsidRPr="007A59AB" w14:paraId="1B8C3EB3" w14:textId="77777777" w:rsidTr="003759BA">
        <w:trPr>
          <w:jc w:val="center"/>
        </w:trPr>
        <w:tc>
          <w:tcPr>
            <w:tcW w:w="519" w:type="pct"/>
          </w:tcPr>
          <w:p w14:paraId="34C46114" w14:textId="77777777" w:rsidR="00A80DD2" w:rsidRPr="007A59AB" w:rsidRDefault="00A80DD2" w:rsidP="00F57D14">
            <w:pPr>
              <w:spacing w:after="120"/>
              <w:jc w:val="center"/>
              <w:rPr>
                <w:rFonts w:cs="Arial"/>
                <w:sz w:val="22"/>
              </w:rPr>
            </w:pPr>
            <w:r w:rsidRPr="007A59AB">
              <w:rPr>
                <w:rFonts w:cs="Arial"/>
                <w:sz w:val="22"/>
              </w:rPr>
              <w:t>DM-VAL</w:t>
            </w:r>
          </w:p>
        </w:tc>
        <w:tc>
          <w:tcPr>
            <w:tcW w:w="885" w:type="pct"/>
          </w:tcPr>
          <w:p w14:paraId="6CCD1A86" w14:textId="77777777" w:rsidR="00A80DD2" w:rsidRPr="007A59AB" w:rsidRDefault="00A80DD2" w:rsidP="00F57D14">
            <w:pPr>
              <w:spacing w:after="120"/>
              <w:jc w:val="both"/>
              <w:rPr>
                <w:rFonts w:cs="Arial"/>
                <w:sz w:val="22"/>
              </w:rPr>
            </w:pPr>
            <w:r w:rsidRPr="007A59AB">
              <w:rPr>
                <w:rFonts w:cs="Arial"/>
                <w:sz w:val="22"/>
              </w:rPr>
              <w:t>DM net sales value</w:t>
            </w:r>
          </w:p>
        </w:tc>
        <w:tc>
          <w:tcPr>
            <w:tcW w:w="3596" w:type="pct"/>
          </w:tcPr>
          <w:p w14:paraId="137F73DA" w14:textId="77777777" w:rsidR="00A80DD2" w:rsidRPr="007A59AB" w:rsidRDefault="00A80DD2" w:rsidP="00F57D14">
            <w:pPr>
              <w:spacing w:after="120"/>
              <w:jc w:val="both"/>
              <w:rPr>
                <w:rFonts w:cs="Arial"/>
                <w:sz w:val="22"/>
              </w:rPr>
            </w:pPr>
            <w:r w:rsidRPr="007A59AB">
              <w:rPr>
                <w:rFonts w:cs="Arial"/>
                <w:sz w:val="22"/>
              </w:rPr>
              <w:t>Net domestic sales in value (after all discounts and free of taxes)</w:t>
            </w:r>
          </w:p>
        </w:tc>
      </w:tr>
      <w:tr w:rsidR="00A80DD2" w:rsidRPr="007A59AB" w14:paraId="5243213C" w14:textId="77777777" w:rsidTr="003759BA">
        <w:trPr>
          <w:jc w:val="center"/>
        </w:trPr>
        <w:tc>
          <w:tcPr>
            <w:tcW w:w="519" w:type="pct"/>
          </w:tcPr>
          <w:p w14:paraId="6E4E1DF5" w14:textId="77777777" w:rsidR="00A80DD2" w:rsidRPr="007A59AB" w:rsidRDefault="00A80DD2" w:rsidP="00F57D14">
            <w:pPr>
              <w:spacing w:after="120"/>
              <w:jc w:val="center"/>
              <w:rPr>
                <w:rFonts w:cs="Arial"/>
                <w:sz w:val="22"/>
              </w:rPr>
            </w:pPr>
            <w:r w:rsidRPr="007A59AB">
              <w:rPr>
                <w:rFonts w:cs="Arial"/>
                <w:sz w:val="22"/>
              </w:rPr>
              <w:t>MY-PDCOD</w:t>
            </w:r>
          </w:p>
        </w:tc>
        <w:tc>
          <w:tcPr>
            <w:tcW w:w="885" w:type="pct"/>
          </w:tcPr>
          <w:p w14:paraId="45E04467" w14:textId="77777777" w:rsidR="00A80DD2" w:rsidRPr="007A59AB" w:rsidRDefault="00A80DD2" w:rsidP="00F57D14">
            <w:pPr>
              <w:spacing w:after="120"/>
              <w:jc w:val="both"/>
              <w:rPr>
                <w:rFonts w:cs="Arial"/>
                <w:sz w:val="22"/>
              </w:rPr>
            </w:pPr>
            <w:r w:rsidRPr="007A59AB">
              <w:rPr>
                <w:rFonts w:cs="Arial"/>
                <w:sz w:val="22"/>
              </w:rPr>
              <w:t>MY production code</w:t>
            </w:r>
          </w:p>
        </w:tc>
        <w:tc>
          <w:tcPr>
            <w:tcW w:w="3596" w:type="pct"/>
          </w:tcPr>
          <w:p w14:paraId="47ACFBC2" w14:textId="77777777" w:rsidR="00A80DD2" w:rsidRPr="007A59AB" w:rsidRDefault="00A80DD2" w:rsidP="00F57D14">
            <w:pPr>
              <w:spacing w:after="120"/>
              <w:jc w:val="both"/>
              <w:rPr>
                <w:rFonts w:cs="Arial"/>
                <w:i/>
                <w:iCs/>
                <w:sz w:val="22"/>
              </w:rPr>
            </w:pPr>
            <w:r w:rsidRPr="007A59AB">
              <w:rPr>
                <w:rFonts w:cs="Arial"/>
                <w:sz w:val="22"/>
              </w:rPr>
              <w:t>Production code of the subject merchandise, as used for production purposes for products produced for the Malaysian (MY) market</w:t>
            </w:r>
          </w:p>
        </w:tc>
      </w:tr>
      <w:tr w:rsidR="00A80DD2" w:rsidRPr="007A59AB" w14:paraId="7F5DA90C" w14:textId="77777777" w:rsidTr="003759BA">
        <w:trPr>
          <w:jc w:val="center"/>
        </w:trPr>
        <w:tc>
          <w:tcPr>
            <w:tcW w:w="519" w:type="pct"/>
          </w:tcPr>
          <w:p w14:paraId="745ED9E1" w14:textId="77777777" w:rsidR="00A80DD2" w:rsidRPr="007A59AB" w:rsidRDefault="00A80DD2" w:rsidP="00F57D14">
            <w:pPr>
              <w:spacing w:after="120"/>
              <w:jc w:val="center"/>
              <w:rPr>
                <w:rFonts w:cs="Arial"/>
                <w:sz w:val="22"/>
              </w:rPr>
            </w:pPr>
            <w:r w:rsidRPr="007A59AB">
              <w:rPr>
                <w:rFonts w:cs="Arial"/>
                <w:sz w:val="22"/>
              </w:rPr>
              <w:t>MY-SLCOD</w:t>
            </w:r>
          </w:p>
        </w:tc>
        <w:tc>
          <w:tcPr>
            <w:tcW w:w="885" w:type="pct"/>
          </w:tcPr>
          <w:p w14:paraId="75D979D5" w14:textId="77777777" w:rsidR="00A80DD2" w:rsidRPr="007A59AB" w:rsidRDefault="00A80DD2" w:rsidP="00F57D14">
            <w:pPr>
              <w:spacing w:after="120"/>
              <w:jc w:val="both"/>
              <w:rPr>
                <w:rFonts w:cs="Arial"/>
                <w:sz w:val="22"/>
              </w:rPr>
            </w:pPr>
            <w:r w:rsidRPr="007A59AB">
              <w:rPr>
                <w:rFonts w:cs="Arial"/>
                <w:sz w:val="22"/>
              </w:rPr>
              <w:t>MY product sales code</w:t>
            </w:r>
          </w:p>
        </w:tc>
        <w:tc>
          <w:tcPr>
            <w:tcW w:w="3596" w:type="pct"/>
          </w:tcPr>
          <w:p w14:paraId="3323CC34" w14:textId="77777777" w:rsidR="00A80DD2" w:rsidRPr="007A59AB" w:rsidRDefault="00A80DD2" w:rsidP="00F57D14">
            <w:pPr>
              <w:spacing w:after="120"/>
              <w:jc w:val="both"/>
              <w:rPr>
                <w:rFonts w:cs="Arial"/>
                <w:sz w:val="22"/>
              </w:rPr>
            </w:pPr>
            <w:r w:rsidRPr="007A59AB">
              <w:rPr>
                <w:rFonts w:cs="Arial"/>
                <w:sz w:val="22"/>
              </w:rPr>
              <w:t>Sales code of the subject merchandise, as used in your records for products produced for the Malaysian market</w:t>
            </w:r>
          </w:p>
        </w:tc>
      </w:tr>
      <w:tr w:rsidR="00A80DD2" w:rsidRPr="007A59AB" w14:paraId="7F4CDF8A" w14:textId="77777777" w:rsidTr="003759BA">
        <w:trPr>
          <w:jc w:val="center"/>
        </w:trPr>
        <w:tc>
          <w:tcPr>
            <w:tcW w:w="519" w:type="pct"/>
          </w:tcPr>
          <w:p w14:paraId="472B4079" w14:textId="77777777" w:rsidR="00A80DD2" w:rsidRPr="007A59AB" w:rsidRDefault="00A80DD2" w:rsidP="00F57D14">
            <w:pPr>
              <w:spacing w:after="120"/>
              <w:jc w:val="center"/>
              <w:rPr>
                <w:rFonts w:cs="Arial"/>
                <w:sz w:val="22"/>
              </w:rPr>
            </w:pPr>
            <w:r w:rsidRPr="007A59AB">
              <w:rPr>
                <w:rFonts w:cs="Arial"/>
                <w:sz w:val="22"/>
              </w:rPr>
              <w:t>MY-QTY</w:t>
            </w:r>
          </w:p>
        </w:tc>
        <w:tc>
          <w:tcPr>
            <w:tcW w:w="885" w:type="pct"/>
          </w:tcPr>
          <w:p w14:paraId="61553966" w14:textId="77777777" w:rsidR="00A80DD2" w:rsidRPr="007A59AB" w:rsidRDefault="00A80DD2" w:rsidP="00F57D14">
            <w:pPr>
              <w:spacing w:after="120"/>
              <w:rPr>
                <w:rFonts w:cs="Arial"/>
                <w:sz w:val="22"/>
              </w:rPr>
            </w:pPr>
            <w:r w:rsidRPr="007A59AB">
              <w:rPr>
                <w:rFonts w:cs="Arial"/>
                <w:sz w:val="22"/>
              </w:rPr>
              <w:t>MY net quantity sold</w:t>
            </w:r>
          </w:p>
        </w:tc>
        <w:tc>
          <w:tcPr>
            <w:tcW w:w="3596" w:type="pct"/>
          </w:tcPr>
          <w:p w14:paraId="1D87D6EC" w14:textId="77777777" w:rsidR="00A80DD2" w:rsidRPr="007A59AB" w:rsidRDefault="00A80DD2" w:rsidP="00F57D14">
            <w:pPr>
              <w:spacing w:after="120"/>
              <w:jc w:val="both"/>
              <w:rPr>
                <w:rFonts w:cs="Arial"/>
                <w:sz w:val="22"/>
              </w:rPr>
            </w:pPr>
            <w:r w:rsidRPr="007A59AB">
              <w:rPr>
                <w:rFonts w:cs="Arial"/>
                <w:sz w:val="22"/>
              </w:rPr>
              <w:t>Net export sales to Malaysia, in quantity (after all returns and cancelled sales) of the product type.  Specify the unit of measurement</w:t>
            </w:r>
          </w:p>
        </w:tc>
      </w:tr>
      <w:tr w:rsidR="00A80DD2" w:rsidRPr="007A59AB" w14:paraId="2C1F9A3A" w14:textId="77777777" w:rsidTr="003759BA">
        <w:trPr>
          <w:jc w:val="center"/>
        </w:trPr>
        <w:tc>
          <w:tcPr>
            <w:tcW w:w="519" w:type="pct"/>
          </w:tcPr>
          <w:p w14:paraId="4328C019" w14:textId="77777777" w:rsidR="00A80DD2" w:rsidRPr="007A59AB" w:rsidRDefault="00A80DD2" w:rsidP="00F57D14">
            <w:pPr>
              <w:spacing w:after="120"/>
              <w:jc w:val="center"/>
              <w:rPr>
                <w:rFonts w:cs="Arial"/>
                <w:sz w:val="22"/>
              </w:rPr>
            </w:pPr>
            <w:r w:rsidRPr="007A59AB">
              <w:rPr>
                <w:rFonts w:cs="Arial"/>
                <w:sz w:val="22"/>
              </w:rPr>
              <w:t>MY-VAL</w:t>
            </w:r>
          </w:p>
        </w:tc>
        <w:tc>
          <w:tcPr>
            <w:tcW w:w="885" w:type="pct"/>
          </w:tcPr>
          <w:p w14:paraId="0D5E4871" w14:textId="77777777" w:rsidR="00A80DD2" w:rsidRPr="007A59AB" w:rsidRDefault="00A80DD2" w:rsidP="00F57D14">
            <w:pPr>
              <w:spacing w:after="120"/>
              <w:rPr>
                <w:rFonts w:cs="Arial"/>
                <w:sz w:val="22"/>
              </w:rPr>
            </w:pPr>
            <w:r w:rsidRPr="007A59AB">
              <w:rPr>
                <w:rFonts w:cs="Arial"/>
                <w:sz w:val="22"/>
              </w:rPr>
              <w:t>MT net sales value</w:t>
            </w:r>
          </w:p>
        </w:tc>
        <w:tc>
          <w:tcPr>
            <w:tcW w:w="3596" w:type="pct"/>
          </w:tcPr>
          <w:p w14:paraId="750DC3DB" w14:textId="77777777" w:rsidR="00A80DD2" w:rsidRPr="007A59AB" w:rsidRDefault="00A80DD2" w:rsidP="00F57D14">
            <w:pPr>
              <w:spacing w:after="120"/>
              <w:jc w:val="both"/>
              <w:rPr>
                <w:rFonts w:cs="Arial"/>
                <w:sz w:val="22"/>
              </w:rPr>
            </w:pPr>
            <w:r w:rsidRPr="007A59AB">
              <w:rPr>
                <w:rFonts w:cs="Arial"/>
                <w:sz w:val="22"/>
              </w:rPr>
              <w:t>Net export sales to Malaysia, in value (after all discounts and free of taxes)</w:t>
            </w:r>
          </w:p>
        </w:tc>
      </w:tr>
      <w:tr w:rsidR="00A80DD2" w:rsidRPr="007A59AB" w14:paraId="3FCF20D0" w14:textId="77777777" w:rsidTr="003759BA">
        <w:trPr>
          <w:jc w:val="center"/>
        </w:trPr>
        <w:tc>
          <w:tcPr>
            <w:tcW w:w="519" w:type="pct"/>
          </w:tcPr>
          <w:p w14:paraId="75FE9305" w14:textId="77777777" w:rsidR="00A80DD2" w:rsidRPr="007A59AB" w:rsidRDefault="00A80DD2" w:rsidP="00F57D14">
            <w:pPr>
              <w:spacing w:after="120"/>
              <w:jc w:val="center"/>
              <w:rPr>
                <w:rFonts w:cs="Arial"/>
                <w:sz w:val="22"/>
              </w:rPr>
            </w:pPr>
            <w:r w:rsidRPr="007A59AB">
              <w:rPr>
                <w:rFonts w:cs="Arial"/>
                <w:sz w:val="22"/>
              </w:rPr>
              <w:t>PDT-CLASS</w:t>
            </w:r>
          </w:p>
        </w:tc>
        <w:tc>
          <w:tcPr>
            <w:tcW w:w="885" w:type="pct"/>
          </w:tcPr>
          <w:p w14:paraId="425B22E6" w14:textId="77777777" w:rsidR="00A80DD2" w:rsidRPr="007A59AB" w:rsidRDefault="00A80DD2" w:rsidP="00F57D14">
            <w:pPr>
              <w:spacing w:after="120"/>
              <w:rPr>
                <w:rFonts w:cs="Arial"/>
                <w:sz w:val="22"/>
              </w:rPr>
            </w:pPr>
            <w:r w:rsidRPr="007A59AB">
              <w:rPr>
                <w:rFonts w:cs="Arial"/>
                <w:sz w:val="22"/>
              </w:rPr>
              <w:t xml:space="preserve">Product classification </w:t>
            </w:r>
          </w:p>
        </w:tc>
        <w:tc>
          <w:tcPr>
            <w:tcW w:w="3596" w:type="pct"/>
          </w:tcPr>
          <w:p w14:paraId="3D56A39A" w14:textId="77777777" w:rsidR="00A80DD2" w:rsidRPr="007A59AB" w:rsidRDefault="00A80DD2" w:rsidP="00F57D14">
            <w:pPr>
              <w:spacing w:after="120"/>
              <w:jc w:val="both"/>
              <w:rPr>
                <w:rFonts w:cs="Arial"/>
                <w:sz w:val="22"/>
              </w:rPr>
            </w:pPr>
            <w:r w:rsidRPr="007A59AB">
              <w:rPr>
                <w:rFonts w:cs="Arial"/>
                <w:sz w:val="22"/>
              </w:rPr>
              <w:t xml:space="preserve">Product classification – Grade (Prime or Non-Prime) according to producer/exporter </w:t>
            </w:r>
          </w:p>
        </w:tc>
      </w:tr>
      <w:tr w:rsidR="00A80DD2" w:rsidRPr="007A59AB" w14:paraId="06919F3E" w14:textId="77777777" w:rsidTr="003759BA">
        <w:trPr>
          <w:jc w:val="center"/>
        </w:trPr>
        <w:tc>
          <w:tcPr>
            <w:tcW w:w="519" w:type="pct"/>
          </w:tcPr>
          <w:p w14:paraId="082AAB8D" w14:textId="04D190B3" w:rsidR="00A80DD2" w:rsidRPr="007A59AB" w:rsidRDefault="00A80DD2" w:rsidP="00F57D14">
            <w:pPr>
              <w:spacing w:after="120"/>
              <w:jc w:val="center"/>
              <w:rPr>
                <w:rFonts w:cs="Arial"/>
                <w:sz w:val="22"/>
              </w:rPr>
            </w:pPr>
            <w:r w:rsidRPr="007A59AB">
              <w:rPr>
                <w:rFonts w:cs="Arial"/>
                <w:sz w:val="22"/>
              </w:rPr>
              <w:lastRenderedPageBreak/>
              <w:t>PDT-</w:t>
            </w:r>
            <w:r w:rsidR="00BB056E">
              <w:rPr>
                <w:rFonts w:cs="Arial"/>
                <w:sz w:val="22"/>
              </w:rPr>
              <w:t>DES</w:t>
            </w:r>
          </w:p>
        </w:tc>
        <w:tc>
          <w:tcPr>
            <w:tcW w:w="885" w:type="pct"/>
          </w:tcPr>
          <w:p w14:paraId="6803E77C" w14:textId="66F782A5" w:rsidR="00A80DD2" w:rsidRPr="007A59AB" w:rsidRDefault="00A80DD2" w:rsidP="00F57D14">
            <w:pPr>
              <w:spacing w:after="120"/>
              <w:rPr>
                <w:rFonts w:cs="Arial"/>
                <w:sz w:val="22"/>
              </w:rPr>
            </w:pPr>
            <w:r w:rsidRPr="007A59AB">
              <w:rPr>
                <w:rFonts w:cs="Arial"/>
                <w:sz w:val="22"/>
              </w:rPr>
              <w:t>Product</w:t>
            </w:r>
            <w:r w:rsidR="00BB056E">
              <w:rPr>
                <w:rFonts w:cs="Arial"/>
                <w:sz w:val="22"/>
              </w:rPr>
              <w:t xml:space="preserve"> description</w:t>
            </w:r>
          </w:p>
        </w:tc>
        <w:tc>
          <w:tcPr>
            <w:tcW w:w="3596" w:type="pct"/>
          </w:tcPr>
          <w:p w14:paraId="78D460C7" w14:textId="77777777" w:rsidR="00A80DD2" w:rsidRPr="007A59AB" w:rsidRDefault="00A80DD2" w:rsidP="00F57D14">
            <w:pPr>
              <w:spacing w:after="120"/>
              <w:jc w:val="both"/>
              <w:rPr>
                <w:rFonts w:cs="Arial"/>
                <w:sz w:val="22"/>
              </w:rPr>
            </w:pPr>
            <w:r w:rsidRPr="007A59AB">
              <w:rPr>
                <w:rFonts w:cs="Arial"/>
                <w:sz w:val="22"/>
              </w:rPr>
              <w:t>Short product description/specification, according to producer/exporter categorisation of products</w:t>
            </w:r>
          </w:p>
        </w:tc>
      </w:tr>
      <w:tr w:rsidR="00A80DD2" w:rsidRPr="007A59AB" w14:paraId="72988BF4" w14:textId="77777777" w:rsidTr="003759BA">
        <w:trPr>
          <w:jc w:val="center"/>
        </w:trPr>
        <w:tc>
          <w:tcPr>
            <w:tcW w:w="519" w:type="pct"/>
          </w:tcPr>
          <w:p w14:paraId="1B96C533" w14:textId="77777777" w:rsidR="00A80DD2" w:rsidRPr="007A59AB" w:rsidRDefault="00A80DD2" w:rsidP="00F57D14">
            <w:pPr>
              <w:spacing w:after="120"/>
              <w:jc w:val="center"/>
              <w:rPr>
                <w:rFonts w:cs="Arial"/>
                <w:sz w:val="22"/>
              </w:rPr>
            </w:pPr>
            <w:r w:rsidRPr="007A59AB">
              <w:rPr>
                <w:rFonts w:cs="Arial"/>
                <w:sz w:val="22"/>
              </w:rPr>
              <w:t>H.S.</w:t>
            </w:r>
          </w:p>
        </w:tc>
        <w:tc>
          <w:tcPr>
            <w:tcW w:w="885" w:type="pct"/>
          </w:tcPr>
          <w:p w14:paraId="0217E76F" w14:textId="77777777" w:rsidR="00A80DD2" w:rsidRPr="007A59AB" w:rsidRDefault="00A80DD2" w:rsidP="00F57D14">
            <w:pPr>
              <w:spacing w:after="120"/>
              <w:rPr>
                <w:rFonts w:cs="Arial"/>
                <w:sz w:val="22"/>
              </w:rPr>
            </w:pPr>
            <w:r w:rsidRPr="007A59AB">
              <w:rPr>
                <w:rFonts w:cs="Arial"/>
                <w:sz w:val="22"/>
              </w:rPr>
              <w:t>H.S. codes</w:t>
            </w:r>
          </w:p>
        </w:tc>
        <w:tc>
          <w:tcPr>
            <w:tcW w:w="3596" w:type="pct"/>
          </w:tcPr>
          <w:p w14:paraId="6A163FC0" w14:textId="77777777" w:rsidR="00A80DD2" w:rsidRPr="007A59AB" w:rsidRDefault="00A80DD2" w:rsidP="00F57D14">
            <w:pPr>
              <w:spacing w:after="120"/>
              <w:jc w:val="both"/>
              <w:rPr>
                <w:rFonts w:cs="Arial"/>
                <w:sz w:val="22"/>
              </w:rPr>
            </w:pPr>
            <w:r w:rsidRPr="007A59AB">
              <w:rPr>
                <w:rFonts w:cs="Arial"/>
                <w:sz w:val="22"/>
              </w:rPr>
              <w:t>Indicate the Harmonized System Codes of this particular product type</w:t>
            </w:r>
          </w:p>
        </w:tc>
      </w:tr>
      <w:tr w:rsidR="00A80DD2" w:rsidRPr="007A59AB" w14:paraId="5F5BD821" w14:textId="77777777" w:rsidTr="003759BA">
        <w:trPr>
          <w:jc w:val="center"/>
        </w:trPr>
        <w:tc>
          <w:tcPr>
            <w:tcW w:w="519" w:type="pct"/>
          </w:tcPr>
          <w:p w14:paraId="613E135D" w14:textId="77777777" w:rsidR="00A80DD2" w:rsidRPr="007A59AB" w:rsidRDefault="00A80DD2" w:rsidP="00F57D14">
            <w:pPr>
              <w:spacing w:after="120"/>
              <w:jc w:val="center"/>
              <w:rPr>
                <w:rFonts w:cs="Arial"/>
                <w:sz w:val="22"/>
              </w:rPr>
            </w:pPr>
            <w:r w:rsidRPr="007A59AB">
              <w:rPr>
                <w:rFonts w:cs="Arial"/>
                <w:sz w:val="22"/>
              </w:rPr>
              <w:t>PDT-COMP</w:t>
            </w:r>
          </w:p>
        </w:tc>
        <w:tc>
          <w:tcPr>
            <w:tcW w:w="885" w:type="pct"/>
          </w:tcPr>
          <w:p w14:paraId="2579BD37" w14:textId="77777777" w:rsidR="00A80DD2" w:rsidRPr="007A59AB" w:rsidRDefault="00A80DD2" w:rsidP="00F57D14">
            <w:pPr>
              <w:spacing w:after="120"/>
              <w:rPr>
                <w:rFonts w:cs="Arial"/>
                <w:sz w:val="22"/>
              </w:rPr>
            </w:pPr>
            <w:r w:rsidRPr="007A59AB">
              <w:rPr>
                <w:rFonts w:cs="Arial"/>
                <w:sz w:val="22"/>
              </w:rPr>
              <w:t>Product comparison</w:t>
            </w:r>
          </w:p>
        </w:tc>
        <w:tc>
          <w:tcPr>
            <w:tcW w:w="3596" w:type="pct"/>
          </w:tcPr>
          <w:p w14:paraId="4A5CA612" w14:textId="77777777" w:rsidR="00A80DD2" w:rsidRPr="007A59AB" w:rsidRDefault="00A80DD2" w:rsidP="00F57D14">
            <w:pPr>
              <w:spacing w:after="120"/>
              <w:jc w:val="both"/>
              <w:rPr>
                <w:rFonts w:cs="Arial"/>
                <w:sz w:val="22"/>
              </w:rPr>
            </w:pPr>
            <w:r w:rsidRPr="007A59AB">
              <w:rPr>
                <w:rFonts w:cs="Arial"/>
                <w:sz w:val="22"/>
              </w:rPr>
              <w:t>Show “I” for identical product, and “C” for comparable product</w:t>
            </w:r>
          </w:p>
        </w:tc>
      </w:tr>
      <w:tr w:rsidR="00A80DD2" w:rsidRPr="00203AFE" w14:paraId="3CF561F8" w14:textId="77777777" w:rsidTr="003759BA">
        <w:trPr>
          <w:trHeight w:val="391"/>
          <w:jc w:val="center"/>
        </w:trPr>
        <w:tc>
          <w:tcPr>
            <w:tcW w:w="519" w:type="pct"/>
          </w:tcPr>
          <w:p w14:paraId="617F50CA" w14:textId="77777777" w:rsidR="00A80DD2" w:rsidRPr="007A59AB" w:rsidRDefault="00A80DD2" w:rsidP="00F57D14">
            <w:pPr>
              <w:spacing w:after="120"/>
              <w:jc w:val="center"/>
              <w:rPr>
                <w:rFonts w:cs="Arial"/>
                <w:sz w:val="22"/>
              </w:rPr>
            </w:pPr>
            <w:r w:rsidRPr="007A59AB">
              <w:rPr>
                <w:rFonts w:cs="Arial"/>
                <w:sz w:val="22"/>
              </w:rPr>
              <w:t>PDT-DIFF</w:t>
            </w:r>
          </w:p>
        </w:tc>
        <w:tc>
          <w:tcPr>
            <w:tcW w:w="885" w:type="pct"/>
          </w:tcPr>
          <w:p w14:paraId="6C4B3750" w14:textId="77777777" w:rsidR="00A80DD2" w:rsidRPr="007A59AB" w:rsidRDefault="00A80DD2" w:rsidP="00F57D14">
            <w:pPr>
              <w:spacing w:after="120"/>
              <w:rPr>
                <w:rFonts w:cs="Arial"/>
                <w:sz w:val="22"/>
              </w:rPr>
            </w:pPr>
            <w:r w:rsidRPr="007A59AB">
              <w:rPr>
                <w:rFonts w:cs="Arial"/>
                <w:sz w:val="22"/>
              </w:rPr>
              <w:t>Product differences</w:t>
            </w:r>
          </w:p>
        </w:tc>
        <w:tc>
          <w:tcPr>
            <w:tcW w:w="3596" w:type="pct"/>
          </w:tcPr>
          <w:p w14:paraId="1C95E16A" w14:textId="77777777" w:rsidR="00A80DD2" w:rsidRPr="00203AFE" w:rsidRDefault="00A80DD2" w:rsidP="00F57D14">
            <w:pPr>
              <w:spacing w:after="120"/>
              <w:jc w:val="both"/>
              <w:rPr>
                <w:rFonts w:cs="Arial"/>
                <w:sz w:val="22"/>
              </w:rPr>
            </w:pPr>
            <w:r w:rsidRPr="007A59AB">
              <w:rPr>
                <w:rFonts w:cs="Arial"/>
                <w:sz w:val="22"/>
              </w:rPr>
              <w:t>Short description of the differences (physical or other) between the “comparable” type/model</w:t>
            </w:r>
          </w:p>
        </w:tc>
      </w:tr>
    </w:tbl>
    <w:p w14:paraId="3E412620" w14:textId="260B4595" w:rsidR="008B00C3" w:rsidRPr="003967C8" w:rsidRDefault="008B00C3" w:rsidP="00F509A2">
      <w:pPr>
        <w:tabs>
          <w:tab w:val="left" w:pos="993"/>
          <w:tab w:val="left" w:pos="1170"/>
          <w:tab w:val="left" w:pos="6030"/>
        </w:tabs>
        <w:ind w:left="1170"/>
        <w:jc w:val="both"/>
        <w:rPr>
          <w:lang w:val="en-GB"/>
        </w:rPr>
      </w:pPr>
    </w:p>
    <w:p w14:paraId="6460732A" w14:textId="77777777" w:rsidR="004A7B26" w:rsidRPr="005359C7" w:rsidRDefault="008B00C3" w:rsidP="005359C7">
      <w:pPr>
        <w:pStyle w:val="Heading1"/>
        <w:pBdr>
          <w:bottom w:val="single" w:sz="4" w:space="1" w:color="auto"/>
        </w:pBdr>
        <w:rPr>
          <w:szCs w:val="28"/>
          <w:lang w:val="en-GB"/>
        </w:rPr>
      </w:pPr>
      <w:r>
        <w:rPr>
          <w:sz w:val="24"/>
          <w:lang w:val="en-GB"/>
        </w:rPr>
        <w:br w:type="column"/>
      </w:r>
      <w:bookmarkStart w:id="35" w:name="_Toc164432925"/>
      <w:r w:rsidR="004A7B26" w:rsidRPr="005359C7">
        <w:rPr>
          <w:szCs w:val="28"/>
          <w:lang w:val="en-GB"/>
        </w:rPr>
        <w:lastRenderedPageBreak/>
        <w:t xml:space="preserve">SECTION </w:t>
      </w:r>
      <w:r w:rsidR="003A7EC6">
        <w:rPr>
          <w:szCs w:val="28"/>
          <w:lang w:val="en-GB"/>
        </w:rPr>
        <w:t>C</w:t>
      </w:r>
      <w:r w:rsidR="005359C7" w:rsidRPr="005359C7">
        <w:rPr>
          <w:szCs w:val="28"/>
          <w:lang w:val="en-GB"/>
        </w:rPr>
        <w:t xml:space="preserve">: </w:t>
      </w:r>
      <w:r w:rsidR="004A7B26" w:rsidRPr="005359C7">
        <w:rPr>
          <w:szCs w:val="28"/>
          <w:lang w:val="en-GB"/>
        </w:rPr>
        <w:t>OPERATION</w:t>
      </w:r>
      <w:bookmarkEnd w:id="35"/>
      <w:r w:rsidR="004A7B26" w:rsidRPr="005359C7">
        <w:rPr>
          <w:szCs w:val="28"/>
          <w:lang w:val="en-GB"/>
        </w:rPr>
        <w:t xml:space="preserve"> </w:t>
      </w:r>
    </w:p>
    <w:p w14:paraId="632EEE6B" w14:textId="77777777" w:rsidR="004A7B26" w:rsidRPr="00D03A57" w:rsidRDefault="004A7B26" w:rsidP="004A7B26">
      <w:pPr>
        <w:rPr>
          <w:i/>
          <w:lang w:val="en-GB"/>
        </w:rPr>
      </w:pPr>
    </w:p>
    <w:p w14:paraId="1A7D68BF" w14:textId="77777777" w:rsidR="004A7B26" w:rsidRPr="00BF39E1" w:rsidRDefault="003A7EC6" w:rsidP="004A7B26">
      <w:pPr>
        <w:pStyle w:val="Heading2"/>
        <w:rPr>
          <w:lang w:val="en-GB"/>
        </w:rPr>
      </w:pPr>
      <w:bookmarkStart w:id="36" w:name="_Toc305597363"/>
      <w:bookmarkStart w:id="37" w:name="_Toc306779705"/>
      <w:bookmarkStart w:id="38" w:name="_Toc164432926"/>
      <w:r>
        <w:rPr>
          <w:lang w:val="en-GB"/>
        </w:rPr>
        <w:t>C</w:t>
      </w:r>
      <w:r w:rsidR="004A7B26" w:rsidRPr="00BF39E1">
        <w:rPr>
          <w:lang w:val="en-GB"/>
        </w:rPr>
        <w:t>-1</w:t>
      </w:r>
      <w:r w:rsidR="004A7B26" w:rsidRPr="00BF39E1">
        <w:rPr>
          <w:lang w:val="en-GB"/>
        </w:rPr>
        <w:tab/>
        <w:t>Production and Capacity</w:t>
      </w:r>
      <w:bookmarkEnd w:id="36"/>
      <w:bookmarkEnd w:id="37"/>
      <w:bookmarkEnd w:id="38"/>
    </w:p>
    <w:p w14:paraId="5828341D" w14:textId="77777777" w:rsidR="004A7B26" w:rsidRPr="00BF39E1" w:rsidRDefault="004A7B26" w:rsidP="004A7B26">
      <w:pPr>
        <w:rPr>
          <w:rFonts w:cs="Arial"/>
          <w:sz w:val="16"/>
          <w:szCs w:val="16"/>
          <w:lang w:val="en-GB"/>
        </w:rPr>
      </w:pPr>
    </w:p>
    <w:p w14:paraId="19641660" w14:textId="2A866DFB" w:rsidR="004A7B26" w:rsidRPr="00BF39E1" w:rsidRDefault="004A7B26" w:rsidP="005D2A87">
      <w:pPr>
        <w:numPr>
          <w:ilvl w:val="0"/>
          <w:numId w:val="22"/>
        </w:numPr>
        <w:tabs>
          <w:tab w:val="left" w:pos="567"/>
          <w:tab w:val="left" w:pos="993"/>
          <w:tab w:val="left" w:pos="6030"/>
        </w:tabs>
        <w:ind w:left="567" w:hanging="567"/>
        <w:jc w:val="both"/>
        <w:rPr>
          <w:rFonts w:cs="Arial"/>
          <w:lang w:val="en-GB"/>
        </w:rPr>
      </w:pPr>
      <w:r w:rsidRPr="00BF39E1">
        <w:rPr>
          <w:rFonts w:cs="Arial"/>
          <w:lang w:val="en-GB"/>
        </w:rPr>
        <w:t>Provide and explain information concerning the production capacity, actual production and</w:t>
      </w:r>
      <w:r w:rsidR="00294DE5">
        <w:rPr>
          <w:rFonts w:cs="Arial"/>
          <w:lang w:val="en-GB"/>
        </w:rPr>
        <w:t xml:space="preserve"> </w:t>
      </w:r>
      <w:r w:rsidRPr="00BF39E1">
        <w:rPr>
          <w:rFonts w:cs="Arial"/>
          <w:lang w:val="en-GB"/>
        </w:rPr>
        <w:t xml:space="preserve">capacity utilisation of the product produced by your company in Table </w:t>
      </w:r>
      <w:r w:rsidR="003A7EC6">
        <w:rPr>
          <w:rFonts w:cs="Arial"/>
          <w:lang w:val="en-GB"/>
        </w:rPr>
        <w:t>C</w:t>
      </w:r>
      <w:r w:rsidRPr="00BF39E1">
        <w:rPr>
          <w:rFonts w:cs="Arial"/>
          <w:lang w:val="en-GB"/>
        </w:rPr>
        <w:t>-1.</w:t>
      </w:r>
    </w:p>
    <w:p w14:paraId="2FBB328C" w14:textId="77777777" w:rsidR="004A7B26" w:rsidRPr="00BF39E1" w:rsidRDefault="004A7B26" w:rsidP="004A7B26">
      <w:pPr>
        <w:jc w:val="both"/>
        <w:rPr>
          <w:rFonts w:cs="Arial"/>
          <w:lang w:val="en-GB"/>
        </w:rPr>
      </w:pPr>
    </w:p>
    <w:p w14:paraId="3B8EFE40" w14:textId="77777777" w:rsidR="004A7B26" w:rsidRPr="00BF39E1" w:rsidRDefault="004A7B26" w:rsidP="00B009BE">
      <w:pPr>
        <w:ind w:left="180" w:hanging="180"/>
        <w:jc w:val="center"/>
        <w:rPr>
          <w:rFonts w:cs="Arial"/>
          <w:u w:val="single"/>
          <w:lang w:val="en-GB"/>
        </w:rPr>
      </w:pPr>
      <w:r w:rsidRPr="00BF39E1">
        <w:rPr>
          <w:rFonts w:cs="Arial"/>
          <w:u w:val="single"/>
          <w:lang w:val="en-GB"/>
        </w:rPr>
        <w:t xml:space="preserve">Table </w:t>
      </w:r>
      <w:r w:rsidR="003A7EC6">
        <w:rPr>
          <w:rFonts w:cs="Arial"/>
          <w:u w:val="single"/>
          <w:lang w:val="en-GB"/>
        </w:rPr>
        <w:t>C</w:t>
      </w:r>
      <w:r w:rsidRPr="00BF39E1">
        <w:rPr>
          <w:rFonts w:cs="Arial"/>
          <w:u w:val="single"/>
          <w:lang w:val="en-GB"/>
        </w:rPr>
        <w:t>-1: Production</w:t>
      </w:r>
    </w:p>
    <w:p w14:paraId="77BCAB79" w14:textId="77777777" w:rsidR="004A7B26" w:rsidRPr="007C69B0" w:rsidRDefault="004A7B26" w:rsidP="004A7B26">
      <w:pPr>
        <w:ind w:left="1260" w:hanging="720"/>
        <w:jc w:val="both"/>
        <w:rPr>
          <w:rFonts w:cs="Arial"/>
          <w:lang w:val="en-GB"/>
        </w:rPr>
      </w:pPr>
    </w:p>
    <w:tbl>
      <w:tblPr>
        <w:tblW w:w="5000" w:type="pct"/>
        <w:tblLook w:val="04A0" w:firstRow="1" w:lastRow="0" w:firstColumn="1" w:lastColumn="0" w:noHBand="0" w:noVBand="1"/>
      </w:tblPr>
      <w:tblGrid>
        <w:gridCol w:w="1106"/>
        <w:gridCol w:w="1313"/>
        <w:gridCol w:w="2409"/>
        <w:gridCol w:w="2288"/>
        <w:gridCol w:w="2466"/>
      </w:tblGrid>
      <w:tr w:rsidR="004A7B26" w:rsidRPr="003A7EC6" w14:paraId="18AA177E" w14:textId="77777777" w:rsidTr="00F653DD">
        <w:trPr>
          <w:trHeight w:val="510"/>
        </w:trPr>
        <w:tc>
          <w:tcPr>
            <w:tcW w:w="1262" w:type="pct"/>
            <w:gridSpan w:val="2"/>
            <w:vMerge w:val="restart"/>
            <w:tcBorders>
              <w:top w:val="single" w:sz="8" w:space="0" w:color="auto"/>
              <w:left w:val="single" w:sz="8" w:space="0" w:color="auto"/>
              <w:right w:val="single" w:sz="4" w:space="0" w:color="auto"/>
            </w:tcBorders>
            <w:shd w:val="clear" w:color="auto" w:fill="auto"/>
            <w:vAlign w:val="center"/>
            <w:hideMark/>
          </w:tcPr>
          <w:p w14:paraId="1C0B3313" w14:textId="77777777" w:rsidR="004A7B26" w:rsidRPr="003A7EC6" w:rsidRDefault="004A7B26" w:rsidP="000D4C62">
            <w:pPr>
              <w:jc w:val="center"/>
              <w:rPr>
                <w:rFonts w:cs="Arial"/>
                <w:bCs/>
                <w:sz w:val="22"/>
                <w:szCs w:val="22"/>
                <w:lang w:val="en-GB" w:eastAsia="en-MY"/>
              </w:rPr>
            </w:pPr>
            <w:r w:rsidRPr="003A7EC6">
              <w:rPr>
                <w:rFonts w:cs="Arial"/>
                <w:bCs/>
                <w:sz w:val="22"/>
                <w:szCs w:val="22"/>
                <w:lang w:val="en-GB" w:eastAsia="en-MY"/>
              </w:rPr>
              <w:t>Year</w:t>
            </w:r>
          </w:p>
        </w:tc>
        <w:tc>
          <w:tcPr>
            <w:tcW w:w="3738" w:type="pct"/>
            <w:gridSpan w:val="3"/>
            <w:tcBorders>
              <w:top w:val="single" w:sz="8" w:space="0" w:color="auto"/>
              <w:left w:val="single" w:sz="4" w:space="0" w:color="auto"/>
              <w:bottom w:val="single" w:sz="8" w:space="0" w:color="auto"/>
              <w:right w:val="single" w:sz="8" w:space="0" w:color="000000"/>
            </w:tcBorders>
            <w:shd w:val="clear" w:color="auto" w:fill="auto"/>
            <w:vAlign w:val="center"/>
            <w:hideMark/>
          </w:tcPr>
          <w:p w14:paraId="74B32BF4" w14:textId="77777777" w:rsidR="004A7B26" w:rsidRPr="003A7EC6" w:rsidRDefault="004A7B26" w:rsidP="000D4C62">
            <w:pPr>
              <w:jc w:val="center"/>
              <w:rPr>
                <w:rFonts w:cs="Arial"/>
                <w:bCs/>
                <w:sz w:val="22"/>
                <w:szCs w:val="22"/>
                <w:lang w:val="en-GB" w:eastAsia="en-MY"/>
              </w:rPr>
            </w:pPr>
            <w:r w:rsidRPr="003A7EC6">
              <w:rPr>
                <w:rFonts w:cs="Arial"/>
                <w:bCs/>
                <w:sz w:val="22"/>
                <w:szCs w:val="22"/>
                <w:lang w:val="en-GB" w:eastAsia="en-MY"/>
              </w:rPr>
              <w:t xml:space="preserve">Description </w:t>
            </w:r>
          </w:p>
        </w:tc>
      </w:tr>
      <w:tr w:rsidR="004A7B26" w:rsidRPr="003A7EC6" w14:paraId="3A29B541" w14:textId="77777777" w:rsidTr="00F653DD">
        <w:trPr>
          <w:trHeight w:val="510"/>
        </w:trPr>
        <w:tc>
          <w:tcPr>
            <w:tcW w:w="1262" w:type="pct"/>
            <w:gridSpan w:val="2"/>
            <w:vMerge/>
            <w:tcBorders>
              <w:left w:val="single" w:sz="8" w:space="0" w:color="auto"/>
              <w:bottom w:val="single" w:sz="8" w:space="0" w:color="000000"/>
              <w:right w:val="single" w:sz="4" w:space="0" w:color="auto"/>
            </w:tcBorders>
            <w:vAlign w:val="center"/>
            <w:hideMark/>
          </w:tcPr>
          <w:p w14:paraId="50540D52" w14:textId="77777777" w:rsidR="004A7B26" w:rsidRPr="003A7EC6" w:rsidRDefault="004A7B26" w:rsidP="000D4C62">
            <w:pPr>
              <w:rPr>
                <w:rFonts w:cs="Arial"/>
                <w:sz w:val="22"/>
                <w:szCs w:val="22"/>
                <w:lang w:val="en-GB" w:eastAsia="en-MY"/>
              </w:rPr>
            </w:pPr>
          </w:p>
        </w:tc>
        <w:tc>
          <w:tcPr>
            <w:tcW w:w="1257" w:type="pct"/>
            <w:tcBorders>
              <w:top w:val="nil"/>
              <w:left w:val="single" w:sz="4" w:space="0" w:color="auto"/>
              <w:bottom w:val="single" w:sz="8" w:space="0" w:color="auto"/>
              <w:right w:val="single" w:sz="8" w:space="0" w:color="auto"/>
            </w:tcBorders>
            <w:shd w:val="clear" w:color="auto" w:fill="auto"/>
            <w:vAlign w:val="center"/>
          </w:tcPr>
          <w:p w14:paraId="438FE6BE" w14:textId="77777777" w:rsidR="004A7B26" w:rsidRPr="003A7EC6" w:rsidRDefault="004A7B26" w:rsidP="000D4C62">
            <w:pPr>
              <w:jc w:val="center"/>
              <w:rPr>
                <w:rFonts w:cs="Arial"/>
                <w:sz w:val="22"/>
                <w:szCs w:val="22"/>
                <w:lang w:val="en-GB" w:eastAsia="en-MY"/>
              </w:rPr>
            </w:pPr>
            <w:r w:rsidRPr="003A7EC6">
              <w:rPr>
                <w:rFonts w:cs="Arial"/>
                <w:sz w:val="22"/>
                <w:szCs w:val="22"/>
                <w:lang w:val="en-GB" w:eastAsia="en-MY"/>
              </w:rPr>
              <w:t>Production capacity in volume</w:t>
            </w:r>
            <w:r w:rsidR="00BF39E1" w:rsidRPr="003A7EC6">
              <w:rPr>
                <w:rFonts w:cs="Arial"/>
                <w:sz w:val="22"/>
                <w:szCs w:val="22"/>
                <w:lang w:val="en-GB" w:eastAsia="en-MY"/>
              </w:rPr>
              <w:t xml:space="preserve"> (A)</w:t>
            </w:r>
          </w:p>
          <w:p w14:paraId="0293ECB5" w14:textId="212E9054" w:rsidR="004A7B26" w:rsidRPr="003A7EC6" w:rsidRDefault="004A7B26" w:rsidP="000D4C62">
            <w:pPr>
              <w:jc w:val="center"/>
              <w:rPr>
                <w:rFonts w:cs="Arial"/>
                <w:bCs/>
                <w:sz w:val="22"/>
                <w:szCs w:val="22"/>
                <w:lang w:val="en-GB" w:eastAsia="en-MY"/>
              </w:rPr>
            </w:pPr>
            <w:r w:rsidRPr="003A7EC6">
              <w:rPr>
                <w:rFonts w:cs="Arial"/>
                <w:i/>
                <w:sz w:val="22"/>
                <w:szCs w:val="22"/>
                <w:lang w:val="en-GB" w:eastAsia="en-MY"/>
              </w:rPr>
              <w:t>(</w:t>
            </w:r>
            <w:r w:rsidR="00951D2D" w:rsidRPr="003A7EC6">
              <w:rPr>
                <w:rFonts w:cs="Arial"/>
                <w:i/>
                <w:sz w:val="22"/>
                <w:szCs w:val="22"/>
                <w:lang w:val="en-GB" w:eastAsia="en-MY"/>
              </w:rPr>
              <w:t>Specify</w:t>
            </w:r>
            <w:r w:rsidRPr="003A7EC6">
              <w:rPr>
                <w:rFonts w:cs="Arial"/>
                <w:i/>
                <w:sz w:val="22"/>
                <w:szCs w:val="22"/>
                <w:lang w:val="en-GB" w:eastAsia="en-MY"/>
              </w:rPr>
              <w:t xml:space="preserve"> the unit of measurement)</w:t>
            </w:r>
          </w:p>
        </w:tc>
        <w:tc>
          <w:tcPr>
            <w:tcW w:w="1194" w:type="pct"/>
            <w:tcBorders>
              <w:top w:val="nil"/>
              <w:left w:val="nil"/>
              <w:bottom w:val="single" w:sz="8" w:space="0" w:color="auto"/>
              <w:right w:val="single" w:sz="8" w:space="0" w:color="auto"/>
            </w:tcBorders>
            <w:shd w:val="clear" w:color="auto" w:fill="auto"/>
            <w:vAlign w:val="center"/>
          </w:tcPr>
          <w:p w14:paraId="7FEC7B85" w14:textId="77777777" w:rsidR="004A7B26" w:rsidRPr="003A7EC6" w:rsidRDefault="004A7B26" w:rsidP="000D4C62">
            <w:pPr>
              <w:jc w:val="center"/>
              <w:rPr>
                <w:rFonts w:cs="Arial"/>
                <w:sz w:val="22"/>
                <w:szCs w:val="22"/>
                <w:lang w:val="en-GB" w:eastAsia="en-MY"/>
              </w:rPr>
            </w:pPr>
            <w:r w:rsidRPr="003A7EC6">
              <w:rPr>
                <w:rFonts w:cs="Arial"/>
                <w:sz w:val="22"/>
                <w:szCs w:val="22"/>
                <w:lang w:val="en-GB" w:eastAsia="en-MY"/>
              </w:rPr>
              <w:t>Actual production in volume</w:t>
            </w:r>
            <w:r w:rsidR="00BF39E1" w:rsidRPr="003A7EC6">
              <w:rPr>
                <w:rFonts w:cs="Arial"/>
                <w:sz w:val="22"/>
                <w:szCs w:val="22"/>
                <w:lang w:val="en-GB" w:eastAsia="en-MY"/>
              </w:rPr>
              <w:t xml:space="preserve"> (B)</w:t>
            </w:r>
          </w:p>
          <w:p w14:paraId="2E4B9E1F" w14:textId="14399E60" w:rsidR="004A7B26" w:rsidRPr="003A7EC6" w:rsidRDefault="004A7B26" w:rsidP="000D4C62">
            <w:pPr>
              <w:jc w:val="center"/>
              <w:rPr>
                <w:rFonts w:cs="Arial"/>
                <w:bCs/>
                <w:sz w:val="22"/>
                <w:szCs w:val="22"/>
                <w:lang w:val="en-GB" w:eastAsia="en-MY"/>
              </w:rPr>
            </w:pPr>
            <w:r w:rsidRPr="003A7EC6">
              <w:rPr>
                <w:rFonts w:cs="Arial"/>
                <w:i/>
                <w:sz w:val="22"/>
                <w:szCs w:val="22"/>
                <w:lang w:val="en-GB" w:eastAsia="en-MY"/>
              </w:rPr>
              <w:t>(</w:t>
            </w:r>
            <w:r w:rsidR="00951D2D" w:rsidRPr="003A7EC6">
              <w:rPr>
                <w:rFonts w:cs="Arial"/>
                <w:i/>
                <w:sz w:val="22"/>
                <w:szCs w:val="22"/>
                <w:lang w:val="en-GB" w:eastAsia="en-MY"/>
              </w:rPr>
              <w:t>Specify</w:t>
            </w:r>
            <w:r w:rsidRPr="003A7EC6">
              <w:rPr>
                <w:rFonts w:cs="Arial"/>
                <w:i/>
                <w:sz w:val="22"/>
                <w:szCs w:val="22"/>
                <w:lang w:val="en-GB" w:eastAsia="en-MY"/>
              </w:rPr>
              <w:t xml:space="preserve"> the unit of measurement)</w:t>
            </w:r>
          </w:p>
        </w:tc>
        <w:tc>
          <w:tcPr>
            <w:tcW w:w="1287" w:type="pct"/>
            <w:tcBorders>
              <w:top w:val="nil"/>
              <w:left w:val="nil"/>
              <w:bottom w:val="single" w:sz="8" w:space="0" w:color="auto"/>
              <w:right w:val="single" w:sz="8" w:space="0" w:color="auto"/>
            </w:tcBorders>
            <w:shd w:val="clear" w:color="auto" w:fill="auto"/>
            <w:vAlign w:val="center"/>
          </w:tcPr>
          <w:p w14:paraId="25FDDEF5" w14:textId="77777777" w:rsidR="004A7B26" w:rsidRPr="003A7EC6" w:rsidRDefault="004A7B26" w:rsidP="000D4C62">
            <w:pPr>
              <w:jc w:val="center"/>
              <w:rPr>
                <w:rFonts w:cs="Arial"/>
                <w:sz w:val="22"/>
                <w:szCs w:val="22"/>
                <w:lang w:val="en-GB" w:eastAsia="en-MY"/>
              </w:rPr>
            </w:pPr>
            <w:r w:rsidRPr="003A7EC6">
              <w:rPr>
                <w:rFonts w:cs="Arial"/>
                <w:sz w:val="22"/>
                <w:szCs w:val="22"/>
                <w:lang w:val="en-GB" w:eastAsia="en-MY"/>
              </w:rPr>
              <w:t>Capacity Utilisation (%)</w:t>
            </w:r>
          </w:p>
          <w:p w14:paraId="175F32BA" w14:textId="77777777" w:rsidR="004A7B26" w:rsidRPr="003A7EC6" w:rsidRDefault="004A7B26" w:rsidP="000D4C62">
            <w:pPr>
              <w:jc w:val="center"/>
              <w:rPr>
                <w:rFonts w:cs="Arial"/>
                <w:bCs/>
                <w:sz w:val="22"/>
                <w:szCs w:val="22"/>
                <w:lang w:val="en-GB" w:eastAsia="en-MY"/>
              </w:rPr>
            </w:pPr>
            <w:r w:rsidRPr="003A7EC6">
              <w:rPr>
                <w:rFonts w:cs="Arial"/>
                <w:sz w:val="22"/>
                <w:szCs w:val="22"/>
                <w:lang w:val="en-GB" w:eastAsia="en-MY"/>
              </w:rPr>
              <w:t>(B/A) x 100</w:t>
            </w:r>
          </w:p>
        </w:tc>
      </w:tr>
      <w:tr w:rsidR="004A7B26" w:rsidRPr="003A7EC6" w14:paraId="0D9A7EA3" w14:textId="77777777" w:rsidTr="00F653DD">
        <w:trPr>
          <w:trHeight w:val="510"/>
        </w:trPr>
        <w:tc>
          <w:tcPr>
            <w:tcW w:w="577" w:type="pct"/>
            <w:vMerge w:val="restart"/>
            <w:tcBorders>
              <w:top w:val="nil"/>
              <w:left w:val="single" w:sz="8" w:space="0" w:color="auto"/>
              <w:right w:val="single" w:sz="8" w:space="0" w:color="auto"/>
            </w:tcBorders>
            <w:shd w:val="clear" w:color="auto" w:fill="auto"/>
            <w:vAlign w:val="center"/>
            <w:hideMark/>
          </w:tcPr>
          <w:p w14:paraId="6D1B547B" w14:textId="77777777" w:rsidR="004A7B26" w:rsidRPr="003A7EC6" w:rsidRDefault="004A7B26" w:rsidP="000D4C62">
            <w:pPr>
              <w:rPr>
                <w:rFonts w:cs="Arial"/>
                <w:sz w:val="22"/>
                <w:szCs w:val="22"/>
                <w:lang w:val="en-GB" w:eastAsia="en-MY"/>
              </w:rPr>
            </w:pPr>
            <w:r w:rsidRPr="003A7EC6">
              <w:rPr>
                <w:rFonts w:cs="Arial"/>
                <w:sz w:val="22"/>
                <w:szCs w:val="22"/>
                <w:lang w:val="en-GB" w:eastAsia="en-MY"/>
              </w:rPr>
              <w:t>Year 1</w:t>
            </w:r>
          </w:p>
        </w:tc>
        <w:tc>
          <w:tcPr>
            <w:tcW w:w="685" w:type="pct"/>
            <w:tcBorders>
              <w:top w:val="single" w:sz="8" w:space="0" w:color="auto"/>
              <w:left w:val="nil"/>
              <w:bottom w:val="single" w:sz="8" w:space="0" w:color="auto"/>
              <w:right w:val="single" w:sz="4" w:space="0" w:color="auto"/>
            </w:tcBorders>
            <w:vAlign w:val="center"/>
          </w:tcPr>
          <w:p w14:paraId="4C84D2AB" w14:textId="77777777" w:rsidR="004A7B26" w:rsidRPr="003A7EC6" w:rsidRDefault="004A7B26" w:rsidP="000D4C62">
            <w:pPr>
              <w:jc w:val="center"/>
              <w:rPr>
                <w:rFonts w:cs="Arial"/>
                <w:sz w:val="22"/>
                <w:szCs w:val="22"/>
                <w:lang w:val="en-GB" w:eastAsia="en-MY"/>
              </w:rPr>
            </w:pPr>
            <w:r w:rsidRPr="003A7EC6">
              <w:rPr>
                <w:rFonts w:cs="Arial"/>
                <w:sz w:val="22"/>
                <w:szCs w:val="22"/>
                <w:lang w:val="en-GB" w:eastAsia="en-MY"/>
              </w:rPr>
              <w:t>Q1</w:t>
            </w:r>
          </w:p>
        </w:tc>
        <w:tc>
          <w:tcPr>
            <w:tcW w:w="1257" w:type="pct"/>
            <w:tcBorders>
              <w:top w:val="nil"/>
              <w:left w:val="single" w:sz="4" w:space="0" w:color="auto"/>
              <w:bottom w:val="single" w:sz="8" w:space="0" w:color="auto"/>
              <w:right w:val="single" w:sz="8" w:space="0" w:color="auto"/>
            </w:tcBorders>
            <w:shd w:val="clear" w:color="auto" w:fill="auto"/>
            <w:vAlign w:val="center"/>
            <w:hideMark/>
          </w:tcPr>
          <w:p w14:paraId="1E92B7D3" w14:textId="77777777" w:rsidR="004A7B26" w:rsidRPr="003A7EC6" w:rsidRDefault="004A7B26" w:rsidP="000D4C62">
            <w:pPr>
              <w:jc w:val="center"/>
              <w:rPr>
                <w:rFonts w:cs="Arial"/>
                <w:sz w:val="22"/>
                <w:szCs w:val="22"/>
                <w:lang w:val="en-GB" w:eastAsia="en-MY"/>
              </w:rPr>
            </w:pPr>
            <w:r w:rsidRPr="003A7EC6">
              <w:rPr>
                <w:rFonts w:cs="Arial"/>
                <w:sz w:val="22"/>
                <w:szCs w:val="22"/>
                <w:lang w:val="en-GB" w:eastAsia="en-MY"/>
              </w:rPr>
              <w:t> </w:t>
            </w:r>
          </w:p>
        </w:tc>
        <w:tc>
          <w:tcPr>
            <w:tcW w:w="1194" w:type="pct"/>
            <w:tcBorders>
              <w:top w:val="nil"/>
              <w:left w:val="nil"/>
              <w:bottom w:val="single" w:sz="8" w:space="0" w:color="auto"/>
              <w:right w:val="single" w:sz="8" w:space="0" w:color="auto"/>
            </w:tcBorders>
            <w:shd w:val="clear" w:color="auto" w:fill="auto"/>
            <w:vAlign w:val="center"/>
            <w:hideMark/>
          </w:tcPr>
          <w:p w14:paraId="7DA2DAFD" w14:textId="77777777" w:rsidR="004A7B26" w:rsidRPr="003A7EC6" w:rsidRDefault="004A7B26" w:rsidP="000D4C62">
            <w:pPr>
              <w:jc w:val="center"/>
              <w:rPr>
                <w:rFonts w:cs="Arial"/>
                <w:sz w:val="22"/>
                <w:szCs w:val="22"/>
                <w:lang w:val="en-GB" w:eastAsia="en-MY"/>
              </w:rPr>
            </w:pPr>
            <w:r w:rsidRPr="003A7EC6">
              <w:rPr>
                <w:rFonts w:cs="Arial"/>
                <w:sz w:val="22"/>
                <w:szCs w:val="22"/>
                <w:lang w:val="en-GB" w:eastAsia="en-MY"/>
              </w:rPr>
              <w:t> </w:t>
            </w:r>
          </w:p>
        </w:tc>
        <w:tc>
          <w:tcPr>
            <w:tcW w:w="1287" w:type="pct"/>
            <w:tcBorders>
              <w:top w:val="nil"/>
              <w:left w:val="nil"/>
              <w:bottom w:val="single" w:sz="8" w:space="0" w:color="auto"/>
              <w:right w:val="single" w:sz="8" w:space="0" w:color="auto"/>
            </w:tcBorders>
            <w:shd w:val="clear" w:color="auto" w:fill="auto"/>
            <w:vAlign w:val="center"/>
            <w:hideMark/>
          </w:tcPr>
          <w:p w14:paraId="6BB804BC" w14:textId="77777777" w:rsidR="004A7B26" w:rsidRPr="003A7EC6" w:rsidRDefault="004A7B26" w:rsidP="000D4C62">
            <w:pPr>
              <w:jc w:val="center"/>
              <w:rPr>
                <w:rFonts w:cs="Arial"/>
                <w:sz w:val="22"/>
                <w:szCs w:val="22"/>
                <w:lang w:val="en-GB" w:eastAsia="en-MY"/>
              </w:rPr>
            </w:pPr>
            <w:r w:rsidRPr="003A7EC6">
              <w:rPr>
                <w:rFonts w:cs="Arial"/>
                <w:sz w:val="22"/>
                <w:szCs w:val="22"/>
                <w:lang w:val="en-GB" w:eastAsia="en-MY"/>
              </w:rPr>
              <w:t> </w:t>
            </w:r>
          </w:p>
        </w:tc>
      </w:tr>
      <w:tr w:rsidR="004A7B26" w:rsidRPr="003A7EC6" w14:paraId="0330523F" w14:textId="77777777" w:rsidTr="00F653DD">
        <w:trPr>
          <w:trHeight w:val="510"/>
        </w:trPr>
        <w:tc>
          <w:tcPr>
            <w:tcW w:w="577" w:type="pct"/>
            <w:vMerge/>
            <w:tcBorders>
              <w:left w:val="single" w:sz="8" w:space="0" w:color="auto"/>
              <w:right w:val="single" w:sz="8" w:space="0" w:color="auto"/>
            </w:tcBorders>
            <w:shd w:val="clear" w:color="auto" w:fill="auto"/>
            <w:vAlign w:val="center"/>
            <w:hideMark/>
          </w:tcPr>
          <w:p w14:paraId="7AF8DAB3" w14:textId="77777777" w:rsidR="004A7B26" w:rsidRPr="003A7EC6" w:rsidRDefault="004A7B26" w:rsidP="000D4C62">
            <w:pPr>
              <w:rPr>
                <w:rFonts w:cs="Arial"/>
                <w:i/>
                <w:sz w:val="22"/>
                <w:szCs w:val="22"/>
                <w:lang w:val="en-GB" w:eastAsia="en-MY"/>
              </w:rPr>
            </w:pPr>
          </w:p>
        </w:tc>
        <w:tc>
          <w:tcPr>
            <w:tcW w:w="685" w:type="pct"/>
            <w:tcBorders>
              <w:top w:val="single" w:sz="8" w:space="0" w:color="auto"/>
              <w:left w:val="nil"/>
              <w:bottom w:val="single" w:sz="8" w:space="0" w:color="auto"/>
              <w:right w:val="single" w:sz="4" w:space="0" w:color="auto"/>
            </w:tcBorders>
            <w:vAlign w:val="center"/>
          </w:tcPr>
          <w:p w14:paraId="37EAFAAA" w14:textId="77777777" w:rsidR="004A7B26" w:rsidRPr="003A7EC6" w:rsidRDefault="004A7B26" w:rsidP="000D4C62">
            <w:pPr>
              <w:jc w:val="center"/>
              <w:rPr>
                <w:rFonts w:cs="Arial"/>
                <w:sz w:val="22"/>
                <w:szCs w:val="22"/>
                <w:lang w:val="en-GB" w:eastAsia="en-MY"/>
              </w:rPr>
            </w:pPr>
            <w:r w:rsidRPr="003A7EC6">
              <w:rPr>
                <w:rFonts w:cs="Arial"/>
                <w:sz w:val="22"/>
                <w:szCs w:val="22"/>
                <w:lang w:val="en-GB" w:eastAsia="en-MY"/>
              </w:rPr>
              <w:t>Q2</w:t>
            </w:r>
          </w:p>
        </w:tc>
        <w:tc>
          <w:tcPr>
            <w:tcW w:w="1257" w:type="pct"/>
            <w:tcBorders>
              <w:top w:val="nil"/>
              <w:left w:val="single" w:sz="4" w:space="0" w:color="auto"/>
              <w:bottom w:val="single" w:sz="8" w:space="0" w:color="auto"/>
              <w:right w:val="single" w:sz="8" w:space="0" w:color="auto"/>
            </w:tcBorders>
            <w:shd w:val="clear" w:color="auto" w:fill="auto"/>
            <w:vAlign w:val="center"/>
            <w:hideMark/>
          </w:tcPr>
          <w:p w14:paraId="4C9F2C7D" w14:textId="77777777" w:rsidR="004A7B26" w:rsidRPr="003A7EC6" w:rsidRDefault="004A7B26" w:rsidP="000D4C62">
            <w:pPr>
              <w:jc w:val="center"/>
              <w:rPr>
                <w:rFonts w:cs="Arial"/>
                <w:sz w:val="22"/>
                <w:szCs w:val="22"/>
                <w:lang w:val="en-GB" w:eastAsia="en-MY"/>
              </w:rPr>
            </w:pPr>
            <w:r w:rsidRPr="003A7EC6">
              <w:rPr>
                <w:rFonts w:cs="Arial"/>
                <w:sz w:val="22"/>
                <w:szCs w:val="22"/>
                <w:lang w:val="en-GB" w:eastAsia="en-MY"/>
              </w:rPr>
              <w:t> </w:t>
            </w:r>
          </w:p>
        </w:tc>
        <w:tc>
          <w:tcPr>
            <w:tcW w:w="1194" w:type="pct"/>
            <w:tcBorders>
              <w:top w:val="nil"/>
              <w:left w:val="nil"/>
              <w:bottom w:val="single" w:sz="8" w:space="0" w:color="auto"/>
              <w:right w:val="single" w:sz="8" w:space="0" w:color="auto"/>
            </w:tcBorders>
            <w:shd w:val="clear" w:color="auto" w:fill="auto"/>
            <w:vAlign w:val="center"/>
            <w:hideMark/>
          </w:tcPr>
          <w:p w14:paraId="117AA45C" w14:textId="77777777" w:rsidR="004A7B26" w:rsidRPr="003A7EC6" w:rsidRDefault="004A7B26" w:rsidP="000D4C62">
            <w:pPr>
              <w:jc w:val="center"/>
              <w:rPr>
                <w:rFonts w:cs="Arial"/>
                <w:sz w:val="22"/>
                <w:szCs w:val="22"/>
                <w:lang w:val="en-GB" w:eastAsia="en-MY"/>
              </w:rPr>
            </w:pPr>
            <w:r w:rsidRPr="003A7EC6">
              <w:rPr>
                <w:rFonts w:cs="Arial"/>
                <w:sz w:val="22"/>
                <w:szCs w:val="22"/>
                <w:lang w:val="en-GB" w:eastAsia="en-MY"/>
              </w:rPr>
              <w:t> </w:t>
            </w:r>
          </w:p>
        </w:tc>
        <w:tc>
          <w:tcPr>
            <w:tcW w:w="1287" w:type="pct"/>
            <w:tcBorders>
              <w:top w:val="nil"/>
              <w:left w:val="nil"/>
              <w:bottom w:val="single" w:sz="8" w:space="0" w:color="auto"/>
              <w:right w:val="single" w:sz="8" w:space="0" w:color="auto"/>
            </w:tcBorders>
            <w:shd w:val="clear" w:color="auto" w:fill="auto"/>
            <w:vAlign w:val="center"/>
            <w:hideMark/>
          </w:tcPr>
          <w:p w14:paraId="290014F2" w14:textId="77777777" w:rsidR="004A7B26" w:rsidRPr="003A7EC6" w:rsidRDefault="004A7B26" w:rsidP="000D4C62">
            <w:pPr>
              <w:jc w:val="center"/>
              <w:rPr>
                <w:rFonts w:cs="Arial"/>
                <w:sz w:val="22"/>
                <w:szCs w:val="22"/>
                <w:lang w:val="en-GB" w:eastAsia="en-MY"/>
              </w:rPr>
            </w:pPr>
            <w:r w:rsidRPr="003A7EC6">
              <w:rPr>
                <w:rFonts w:cs="Arial"/>
                <w:sz w:val="22"/>
                <w:szCs w:val="22"/>
                <w:lang w:val="en-GB" w:eastAsia="en-MY"/>
              </w:rPr>
              <w:t> </w:t>
            </w:r>
          </w:p>
        </w:tc>
      </w:tr>
      <w:tr w:rsidR="004A7B26" w:rsidRPr="003A7EC6" w14:paraId="52478292" w14:textId="77777777" w:rsidTr="00F653DD">
        <w:trPr>
          <w:trHeight w:val="510"/>
        </w:trPr>
        <w:tc>
          <w:tcPr>
            <w:tcW w:w="577" w:type="pct"/>
            <w:vMerge/>
            <w:tcBorders>
              <w:left w:val="single" w:sz="8" w:space="0" w:color="auto"/>
              <w:right w:val="single" w:sz="8" w:space="0" w:color="auto"/>
            </w:tcBorders>
            <w:shd w:val="clear" w:color="auto" w:fill="auto"/>
            <w:vAlign w:val="center"/>
            <w:hideMark/>
          </w:tcPr>
          <w:p w14:paraId="6FCFF58E" w14:textId="77777777" w:rsidR="004A7B26" w:rsidRPr="003A7EC6" w:rsidRDefault="004A7B26" w:rsidP="000D4C62">
            <w:pPr>
              <w:rPr>
                <w:rFonts w:cs="Arial"/>
                <w:sz w:val="22"/>
                <w:szCs w:val="22"/>
                <w:lang w:val="en-GB" w:eastAsia="en-MY"/>
              </w:rPr>
            </w:pPr>
          </w:p>
        </w:tc>
        <w:tc>
          <w:tcPr>
            <w:tcW w:w="685" w:type="pct"/>
            <w:tcBorders>
              <w:top w:val="single" w:sz="8" w:space="0" w:color="auto"/>
              <w:left w:val="nil"/>
              <w:bottom w:val="single" w:sz="4" w:space="0" w:color="auto"/>
              <w:right w:val="single" w:sz="4" w:space="0" w:color="auto"/>
            </w:tcBorders>
            <w:vAlign w:val="center"/>
          </w:tcPr>
          <w:p w14:paraId="180C2B0C" w14:textId="77777777" w:rsidR="004A7B26" w:rsidRPr="003A7EC6" w:rsidRDefault="004A7B26" w:rsidP="000D4C62">
            <w:pPr>
              <w:jc w:val="center"/>
              <w:rPr>
                <w:rFonts w:cs="Arial"/>
                <w:sz w:val="22"/>
                <w:szCs w:val="22"/>
                <w:lang w:val="en-GB" w:eastAsia="en-MY"/>
              </w:rPr>
            </w:pPr>
            <w:r w:rsidRPr="003A7EC6">
              <w:rPr>
                <w:rFonts w:cs="Arial"/>
                <w:sz w:val="22"/>
                <w:szCs w:val="22"/>
                <w:lang w:val="en-GB" w:eastAsia="en-MY"/>
              </w:rPr>
              <w:t>Q3</w:t>
            </w:r>
          </w:p>
        </w:tc>
        <w:tc>
          <w:tcPr>
            <w:tcW w:w="1257" w:type="pct"/>
            <w:tcBorders>
              <w:top w:val="single" w:sz="8" w:space="0" w:color="auto"/>
              <w:left w:val="single" w:sz="4" w:space="0" w:color="auto"/>
              <w:bottom w:val="single" w:sz="4" w:space="0" w:color="auto"/>
              <w:right w:val="single" w:sz="8" w:space="0" w:color="auto"/>
            </w:tcBorders>
            <w:shd w:val="clear" w:color="auto" w:fill="auto"/>
            <w:vAlign w:val="center"/>
            <w:hideMark/>
          </w:tcPr>
          <w:p w14:paraId="25DC297A" w14:textId="77777777" w:rsidR="004A7B26" w:rsidRPr="003A7EC6" w:rsidRDefault="004A7B26" w:rsidP="000D4C62">
            <w:pPr>
              <w:jc w:val="center"/>
              <w:rPr>
                <w:rFonts w:cs="Arial"/>
                <w:sz w:val="22"/>
                <w:szCs w:val="22"/>
                <w:lang w:val="en-GB" w:eastAsia="en-MY"/>
              </w:rPr>
            </w:pPr>
            <w:r w:rsidRPr="003A7EC6">
              <w:rPr>
                <w:rFonts w:cs="Arial"/>
                <w:sz w:val="22"/>
                <w:szCs w:val="22"/>
                <w:lang w:val="en-GB" w:eastAsia="en-MY"/>
              </w:rPr>
              <w:t> </w:t>
            </w:r>
          </w:p>
        </w:tc>
        <w:tc>
          <w:tcPr>
            <w:tcW w:w="1194" w:type="pct"/>
            <w:tcBorders>
              <w:top w:val="single" w:sz="8" w:space="0" w:color="auto"/>
              <w:left w:val="nil"/>
              <w:bottom w:val="single" w:sz="4" w:space="0" w:color="auto"/>
              <w:right w:val="single" w:sz="8" w:space="0" w:color="auto"/>
            </w:tcBorders>
            <w:shd w:val="clear" w:color="auto" w:fill="auto"/>
            <w:vAlign w:val="center"/>
            <w:hideMark/>
          </w:tcPr>
          <w:p w14:paraId="0A2FF70E" w14:textId="77777777" w:rsidR="004A7B26" w:rsidRPr="003A7EC6" w:rsidRDefault="004A7B26" w:rsidP="000D4C62">
            <w:pPr>
              <w:jc w:val="center"/>
              <w:rPr>
                <w:rFonts w:cs="Arial"/>
                <w:sz w:val="22"/>
                <w:szCs w:val="22"/>
                <w:lang w:val="en-GB" w:eastAsia="en-MY"/>
              </w:rPr>
            </w:pPr>
            <w:r w:rsidRPr="003A7EC6">
              <w:rPr>
                <w:rFonts w:cs="Arial"/>
                <w:sz w:val="22"/>
                <w:szCs w:val="22"/>
                <w:lang w:val="en-GB" w:eastAsia="en-MY"/>
              </w:rPr>
              <w:t> </w:t>
            </w:r>
          </w:p>
        </w:tc>
        <w:tc>
          <w:tcPr>
            <w:tcW w:w="1287" w:type="pct"/>
            <w:tcBorders>
              <w:top w:val="single" w:sz="8" w:space="0" w:color="auto"/>
              <w:left w:val="nil"/>
              <w:bottom w:val="single" w:sz="4" w:space="0" w:color="auto"/>
              <w:right w:val="single" w:sz="8" w:space="0" w:color="auto"/>
            </w:tcBorders>
            <w:shd w:val="clear" w:color="auto" w:fill="auto"/>
            <w:vAlign w:val="center"/>
            <w:hideMark/>
          </w:tcPr>
          <w:p w14:paraId="6D257D5E" w14:textId="77777777" w:rsidR="004A7B26" w:rsidRPr="003A7EC6" w:rsidRDefault="004A7B26" w:rsidP="000D4C62">
            <w:pPr>
              <w:jc w:val="center"/>
              <w:rPr>
                <w:rFonts w:cs="Arial"/>
                <w:sz w:val="22"/>
                <w:szCs w:val="22"/>
                <w:lang w:val="en-GB" w:eastAsia="en-MY"/>
              </w:rPr>
            </w:pPr>
            <w:r w:rsidRPr="003A7EC6">
              <w:rPr>
                <w:rFonts w:cs="Arial"/>
                <w:sz w:val="22"/>
                <w:szCs w:val="22"/>
                <w:lang w:val="en-GB" w:eastAsia="en-MY"/>
              </w:rPr>
              <w:t> </w:t>
            </w:r>
          </w:p>
        </w:tc>
      </w:tr>
      <w:tr w:rsidR="004A7B26" w:rsidRPr="003A7EC6" w14:paraId="6B52647D" w14:textId="77777777" w:rsidTr="00F653DD">
        <w:trPr>
          <w:trHeight w:val="510"/>
        </w:trPr>
        <w:tc>
          <w:tcPr>
            <w:tcW w:w="577" w:type="pct"/>
            <w:vMerge/>
            <w:tcBorders>
              <w:left w:val="single" w:sz="8" w:space="0" w:color="auto"/>
              <w:bottom w:val="single" w:sz="4" w:space="0" w:color="auto"/>
              <w:right w:val="single" w:sz="8" w:space="0" w:color="auto"/>
            </w:tcBorders>
            <w:shd w:val="clear" w:color="auto" w:fill="auto"/>
            <w:vAlign w:val="center"/>
          </w:tcPr>
          <w:p w14:paraId="1C690BF5" w14:textId="77777777" w:rsidR="004A7B26" w:rsidRPr="003A7EC6" w:rsidRDefault="004A7B26" w:rsidP="000D4C62">
            <w:pPr>
              <w:rPr>
                <w:rFonts w:cs="Arial"/>
                <w:sz w:val="22"/>
                <w:szCs w:val="22"/>
                <w:lang w:val="en-GB" w:eastAsia="en-MY"/>
              </w:rPr>
            </w:pPr>
          </w:p>
        </w:tc>
        <w:tc>
          <w:tcPr>
            <w:tcW w:w="685" w:type="pct"/>
            <w:tcBorders>
              <w:top w:val="single" w:sz="4" w:space="0" w:color="auto"/>
              <w:left w:val="nil"/>
              <w:bottom w:val="single" w:sz="4" w:space="0" w:color="auto"/>
              <w:right w:val="single" w:sz="4" w:space="0" w:color="auto"/>
            </w:tcBorders>
            <w:vAlign w:val="center"/>
          </w:tcPr>
          <w:p w14:paraId="04FC8595" w14:textId="77777777" w:rsidR="004A7B26" w:rsidRPr="003A7EC6" w:rsidRDefault="004A7B26" w:rsidP="000D4C62">
            <w:pPr>
              <w:jc w:val="center"/>
              <w:rPr>
                <w:rFonts w:cs="Arial"/>
                <w:sz w:val="22"/>
                <w:szCs w:val="22"/>
                <w:lang w:val="en-GB" w:eastAsia="en-MY"/>
              </w:rPr>
            </w:pPr>
            <w:r w:rsidRPr="003A7EC6">
              <w:rPr>
                <w:rFonts w:cs="Arial"/>
                <w:sz w:val="22"/>
                <w:szCs w:val="22"/>
                <w:lang w:val="en-GB" w:eastAsia="en-MY"/>
              </w:rPr>
              <w:t>Q4</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14:paraId="669D54DB" w14:textId="77777777" w:rsidR="004A7B26" w:rsidRPr="003A7EC6" w:rsidRDefault="004A7B26" w:rsidP="000D4C62">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14:paraId="3CCD4A72" w14:textId="77777777" w:rsidR="004A7B26" w:rsidRPr="003A7EC6" w:rsidRDefault="004A7B26" w:rsidP="000D4C62">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14:paraId="2AADDF0B" w14:textId="77777777" w:rsidR="004A7B26" w:rsidRPr="003A7EC6" w:rsidRDefault="004A7B26" w:rsidP="000D4C62">
            <w:pPr>
              <w:jc w:val="center"/>
              <w:rPr>
                <w:rFonts w:cs="Arial"/>
                <w:sz w:val="22"/>
                <w:szCs w:val="22"/>
                <w:lang w:val="en-GB" w:eastAsia="en-MY"/>
              </w:rPr>
            </w:pPr>
          </w:p>
        </w:tc>
      </w:tr>
      <w:tr w:rsidR="004A7B26" w:rsidRPr="003A7EC6" w14:paraId="0DCCB438" w14:textId="77777777" w:rsidTr="00F653DD">
        <w:trPr>
          <w:trHeight w:val="510"/>
        </w:trPr>
        <w:tc>
          <w:tcPr>
            <w:tcW w:w="1262" w:type="pct"/>
            <w:gridSpan w:val="2"/>
            <w:tcBorders>
              <w:top w:val="single" w:sz="4" w:space="0" w:color="auto"/>
              <w:left w:val="single" w:sz="8" w:space="0" w:color="auto"/>
              <w:right w:val="single" w:sz="4" w:space="0" w:color="auto"/>
            </w:tcBorders>
            <w:shd w:val="clear" w:color="auto" w:fill="auto"/>
            <w:vAlign w:val="center"/>
          </w:tcPr>
          <w:p w14:paraId="52E5F1CA" w14:textId="77777777" w:rsidR="004A7B26" w:rsidRPr="003A7EC6" w:rsidRDefault="004A7B26" w:rsidP="000D4C62">
            <w:pPr>
              <w:jc w:val="center"/>
              <w:rPr>
                <w:rFonts w:cs="Arial"/>
                <w:sz w:val="22"/>
                <w:szCs w:val="22"/>
                <w:lang w:val="en-GB" w:eastAsia="en-MY"/>
              </w:rPr>
            </w:pPr>
            <w:r w:rsidRPr="003A7EC6">
              <w:rPr>
                <w:rFonts w:cs="Arial"/>
                <w:sz w:val="22"/>
                <w:szCs w:val="22"/>
                <w:lang w:val="en-GB" w:eastAsia="en-MY"/>
              </w:rPr>
              <w:t>Total</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14:paraId="5A79BF41" w14:textId="77777777" w:rsidR="004A7B26" w:rsidRPr="003A7EC6" w:rsidRDefault="004A7B26" w:rsidP="000D4C62">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14:paraId="0BAAF789" w14:textId="77777777" w:rsidR="004A7B26" w:rsidRPr="003A7EC6" w:rsidRDefault="004A7B26" w:rsidP="000D4C62">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14:paraId="38E6EADB" w14:textId="77777777" w:rsidR="004A7B26" w:rsidRPr="003A7EC6" w:rsidRDefault="004A7B26" w:rsidP="000D4C62">
            <w:pPr>
              <w:jc w:val="center"/>
              <w:rPr>
                <w:rFonts w:cs="Arial"/>
                <w:sz w:val="22"/>
                <w:szCs w:val="22"/>
                <w:lang w:val="en-GB" w:eastAsia="en-MY"/>
              </w:rPr>
            </w:pPr>
          </w:p>
        </w:tc>
      </w:tr>
      <w:tr w:rsidR="004A7B26" w:rsidRPr="003A7EC6" w14:paraId="58266E88" w14:textId="77777777" w:rsidTr="00F653DD">
        <w:trPr>
          <w:trHeight w:val="510"/>
        </w:trPr>
        <w:tc>
          <w:tcPr>
            <w:tcW w:w="577" w:type="pct"/>
            <w:vMerge w:val="restart"/>
            <w:tcBorders>
              <w:top w:val="single" w:sz="4" w:space="0" w:color="auto"/>
              <w:left w:val="single" w:sz="8" w:space="0" w:color="auto"/>
              <w:right w:val="single" w:sz="8" w:space="0" w:color="auto"/>
            </w:tcBorders>
            <w:shd w:val="clear" w:color="auto" w:fill="auto"/>
            <w:vAlign w:val="center"/>
          </w:tcPr>
          <w:p w14:paraId="012A87F6" w14:textId="77777777" w:rsidR="004A7B26" w:rsidRPr="003A7EC6" w:rsidRDefault="004A7B26" w:rsidP="000D4C62">
            <w:pPr>
              <w:rPr>
                <w:rFonts w:cs="Arial"/>
                <w:sz w:val="22"/>
                <w:szCs w:val="22"/>
                <w:lang w:val="en-GB" w:eastAsia="en-MY"/>
              </w:rPr>
            </w:pPr>
            <w:r w:rsidRPr="003A7EC6">
              <w:rPr>
                <w:rFonts w:cs="Arial"/>
                <w:sz w:val="22"/>
                <w:szCs w:val="22"/>
                <w:lang w:val="en-GB" w:eastAsia="en-MY"/>
              </w:rPr>
              <w:t>Year 2</w:t>
            </w:r>
          </w:p>
        </w:tc>
        <w:tc>
          <w:tcPr>
            <w:tcW w:w="685" w:type="pct"/>
            <w:tcBorders>
              <w:top w:val="single" w:sz="4" w:space="0" w:color="auto"/>
              <w:left w:val="nil"/>
              <w:bottom w:val="single" w:sz="4" w:space="0" w:color="auto"/>
              <w:right w:val="single" w:sz="4" w:space="0" w:color="auto"/>
            </w:tcBorders>
            <w:vAlign w:val="center"/>
          </w:tcPr>
          <w:p w14:paraId="57AEA402" w14:textId="77777777" w:rsidR="004A7B26" w:rsidRPr="003A7EC6" w:rsidRDefault="004A7B26" w:rsidP="000D4C62">
            <w:pPr>
              <w:jc w:val="center"/>
              <w:rPr>
                <w:rFonts w:cs="Arial"/>
                <w:sz w:val="22"/>
                <w:szCs w:val="22"/>
                <w:lang w:val="en-GB" w:eastAsia="en-MY"/>
              </w:rPr>
            </w:pPr>
            <w:r w:rsidRPr="003A7EC6">
              <w:rPr>
                <w:rFonts w:cs="Arial"/>
                <w:sz w:val="22"/>
                <w:szCs w:val="22"/>
                <w:lang w:val="en-GB" w:eastAsia="en-MY"/>
              </w:rPr>
              <w:t>Q1</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14:paraId="61D6D10B" w14:textId="77777777" w:rsidR="004A7B26" w:rsidRPr="003A7EC6" w:rsidRDefault="004A7B26" w:rsidP="000D4C62">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14:paraId="091E8304" w14:textId="77777777" w:rsidR="004A7B26" w:rsidRPr="003A7EC6" w:rsidRDefault="004A7B26" w:rsidP="000D4C62">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14:paraId="7294F921" w14:textId="77777777" w:rsidR="004A7B26" w:rsidRPr="003A7EC6" w:rsidRDefault="004A7B26" w:rsidP="000D4C62">
            <w:pPr>
              <w:jc w:val="center"/>
              <w:rPr>
                <w:rFonts w:cs="Arial"/>
                <w:sz w:val="22"/>
                <w:szCs w:val="22"/>
                <w:lang w:val="en-GB" w:eastAsia="en-MY"/>
              </w:rPr>
            </w:pPr>
          </w:p>
        </w:tc>
      </w:tr>
      <w:tr w:rsidR="004A7B26" w:rsidRPr="003A7EC6" w14:paraId="0A37BE14" w14:textId="77777777" w:rsidTr="00F653DD">
        <w:trPr>
          <w:trHeight w:val="510"/>
        </w:trPr>
        <w:tc>
          <w:tcPr>
            <w:tcW w:w="577" w:type="pct"/>
            <w:vMerge/>
            <w:tcBorders>
              <w:left w:val="single" w:sz="8" w:space="0" w:color="auto"/>
              <w:right w:val="single" w:sz="8" w:space="0" w:color="auto"/>
            </w:tcBorders>
            <w:shd w:val="clear" w:color="auto" w:fill="auto"/>
            <w:vAlign w:val="center"/>
          </w:tcPr>
          <w:p w14:paraId="556B47DF" w14:textId="77777777" w:rsidR="004A7B26" w:rsidRPr="003A7EC6" w:rsidRDefault="004A7B26" w:rsidP="000D4C62">
            <w:pPr>
              <w:rPr>
                <w:rFonts w:cs="Arial"/>
                <w:i/>
                <w:sz w:val="22"/>
                <w:szCs w:val="22"/>
                <w:lang w:val="en-GB" w:eastAsia="en-MY"/>
              </w:rPr>
            </w:pPr>
          </w:p>
        </w:tc>
        <w:tc>
          <w:tcPr>
            <w:tcW w:w="685" w:type="pct"/>
            <w:tcBorders>
              <w:top w:val="single" w:sz="4" w:space="0" w:color="auto"/>
              <w:left w:val="nil"/>
              <w:bottom w:val="single" w:sz="4" w:space="0" w:color="auto"/>
              <w:right w:val="single" w:sz="4" w:space="0" w:color="auto"/>
            </w:tcBorders>
            <w:vAlign w:val="center"/>
          </w:tcPr>
          <w:p w14:paraId="0FB12881" w14:textId="77777777" w:rsidR="004A7B26" w:rsidRPr="003A7EC6" w:rsidRDefault="004A7B26" w:rsidP="000D4C62">
            <w:pPr>
              <w:jc w:val="center"/>
              <w:rPr>
                <w:rFonts w:cs="Arial"/>
                <w:sz w:val="22"/>
                <w:szCs w:val="22"/>
                <w:lang w:val="en-GB" w:eastAsia="en-MY"/>
              </w:rPr>
            </w:pPr>
            <w:r w:rsidRPr="003A7EC6">
              <w:rPr>
                <w:rFonts w:cs="Arial"/>
                <w:sz w:val="22"/>
                <w:szCs w:val="22"/>
                <w:lang w:val="en-GB" w:eastAsia="en-MY"/>
              </w:rPr>
              <w:t>Q2</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14:paraId="1A6BA552" w14:textId="77777777" w:rsidR="004A7B26" w:rsidRPr="003A7EC6" w:rsidRDefault="004A7B26" w:rsidP="000D4C62">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14:paraId="2EB20711" w14:textId="77777777" w:rsidR="004A7B26" w:rsidRPr="003A7EC6" w:rsidRDefault="004A7B26" w:rsidP="000D4C62">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14:paraId="7EC5ED91" w14:textId="77777777" w:rsidR="004A7B26" w:rsidRPr="003A7EC6" w:rsidRDefault="004A7B26" w:rsidP="000D4C62">
            <w:pPr>
              <w:jc w:val="center"/>
              <w:rPr>
                <w:rFonts w:cs="Arial"/>
                <w:sz w:val="22"/>
                <w:szCs w:val="22"/>
                <w:lang w:val="en-GB" w:eastAsia="en-MY"/>
              </w:rPr>
            </w:pPr>
          </w:p>
        </w:tc>
      </w:tr>
      <w:tr w:rsidR="004A7B26" w:rsidRPr="003A7EC6" w14:paraId="7EBC1C45" w14:textId="77777777" w:rsidTr="00F653DD">
        <w:trPr>
          <w:trHeight w:val="510"/>
        </w:trPr>
        <w:tc>
          <w:tcPr>
            <w:tcW w:w="577" w:type="pct"/>
            <w:vMerge/>
            <w:tcBorders>
              <w:left w:val="single" w:sz="8" w:space="0" w:color="auto"/>
              <w:right w:val="single" w:sz="8" w:space="0" w:color="auto"/>
            </w:tcBorders>
            <w:shd w:val="clear" w:color="auto" w:fill="auto"/>
            <w:vAlign w:val="center"/>
          </w:tcPr>
          <w:p w14:paraId="1783B60C" w14:textId="77777777" w:rsidR="004A7B26" w:rsidRPr="003A7EC6" w:rsidRDefault="004A7B26" w:rsidP="000D4C62">
            <w:pPr>
              <w:rPr>
                <w:rFonts w:cs="Arial"/>
                <w:sz w:val="22"/>
                <w:szCs w:val="22"/>
                <w:lang w:val="en-GB" w:eastAsia="en-MY"/>
              </w:rPr>
            </w:pPr>
          </w:p>
        </w:tc>
        <w:tc>
          <w:tcPr>
            <w:tcW w:w="685" w:type="pct"/>
            <w:tcBorders>
              <w:top w:val="single" w:sz="4" w:space="0" w:color="auto"/>
              <w:left w:val="nil"/>
              <w:bottom w:val="single" w:sz="4" w:space="0" w:color="auto"/>
              <w:right w:val="single" w:sz="4" w:space="0" w:color="auto"/>
            </w:tcBorders>
            <w:vAlign w:val="center"/>
          </w:tcPr>
          <w:p w14:paraId="32EBA75A" w14:textId="77777777" w:rsidR="004A7B26" w:rsidRPr="003A7EC6" w:rsidRDefault="004A7B26" w:rsidP="000D4C62">
            <w:pPr>
              <w:jc w:val="center"/>
              <w:rPr>
                <w:rFonts w:cs="Arial"/>
                <w:sz w:val="22"/>
                <w:szCs w:val="22"/>
                <w:lang w:val="en-GB" w:eastAsia="en-MY"/>
              </w:rPr>
            </w:pPr>
            <w:r w:rsidRPr="003A7EC6">
              <w:rPr>
                <w:rFonts w:cs="Arial"/>
                <w:sz w:val="22"/>
                <w:szCs w:val="22"/>
                <w:lang w:val="en-GB" w:eastAsia="en-MY"/>
              </w:rPr>
              <w:t>Q3</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14:paraId="157FFBFE" w14:textId="77777777" w:rsidR="004A7B26" w:rsidRPr="003A7EC6" w:rsidRDefault="004A7B26" w:rsidP="000D4C62">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14:paraId="69F30002" w14:textId="77777777" w:rsidR="004A7B26" w:rsidRPr="003A7EC6" w:rsidRDefault="004A7B26" w:rsidP="000D4C62">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14:paraId="2A544A88" w14:textId="77777777" w:rsidR="004A7B26" w:rsidRPr="003A7EC6" w:rsidRDefault="004A7B26" w:rsidP="000D4C62">
            <w:pPr>
              <w:jc w:val="center"/>
              <w:rPr>
                <w:rFonts w:cs="Arial"/>
                <w:sz w:val="22"/>
                <w:szCs w:val="22"/>
                <w:lang w:val="en-GB" w:eastAsia="en-MY"/>
              </w:rPr>
            </w:pPr>
          </w:p>
        </w:tc>
      </w:tr>
      <w:tr w:rsidR="004A7B26" w:rsidRPr="003A7EC6" w14:paraId="104328C3" w14:textId="77777777" w:rsidTr="00F653DD">
        <w:trPr>
          <w:trHeight w:val="510"/>
        </w:trPr>
        <w:tc>
          <w:tcPr>
            <w:tcW w:w="577" w:type="pct"/>
            <w:vMerge/>
            <w:tcBorders>
              <w:left w:val="single" w:sz="8" w:space="0" w:color="auto"/>
              <w:bottom w:val="single" w:sz="4" w:space="0" w:color="auto"/>
              <w:right w:val="single" w:sz="8" w:space="0" w:color="auto"/>
            </w:tcBorders>
            <w:shd w:val="clear" w:color="auto" w:fill="auto"/>
            <w:vAlign w:val="center"/>
          </w:tcPr>
          <w:p w14:paraId="11956D3E" w14:textId="77777777" w:rsidR="004A7B26" w:rsidRPr="003A7EC6" w:rsidRDefault="004A7B26" w:rsidP="000D4C62">
            <w:pPr>
              <w:rPr>
                <w:rFonts w:cs="Arial"/>
                <w:sz w:val="22"/>
                <w:szCs w:val="22"/>
                <w:lang w:val="en-GB" w:eastAsia="en-MY"/>
              </w:rPr>
            </w:pPr>
          </w:p>
        </w:tc>
        <w:tc>
          <w:tcPr>
            <w:tcW w:w="685" w:type="pct"/>
            <w:tcBorders>
              <w:top w:val="single" w:sz="4" w:space="0" w:color="auto"/>
              <w:left w:val="nil"/>
              <w:bottom w:val="single" w:sz="4" w:space="0" w:color="auto"/>
              <w:right w:val="single" w:sz="4" w:space="0" w:color="auto"/>
            </w:tcBorders>
            <w:vAlign w:val="center"/>
          </w:tcPr>
          <w:p w14:paraId="2C8CA5D6" w14:textId="77777777" w:rsidR="004A7B26" w:rsidRPr="003A7EC6" w:rsidRDefault="004A7B26" w:rsidP="000D4C62">
            <w:pPr>
              <w:jc w:val="center"/>
              <w:rPr>
                <w:rFonts w:cs="Arial"/>
                <w:sz w:val="22"/>
                <w:szCs w:val="22"/>
                <w:lang w:val="en-GB" w:eastAsia="en-MY"/>
              </w:rPr>
            </w:pPr>
            <w:r w:rsidRPr="003A7EC6">
              <w:rPr>
                <w:rFonts w:cs="Arial"/>
                <w:sz w:val="22"/>
                <w:szCs w:val="22"/>
                <w:lang w:val="en-GB" w:eastAsia="en-MY"/>
              </w:rPr>
              <w:t>Q4</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14:paraId="2AC2D311" w14:textId="77777777" w:rsidR="004A7B26" w:rsidRPr="003A7EC6" w:rsidRDefault="004A7B26" w:rsidP="000D4C62">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14:paraId="0F28023A" w14:textId="77777777" w:rsidR="004A7B26" w:rsidRPr="003A7EC6" w:rsidRDefault="004A7B26" w:rsidP="000D4C62">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14:paraId="0CEA36C0" w14:textId="77777777" w:rsidR="004A7B26" w:rsidRPr="003A7EC6" w:rsidRDefault="004A7B26" w:rsidP="000D4C62">
            <w:pPr>
              <w:jc w:val="center"/>
              <w:rPr>
                <w:rFonts w:cs="Arial"/>
                <w:sz w:val="22"/>
                <w:szCs w:val="22"/>
                <w:lang w:val="en-GB" w:eastAsia="en-MY"/>
              </w:rPr>
            </w:pPr>
          </w:p>
        </w:tc>
      </w:tr>
      <w:tr w:rsidR="004A7B26" w:rsidRPr="003A7EC6" w14:paraId="4FB29FD9" w14:textId="77777777" w:rsidTr="00F653DD">
        <w:trPr>
          <w:trHeight w:val="510"/>
        </w:trPr>
        <w:tc>
          <w:tcPr>
            <w:tcW w:w="1262" w:type="pct"/>
            <w:gridSpan w:val="2"/>
            <w:tcBorders>
              <w:top w:val="single" w:sz="4" w:space="0" w:color="auto"/>
              <w:left w:val="single" w:sz="8" w:space="0" w:color="auto"/>
              <w:right w:val="single" w:sz="4" w:space="0" w:color="auto"/>
            </w:tcBorders>
            <w:shd w:val="clear" w:color="auto" w:fill="auto"/>
            <w:vAlign w:val="center"/>
          </w:tcPr>
          <w:p w14:paraId="7B7F7F7A" w14:textId="77777777" w:rsidR="004A7B26" w:rsidRPr="003A7EC6" w:rsidRDefault="004A7B26" w:rsidP="000D4C62">
            <w:pPr>
              <w:jc w:val="center"/>
              <w:rPr>
                <w:rFonts w:cs="Arial"/>
                <w:sz w:val="22"/>
                <w:szCs w:val="22"/>
                <w:lang w:val="en-GB" w:eastAsia="en-MY"/>
              </w:rPr>
            </w:pPr>
            <w:r w:rsidRPr="003A7EC6">
              <w:rPr>
                <w:rFonts w:cs="Arial"/>
                <w:sz w:val="22"/>
                <w:szCs w:val="22"/>
                <w:lang w:val="en-GB" w:eastAsia="en-MY"/>
              </w:rPr>
              <w:t>Total</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14:paraId="654A65D3" w14:textId="77777777" w:rsidR="004A7B26" w:rsidRPr="003A7EC6" w:rsidRDefault="004A7B26" w:rsidP="000D4C62">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14:paraId="72314F41" w14:textId="77777777" w:rsidR="004A7B26" w:rsidRPr="003A7EC6" w:rsidRDefault="004A7B26" w:rsidP="000D4C62">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14:paraId="68BA5743" w14:textId="77777777" w:rsidR="004A7B26" w:rsidRPr="003A7EC6" w:rsidRDefault="004A7B26" w:rsidP="000D4C62">
            <w:pPr>
              <w:jc w:val="center"/>
              <w:rPr>
                <w:rFonts w:cs="Arial"/>
                <w:sz w:val="22"/>
                <w:szCs w:val="22"/>
                <w:lang w:val="en-GB" w:eastAsia="en-MY"/>
              </w:rPr>
            </w:pPr>
          </w:p>
        </w:tc>
      </w:tr>
      <w:tr w:rsidR="004A7B26" w:rsidRPr="003A7EC6" w14:paraId="55D6F6F3" w14:textId="77777777" w:rsidTr="00F653DD">
        <w:trPr>
          <w:trHeight w:val="510"/>
        </w:trPr>
        <w:tc>
          <w:tcPr>
            <w:tcW w:w="577" w:type="pct"/>
            <w:vMerge w:val="restart"/>
            <w:tcBorders>
              <w:top w:val="single" w:sz="4" w:space="0" w:color="auto"/>
              <w:left w:val="single" w:sz="8" w:space="0" w:color="auto"/>
              <w:right w:val="single" w:sz="8" w:space="0" w:color="auto"/>
            </w:tcBorders>
            <w:shd w:val="clear" w:color="auto" w:fill="auto"/>
            <w:vAlign w:val="center"/>
          </w:tcPr>
          <w:p w14:paraId="12AB2100" w14:textId="77777777" w:rsidR="004A7B26" w:rsidRPr="003A7EC6" w:rsidRDefault="004A7B26" w:rsidP="000D4C62">
            <w:pPr>
              <w:rPr>
                <w:rFonts w:cs="Arial"/>
                <w:sz w:val="22"/>
                <w:szCs w:val="22"/>
                <w:lang w:val="en-GB" w:eastAsia="en-MY"/>
              </w:rPr>
            </w:pPr>
            <w:r w:rsidRPr="003A7EC6">
              <w:rPr>
                <w:rFonts w:cs="Arial"/>
                <w:sz w:val="22"/>
                <w:szCs w:val="22"/>
                <w:lang w:val="en-GB" w:eastAsia="en-MY"/>
              </w:rPr>
              <w:t>Year 3</w:t>
            </w:r>
          </w:p>
        </w:tc>
        <w:tc>
          <w:tcPr>
            <w:tcW w:w="685" w:type="pct"/>
            <w:tcBorders>
              <w:top w:val="single" w:sz="4" w:space="0" w:color="auto"/>
              <w:left w:val="nil"/>
              <w:bottom w:val="single" w:sz="4" w:space="0" w:color="auto"/>
              <w:right w:val="single" w:sz="4" w:space="0" w:color="auto"/>
            </w:tcBorders>
            <w:vAlign w:val="center"/>
          </w:tcPr>
          <w:p w14:paraId="4A1DB652" w14:textId="77777777" w:rsidR="004A7B26" w:rsidRPr="003A7EC6" w:rsidRDefault="004A7B26" w:rsidP="000D4C62">
            <w:pPr>
              <w:jc w:val="center"/>
              <w:rPr>
                <w:rFonts w:cs="Arial"/>
                <w:sz w:val="22"/>
                <w:szCs w:val="22"/>
                <w:lang w:val="en-GB" w:eastAsia="en-MY"/>
              </w:rPr>
            </w:pPr>
            <w:r w:rsidRPr="003A7EC6">
              <w:rPr>
                <w:rFonts w:cs="Arial"/>
                <w:sz w:val="22"/>
                <w:szCs w:val="22"/>
                <w:lang w:val="en-GB" w:eastAsia="en-MY"/>
              </w:rPr>
              <w:t>Q1</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14:paraId="70E83FE7" w14:textId="77777777" w:rsidR="004A7B26" w:rsidRPr="003A7EC6" w:rsidRDefault="004A7B26" w:rsidP="000D4C62">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14:paraId="18E87223" w14:textId="77777777" w:rsidR="004A7B26" w:rsidRPr="003A7EC6" w:rsidRDefault="004A7B26" w:rsidP="000D4C62">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14:paraId="286F6DE0" w14:textId="77777777" w:rsidR="004A7B26" w:rsidRPr="003A7EC6" w:rsidRDefault="004A7B26" w:rsidP="000D4C62">
            <w:pPr>
              <w:jc w:val="center"/>
              <w:rPr>
                <w:rFonts w:cs="Arial"/>
                <w:sz w:val="22"/>
                <w:szCs w:val="22"/>
                <w:lang w:val="en-GB" w:eastAsia="en-MY"/>
              </w:rPr>
            </w:pPr>
          </w:p>
        </w:tc>
      </w:tr>
      <w:tr w:rsidR="004A7B26" w:rsidRPr="003A7EC6" w14:paraId="1ABFB052" w14:textId="77777777" w:rsidTr="00F653DD">
        <w:trPr>
          <w:trHeight w:val="510"/>
        </w:trPr>
        <w:tc>
          <w:tcPr>
            <w:tcW w:w="577" w:type="pct"/>
            <w:vMerge/>
            <w:tcBorders>
              <w:left w:val="single" w:sz="8" w:space="0" w:color="auto"/>
              <w:right w:val="single" w:sz="8" w:space="0" w:color="auto"/>
            </w:tcBorders>
            <w:shd w:val="clear" w:color="auto" w:fill="auto"/>
            <w:vAlign w:val="center"/>
          </w:tcPr>
          <w:p w14:paraId="32CCBA8B" w14:textId="77777777" w:rsidR="004A7B26" w:rsidRPr="003A7EC6" w:rsidRDefault="004A7B26" w:rsidP="000D4C62">
            <w:pPr>
              <w:rPr>
                <w:rFonts w:cs="Arial"/>
                <w:sz w:val="22"/>
                <w:szCs w:val="22"/>
                <w:lang w:val="en-GB" w:eastAsia="en-MY"/>
              </w:rPr>
            </w:pPr>
          </w:p>
        </w:tc>
        <w:tc>
          <w:tcPr>
            <w:tcW w:w="685" w:type="pct"/>
            <w:tcBorders>
              <w:top w:val="single" w:sz="4" w:space="0" w:color="auto"/>
              <w:left w:val="nil"/>
              <w:bottom w:val="single" w:sz="4" w:space="0" w:color="auto"/>
              <w:right w:val="single" w:sz="4" w:space="0" w:color="auto"/>
            </w:tcBorders>
            <w:vAlign w:val="center"/>
          </w:tcPr>
          <w:p w14:paraId="731D4068" w14:textId="77777777" w:rsidR="004A7B26" w:rsidRPr="003A7EC6" w:rsidRDefault="004A7B26" w:rsidP="000D4C62">
            <w:pPr>
              <w:jc w:val="center"/>
              <w:rPr>
                <w:rFonts w:cs="Arial"/>
                <w:sz w:val="22"/>
                <w:szCs w:val="22"/>
                <w:lang w:val="en-GB" w:eastAsia="en-MY"/>
              </w:rPr>
            </w:pPr>
            <w:r w:rsidRPr="003A7EC6">
              <w:rPr>
                <w:rFonts w:cs="Arial"/>
                <w:sz w:val="22"/>
                <w:szCs w:val="22"/>
                <w:lang w:val="en-GB" w:eastAsia="en-MY"/>
              </w:rPr>
              <w:t>Q2</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14:paraId="443CD4C9" w14:textId="77777777" w:rsidR="004A7B26" w:rsidRPr="003A7EC6" w:rsidRDefault="004A7B26" w:rsidP="000D4C62">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14:paraId="6CBBF85C" w14:textId="77777777" w:rsidR="004A7B26" w:rsidRPr="003A7EC6" w:rsidRDefault="004A7B26" w:rsidP="000D4C62">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14:paraId="0233DD5B" w14:textId="77777777" w:rsidR="004A7B26" w:rsidRPr="003A7EC6" w:rsidRDefault="004A7B26" w:rsidP="000D4C62">
            <w:pPr>
              <w:jc w:val="center"/>
              <w:rPr>
                <w:rFonts w:cs="Arial"/>
                <w:sz w:val="22"/>
                <w:szCs w:val="22"/>
                <w:lang w:val="en-GB" w:eastAsia="en-MY"/>
              </w:rPr>
            </w:pPr>
          </w:p>
        </w:tc>
      </w:tr>
      <w:tr w:rsidR="004A7B26" w:rsidRPr="003A7EC6" w14:paraId="2F1821B8" w14:textId="77777777" w:rsidTr="00F653DD">
        <w:trPr>
          <w:trHeight w:val="510"/>
        </w:trPr>
        <w:tc>
          <w:tcPr>
            <w:tcW w:w="577" w:type="pct"/>
            <w:vMerge/>
            <w:tcBorders>
              <w:left w:val="single" w:sz="8" w:space="0" w:color="auto"/>
              <w:right w:val="single" w:sz="8" w:space="0" w:color="auto"/>
            </w:tcBorders>
            <w:shd w:val="clear" w:color="auto" w:fill="auto"/>
            <w:vAlign w:val="center"/>
          </w:tcPr>
          <w:p w14:paraId="46DBFF7A" w14:textId="77777777" w:rsidR="004A7B26" w:rsidRPr="003A7EC6" w:rsidRDefault="004A7B26" w:rsidP="000D4C62">
            <w:pPr>
              <w:rPr>
                <w:rFonts w:cs="Arial"/>
                <w:sz w:val="22"/>
                <w:szCs w:val="22"/>
                <w:lang w:val="en-GB" w:eastAsia="en-MY"/>
              </w:rPr>
            </w:pPr>
          </w:p>
        </w:tc>
        <w:tc>
          <w:tcPr>
            <w:tcW w:w="685" w:type="pct"/>
            <w:tcBorders>
              <w:top w:val="single" w:sz="4" w:space="0" w:color="auto"/>
              <w:left w:val="nil"/>
              <w:bottom w:val="single" w:sz="4" w:space="0" w:color="auto"/>
              <w:right w:val="single" w:sz="4" w:space="0" w:color="auto"/>
            </w:tcBorders>
            <w:vAlign w:val="center"/>
          </w:tcPr>
          <w:p w14:paraId="00E4B2F5" w14:textId="77777777" w:rsidR="004A7B26" w:rsidRPr="003A7EC6" w:rsidRDefault="004A7B26" w:rsidP="000D4C62">
            <w:pPr>
              <w:jc w:val="center"/>
              <w:rPr>
                <w:rFonts w:cs="Arial"/>
                <w:sz w:val="22"/>
                <w:szCs w:val="22"/>
                <w:lang w:val="en-GB" w:eastAsia="en-MY"/>
              </w:rPr>
            </w:pPr>
            <w:r w:rsidRPr="003A7EC6">
              <w:rPr>
                <w:rFonts w:cs="Arial"/>
                <w:sz w:val="22"/>
                <w:szCs w:val="22"/>
                <w:lang w:val="en-GB" w:eastAsia="en-MY"/>
              </w:rPr>
              <w:t>Q3</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14:paraId="60B206FE" w14:textId="77777777" w:rsidR="004A7B26" w:rsidRPr="003A7EC6" w:rsidRDefault="004A7B26" w:rsidP="000D4C62">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14:paraId="28C31BA3" w14:textId="77777777" w:rsidR="004A7B26" w:rsidRPr="003A7EC6" w:rsidRDefault="004A7B26" w:rsidP="000D4C62">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14:paraId="60080797" w14:textId="77777777" w:rsidR="004A7B26" w:rsidRPr="003A7EC6" w:rsidRDefault="004A7B26" w:rsidP="000D4C62">
            <w:pPr>
              <w:jc w:val="center"/>
              <w:rPr>
                <w:rFonts w:cs="Arial"/>
                <w:sz w:val="22"/>
                <w:szCs w:val="22"/>
                <w:lang w:val="en-GB" w:eastAsia="en-MY"/>
              </w:rPr>
            </w:pPr>
          </w:p>
        </w:tc>
      </w:tr>
      <w:tr w:rsidR="004A7B26" w:rsidRPr="003A7EC6" w14:paraId="6796F065" w14:textId="77777777" w:rsidTr="00F653DD">
        <w:trPr>
          <w:trHeight w:val="510"/>
        </w:trPr>
        <w:tc>
          <w:tcPr>
            <w:tcW w:w="577" w:type="pct"/>
            <w:vMerge/>
            <w:tcBorders>
              <w:left w:val="single" w:sz="8" w:space="0" w:color="auto"/>
              <w:bottom w:val="single" w:sz="4" w:space="0" w:color="auto"/>
              <w:right w:val="single" w:sz="8" w:space="0" w:color="auto"/>
            </w:tcBorders>
            <w:shd w:val="clear" w:color="auto" w:fill="auto"/>
            <w:vAlign w:val="center"/>
          </w:tcPr>
          <w:p w14:paraId="4BD25EF8" w14:textId="77777777" w:rsidR="004A7B26" w:rsidRPr="003A7EC6" w:rsidRDefault="004A7B26" w:rsidP="000D4C62">
            <w:pPr>
              <w:rPr>
                <w:rFonts w:cs="Arial"/>
                <w:sz w:val="22"/>
                <w:szCs w:val="22"/>
                <w:lang w:val="en-GB" w:eastAsia="en-MY"/>
              </w:rPr>
            </w:pPr>
          </w:p>
        </w:tc>
        <w:tc>
          <w:tcPr>
            <w:tcW w:w="685" w:type="pct"/>
            <w:tcBorders>
              <w:top w:val="single" w:sz="4" w:space="0" w:color="auto"/>
              <w:left w:val="nil"/>
              <w:bottom w:val="single" w:sz="4" w:space="0" w:color="auto"/>
              <w:right w:val="single" w:sz="4" w:space="0" w:color="auto"/>
            </w:tcBorders>
            <w:vAlign w:val="center"/>
          </w:tcPr>
          <w:p w14:paraId="609222BD" w14:textId="77777777" w:rsidR="004A7B26" w:rsidRPr="003A7EC6" w:rsidRDefault="004A7B26" w:rsidP="000D4C62">
            <w:pPr>
              <w:jc w:val="center"/>
              <w:rPr>
                <w:rFonts w:cs="Arial"/>
                <w:sz w:val="22"/>
                <w:szCs w:val="22"/>
                <w:lang w:val="en-GB" w:eastAsia="en-MY"/>
              </w:rPr>
            </w:pPr>
            <w:r w:rsidRPr="003A7EC6">
              <w:rPr>
                <w:rFonts w:cs="Arial"/>
                <w:sz w:val="22"/>
                <w:szCs w:val="22"/>
                <w:lang w:val="en-GB" w:eastAsia="en-MY"/>
              </w:rPr>
              <w:t>Q4</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14:paraId="614B93E9" w14:textId="77777777" w:rsidR="004A7B26" w:rsidRPr="003A7EC6" w:rsidRDefault="004A7B26" w:rsidP="000D4C62">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14:paraId="2B763706" w14:textId="77777777" w:rsidR="004A7B26" w:rsidRPr="003A7EC6" w:rsidRDefault="004A7B26" w:rsidP="000D4C62">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14:paraId="7129B1CD" w14:textId="77777777" w:rsidR="004A7B26" w:rsidRPr="003A7EC6" w:rsidRDefault="004A7B26" w:rsidP="000D4C62">
            <w:pPr>
              <w:jc w:val="center"/>
              <w:rPr>
                <w:rFonts w:cs="Arial"/>
                <w:sz w:val="22"/>
                <w:szCs w:val="22"/>
                <w:lang w:val="en-GB" w:eastAsia="en-MY"/>
              </w:rPr>
            </w:pPr>
          </w:p>
        </w:tc>
      </w:tr>
      <w:tr w:rsidR="004A7B26" w:rsidRPr="003A7EC6" w14:paraId="2A1EBFFA" w14:textId="77777777" w:rsidTr="00F653DD">
        <w:trPr>
          <w:trHeight w:val="510"/>
        </w:trPr>
        <w:tc>
          <w:tcPr>
            <w:tcW w:w="1262" w:type="pct"/>
            <w:gridSpan w:val="2"/>
            <w:tcBorders>
              <w:top w:val="single" w:sz="4" w:space="0" w:color="auto"/>
              <w:left w:val="single" w:sz="8" w:space="0" w:color="auto"/>
              <w:right w:val="single" w:sz="4" w:space="0" w:color="auto"/>
            </w:tcBorders>
            <w:shd w:val="clear" w:color="auto" w:fill="auto"/>
            <w:vAlign w:val="center"/>
          </w:tcPr>
          <w:p w14:paraId="24913453" w14:textId="77777777" w:rsidR="004A7B26" w:rsidRPr="003A7EC6" w:rsidRDefault="004A7B26" w:rsidP="000D4C62">
            <w:pPr>
              <w:jc w:val="center"/>
              <w:rPr>
                <w:rFonts w:cs="Arial"/>
                <w:sz w:val="22"/>
                <w:szCs w:val="22"/>
                <w:lang w:val="en-GB" w:eastAsia="en-MY"/>
              </w:rPr>
            </w:pPr>
            <w:r w:rsidRPr="003A7EC6">
              <w:rPr>
                <w:rFonts w:cs="Arial"/>
                <w:sz w:val="22"/>
                <w:szCs w:val="22"/>
                <w:lang w:val="en-GB" w:eastAsia="en-MY"/>
              </w:rPr>
              <w:t>Total</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14:paraId="719121A0" w14:textId="77777777" w:rsidR="004A7B26" w:rsidRPr="003A7EC6" w:rsidRDefault="004A7B26" w:rsidP="000D4C62">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14:paraId="67C3F048" w14:textId="77777777" w:rsidR="004A7B26" w:rsidRPr="003A7EC6" w:rsidRDefault="004A7B26" w:rsidP="000D4C62">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14:paraId="62E5EF6B" w14:textId="77777777" w:rsidR="004A7B26" w:rsidRPr="003A7EC6" w:rsidRDefault="004A7B26" w:rsidP="000D4C62">
            <w:pPr>
              <w:jc w:val="center"/>
              <w:rPr>
                <w:rFonts w:cs="Arial"/>
                <w:sz w:val="22"/>
                <w:szCs w:val="22"/>
                <w:lang w:val="en-GB" w:eastAsia="en-MY"/>
              </w:rPr>
            </w:pPr>
          </w:p>
        </w:tc>
      </w:tr>
      <w:tr w:rsidR="004A7B26" w:rsidRPr="003A7EC6" w14:paraId="10B81C97" w14:textId="77777777" w:rsidTr="00F653DD">
        <w:trPr>
          <w:trHeight w:val="510"/>
        </w:trPr>
        <w:tc>
          <w:tcPr>
            <w:tcW w:w="577" w:type="pct"/>
            <w:tcBorders>
              <w:top w:val="single" w:sz="4" w:space="0" w:color="auto"/>
              <w:left w:val="single" w:sz="8" w:space="0" w:color="auto"/>
              <w:bottom w:val="single" w:sz="4" w:space="0" w:color="auto"/>
              <w:right w:val="single" w:sz="8" w:space="0" w:color="auto"/>
            </w:tcBorders>
            <w:shd w:val="clear" w:color="auto" w:fill="auto"/>
            <w:vAlign w:val="center"/>
          </w:tcPr>
          <w:p w14:paraId="78B7A711" w14:textId="77777777" w:rsidR="004A7B26" w:rsidRPr="003A7EC6" w:rsidRDefault="004A7B26" w:rsidP="000D4C62">
            <w:pPr>
              <w:rPr>
                <w:rFonts w:cs="Arial"/>
                <w:sz w:val="22"/>
                <w:szCs w:val="22"/>
                <w:lang w:val="en-GB" w:eastAsia="en-MY"/>
              </w:rPr>
            </w:pPr>
            <w:r w:rsidRPr="003A7EC6">
              <w:rPr>
                <w:rFonts w:cs="Arial"/>
                <w:sz w:val="22"/>
                <w:szCs w:val="22"/>
                <w:lang w:val="en-GB" w:eastAsia="en-MY"/>
              </w:rPr>
              <w:t>Year 4</w:t>
            </w:r>
          </w:p>
        </w:tc>
        <w:tc>
          <w:tcPr>
            <w:tcW w:w="685" w:type="pct"/>
            <w:tcBorders>
              <w:top w:val="single" w:sz="4" w:space="0" w:color="auto"/>
              <w:left w:val="nil"/>
              <w:bottom w:val="single" w:sz="4" w:space="0" w:color="auto"/>
              <w:right w:val="single" w:sz="4" w:space="0" w:color="auto"/>
            </w:tcBorders>
            <w:vAlign w:val="center"/>
          </w:tcPr>
          <w:p w14:paraId="389141CB" w14:textId="77777777" w:rsidR="004A7B26" w:rsidRPr="003A7EC6" w:rsidRDefault="004A7B26" w:rsidP="000D4C62">
            <w:pPr>
              <w:jc w:val="center"/>
              <w:rPr>
                <w:rFonts w:cs="Arial"/>
                <w:sz w:val="22"/>
                <w:szCs w:val="22"/>
                <w:lang w:val="en-GB" w:eastAsia="en-MY"/>
              </w:rPr>
            </w:pPr>
            <w:r w:rsidRPr="003A7EC6">
              <w:rPr>
                <w:rFonts w:cs="Arial"/>
                <w:sz w:val="22"/>
                <w:szCs w:val="22"/>
                <w:lang w:val="en-GB" w:eastAsia="en-MY"/>
              </w:rPr>
              <w:t>Q1</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14:paraId="3795E416" w14:textId="77777777" w:rsidR="004A7B26" w:rsidRPr="003A7EC6" w:rsidRDefault="004A7B26" w:rsidP="000D4C62">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14:paraId="0C5BE395" w14:textId="77777777" w:rsidR="004A7B26" w:rsidRPr="003A7EC6" w:rsidRDefault="004A7B26" w:rsidP="000D4C62">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14:paraId="3C367876" w14:textId="77777777" w:rsidR="004A7B26" w:rsidRPr="003A7EC6" w:rsidRDefault="004A7B26" w:rsidP="000D4C62">
            <w:pPr>
              <w:jc w:val="center"/>
              <w:rPr>
                <w:rFonts w:cs="Arial"/>
                <w:sz w:val="22"/>
                <w:szCs w:val="22"/>
                <w:lang w:val="en-GB" w:eastAsia="en-MY"/>
              </w:rPr>
            </w:pPr>
          </w:p>
        </w:tc>
      </w:tr>
      <w:tr w:rsidR="004A7B26" w:rsidRPr="003A7EC6" w14:paraId="35574104" w14:textId="77777777" w:rsidTr="00F653DD">
        <w:trPr>
          <w:trHeight w:val="510"/>
        </w:trPr>
        <w:tc>
          <w:tcPr>
            <w:tcW w:w="1262" w:type="pct"/>
            <w:gridSpan w:val="2"/>
            <w:tcBorders>
              <w:top w:val="single" w:sz="4" w:space="0" w:color="auto"/>
              <w:left w:val="single" w:sz="8" w:space="0" w:color="auto"/>
              <w:bottom w:val="single" w:sz="4" w:space="0" w:color="auto"/>
              <w:right w:val="single" w:sz="4" w:space="0" w:color="auto"/>
            </w:tcBorders>
            <w:shd w:val="clear" w:color="auto" w:fill="auto"/>
            <w:vAlign w:val="center"/>
          </w:tcPr>
          <w:p w14:paraId="022D788B" w14:textId="77777777" w:rsidR="004A7B26" w:rsidRPr="007F1484" w:rsidRDefault="003A7EC6" w:rsidP="000D4C62">
            <w:pPr>
              <w:jc w:val="center"/>
              <w:rPr>
                <w:rFonts w:cs="Arial"/>
                <w:sz w:val="22"/>
                <w:szCs w:val="22"/>
                <w:lang w:val="en-GB" w:eastAsia="en-MY"/>
              </w:rPr>
            </w:pPr>
            <w:r w:rsidRPr="00F80A01">
              <w:rPr>
                <w:rFonts w:cs="Arial"/>
                <w:sz w:val="22"/>
                <w:szCs w:val="22"/>
                <w:lang w:val="en-GB" w:eastAsia="en-MY"/>
              </w:rPr>
              <w:t>Total Year 3 Q2 to Year 4 Q1</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14:paraId="25761C01" w14:textId="77777777" w:rsidR="004A7B26" w:rsidRPr="003A7EC6" w:rsidRDefault="004A7B26" w:rsidP="000D4C62">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14:paraId="3F1D0BFC" w14:textId="77777777" w:rsidR="004A7B26" w:rsidRPr="003A7EC6" w:rsidRDefault="004A7B26" w:rsidP="000D4C62">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14:paraId="5861A72D" w14:textId="77777777" w:rsidR="004A7B26" w:rsidRPr="003A7EC6" w:rsidRDefault="004A7B26" w:rsidP="000D4C62">
            <w:pPr>
              <w:jc w:val="center"/>
              <w:rPr>
                <w:rFonts w:cs="Arial"/>
                <w:sz w:val="22"/>
                <w:szCs w:val="22"/>
                <w:lang w:val="en-GB" w:eastAsia="en-MY"/>
              </w:rPr>
            </w:pPr>
          </w:p>
        </w:tc>
      </w:tr>
    </w:tbl>
    <w:p w14:paraId="6BBB11A9" w14:textId="77777777" w:rsidR="00C414E3" w:rsidRPr="00C414E3" w:rsidRDefault="00C414E3" w:rsidP="00C414E3">
      <w:pPr>
        <w:tabs>
          <w:tab w:val="left" w:pos="567"/>
          <w:tab w:val="left" w:pos="993"/>
          <w:tab w:val="left" w:pos="6030"/>
        </w:tabs>
        <w:ind w:left="567"/>
        <w:jc w:val="both"/>
        <w:rPr>
          <w:rFonts w:cs="Arial"/>
          <w:bCs/>
          <w:lang w:val="en-GB"/>
        </w:rPr>
      </w:pPr>
    </w:p>
    <w:p w14:paraId="4E49F5A8" w14:textId="6F24A42C" w:rsidR="004A7B26" w:rsidRPr="00BF39E1" w:rsidRDefault="004A7B26" w:rsidP="005D2A87">
      <w:pPr>
        <w:numPr>
          <w:ilvl w:val="0"/>
          <w:numId w:val="22"/>
        </w:numPr>
        <w:tabs>
          <w:tab w:val="left" w:pos="567"/>
          <w:tab w:val="left" w:pos="993"/>
          <w:tab w:val="left" w:pos="6030"/>
        </w:tabs>
        <w:ind w:left="567" w:hanging="567"/>
        <w:jc w:val="both"/>
        <w:rPr>
          <w:rFonts w:cs="Arial"/>
          <w:bCs/>
          <w:lang w:val="en-GB"/>
        </w:rPr>
      </w:pPr>
      <w:r w:rsidRPr="00BF39E1">
        <w:rPr>
          <w:rFonts w:cs="Arial"/>
          <w:lang w:val="en-GB"/>
        </w:rPr>
        <w:t>State basis of determination of your capacity (</w:t>
      </w:r>
      <w:proofErr w:type="gramStart"/>
      <w:r w:rsidRPr="00BF39E1">
        <w:rPr>
          <w:rFonts w:cs="Arial"/>
          <w:lang w:val="en-GB"/>
        </w:rPr>
        <w:t>i.e.</w:t>
      </w:r>
      <w:proofErr w:type="gramEnd"/>
      <w:r w:rsidRPr="00BF39E1">
        <w:rPr>
          <w:rFonts w:cs="Arial"/>
          <w:lang w:val="en-GB"/>
        </w:rPr>
        <w:t xml:space="preserve"> number of shifts, working days per year, idle time of machinery for maintenance, changes in the production</w:t>
      </w:r>
      <w:r w:rsidRPr="00BF39E1">
        <w:rPr>
          <w:rFonts w:cs="Arial"/>
          <w:bCs/>
          <w:lang w:val="en-GB"/>
        </w:rPr>
        <w:t xml:space="preserve"> process).</w:t>
      </w:r>
    </w:p>
    <w:p w14:paraId="06621330" w14:textId="77777777" w:rsidR="004A7B26" w:rsidRPr="00BF39E1" w:rsidRDefault="004A7B26" w:rsidP="004A7B26">
      <w:pPr>
        <w:tabs>
          <w:tab w:val="left" w:pos="709"/>
          <w:tab w:val="num" w:pos="1260"/>
        </w:tabs>
        <w:ind w:left="720" w:hanging="360"/>
        <w:jc w:val="both"/>
        <w:rPr>
          <w:rFonts w:cs="Arial"/>
          <w:bCs/>
          <w:sz w:val="16"/>
          <w:szCs w:val="16"/>
          <w:lang w:val="en-GB"/>
        </w:rPr>
      </w:pPr>
    </w:p>
    <w:p w14:paraId="7B86D427" w14:textId="25A39C56" w:rsidR="004A7B26" w:rsidRPr="00BF39E1" w:rsidRDefault="004A7B26" w:rsidP="005D2A87">
      <w:pPr>
        <w:numPr>
          <w:ilvl w:val="0"/>
          <w:numId w:val="22"/>
        </w:numPr>
        <w:tabs>
          <w:tab w:val="left" w:pos="567"/>
          <w:tab w:val="left" w:pos="993"/>
          <w:tab w:val="left" w:pos="6030"/>
        </w:tabs>
        <w:ind w:left="567" w:hanging="567"/>
        <w:jc w:val="both"/>
        <w:rPr>
          <w:rFonts w:cs="Arial"/>
          <w:bCs/>
          <w:lang w:val="en-GB"/>
        </w:rPr>
      </w:pPr>
      <w:r w:rsidRPr="00BF39E1">
        <w:rPr>
          <w:rFonts w:cs="Arial"/>
          <w:lang w:val="en-GB"/>
        </w:rPr>
        <w:lastRenderedPageBreak/>
        <w:t>If your company produces other products on the same production equipment and machinery used for the production of product, list the products and</w:t>
      </w:r>
      <w:r w:rsidRPr="00BF39E1">
        <w:rPr>
          <w:rFonts w:cs="Arial"/>
          <w:bCs/>
          <w:lang w:val="en-GB"/>
        </w:rPr>
        <w:t xml:space="preserve"> explain the basis</w:t>
      </w:r>
      <w:r w:rsidR="00182511">
        <w:rPr>
          <w:rFonts w:cs="Arial"/>
          <w:bCs/>
          <w:lang w:val="en-GB"/>
        </w:rPr>
        <w:t xml:space="preserve"> </w:t>
      </w:r>
      <w:r w:rsidRPr="00BF39E1">
        <w:rPr>
          <w:rFonts w:cs="Arial"/>
          <w:bCs/>
          <w:lang w:val="en-GB"/>
        </w:rPr>
        <w:t>for the allocation.</w:t>
      </w:r>
    </w:p>
    <w:p w14:paraId="7E85D373" w14:textId="77777777" w:rsidR="004A7B26" w:rsidRPr="00394F3C" w:rsidRDefault="004A7B26" w:rsidP="004A7B26">
      <w:pPr>
        <w:tabs>
          <w:tab w:val="left" w:pos="709"/>
          <w:tab w:val="num" w:pos="1260"/>
        </w:tabs>
        <w:ind w:left="720" w:hanging="360"/>
        <w:jc w:val="both"/>
        <w:rPr>
          <w:rFonts w:cs="Arial"/>
          <w:bCs/>
          <w:lang w:val="en-GB"/>
        </w:rPr>
      </w:pPr>
    </w:p>
    <w:p w14:paraId="6F0DE992" w14:textId="10B14618" w:rsidR="004A7B26" w:rsidRPr="00BF39E1" w:rsidRDefault="004A7B26" w:rsidP="005D2A87">
      <w:pPr>
        <w:numPr>
          <w:ilvl w:val="0"/>
          <w:numId w:val="22"/>
        </w:numPr>
        <w:tabs>
          <w:tab w:val="left" w:pos="567"/>
          <w:tab w:val="left" w:pos="993"/>
          <w:tab w:val="left" w:pos="6030"/>
        </w:tabs>
        <w:ind w:left="567" w:hanging="567"/>
        <w:jc w:val="both"/>
        <w:rPr>
          <w:rFonts w:cs="Arial"/>
          <w:bCs/>
          <w:lang w:val="en-GB"/>
        </w:rPr>
      </w:pPr>
      <w:r w:rsidRPr="00BF39E1">
        <w:rPr>
          <w:rFonts w:cs="Arial"/>
          <w:bCs/>
          <w:lang w:val="en-GB"/>
        </w:rPr>
        <w:t>Provide full details of future plans to commence production or increase capacity in the Malaysian market for like product.</w:t>
      </w:r>
    </w:p>
    <w:p w14:paraId="70CB5945" w14:textId="77777777" w:rsidR="004A7B26" w:rsidRPr="00BF39E1" w:rsidRDefault="004A7B26" w:rsidP="004A7B26">
      <w:pPr>
        <w:ind w:left="900"/>
        <w:jc w:val="both"/>
        <w:rPr>
          <w:rFonts w:cs="Arial"/>
          <w:bCs/>
          <w:strike/>
          <w:lang w:val="en-GB"/>
        </w:rPr>
      </w:pPr>
    </w:p>
    <w:p w14:paraId="442C9E1B" w14:textId="77777777" w:rsidR="004A7B26" w:rsidRPr="00BF39E1" w:rsidRDefault="00985BA2" w:rsidP="004A7B26">
      <w:pPr>
        <w:pStyle w:val="Heading2"/>
        <w:rPr>
          <w:lang w:val="en-GB"/>
        </w:rPr>
      </w:pPr>
      <w:bookmarkStart w:id="39" w:name="_Toc305597364"/>
      <w:bookmarkStart w:id="40" w:name="_Toc306779706"/>
      <w:bookmarkStart w:id="41" w:name="_Toc164432927"/>
      <w:r>
        <w:rPr>
          <w:lang w:val="en-GB"/>
        </w:rPr>
        <w:t>C</w:t>
      </w:r>
      <w:r w:rsidR="004A7B26" w:rsidRPr="00BF39E1">
        <w:rPr>
          <w:lang w:val="en-GB"/>
        </w:rPr>
        <w:t>-2</w:t>
      </w:r>
      <w:r w:rsidR="004A7B26" w:rsidRPr="00BF39E1">
        <w:rPr>
          <w:lang w:val="en-GB"/>
        </w:rPr>
        <w:tab/>
        <w:t>Inventories</w:t>
      </w:r>
      <w:bookmarkEnd w:id="39"/>
      <w:bookmarkEnd w:id="40"/>
      <w:bookmarkEnd w:id="41"/>
    </w:p>
    <w:p w14:paraId="7EBA5D54" w14:textId="77777777" w:rsidR="004A7B26" w:rsidRPr="00BF39E1" w:rsidRDefault="004A7B26" w:rsidP="004A7B26">
      <w:pPr>
        <w:tabs>
          <w:tab w:val="left" w:pos="540"/>
        </w:tabs>
        <w:jc w:val="both"/>
        <w:rPr>
          <w:rFonts w:cs="Arial"/>
          <w:b/>
          <w:sz w:val="16"/>
          <w:szCs w:val="16"/>
          <w:lang w:val="en-GB"/>
        </w:rPr>
      </w:pPr>
    </w:p>
    <w:p w14:paraId="4E9B5274" w14:textId="77777777" w:rsidR="004A7B26" w:rsidRPr="00985BA2" w:rsidRDefault="004A7B26" w:rsidP="005D2A87">
      <w:pPr>
        <w:numPr>
          <w:ilvl w:val="0"/>
          <w:numId w:val="23"/>
        </w:numPr>
        <w:tabs>
          <w:tab w:val="left" w:pos="567"/>
          <w:tab w:val="left" w:pos="993"/>
          <w:tab w:val="left" w:pos="6030"/>
        </w:tabs>
        <w:ind w:left="567" w:hanging="567"/>
        <w:jc w:val="both"/>
        <w:rPr>
          <w:rFonts w:cs="Arial"/>
          <w:bCs/>
          <w:lang w:val="en-GB"/>
        </w:rPr>
      </w:pPr>
      <w:r w:rsidRPr="00985BA2">
        <w:rPr>
          <w:rFonts w:cs="Arial"/>
          <w:bCs/>
          <w:lang w:val="en-GB"/>
        </w:rPr>
        <w:t xml:space="preserve">Complete and explain Table </w:t>
      </w:r>
      <w:r w:rsidR="00985BA2" w:rsidRPr="00985BA2">
        <w:rPr>
          <w:rFonts w:cs="Arial"/>
          <w:bCs/>
          <w:lang w:val="en-GB"/>
        </w:rPr>
        <w:t>C</w:t>
      </w:r>
      <w:r w:rsidRPr="00985BA2">
        <w:rPr>
          <w:rFonts w:cs="Arial"/>
          <w:bCs/>
          <w:lang w:val="en-GB"/>
        </w:rPr>
        <w:t>-2 showing the volumes and values of finished goods inventories of the Like Product.</w:t>
      </w:r>
    </w:p>
    <w:p w14:paraId="37B71E8F" w14:textId="77777777" w:rsidR="004A7B26" w:rsidRPr="00BF39E1" w:rsidRDefault="004A7B26" w:rsidP="004A7B26">
      <w:pPr>
        <w:tabs>
          <w:tab w:val="left" w:pos="1080"/>
          <w:tab w:val="left" w:pos="6030"/>
        </w:tabs>
        <w:ind w:left="720"/>
        <w:jc w:val="both"/>
        <w:rPr>
          <w:rFonts w:cs="Arial"/>
          <w:bCs/>
          <w:lang w:val="en-GB"/>
        </w:rPr>
      </w:pPr>
    </w:p>
    <w:p w14:paraId="071C1571" w14:textId="77777777" w:rsidR="004A7B26" w:rsidRPr="00BF39E1" w:rsidRDefault="004A7B26" w:rsidP="00A1163A">
      <w:pPr>
        <w:pStyle w:val="NormalIndent"/>
        <w:spacing w:after="0"/>
        <w:ind w:left="0" w:firstLine="540"/>
        <w:jc w:val="center"/>
        <w:rPr>
          <w:rFonts w:cs="Arial"/>
          <w:bCs/>
          <w:szCs w:val="24"/>
          <w:u w:val="single"/>
        </w:rPr>
      </w:pPr>
      <w:r w:rsidRPr="00BF39E1">
        <w:rPr>
          <w:rFonts w:cs="Arial"/>
          <w:bCs/>
          <w:szCs w:val="24"/>
          <w:u w:val="single"/>
        </w:rPr>
        <w:t xml:space="preserve">Table </w:t>
      </w:r>
      <w:r w:rsidR="00985BA2">
        <w:rPr>
          <w:rFonts w:cs="Arial"/>
          <w:bCs/>
          <w:szCs w:val="24"/>
          <w:u w:val="single"/>
        </w:rPr>
        <w:t>C</w:t>
      </w:r>
      <w:r w:rsidRPr="00BF39E1">
        <w:rPr>
          <w:rFonts w:cs="Arial"/>
          <w:bCs/>
          <w:szCs w:val="24"/>
          <w:u w:val="single"/>
        </w:rPr>
        <w:t>-2: Inventories</w:t>
      </w:r>
    </w:p>
    <w:p w14:paraId="5B6F3A16" w14:textId="77777777" w:rsidR="004A7B26" w:rsidRPr="00BF39E1" w:rsidRDefault="004A7B26" w:rsidP="004A7B26">
      <w:pPr>
        <w:pStyle w:val="NormalIndent"/>
        <w:spacing w:after="0"/>
        <w:ind w:left="540" w:firstLine="540"/>
        <w:jc w:val="center"/>
        <w:rPr>
          <w:rFonts w:cs="Arial"/>
          <w:bCs/>
          <w:szCs w:val="24"/>
          <w:u w:val="single"/>
        </w:rPr>
      </w:pPr>
    </w:p>
    <w:tbl>
      <w:tblPr>
        <w:tblW w:w="5000" w:type="pct"/>
        <w:tblInd w:w="-113" w:type="dxa"/>
        <w:tblLook w:val="04A0" w:firstRow="1" w:lastRow="0" w:firstColumn="1" w:lastColumn="0" w:noHBand="0" w:noVBand="1"/>
      </w:tblPr>
      <w:tblGrid>
        <w:gridCol w:w="958"/>
        <w:gridCol w:w="929"/>
        <w:gridCol w:w="1153"/>
        <w:gridCol w:w="1103"/>
        <w:gridCol w:w="1141"/>
        <w:gridCol w:w="944"/>
        <w:gridCol w:w="1024"/>
        <w:gridCol w:w="1191"/>
        <w:gridCol w:w="1149"/>
      </w:tblGrid>
      <w:tr w:rsidR="004A7B26" w:rsidRPr="00985BA2" w14:paraId="18ED3544" w14:textId="77777777" w:rsidTr="00A1163A">
        <w:trPr>
          <w:trHeight w:val="283"/>
          <w:tblHeader/>
        </w:trPr>
        <w:tc>
          <w:tcPr>
            <w:tcW w:w="49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5143402" w14:textId="77777777" w:rsidR="004A7B26" w:rsidRPr="00985BA2" w:rsidRDefault="004A7B26" w:rsidP="000D4C62">
            <w:pPr>
              <w:jc w:val="center"/>
              <w:rPr>
                <w:rFonts w:ascii="Arial Narrow" w:hAnsi="Arial Narrow" w:cs="Arial"/>
                <w:bCs/>
                <w:sz w:val="22"/>
                <w:szCs w:val="22"/>
                <w:lang w:val="en-GB" w:eastAsia="en-MY"/>
              </w:rPr>
            </w:pPr>
            <w:r w:rsidRPr="00985BA2">
              <w:rPr>
                <w:rFonts w:ascii="Arial Narrow" w:hAnsi="Arial Narrow" w:cs="Arial"/>
                <w:bCs/>
                <w:sz w:val="22"/>
                <w:szCs w:val="22"/>
                <w:lang w:val="en-GB" w:eastAsia="en-MY"/>
              </w:rPr>
              <w:t>Year / Quarter</w:t>
            </w:r>
          </w:p>
        </w:tc>
        <w:tc>
          <w:tcPr>
            <w:tcW w:w="484" w:type="pct"/>
            <w:vMerge w:val="restart"/>
            <w:tcBorders>
              <w:top w:val="single" w:sz="4" w:space="0" w:color="auto"/>
              <w:left w:val="nil"/>
              <w:right w:val="single" w:sz="4" w:space="0" w:color="auto"/>
            </w:tcBorders>
          </w:tcPr>
          <w:p w14:paraId="031C1EA7" w14:textId="77777777" w:rsidR="004A7B26" w:rsidRPr="00985BA2" w:rsidRDefault="004A7B26" w:rsidP="000D4C62">
            <w:pPr>
              <w:jc w:val="center"/>
              <w:rPr>
                <w:rFonts w:ascii="Arial Narrow" w:hAnsi="Arial Narrow" w:cs="Arial"/>
                <w:bCs/>
                <w:sz w:val="22"/>
                <w:szCs w:val="22"/>
                <w:lang w:val="en-GB" w:eastAsia="en-MY"/>
              </w:rPr>
            </w:pPr>
          </w:p>
          <w:p w14:paraId="68D08BB0" w14:textId="77777777" w:rsidR="004A7B26" w:rsidRPr="00985BA2" w:rsidRDefault="004A7B26" w:rsidP="000D4C62">
            <w:pPr>
              <w:jc w:val="center"/>
              <w:rPr>
                <w:rFonts w:ascii="Arial Narrow" w:hAnsi="Arial Narrow" w:cs="Arial"/>
                <w:bCs/>
                <w:sz w:val="22"/>
                <w:szCs w:val="22"/>
                <w:lang w:val="en-GB" w:eastAsia="en-MY"/>
              </w:rPr>
            </w:pPr>
            <w:r w:rsidRPr="00985BA2">
              <w:rPr>
                <w:rFonts w:ascii="Arial Narrow" w:hAnsi="Arial Narrow" w:cs="Arial"/>
                <w:bCs/>
                <w:sz w:val="22"/>
                <w:szCs w:val="22"/>
                <w:lang w:val="en-GB" w:eastAsia="en-MY"/>
              </w:rPr>
              <w:t>Quantity /</w:t>
            </w:r>
          </w:p>
          <w:p w14:paraId="238BC06C" w14:textId="77777777" w:rsidR="004A7B26" w:rsidRPr="00985BA2" w:rsidRDefault="004A7B26" w:rsidP="000D4C62">
            <w:pPr>
              <w:jc w:val="center"/>
              <w:rPr>
                <w:rFonts w:ascii="Arial Narrow" w:hAnsi="Arial Narrow" w:cs="Arial"/>
                <w:bCs/>
                <w:sz w:val="22"/>
                <w:szCs w:val="22"/>
                <w:lang w:val="en-GB" w:eastAsia="en-MY"/>
              </w:rPr>
            </w:pPr>
            <w:r w:rsidRPr="00985BA2">
              <w:rPr>
                <w:rFonts w:ascii="Arial Narrow" w:hAnsi="Arial Narrow" w:cs="Arial"/>
                <w:sz w:val="22"/>
                <w:szCs w:val="22"/>
                <w:lang w:val="en-GB" w:eastAsia="en-MY"/>
              </w:rPr>
              <w:t>Value</w:t>
            </w:r>
          </w:p>
        </w:tc>
        <w:tc>
          <w:tcPr>
            <w:tcW w:w="4016"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4361C5C7" w14:textId="77777777" w:rsidR="004A7B26" w:rsidRPr="00985BA2" w:rsidRDefault="004A7B26" w:rsidP="000D4C62">
            <w:pPr>
              <w:jc w:val="center"/>
              <w:rPr>
                <w:rFonts w:ascii="Arial Narrow" w:hAnsi="Arial Narrow" w:cs="Arial"/>
                <w:bCs/>
                <w:sz w:val="22"/>
                <w:szCs w:val="22"/>
                <w:lang w:val="en-GB" w:eastAsia="en-MY"/>
              </w:rPr>
            </w:pPr>
            <w:r w:rsidRPr="00985BA2">
              <w:rPr>
                <w:rFonts w:ascii="Arial Narrow" w:hAnsi="Arial Narrow" w:cs="Arial"/>
                <w:bCs/>
                <w:sz w:val="22"/>
                <w:szCs w:val="22"/>
                <w:lang w:val="en-GB" w:eastAsia="en-MY"/>
              </w:rPr>
              <w:t>Description</w:t>
            </w:r>
          </w:p>
        </w:tc>
      </w:tr>
      <w:tr w:rsidR="004A7B26" w:rsidRPr="00985BA2" w14:paraId="583F74F3" w14:textId="77777777" w:rsidTr="00A1163A">
        <w:trPr>
          <w:trHeight w:val="283"/>
          <w:tblHeader/>
        </w:trPr>
        <w:tc>
          <w:tcPr>
            <w:tcW w:w="499" w:type="pct"/>
            <w:vMerge/>
            <w:tcBorders>
              <w:top w:val="single" w:sz="4" w:space="0" w:color="auto"/>
              <w:left w:val="single" w:sz="4" w:space="0" w:color="auto"/>
              <w:bottom w:val="single" w:sz="4" w:space="0" w:color="auto"/>
              <w:right w:val="single" w:sz="4" w:space="0" w:color="auto"/>
            </w:tcBorders>
            <w:vAlign w:val="center"/>
            <w:hideMark/>
          </w:tcPr>
          <w:p w14:paraId="5F21409A" w14:textId="77777777" w:rsidR="004A7B26" w:rsidRPr="00985BA2" w:rsidRDefault="004A7B26" w:rsidP="000D4C62">
            <w:pPr>
              <w:rPr>
                <w:rFonts w:ascii="Arial Narrow" w:hAnsi="Arial Narrow" w:cs="Arial"/>
                <w:bCs/>
                <w:sz w:val="22"/>
                <w:szCs w:val="22"/>
                <w:lang w:val="en-GB" w:eastAsia="en-MY"/>
              </w:rPr>
            </w:pPr>
          </w:p>
        </w:tc>
        <w:tc>
          <w:tcPr>
            <w:tcW w:w="484" w:type="pct"/>
            <w:vMerge/>
            <w:tcBorders>
              <w:left w:val="nil"/>
              <w:bottom w:val="single" w:sz="4" w:space="0" w:color="auto"/>
              <w:right w:val="single" w:sz="4" w:space="0" w:color="auto"/>
            </w:tcBorders>
          </w:tcPr>
          <w:p w14:paraId="19B8380D" w14:textId="77777777" w:rsidR="004A7B26" w:rsidRPr="00985BA2" w:rsidRDefault="004A7B26" w:rsidP="000D4C62">
            <w:pPr>
              <w:jc w:val="center"/>
              <w:rPr>
                <w:rFonts w:ascii="Arial Narrow" w:hAnsi="Arial Narrow" w:cs="Arial"/>
                <w:sz w:val="22"/>
                <w:szCs w:val="22"/>
                <w:lang w:val="en-GB" w:eastAsia="en-MY"/>
              </w:rPr>
            </w:pPr>
          </w:p>
        </w:tc>
        <w:tc>
          <w:tcPr>
            <w:tcW w:w="601" w:type="pct"/>
            <w:tcBorders>
              <w:top w:val="nil"/>
              <w:left w:val="single" w:sz="4" w:space="0" w:color="auto"/>
              <w:bottom w:val="single" w:sz="4" w:space="0" w:color="auto"/>
              <w:right w:val="single" w:sz="4" w:space="0" w:color="auto"/>
            </w:tcBorders>
            <w:shd w:val="clear" w:color="auto" w:fill="auto"/>
            <w:vAlign w:val="center"/>
          </w:tcPr>
          <w:p w14:paraId="4B4B17F9" w14:textId="77777777" w:rsidR="004A7B26" w:rsidRPr="00985BA2" w:rsidRDefault="004A7B26" w:rsidP="000D4C62">
            <w:pPr>
              <w:jc w:val="center"/>
              <w:rPr>
                <w:rFonts w:ascii="Arial Narrow" w:hAnsi="Arial Narrow" w:cs="Arial"/>
                <w:bCs/>
                <w:sz w:val="22"/>
                <w:szCs w:val="22"/>
                <w:lang w:val="en-GB" w:eastAsia="en-MY"/>
              </w:rPr>
            </w:pPr>
            <w:r w:rsidRPr="00985BA2">
              <w:rPr>
                <w:rFonts w:ascii="Arial Narrow" w:hAnsi="Arial Narrow" w:cs="Arial"/>
                <w:sz w:val="22"/>
                <w:szCs w:val="22"/>
                <w:lang w:val="en-GB" w:eastAsia="en-MY"/>
              </w:rPr>
              <w:t>Opening inventories</w:t>
            </w:r>
          </w:p>
        </w:tc>
        <w:tc>
          <w:tcPr>
            <w:tcW w:w="575" w:type="pct"/>
            <w:tcBorders>
              <w:top w:val="nil"/>
              <w:left w:val="nil"/>
              <w:bottom w:val="single" w:sz="4" w:space="0" w:color="auto"/>
              <w:right w:val="single" w:sz="4" w:space="0" w:color="auto"/>
            </w:tcBorders>
            <w:shd w:val="clear" w:color="auto" w:fill="auto"/>
            <w:vAlign w:val="center"/>
          </w:tcPr>
          <w:p w14:paraId="1AE38FB7" w14:textId="77777777" w:rsidR="004A7B26" w:rsidRPr="00985BA2" w:rsidRDefault="004A7B26" w:rsidP="000D4C62">
            <w:pPr>
              <w:jc w:val="center"/>
              <w:rPr>
                <w:rFonts w:ascii="Arial Narrow" w:hAnsi="Arial Narrow" w:cs="Arial"/>
                <w:sz w:val="22"/>
                <w:szCs w:val="22"/>
                <w:lang w:val="en-GB" w:eastAsia="en-MY"/>
              </w:rPr>
            </w:pPr>
            <w:r w:rsidRPr="00985BA2">
              <w:rPr>
                <w:rFonts w:ascii="Arial Narrow" w:hAnsi="Arial Narrow" w:cs="Arial"/>
                <w:sz w:val="22"/>
                <w:szCs w:val="22"/>
                <w:lang w:val="en-GB" w:eastAsia="en-MY"/>
              </w:rPr>
              <w:t>(+) Purchases</w:t>
            </w:r>
          </w:p>
        </w:tc>
        <w:tc>
          <w:tcPr>
            <w:tcW w:w="595" w:type="pct"/>
            <w:tcBorders>
              <w:top w:val="nil"/>
              <w:left w:val="nil"/>
              <w:bottom w:val="single" w:sz="4" w:space="0" w:color="auto"/>
              <w:right w:val="single" w:sz="4" w:space="0" w:color="auto"/>
            </w:tcBorders>
            <w:shd w:val="clear" w:color="auto" w:fill="auto"/>
            <w:vAlign w:val="center"/>
          </w:tcPr>
          <w:p w14:paraId="270D144F" w14:textId="77777777" w:rsidR="004A7B26" w:rsidRPr="00985BA2" w:rsidRDefault="004A7B26" w:rsidP="000D4C62">
            <w:pPr>
              <w:jc w:val="center"/>
              <w:rPr>
                <w:rFonts w:ascii="Arial Narrow" w:hAnsi="Arial Narrow" w:cs="Arial"/>
                <w:bCs/>
                <w:sz w:val="22"/>
                <w:szCs w:val="22"/>
                <w:lang w:val="en-GB" w:eastAsia="en-MY"/>
              </w:rPr>
            </w:pPr>
            <w:r w:rsidRPr="00985BA2">
              <w:rPr>
                <w:rFonts w:ascii="Arial Narrow" w:hAnsi="Arial Narrow" w:cs="Arial"/>
                <w:sz w:val="22"/>
                <w:szCs w:val="22"/>
                <w:lang w:val="en-GB" w:eastAsia="en-MY"/>
              </w:rPr>
              <w:t>(+) Production</w:t>
            </w:r>
          </w:p>
        </w:tc>
        <w:tc>
          <w:tcPr>
            <w:tcW w:w="492" w:type="pct"/>
            <w:tcBorders>
              <w:top w:val="nil"/>
              <w:left w:val="nil"/>
              <w:bottom w:val="single" w:sz="4" w:space="0" w:color="auto"/>
              <w:right w:val="single" w:sz="4" w:space="0" w:color="auto"/>
            </w:tcBorders>
            <w:shd w:val="clear" w:color="auto" w:fill="auto"/>
            <w:vAlign w:val="center"/>
          </w:tcPr>
          <w:p w14:paraId="3BD0D059" w14:textId="77777777" w:rsidR="004A7B26" w:rsidRPr="00985BA2" w:rsidRDefault="004A7B26" w:rsidP="000D4C62">
            <w:pPr>
              <w:jc w:val="center"/>
              <w:rPr>
                <w:rFonts w:ascii="Arial Narrow" w:hAnsi="Arial Narrow" w:cs="Arial"/>
                <w:sz w:val="22"/>
                <w:szCs w:val="22"/>
                <w:lang w:val="en-GB" w:eastAsia="en-MY"/>
              </w:rPr>
            </w:pPr>
            <w:r w:rsidRPr="00985BA2">
              <w:rPr>
                <w:rFonts w:ascii="Arial Narrow" w:hAnsi="Arial Narrow" w:cs="Arial"/>
                <w:sz w:val="22"/>
                <w:szCs w:val="22"/>
                <w:lang w:val="en-GB" w:eastAsia="en-MY"/>
              </w:rPr>
              <w:t xml:space="preserve">(-) </w:t>
            </w:r>
          </w:p>
          <w:p w14:paraId="54D5C245" w14:textId="77777777" w:rsidR="004A7B26" w:rsidRPr="00985BA2" w:rsidRDefault="004A7B26" w:rsidP="000D4C62">
            <w:pPr>
              <w:jc w:val="center"/>
              <w:rPr>
                <w:rFonts w:ascii="Arial Narrow" w:hAnsi="Arial Narrow" w:cs="Arial"/>
                <w:bCs/>
                <w:sz w:val="22"/>
                <w:szCs w:val="22"/>
                <w:lang w:val="en-GB" w:eastAsia="en-MY"/>
              </w:rPr>
            </w:pPr>
            <w:r w:rsidRPr="00985BA2">
              <w:rPr>
                <w:rFonts w:ascii="Arial Narrow" w:hAnsi="Arial Narrow" w:cs="Arial"/>
                <w:sz w:val="22"/>
                <w:szCs w:val="22"/>
                <w:lang w:val="en-GB" w:eastAsia="en-MY"/>
              </w:rPr>
              <w:t>Sales /COGS</w:t>
            </w:r>
          </w:p>
        </w:tc>
        <w:tc>
          <w:tcPr>
            <w:tcW w:w="534" w:type="pct"/>
            <w:tcBorders>
              <w:top w:val="nil"/>
              <w:left w:val="nil"/>
              <w:bottom w:val="single" w:sz="4" w:space="0" w:color="auto"/>
              <w:right w:val="single" w:sz="4" w:space="0" w:color="auto"/>
            </w:tcBorders>
            <w:shd w:val="clear" w:color="auto" w:fill="auto"/>
            <w:vAlign w:val="center"/>
          </w:tcPr>
          <w:p w14:paraId="278AA609" w14:textId="77777777" w:rsidR="004A7B26" w:rsidRPr="00985BA2" w:rsidRDefault="004A7B26" w:rsidP="000D4C62">
            <w:pPr>
              <w:jc w:val="center"/>
              <w:rPr>
                <w:rFonts w:ascii="Arial Narrow" w:hAnsi="Arial Narrow" w:cs="Arial"/>
                <w:bCs/>
                <w:sz w:val="22"/>
                <w:szCs w:val="22"/>
                <w:lang w:val="en-GB" w:eastAsia="en-MY"/>
              </w:rPr>
            </w:pPr>
            <w:r w:rsidRPr="00985BA2">
              <w:rPr>
                <w:rFonts w:ascii="Arial Narrow" w:hAnsi="Arial Narrow" w:cs="Arial"/>
                <w:sz w:val="22"/>
                <w:szCs w:val="22"/>
                <w:lang w:val="en-GB" w:eastAsia="en-MY"/>
              </w:rPr>
              <w:t>Captive use*</w:t>
            </w:r>
          </w:p>
        </w:tc>
        <w:tc>
          <w:tcPr>
            <w:tcW w:w="621" w:type="pct"/>
            <w:tcBorders>
              <w:top w:val="nil"/>
              <w:left w:val="nil"/>
              <w:bottom w:val="single" w:sz="4" w:space="0" w:color="auto"/>
              <w:right w:val="single" w:sz="4" w:space="0" w:color="auto"/>
            </w:tcBorders>
            <w:shd w:val="clear" w:color="auto" w:fill="auto"/>
            <w:vAlign w:val="center"/>
          </w:tcPr>
          <w:p w14:paraId="0D10805D" w14:textId="77777777" w:rsidR="004A7B26" w:rsidRPr="00985BA2" w:rsidRDefault="004A7B26" w:rsidP="000D4C62">
            <w:pPr>
              <w:jc w:val="center"/>
              <w:rPr>
                <w:rFonts w:ascii="Arial Narrow" w:hAnsi="Arial Narrow" w:cs="Arial"/>
                <w:bCs/>
                <w:sz w:val="22"/>
                <w:szCs w:val="22"/>
                <w:lang w:val="en-GB" w:eastAsia="en-MY"/>
              </w:rPr>
            </w:pPr>
            <w:r w:rsidRPr="00985BA2">
              <w:rPr>
                <w:rFonts w:ascii="Arial Narrow" w:hAnsi="Arial Narrow" w:cs="Arial"/>
                <w:sz w:val="22"/>
                <w:szCs w:val="22"/>
                <w:lang w:val="en-GB" w:eastAsia="en-MY"/>
              </w:rPr>
              <w:t xml:space="preserve">Other movements </w:t>
            </w:r>
            <w:r w:rsidRPr="00985BA2">
              <w:rPr>
                <w:rFonts w:ascii="Arial Narrow" w:hAnsi="Arial Narrow" w:cs="Arial"/>
                <w:i/>
                <w:iCs/>
                <w:sz w:val="22"/>
                <w:szCs w:val="22"/>
                <w:lang w:val="en-GB" w:eastAsia="en-MY"/>
              </w:rPr>
              <w:t>(explain)</w:t>
            </w:r>
          </w:p>
        </w:tc>
        <w:tc>
          <w:tcPr>
            <w:tcW w:w="599" w:type="pct"/>
            <w:tcBorders>
              <w:top w:val="nil"/>
              <w:left w:val="nil"/>
              <w:bottom w:val="single" w:sz="4" w:space="0" w:color="auto"/>
              <w:right w:val="single" w:sz="4" w:space="0" w:color="auto"/>
            </w:tcBorders>
            <w:shd w:val="clear" w:color="auto" w:fill="auto"/>
            <w:vAlign w:val="center"/>
          </w:tcPr>
          <w:p w14:paraId="4D192223" w14:textId="77777777" w:rsidR="004A7B26" w:rsidRPr="00985BA2" w:rsidRDefault="004A7B26" w:rsidP="000D4C62">
            <w:pPr>
              <w:jc w:val="center"/>
              <w:rPr>
                <w:rFonts w:ascii="Arial Narrow" w:hAnsi="Arial Narrow" w:cs="Arial"/>
                <w:bCs/>
                <w:sz w:val="22"/>
                <w:szCs w:val="22"/>
                <w:lang w:val="en-GB" w:eastAsia="en-MY"/>
              </w:rPr>
            </w:pPr>
            <w:r w:rsidRPr="00985BA2">
              <w:rPr>
                <w:rFonts w:ascii="Arial Narrow" w:hAnsi="Arial Narrow" w:cs="Arial"/>
                <w:sz w:val="22"/>
                <w:szCs w:val="22"/>
                <w:lang w:val="en-GB" w:eastAsia="en-MY"/>
              </w:rPr>
              <w:t>Closing inventories</w:t>
            </w:r>
          </w:p>
        </w:tc>
      </w:tr>
      <w:tr w:rsidR="004A7B26" w:rsidRPr="00985BA2" w14:paraId="4262E003" w14:textId="77777777" w:rsidTr="00A1163A">
        <w:trPr>
          <w:trHeight w:val="283"/>
        </w:trPr>
        <w:tc>
          <w:tcPr>
            <w:tcW w:w="499" w:type="pct"/>
            <w:vMerge w:val="restart"/>
            <w:tcBorders>
              <w:top w:val="nil"/>
              <w:left w:val="single" w:sz="4" w:space="0" w:color="auto"/>
              <w:right w:val="single" w:sz="4" w:space="0" w:color="auto"/>
            </w:tcBorders>
            <w:shd w:val="clear" w:color="auto" w:fill="auto"/>
            <w:vAlign w:val="center"/>
          </w:tcPr>
          <w:p w14:paraId="15767F1F" w14:textId="77777777" w:rsidR="004A7B26" w:rsidRPr="00985BA2" w:rsidRDefault="004A7B26" w:rsidP="000D4C62">
            <w:pPr>
              <w:jc w:val="center"/>
              <w:rPr>
                <w:rFonts w:ascii="Arial Narrow" w:hAnsi="Arial Narrow" w:cs="Arial"/>
                <w:bCs/>
                <w:sz w:val="22"/>
                <w:szCs w:val="22"/>
                <w:lang w:val="en-GB" w:eastAsia="en-MY"/>
              </w:rPr>
            </w:pPr>
            <w:r w:rsidRPr="00985BA2">
              <w:rPr>
                <w:rFonts w:ascii="Arial Narrow" w:hAnsi="Arial Narrow" w:cs="Arial"/>
                <w:bCs/>
                <w:sz w:val="22"/>
                <w:szCs w:val="22"/>
                <w:lang w:val="en-GB" w:eastAsia="en-MY"/>
              </w:rPr>
              <w:t>Year 1 /Q1</w:t>
            </w:r>
          </w:p>
        </w:tc>
        <w:tc>
          <w:tcPr>
            <w:tcW w:w="484" w:type="pct"/>
            <w:tcBorders>
              <w:top w:val="single" w:sz="4" w:space="0" w:color="auto"/>
              <w:left w:val="nil"/>
              <w:bottom w:val="single" w:sz="4" w:space="0" w:color="auto"/>
              <w:right w:val="single" w:sz="4" w:space="0" w:color="auto"/>
            </w:tcBorders>
            <w:vAlign w:val="center"/>
          </w:tcPr>
          <w:p w14:paraId="7DF790DD" w14:textId="77777777" w:rsidR="004A7B26" w:rsidRPr="00985BA2" w:rsidRDefault="004A7B26" w:rsidP="000D4C62">
            <w:pPr>
              <w:jc w:val="center"/>
              <w:rPr>
                <w:rFonts w:ascii="Arial Narrow" w:hAnsi="Arial Narrow" w:cs="Arial"/>
                <w:bCs/>
                <w:sz w:val="22"/>
                <w:szCs w:val="22"/>
                <w:lang w:val="en-GB" w:eastAsia="en-MY"/>
              </w:rPr>
            </w:pPr>
            <w:r w:rsidRPr="00985BA2">
              <w:rPr>
                <w:rFonts w:ascii="Arial Narrow" w:hAnsi="Arial Narrow" w:cs="Arial"/>
                <w:bCs/>
                <w:sz w:val="22"/>
                <w:szCs w:val="22"/>
                <w:lang w:val="en-GB" w:eastAsia="en-MY"/>
              </w:rPr>
              <w:t>(MT)</w:t>
            </w:r>
          </w:p>
        </w:tc>
        <w:tc>
          <w:tcPr>
            <w:tcW w:w="601" w:type="pct"/>
            <w:tcBorders>
              <w:top w:val="nil"/>
              <w:left w:val="single" w:sz="4" w:space="0" w:color="auto"/>
              <w:bottom w:val="single" w:sz="4" w:space="0" w:color="auto"/>
              <w:right w:val="single" w:sz="4" w:space="0" w:color="auto"/>
            </w:tcBorders>
            <w:shd w:val="clear" w:color="auto" w:fill="auto"/>
            <w:vAlign w:val="center"/>
          </w:tcPr>
          <w:p w14:paraId="1D7D6EDD" w14:textId="77777777" w:rsidR="004A7B26" w:rsidRPr="00985BA2" w:rsidRDefault="004A7B26" w:rsidP="000D4C62">
            <w:pPr>
              <w:jc w:val="center"/>
              <w:rPr>
                <w:rFonts w:ascii="Arial Narrow" w:hAnsi="Arial Narrow" w:cs="Arial"/>
                <w:bCs/>
                <w:sz w:val="22"/>
                <w:szCs w:val="22"/>
                <w:lang w:val="en-GB" w:eastAsia="en-MY"/>
              </w:rPr>
            </w:pPr>
          </w:p>
        </w:tc>
        <w:tc>
          <w:tcPr>
            <w:tcW w:w="575" w:type="pct"/>
            <w:tcBorders>
              <w:top w:val="nil"/>
              <w:left w:val="nil"/>
              <w:bottom w:val="single" w:sz="4" w:space="0" w:color="auto"/>
              <w:right w:val="single" w:sz="4" w:space="0" w:color="auto"/>
            </w:tcBorders>
            <w:shd w:val="clear" w:color="auto" w:fill="auto"/>
            <w:vAlign w:val="center"/>
            <w:hideMark/>
          </w:tcPr>
          <w:p w14:paraId="7012E26F" w14:textId="77777777" w:rsidR="004A7B26" w:rsidRPr="00985BA2" w:rsidRDefault="004A7B26" w:rsidP="000D4C62">
            <w:pPr>
              <w:jc w:val="center"/>
              <w:rPr>
                <w:rFonts w:ascii="Arial Narrow" w:hAnsi="Arial Narrow" w:cs="Arial"/>
                <w:bCs/>
                <w:sz w:val="22"/>
                <w:szCs w:val="22"/>
                <w:lang w:val="en-GB" w:eastAsia="en-MY"/>
              </w:rPr>
            </w:pPr>
          </w:p>
        </w:tc>
        <w:tc>
          <w:tcPr>
            <w:tcW w:w="595" w:type="pct"/>
            <w:tcBorders>
              <w:top w:val="nil"/>
              <w:left w:val="nil"/>
              <w:bottom w:val="single" w:sz="4" w:space="0" w:color="auto"/>
              <w:right w:val="single" w:sz="4" w:space="0" w:color="auto"/>
            </w:tcBorders>
            <w:shd w:val="clear" w:color="auto" w:fill="auto"/>
            <w:vAlign w:val="center"/>
            <w:hideMark/>
          </w:tcPr>
          <w:p w14:paraId="1F85A779" w14:textId="77777777" w:rsidR="004A7B26" w:rsidRPr="00985BA2" w:rsidRDefault="004A7B26" w:rsidP="000D4C62">
            <w:pPr>
              <w:jc w:val="center"/>
              <w:rPr>
                <w:rFonts w:ascii="Arial Narrow" w:hAnsi="Arial Narrow" w:cs="Arial"/>
                <w:bCs/>
                <w:sz w:val="22"/>
                <w:szCs w:val="22"/>
                <w:lang w:val="en-GB" w:eastAsia="en-MY"/>
              </w:rPr>
            </w:pPr>
          </w:p>
        </w:tc>
        <w:tc>
          <w:tcPr>
            <w:tcW w:w="492" w:type="pct"/>
            <w:tcBorders>
              <w:top w:val="nil"/>
              <w:left w:val="nil"/>
              <w:bottom w:val="single" w:sz="4" w:space="0" w:color="auto"/>
              <w:right w:val="single" w:sz="4" w:space="0" w:color="auto"/>
            </w:tcBorders>
            <w:shd w:val="clear" w:color="auto" w:fill="auto"/>
            <w:vAlign w:val="center"/>
            <w:hideMark/>
          </w:tcPr>
          <w:p w14:paraId="65769D34" w14:textId="77777777" w:rsidR="004A7B26" w:rsidRPr="00985BA2" w:rsidRDefault="004A7B26" w:rsidP="000D4C62">
            <w:pPr>
              <w:jc w:val="center"/>
              <w:rPr>
                <w:rFonts w:ascii="Arial Narrow" w:hAnsi="Arial Narrow" w:cs="Arial"/>
                <w:bCs/>
                <w:sz w:val="22"/>
                <w:szCs w:val="22"/>
                <w:lang w:val="en-GB" w:eastAsia="en-MY"/>
              </w:rPr>
            </w:pPr>
          </w:p>
        </w:tc>
        <w:tc>
          <w:tcPr>
            <w:tcW w:w="534" w:type="pct"/>
            <w:tcBorders>
              <w:top w:val="nil"/>
              <w:left w:val="nil"/>
              <w:bottom w:val="single" w:sz="4" w:space="0" w:color="auto"/>
              <w:right w:val="single" w:sz="4" w:space="0" w:color="auto"/>
            </w:tcBorders>
            <w:shd w:val="clear" w:color="auto" w:fill="auto"/>
            <w:vAlign w:val="center"/>
          </w:tcPr>
          <w:p w14:paraId="1279C257" w14:textId="77777777" w:rsidR="004A7B26" w:rsidRPr="00985BA2" w:rsidRDefault="004A7B26" w:rsidP="000D4C62">
            <w:pPr>
              <w:jc w:val="center"/>
              <w:rPr>
                <w:rFonts w:ascii="Arial Narrow" w:hAnsi="Arial Narrow" w:cs="Arial"/>
                <w:bCs/>
                <w:sz w:val="22"/>
                <w:szCs w:val="22"/>
                <w:lang w:val="en-GB" w:eastAsia="en-MY"/>
              </w:rPr>
            </w:pPr>
          </w:p>
        </w:tc>
        <w:tc>
          <w:tcPr>
            <w:tcW w:w="621" w:type="pct"/>
            <w:tcBorders>
              <w:top w:val="nil"/>
              <w:left w:val="nil"/>
              <w:bottom w:val="single" w:sz="4" w:space="0" w:color="auto"/>
              <w:right w:val="single" w:sz="4" w:space="0" w:color="auto"/>
            </w:tcBorders>
            <w:shd w:val="clear" w:color="auto" w:fill="auto"/>
            <w:vAlign w:val="center"/>
          </w:tcPr>
          <w:p w14:paraId="64212D0A" w14:textId="77777777" w:rsidR="004A7B26" w:rsidRPr="00985BA2" w:rsidRDefault="004A7B26" w:rsidP="000D4C62">
            <w:pPr>
              <w:jc w:val="center"/>
              <w:rPr>
                <w:rFonts w:ascii="Arial Narrow" w:hAnsi="Arial Narrow" w:cs="Arial"/>
                <w:bCs/>
                <w:sz w:val="22"/>
                <w:szCs w:val="22"/>
                <w:lang w:val="en-GB" w:eastAsia="en-MY"/>
              </w:rPr>
            </w:pPr>
          </w:p>
        </w:tc>
        <w:tc>
          <w:tcPr>
            <w:tcW w:w="599" w:type="pct"/>
            <w:tcBorders>
              <w:top w:val="nil"/>
              <w:left w:val="nil"/>
              <w:bottom w:val="single" w:sz="4" w:space="0" w:color="auto"/>
              <w:right w:val="single" w:sz="4" w:space="0" w:color="auto"/>
            </w:tcBorders>
            <w:shd w:val="clear" w:color="auto" w:fill="auto"/>
            <w:noWrap/>
            <w:vAlign w:val="center"/>
            <w:hideMark/>
          </w:tcPr>
          <w:p w14:paraId="67C9C3A1" w14:textId="77777777" w:rsidR="004A7B26" w:rsidRPr="00985BA2" w:rsidRDefault="004A7B26" w:rsidP="000D4C62">
            <w:pPr>
              <w:jc w:val="center"/>
              <w:rPr>
                <w:rFonts w:ascii="Arial Narrow" w:hAnsi="Arial Narrow" w:cs="Arial"/>
                <w:bCs/>
                <w:sz w:val="22"/>
                <w:szCs w:val="22"/>
                <w:lang w:val="en-GB" w:eastAsia="en-MY"/>
              </w:rPr>
            </w:pPr>
          </w:p>
        </w:tc>
      </w:tr>
      <w:tr w:rsidR="004A7B26" w:rsidRPr="00985BA2" w14:paraId="405A57B2" w14:textId="77777777" w:rsidTr="00A1163A">
        <w:trPr>
          <w:trHeight w:val="283"/>
        </w:trPr>
        <w:tc>
          <w:tcPr>
            <w:tcW w:w="499" w:type="pct"/>
            <w:vMerge/>
            <w:tcBorders>
              <w:left w:val="single" w:sz="4" w:space="0" w:color="auto"/>
              <w:bottom w:val="single" w:sz="4" w:space="0" w:color="auto"/>
              <w:right w:val="single" w:sz="4" w:space="0" w:color="auto"/>
            </w:tcBorders>
            <w:shd w:val="clear" w:color="auto" w:fill="auto"/>
            <w:vAlign w:val="center"/>
          </w:tcPr>
          <w:p w14:paraId="6638BBD6" w14:textId="77777777" w:rsidR="004A7B26" w:rsidRPr="00985BA2" w:rsidRDefault="004A7B26" w:rsidP="000D4C62">
            <w:pPr>
              <w:jc w:val="center"/>
              <w:rPr>
                <w:rFonts w:ascii="Arial Narrow" w:hAnsi="Arial Narrow" w:cs="Arial"/>
                <w:sz w:val="22"/>
                <w:szCs w:val="22"/>
                <w:lang w:val="en-GB" w:eastAsia="en-MY"/>
              </w:rPr>
            </w:pPr>
          </w:p>
        </w:tc>
        <w:tc>
          <w:tcPr>
            <w:tcW w:w="484" w:type="pct"/>
            <w:tcBorders>
              <w:top w:val="single" w:sz="4" w:space="0" w:color="auto"/>
              <w:left w:val="nil"/>
              <w:bottom w:val="single" w:sz="4" w:space="0" w:color="auto"/>
              <w:right w:val="single" w:sz="4" w:space="0" w:color="auto"/>
            </w:tcBorders>
            <w:vAlign w:val="center"/>
          </w:tcPr>
          <w:p w14:paraId="298AFE66" w14:textId="77777777" w:rsidR="004A7B26" w:rsidRPr="00985BA2" w:rsidRDefault="004A7B26" w:rsidP="000D4C62">
            <w:pPr>
              <w:jc w:val="center"/>
              <w:rPr>
                <w:rFonts w:ascii="Arial Narrow" w:hAnsi="Arial Narrow" w:cs="Arial"/>
                <w:sz w:val="22"/>
                <w:szCs w:val="22"/>
                <w:lang w:val="en-GB" w:eastAsia="en-MY"/>
              </w:rPr>
            </w:pPr>
            <w:r w:rsidRPr="00985BA2">
              <w:rPr>
                <w:rFonts w:ascii="Arial Narrow" w:hAnsi="Arial Narrow" w:cs="Arial"/>
                <w:bCs/>
                <w:sz w:val="22"/>
                <w:szCs w:val="22"/>
                <w:lang w:val="en-GB" w:eastAsia="en-MY"/>
              </w:rPr>
              <w:t>Value (RM)</w:t>
            </w:r>
          </w:p>
        </w:tc>
        <w:tc>
          <w:tcPr>
            <w:tcW w:w="601" w:type="pct"/>
            <w:tcBorders>
              <w:top w:val="nil"/>
              <w:left w:val="single" w:sz="4" w:space="0" w:color="auto"/>
              <w:bottom w:val="single" w:sz="4" w:space="0" w:color="auto"/>
              <w:right w:val="single" w:sz="4" w:space="0" w:color="auto"/>
            </w:tcBorders>
            <w:shd w:val="clear" w:color="auto" w:fill="auto"/>
            <w:vAlign w:val="center"/>
          </w:tcPr>
          <w:p w14:paraId="544E59FB" w14:textId="77777777" w:rsidR="004A7B26" w:rsidRPr="00985BA2" w:rsidRDefault="004A7B26" w:rsidP="000D4C62">
            <w:pPr>
              <w:jc w:val="center"/>
              <w:rPr>
                <w:rFonts w:ascii="Arial Narrow" w:hAnsi="Arial Narrow" w:cs="Arial"/>
                <w:sz w:val="22"/>
                <w:szCs w:val="22"/>
                <w:lang w:val="en-GB" w:eastAsia="en-MY"/>
              </w:rPr>
            </w:pPr>
          </w:p>
        </w:tc>
        <w:tc>
          <w:tcPr>
            <w:tcW w:w="575" w:type="pct"/>
            <w:tcBorders>
              <w:top w:val="nil"/>
              <w:left w:val="nil"/>
              <w:bottom w:val="single" w:sz="4" w:space="0" w:color="auto"/>
              <w:right w:val="single" w:sz="4" w:space="0" w:color="auto"/>
            </w:tcBorders>
            <w:shd w:val="clear" w:color="auto" w:fill="auto"/>
            <w:vAlign w:val="center"/>
          </w:tcPr>
          <w:p w14:paraId="5CDEE499" w14:textId="77777777" w:rsidR="004A7B26" w:rsidRPr="00985BA2" w:rsidRDefault="004A7B26" w:rsidP="000D4C62">
            <w:pPr>
              <w:jc w:val="center"/>
              <w:rPr>
                <w:rFonts w:ascii="Arial Narrow" w:hAnsi="Arial Narrow" w:cs="Arial"/>
                <w:sz w:val="22"/>
                <w:szCs w:val="22"/>
                <w:lang w:val="en-GB" w:eastAsia="en-MY"/>
              </w:rPr>
            </w:pPr>
          </w:p>
        </w:tc>
        <w:tc>
          <w:tcPr>
            <w:tcW w:w="595" w:type="pct"/>
            <w:tcBorders>
              <w:top w:val="nil"/>
              <w:left w:val="nil"/>
              <w:bottom w:val="single" w:sz="4" w:space="0" w:color="auto"/>
              <w:right w:val="single" w:sz="4" w:space="0" w:color="auto"/>
            </w:tcBorders>
            <w:shd w:val="clear" w:color="auto" w:fill="auto"/>
            <w:vAlign w:val="center"/>
          </w:tcPr>
          <w:p w14:paraId="6DF4A96E" w14:textId="77777777" w:rsidR="004A7B26" w:rsidRPr="00985BA2" w:rsidRDefault="004A7B26" w:rsidP="000D4C62">
            <w:pPr>
              <w:jc w:val="center"/>
              <w:rPr>
                <w:rFonts w:ascii="Arial Narrow" w:hAnsi="Arial Narrow" w:cs="Arial"/>
                <w:sz w:val="22"/>
                <w:szCs w:val="22"/>
                <w:lang w:val="en-GB" w:eastAsia="en-MY"/>
              </w:rPr>
            </w:pPr>
          </w:p>
        </w:tc>
        <w:tc>
          <w:tcPr>
            <w:tcW w:w="492" w:type="pct"/>
            <w:tcBorders>
              <w:top w:val="nil"/>
              <w:left w:val="nil"/>
              <w:bottom w:val="single" w:sz="4" w:space="0" w:color="auto"/>
              <w:right w:val="single" w:sz="4" w:space="0" w:color="auto"/>
            </w:tcBorders>
            <w:shd w:val="clear" w:color="auto" w:fill="auto"/>
            <w:vAlign w:val="center"/>
          </w:tcPr>
          <w:p w14:paraId="5E14D7B9" w14:textId="77777777" w:rsidR="004A7B26" w:rsidRPr="00985BA2" w:rsidRDefault="004A7B26" w:rsidP="000D4C62">
            <w:pPr>
              <w:jc w:val="center"/>
              <w:rPr>
                <w:rFonts w:ascii="Arial Narrow" w:hAnsi="Arial Narrow" w:cs="Arial"/>
                <w:sz w:val="22"/>
                <w:szCs w:val="22"/>
                <w:lang w:val="en-GB" w:eastAsia="en-MY"/>
              </w:rPr>
            </w:pPr>
          </w:p>
        </w:tc>
        <w:tc>
          <w:tcPr>
            <w:tcW w:w="534" w:type="pct"/>
            <w:tcBorders>
              <w:top w:val="nil"/>
              <w:left w:val="nil"/>
              <w:bottom w:val="single" w:sz="4" w:space="0" w:color="auto"/>
              <w:right w:val="single" w:sz="4" w:space="0" w:color="auto"/>
            </w:tcBorders>
            <w:shd w:val="clear" w:color="auto" w:fill="auto"/>
            <w:vAlign w:val="center"/>
          </w:tcPr>
          <w:p w14:paraId="60A4AA4C" w14:textId="77777777" w:rsidR="004A7B26" w:rsidRPr="00985BA2" w:rsidRDefault="004A7B26" w:rsidP="000D4C62">
            <w:pPr>
              <w:jc w:val="center"/>
              <w:rPr>
                <w:rFonts w:ascii="Arial Narrow" w:hAnsi="Arial Narrow" w:cs="Arial"/>
                <w:sz w:val="22"/>
                <w:szCs w:val="22"/>
                <w:lang w:val="en-GB" w:eastAsia="en-MY"/>
              </w:rPr>
            </w:pPr>
          </w:p>
        </w:tc>
        <w:tc>
          <w:tcPr>
            <w:tcW w:w="621" w:type="pct"/>
            <w:tcBorders>
              <w:top w:val="nil"/>
              <w:left w:val="nil"/>
              <w:bottom w:val="single" w:sz="4" w:space="0" w:color="auto"/>
              <w:right w:val="single" w:sz="4" w:space="0" w:color="auto"/>
            </w:tcBorders>
            <w:shd w:val="clear" w:color="auto" w:fill="auto"/>
            <w:vAlign w:val="center"/>
          </w:tcPr>
          <w:p w14:paraId="28261A80" w14:textId="77777777" w:rsidR="004A7B26" w:rsidRPr="00985BA2" w:rsidRDefault="004A7B26" w:rsidP="000D4C62">
            <w:pPr>
              <w:jc w:val="center"/>
              <w:rPr>
                <w:rFonts w:ascii="Arial Narrow" w:hAnsi="Arial Narrow" w:cs="Arial"/>
                <w:sz w:val="22"/>
                <w:szCs w:val="22"/>
                <w:lang w:val="en-GB" w:eastAsia="en-MY"/>
              </w:rPr>
            </w:pPr>
          </w:p>
        </w:tc>
        <w:tc>
          <w:tcPr>
            <w:tcW w:w="599" w:type="pct"/>
            <w:tcBorders>
              <w:top w:val="nil"/>
              <w:left w:val="nil"/>
              <w:bottom w:val="single" w:sz="4" w:space="0" w:color="auto"/>
              <w:right w:val="single" w:sz="4" w:space="0" w:color="auto"/>
            </w:tcBorders>
            <w:shd w:val="clear" w:color="auto" w:fill="auto"/>
            <w:noWrap/>
            <w:vAlign w:val="center"/>
          </w:tcPr>
          <w:p w14:paraId="58D361C3" w14:textId="77777777" w:rsidR="004A7B26" w:rsidRPr="00985BA2" w:rsidRDefault="004A7B26" w:rsidP="000D4C62">
            <w:pPr>
              <w:rPr>
                <w:rFonts w:ascii="Arial Narrow" w:hAnsi="Arial Narrow" w:cs="Arial"/>
                <w:sz w:val="22"/>
                <w:szCs w:val="22"/>
                <w:lang w:val="en-GB" w:eastAsia="en-MY"/>
              </w:rPr>
            </w:pPr>
          </w:p>
        </w:tc>
      </w:tr>
      <w:tr w:rsidR="004A7B26" w:rsidRPr="00985BA2" w14:paraId="0A2B1705" w14:textId="77777777" w:rsidTr="00A1163A">
        <w:trPr>
          <w:trHeight w:val="283"/>
        </w:trPr>
        <w:tc>
          <w:tcPr>
            <w:tcW w:w="499" w:type="pct"/>
            <w:vMerge w:val="restart"/>
            <w:tcBorders>
              <w:top w:val="nil"/>
              <w:left w:val="single" w:sz="4" w:space="0" w:color="auto"/>
              <w:right w:val="single" w:sz="4" w:space="0" w:color="auto"/>
            </w:tcBorders>
            <w:shd w:val="clear" w:color="auto" w:fill="auto"/>
            <w:vAlign w:val="center"/>
          </w:tcPr>
          <w:p w14:paraId="64E32A0B" w14:textId="77777777" w:rsidR="004A7B26" w:rsidRPr="00985BA2" w:rsidRDefault="004A7B26" w:rsidP="000D4C62">
            <w:pPr>
              <w:jc w:val="center"/>
              <w:rPr>
                <w:rFonts w:ascii="Arial Narrow" w:hAnsi="Arial Narrow" w:cs="Arial"/>
                <w:sz w:val="22"/>
                <w:szCs w:val="22"/>
                <w:lang w:val="en-GB" w:eastAsia="en-MY"/>
              </w:rPr>
            </w:pPr>
            <w:r w:rsidRPr="00985BA2">
              <w:rPr>
                <w:rFonts w:ascii="Arial Narrow" w:hAnsi="Arial Narrow" w:cs="Arial"/>
                <w:sz w:val="22"/>
                <w:szCs w:val="22"/>
                <w:lang w:val="en-GB" w:eastAsia="en-MY"/>
              </w:rPr>
              <w:t>Year 1 /Q2</w:t>
            </w:r>
          </w:p>
        </w:tc>
        <w:tc>
          <w:tcPr>
            <w:tcW w:w="484" w:type="pct"/>
            <w:tcBorders>
              <w:top w:val="single" w:sz="4" w:space="0" w:color="auto"/>
              <w:left w:val="nil"/>
              <w:bottom w:val="single" w:sz="4" w:space="0" w:color="auto"/>
              <w:right w:val="single" w:sz="4" w:space="0" w:color="auto"/>
            </w:tcBorders>
            <w:vAlign w:val="center"/>
          </w:tcPr>
          <w:p w14:paraId="79D0D4CA" w14:textId="77777777" w:rsidR="004A7B26" w:rsidRPr="00985BA2" w:rsidRDefault="004A7B26" w:rsidP="000D4C62">
            <w:pPr>
              <w:jc w:val="center"/>
              <w:rPr>
                <w:rFonts w:ascii="Arial Narrow" w:hAnsi="Arial Narrow" w:cs="Arial"/>
                <w:sz w:val="22"/>
                <w:szCs w:val="22"/>
                <w:lang w:val="en-GB" w:eastAsia="en-MY"/>
              </w:rPr>
            </w:pPr>
            <w:r w:rsidRPr="00985BA2">
              <w:rPr>
                <w:rFonts w:ascii="Arial Narrow" w:hAnsi="Arial Narrow" w:cs="Arial"/>
                <w:bCs/>
                <w:sz w:val="22"/>
                <w:szCs w:val="22"/>
                <w:lang w:val="en-GB" w:eastAsia="en-MY"/>
              </w:rPr>
              <w:t>(MT)</w:t>
            </w:r>
          </w:p>
        </w:tc>
        <w:tc>
          <w:tcPr>
            <w:tcW w:w="601" w:type="pct"/>
            <w:tcBorders>
              <w:top w:val="nil"/>
              <w:left w:val="single" w:sz="4" w:space="0" w:color="auto"/>
              <w:bottom w:val="single" w:sz="4" w:space="0" w:color="auto"/>
              <w:right w:val="single" w:sz="4" w:space="0" w:color="auto"/>
            </w:tcBorders>
            <w:shd w:val="clear" w:color="auto" w:fill="auto"/>
            <w:vAlign w:val="center"/>
          </w:tcPr>
          <w:p w14:paraId="5B803FB1" w14:textId="77777777" w:rsidR="004A7B26" w:rsidRPr="00985BA2" w:rsidRDefault="004A7B26" w:rsidP="000D4C62">
            <w:pPr>
              <w:jc w:val="center"/>
              <w:rPr>
                <w:rFonts w:ascii="Arial Narrow" w:hAnsi="Arial Narrow" w:cs="Arial"/>
                <w:sz w:val="22"/>
                <w:szCs w:val="22"/>
                <w:lang w:val="en-GB" w:eastAsia="en-MY"/>
              </w:rPr>
            </w:pPr>
          </w:p>
        </w:tc>
        <w:tc>
          <w:tcPr>
            <w:tcW w:w="575" w:type="pct"/>
            <w:tcBorders>
              <w:top w:val="nil"/>
              <w:left w:val="nil"/>
              <w:bottom w:val="single" w:sz="4" w:space="0" w:color="auto"/>
              <w:right w:val="single" w:sz="4" w:space="0" w:color="auto"/>
            </w:tcBorders>
            <w:shd w:val="clear" w:color="auto" w:fill="auto"/>
            <w:vAlign w:val="center"/>
            <w:hideMark/>
          </w:tcPr>
          <w:p w14:paraId="6218624F" w14:textId="77777777" w:rsidR="004A7B26" w:rsidRPr="00985BA2" w:rsidRDefault="004A7B26" w:rsidP="000D4C62">
            <w:pPr>
              <w:jc w:val="center"/>
              <w:rPr>
                <w:rFonts w:ascii="Arial Narrow" w:hAnsi="Arial Narrow" w:cs="Arial"/>
                <w:sz w:val="22"/>
                <w:szCs w:val="22"/>
                <w:lang w:val="en-GB" w:eastAsia="en-MY"/>
              </w:rPr>
            </w:pPr>
            <w:r w:rsidRPr="00985BA2">
              <w:rPr>
                <w:rFonts w:ascii="Arial Narrow" w:hAnsi="Arial Narrow" w:cs="Arial"/>
                <w:sz w:val="22"/>
                <w:szCs w:val="22"/>
                <w:lang w:val="en-GB" w:eastAsia="en-MY"/>
              </w:rPr>
              <w:t> </w:t>
            </w:r>
          </w:p>
        </w:tc>
        <w:tc>
          <w:tcPr>
            <w:tcW w:w="595" w:type="pct"/>
            <w:tcBorders>
              <w:top w:val="nil"/>
              <w:left w:val="nil"/>
              <w:bottom w:val="single" w:sz="4" w:space="0" w:color="auto"/>
              <w:right w:val="single" w:sz="4" w:space="0" w:color="auto"/>
            </w:tcBorders>
            <w:shd w:val="clear" w:color="auto" w:fill="auto"/>
            <w:vAlign w:val="center"/>
            <w:hideMark/>
          </w:tcPr>
          <w:p w14:paraId="5C8057F3" w14:textId="77777777" w:rsidR="004A7B26" w:rsidRPr="00985BA2" w:rsidRDefault="004A7B26" w:rsidP="000D4C62">
            <w:pPr>
              <w:jc w:val="center"/>
              <w:rPr>
                <w:rFonts w:ascii="Arial Narrow" w:hAnsi="Arial Narrow" w:cs="Arial"/>
                <w:sz w:val="22"/>
                <w:szCs w:val="22"/>
                <w:lang w:val="en-GB" w:eastAsia="en-MY"/>
              </w:rPr>
            </w:pPr>
            <w:r w:rsidRPr="00985BA2">
              <w:rPr>
                <w:rFonts w:ascii="Arial Narrow" w:hAnsi="Arial Narrow" w:cs="Arial"/>
                <w:sz w:val="22"/>
                <w:szCs w:val="22"/>
                <w:lang w:val="en-GB" w:eastAsia="en-MY"/>
              </w:rPr>
              <w:t> </w:t>
            </w:r>
          </w:p>
        </w:tc>
        <w:tc>
          <w:tcPr>
            <w:tcW w:w="492" w:type="pct"/>
            <w:tcBorders>
              <w:top w:val="nil"/>
              <w:left w:val="nil"/>
              <w:bottom w:val="single" w:sz="4" w:space="0" w:color="auto"/>
              <w:right w:val="single" w:sz="4" w:space="0" w:color="auto"/>
            </w:tcBorders>
            <w:shd w:val="clear" w:color="auto" w:fill="auto"/>
            <w:vAlign w:val="center"/>
            <w:hideMark/>
          </w:tcPr>
          <w:p w14:paraId="42BAEAA8" w14:textId="77777777" w:rsidR="004A7B26" w:rsidRPr="00985BA2" w:rsidRDefault="004A7B26" w:rsidP="000D4C62">
            <w:pPr>
              <w:jc w:val="center"/>
              <w:rPr>
                <w:rFonts w:ascii="Arial Narrow" w:hAnsi="Arial Narrow" w:cs="Arial"/>
                <w:sz w:val="22"/>
                <w:szCs w:val="22"/>
                <w:lang w:val="en-GB" w:eastAsia="en-MY"/>
              </w:rPr>
            </w:pPr>
            <w:r w:rsidRPr="00985BA2">
              <w:rPr>
                <w:rFonts w:ascii="Arial Narrow" w:hAnsi="Arial Narrow" w:cs="Arial"/>
                <w:sz w:val="22"/>
                <w:szCs w:val="22"/>
                <w:lang w:val="en-GB" w:eastAsia="en-MY"/>
              </w:rPr>
              <w:t> </w:t>
            </w:r>
          </w:p>
        </w:tc>
        <w:tc>
          <w:tcPr>
            <w:tcW w:w="534" w:type="pct"/>
            <w:tcBorders>
              <w:top w:val="nil"/>
              <w:left w:val="nil"/>
              <w:bottom w:val="single" w:sz="4" w:space="0" w:color="auto"/>
              <w:right w:val="single" w:sz="4" w:space="0" w:color="auto"/>
            </w:tcBorders>
            <w:shd w:val="clear" w:color="auto" w:fill="auto"/>
            <w:vAlign w:val="center"/>
            <w:hideMark/>
          </w:tcPr>
          <w:p w14:paraId="17C8FFA8" w14:textId="77777777" w:rsidR="004A7B26" w:rsidRPr="00985BA2" w:rsidRDefault="004A7B26" w:rsidP="000D4C62">
            <w:pPr>
              <w:jc w:val="center"/>
              <w:rPr>
                <w:rFonts w:ascii="Arial Narrow" w:hAnsi="Arial Narrow" w:cs="Arial"/>
                <w:sz w:val="22"/>
                <w:szCs w:val="22"/>
                <w:lang w:val="en-GB" w:eastAsia="en-MY"/>
              </w:rPr>
            </w:pPr>
            <w:r w:rsidRPr="00985BA2">
              <w:rPr>
                <w:rFonts w:ascii="Arial Narrow" w:hAnsi="Arial Narrow" w:cs="Arial"/>
                <w:sz w:val="22"/>
                <w:szCs w:val="22"/>
                <w:lang w:val="en-GB" w:eastAsia="en-MY"/>
              </w:rPr>
              <w:t> </w:t>
            </w:r>
          </w:p>
        </w:tc>
        <w:tc>
          <w:tcPr>
            <w:tcW w:w="621" w:type="pct"/>
            <w:tcBorders>
              <w:top w:val="nil"/>
              <w:left w:val="nil"/>
              <w:bottom w:val="single" w:sz="4" w:space="0" w:color="auto"/>
              <w:right w:val="single" w:sz="4" w:space="0" w:color="auto"/>
            </w:tcBorders>
            <w:shd w:val="clear" w:color="auto" w:fill="auto"/>
            <w:vAlign w:val="center"/>
            <w:hideMark/>
          </w:tcPr>
          <w:p w14:paraId="15049498" w14:textId="77777777" w:rsidR="004A7B26" w:rsidRPr="00985BA2" w:rsidRDefault="004A7B26" w:rsidP="000D4C62">
            <w:pPr>
              <w:jc w:val="center"/>
              <w:rPr>
                <w:rFonts w:ascii="Arial Narrow" w:hAnsi="Arial Narrow" w:cs="Arial"/>
                <w:sz w:val="22"/>
                <w:szCs w:val="22"/>
                <w:lang w:val="en-GB" w:eastAsia="en-MY"/>
              </w:rPr>
            </w:pPr>
            <w:r w:rsidRPr="00985BA2">
              <w:rPr>
                <w:rFonts w:ascii="Arial Narrow" w:hAnsi="Arial Narrow" w:cs="Arial"/>
                <w:sz w:val="22"/>
                <w:szCs w:val="22"/>
                <w:lang w:val="en-GB" w:eastAsia="en-MY"/>
              </w:rPr>
              <w:t> </w:t>
            </w:r>
          </w:p>
        </w:tc>
        <w:tc>
          <w:tcPr>
            <w:tcW w:w="599" w:type="pct"/>
            <w:tcBorders>
              <w:top w:val="nil"/>
              <w:left w:val="nil"/>
              <w:bottom w:val="single" w:sz="4" w:space="0" w:color="auto"/>
              <w:right w:val="single" w:sz="4" w:space="0" w:color="auto"/>
            </w:tcBorders>
            <w:shd w:val="clear" w:color="auto" w:fill="auto"/>
            <w:noWrap/>
            <w:vAlign w:val="center"/>
            <w:hideMark/>
          </w:tcPr>
          <w:p w14:paraId="6BC54669" w14:textId="77777777" w:rsidR="004A7B26" w:rsidRPr="00985BA2" w:rsidRDefault="004A7B26" w:rsidP="000D4C62">
            <w:pPr>
              <w:rPr>
                <w:rFonts w:ascii="Arial Narrow" w:hAnsi="Arial Narrow" w:cs="Arial"/>
                <w:sz w:val="22"/>
                <w:szCs w:val="22"/>
                <w:lang w:val="en-GB" w:eastAsia="en-MY"/>
              </w:rPr>
            </w:pPr>
            <w:r w:rsidRPr="00985BA2">
              <w:rPr>
                <w:rFonts w:ascii="Arial Narrow" w:hAnsi="Arial Narrow" w:cs="Arial"/>
                <w:sz w:val="22"/>
                <w:szCs w:val="22"/>
                <w:lang w:val="en-GB" w:eastAsia="en-MY"/>
              </w:rPr>
              <w:t> </w:t>
            </w:r>
          </w:p>
        </w:tc>
      </w:tr>
      <w:tr w:rsidR="004A7B26" w:rsidRPr="00985BA2" w14:paraId="0237EAB2" w14:textId="77777777" w:rsidTr="00A1163A">
        <w:trPr>
          <w:trHeight w:val="283"/>
        </w:trPr>
        <w:tc>
          <w:tcPr>
            <w:tcW w:w="499" w:type="pct"/>
            <w:vMerge/>
            <w:tcBorders>
              <w:left w:val="single" w:sz="4" w:space="0" w:color="auto"/>
              <w:bottom w:val="single" w:sz="4" w:space="0" w:color="auto"/>
              <w:right w:val="single" w:sz="4" w:space="0" w:color="auto"/>
            </w:tcBorders>
            <w:shd w:val="clear" w:color="auto" w:fill="auto"/>
            <w:vAlign w:val="center"/>
          </w:tcPr>
          <w:p w14:paraId="321ECB72" w14:textId="77777777" w:rsidR="004A7B26" w:rsidRPr="00985BA2" w:rsidRDefault="004A7B26" w:rsidP="000D4C62">
            <w:pPr>
              <w:jc w:val="center"/>
              <w:rPr>
                <w:rFonts w:ascii="Arial Narrow" w:hAnsi="Arial Narrow" w:cs="Arial"/>
                <w:sz w:val="22"/>
                <w:szCs w:val="22"/>
                <w:lang w:val="en-GB" w:eastAsia="en-MY"/>
              </w:rPr>
            </w:pPr>
          </w:p>
        </w:tc>
        <w:tc>
          <w:tcPr>
            <w:tcW w:w="484" w:type="pct"/>
            <w:tcBorders>
              <w:top w:val="single" w:sz="4" w:space="0" w:color="auto"/>
              <w:left w:val="nil"/>
              <w:bottom w:val="single" w:sz="4" w:space="0" w:color="auto"/>
              <w:right w:val="single" w:sz="4" w:space="0" w:color="auto"/>
            </w:tcBorders>
            <w:vAlign w:val="center"/>
          </w:tcPr>
          <w:p w14:paraId="626FA9D5" w14:textId="77777777" w:rsidR="004A7B26" w:rsidRPr="00985BA2" w:rsidRDefault="004A7B26" w:rsidP="000D4C62">
            <w:pPr>
              <w:jc w:val="center"/>
              <w:rPr>
                <w:rFonts w:ascii="Arial Narrow" w:hAnsi="Arial Narrow" w:cs="Arial"/>
                <w:sz w:val="22"/>
                <w:szCs w:val="22"/>
                <w:lang w:val="en-GB" w:eastAsia="en-MY"/>
              </w:rPr>
            </w:pPr>
            <w:r w:rsidRPr="00985BA2">
              <w:rPr>
                <w:rFonts w:ascii="Arial Narrow" w:hAnsi="Arial Narrow" w:cs="Arial"/>
                <w:bCs/>
                <w:sz w:val="22"/>
                <w:szCs w:val="22"/>
                <w:lang w:val="en-GB" w:eastAsia="en-MY"/>
              </w:rPr>
              <w:t>Value (RM)</w:t>
            </w:r>
          </w:p>
        </w:tc>
        <w:tc>
          <w:tcPr>
            <w:tcW w:w="601" w:type="pct"/>
            <w:tcBorders>
              <w:top w:val="nil"/>
              <w:left w:val="single" w:sz="4" w:space="0" w:color="auto"/>
              <w:bottom w:val="single" w:sz="4" w:space="0" w:color="auto"/>
              <w:right w:val="single" w:sz="4" w:space="0" w:color="auto"/>
            </w:tcBorders>
            <w:shd w:val="clear" w:color="auto" w:fill="auto"/>
            <w:vAlign w:val="center"/>
            <w:hideMark/>
          </w:tcPr>
          <w:p w14:paraId="70D32CEA" w14:textId="77777777" w:rsidR="004A7B26" w:rsidRPr="00985BA2" w:rsidRDefault="004A7B26" w:rsidP="000D4C62">
            <w:pPr>
              <w:jc w:val="center"/>
              <w:rPr>
                <w:rFonts w:ascii="Arial Narrow" w:hAnsi="Arial Narrow" w:cs="Arial"/>
                <w:sz w:val="22"/>
                <w:szCs w:val="22"/>
                <w:lang w:val="en-GB" w:eastAsia="en-MY"/>
              </w:rPr>
            </w:pPr>
            <w:r w:rsidRPr="00985BA2">
              <w:rPr>
                <w:rFonts w:ascii="Arial Narrow" w:hAnsi="Arial Narrow" w:cs="Arial"/>
                <w:sz w:val="22"/>
                <w:szCs w:val="22"/>
                <w:lang w:val="en-GB" w:eastAsia="en-MY"/>
              </w:rPr>
              <w:t> </w:t>
            </w:r>
          </w:p>
        </w:tc>
        <w:tc>
          <w:tcPr>
            <w:tcW w:w="575" w:type="pct"/>
            <w:tcBorders>
              <w:top w:val="nil"/>
              <w:left w:val="nil"/>
              <w:bottom w:val="single" w:sz="4" w:space="0" w:color="auto"/>
              <w:right w:val="single" w:sz="4" w:space="0" w:color="auto"/>
            </w:tcBorders>
            <w:shd w:val="clear" w:color="auto" w:fill="auto"/>
            <w:vAlign w:val="center"/>
            <w:hideMark/>
          </w:tcPr>
          <w:p w14:paraId="706EF35B" w14:textId="77777777" w:rsidR="004A7B26" w:rsidRPr="00985BA2" w:rsidRDefault="004A7B26" w:rsidP="000D4C62">
            <w:pPr>
              <w:jc w:val="center"/>
              <w:rPr>
                <w:rFonts w:ascii="Arial Narrow" w:hAnsi="Arial Narrow" w:cs="Arial"/>
                <w:sz w:val="22"/>
                <w:szCs w:val="22"/>
                <w:lang w:val="en-GB" w:eastAsia="en-MY"/>
              </w:rPr>
            </w:pPr>
            <w:r w:rsidRPr="00985BA2">
              <w:rPr>
                <w:rFonts w:ascii="Arial Narrow" w:hAnsi="Arial Narrow" w:cs="Arial"/>
                <w:sz w:val="22"/>
                <w:szCs w:val="22"/>
                <w:lang w:val="en-GB" w:eastAsia="en-MY"/>
              </w:rPr>
              <w:t> </w:t>
            </w:r>
          </w:p>
        </w:tc>
        <w:tc>
          <w:tcPr>
            <w:tcW w:w="595" w:type="pct"/>
            <w:tcBorders>
              <w:top w:val="nil"/>
              <w:left w:val="nil"/>
              <w:bottom w:val="single" w:sz="4" w:space="0" w:color="auto"/>
              <w:right w:val="single" w:sz="4" w:space="0" w:color="auto"/>
            </w:tcBorders>
            <w:shd w:val="clear" w:color="auto" w:fill="auto"/>
            <w:vAlign w:val="center"/>
            <w:hideMark/>
          </w:tcPr>
          <w:p w14:paraId="6B7AEF0E" w14:textId="77777777" w:rsidR="004A7B26" w:rsidRPr="00985BA2" w:rsidRDefault="004A7B26" w:rsidP="000D4C62">
            <w:pPr>
              <w:jc w:val="center"/>
              <w:rPr>
                <w:rFonts w:ascii="Arial Narrow" w:hAnsi="Arial Narrow" w:cs="Arial"/>
                <w:sz w:val="22"/>
                <w:szCs w:val="22"/>
                <w:lang w:val="en-GB" w:eastAsia="en-MY"/>
              </w:rPr>
            </w:pPr>
            <w:r w:rsidRPr="00985BA2">
              <w:rPr>
                <w:rFonts w:ascii="Arial Narrow" w:hAnsi="Arial Narrow" w:cs="Arial"/>
                <w:sz w:val="22"/>
                <w:szCs w:val="22"/>
                <w:lang w:val="en-GB" w:eastAsia="en-MY"/>
              </w:rPr>
              <w:t> </w:t>
            </w:r>
          </w:p>
        </w:tc>
        <w:tc>
          <w:tcPr>
            <w:tcW w:w="492" w:type="pct"/>
            <w:tcBorders>
              <w:top w:val="nil"/>
              <w:left w:val="nil"/>
              <w:bottom w:val="single" w:sz="4" w:space="0" w:color="auto"/>
              <w:right w:val="single" w:sz="4" w:space="0" w:color="auto"/>
            </w:tcBorders>
            <w:shd w:val="clear" w:color="auto" w:fill="auto"/>
            <w:vAlign w:val="center"/>
            <w:hideMark/>
          </w:tcPr>
          <w:p w14:paraId="6631D5CF" w14:textId="77777777" w:rsidR="004A7B26" w:rsidRPr="00985BA2" w:rsidRDefault="004A7B26" w:rsidP="000D4C62">
            <w:pPr>
              <w:jc w:val="center"/>
              <w:rPr>
                <w:rFonts w:ascii="Arial Narrow" w:hAnsi="Arial Narrow" w:cs="Arial"/>
                <w:sz w:val="22"/>
                <w:szCs w:val="22"/>
                <w:lang w:val="en-GB" w:eastAsia="en-MY"/>
              </w:rPr>
            </w:pPr>
            <w:r w:rsidRPr="00985BA2">
              <w:rPr>
                <w:rFonts w:ascii="Arial Narrow" w:hAnsi="Arial Narrow" w:cs="Arial"/>
                <w:sz w:val="22"/>
                <w:szCs w:val="22"/>
                <w:lang w:val="en-GB" w:eastAsia="en-MY"/>
              </w:rPr>
              <w:t> </w:t>
            </w:r>
          </w:p>
        </w:tc>
        <w:tc>
          <w:tcPr>
            <w:tcW w:w="534" w:type="pct"/>
            <w:tcBorders>
              <w:top w:val="nil"/>
              <w:left w:val="nil"/>
              <w:bottom w:val="single" w:sz="4" w:space="0" w:color="auto"/>
              <w:right w:val="single" w:sz="4" w:space="0" w:color="auto"/>
            </w:tcBorders>
            <w:shd w:val="clear" w:color="auto" w:fill="auto"/>
            <w:vAlign w:val="center"/>
            <w:hideMark/>
          </w:tcPr>
          <w:p w14:paraId="20E44B6E" w14:textId="77777777" w:rsidR="004A7B26" w:rsidRPr="00985BA2" w:rsidRDefault="004A7B26" w:rsidP="000D4C62">
            <w:pPr>
              <w:jc w:val="center"/>
              <w:rPr>
                <w:rFonts w:ascii="Arial Narrow" w:hAnsi="Arial Narrow" w:cs="Arial"/>
                <w:sz w:val="22"/>
                <w:szCs w:val="22"/>
                <w:lang w:val="en-GB" w:eastAsia="en-MY"/>
              </w:rPr>
            </w:pPr>
            <w:r w:rsidRPr="00985BA2">
              <w:rPr>
                <w:rFonts w:ascii="Arial Narrow" w:hAnsi="Arial Narrow" w:cs="Arial"/>
                <w:sz w:val="22"/>
                <w:szCs w:val="22"/>
                <w:lang w:val="en-GB" w:eastAsia="en-MY"/>
              </w:rPr>
              <w:t> </w:t>
            </w:r>
          </w:p>
        </w:tc>
        <w:tc>
          <w:tcPr>
            <w:tcW w:w="621" w:type="pct"/>
            <w:tcBorders>
              <w:top w:val="nil"/>
              <w:left w:val="nil"/>
              <w:bottom w:val="single" w:sz="4" w:space="0" w:color="auto"/>
              <w:right w:val="single" w:sz="4" w:space="0" w:color="auto"/>
            </w:tcBorders>
            <w:shd w:val="clear" w:color="auto" w:fill="auto"/>
            <w:vAlign w:val="center"/>
            <w:hideMark/>
          </w:tcPr>
          <w:p w14:paraId="712E7DA5" w14:textId="77777777" w:rsidR="004A7B26" w:rsidRPr="00985BA2" w:rsidRDefault="004A7B26" w:rsidP="000D4C62">
            <w:pPr>
              <w:jc w:val="center"/>
              <w:rPr>
                <w:rFonts w:ascii="Arial Narrow" w:hAnsi="Arial Narrow" w:cs="Arial"/>
                <w:sz w:val="22"/>
                <w:szCs w:val="22"/>
                <w:lang w:val="en-GB" w:eastAsia="en-MY"/>
              </w:rPr>
            </w:pPr>
            <w:r w:rsidRPr="00985BA2">
              <w:rPr>
                <w:rFonts w:ascii="Arial Narrow" w:hAnsi="Arial Narrow" w:cs="Arial"/>
                <w:sz w:val="22"/>
                <w:szCs w:val="22"/>
                <w:lang w:val="en-GB" w:eastAsia="en-MY"/>
              </w:rPr>
              <w:t> </w:t>
            </w:r>
          </w:p>
        </w:tc>
        <w:tc>
          <w:tcPr>
            <w:tcW w:w="599" w:type="pct"/>
            <w:tcBorders>
              <w:top w:val="nil"/>
              <w:left w:val="nil"/>
              <w:bottom w:val="single" w:sz="4" w:space="0" w:color="auto"/>
              <w:right w:val="single" w:sz="4" w:space="0" w:color="auto"/>
            </w:tcBorders>
            <w:shd w:val="clear" w:color="auto" w:fill="auto"/>
            <w:noWrap/>
            <w:vAlign w:val="center"/>
            <w:hideMark/>
          </w:tcPr>
          <w:p w14:paraId="1F97161C" w14:textId="77777777" w:rsidR="004A7B26" w:rsidRPr="00985BA2" w:rsidRDefault="004A7B26" w:rsidP="000D4C62">
            <w:pPr>
              <w:rPr>
                <w:rFonts w:ascii="Arial Narrow" w:hAnsi="Arial Narrow" w:cs="Arial"/>
                <w:sz w:val="22"/>
                <w:szCs w:val="22"/>
                <w:lang w:val="en-GB" w:eastAsia="en-MY"/>
              </w:rPr>
            </w:pPr>
            <w:r w:rsidRPr="00985BA2">
              <w:rPr>
                <w:rFonts w:ascii="Arial Narrow" w:hAnsi="Arial Narrow" w:cs="Arial"/>
                <w:sz w:val="22"/>
                <w:szCs w:val="22"/>
                <w:lang w:val="en-GB" w:eastAsia="en-MY"/>
              </w:rPr>
              <w:t> </w:t>
            </w:r>
          </w:p>
        </w:tc>
      </w:tr>
      <w:tr w:rsidR="004A7B26" w:rsidRPr="00985BA2" w14:paraId="677EDDD4" w14:textId="77777777" w:rsidTr="00A1163A">
        <w:trPr>
          <w:trHeight w:val="283"/>
        </w:trPr>
        <w:tc>
          <w:tcPr>
            <w:tcW w:w="499" w:type="pct"/>
            <w:vMerge w:val="restart"/>
            <w:tcBorders>
              <w:top w:val="nil"/>
              <w:left w:val="single" w:sz="4" w:space="0" w:color="auto"/>
              <w:right w:val="single" w:sz="4" w:space="0" w:color="auto"/>
            </w:tcBorders>
            <w:shd w:val="clear" w:color="auto" w:fill="auto"/>
            <w:vAlign w:val="center"/>
          </w:tcPr>
          <w:p w14:paraId="36335CD2" w14:textId="77777777" w:rsidR="004A7B26" w:rsidRPr="00985BA2" w:rsidRDefault="004A7B26" w:rsidP="000D4C62">
            <w:pPr>
              <w:jc w:val="center"/>
              <w:rPr>
                <w:rFonts w:ascii="Arial Narrow" w:hAnsi="Arial Narrow" w:cs="Arial"/>
                <w:bCs/>
                <w:sz w:val="22"/>
                <w:szCs w:val="22"/>
                <w:lang w:val="en-GB" w:eastAsia="en-MY"/>
              </w:rPr>
            </w:pPr>
            <w:r w:rsidRPr="00985BA2">
              <w:rPr>
                <w:rFonts w:ascii="Arial Narrow" w:hAnsi="Arial Narrow" w:cs="Arial"/>
                <w:sz w:val="22"/>
                <w:szCs w:val="22"/>
                <w:lang w:val="en-GB" w:eastAsia="en-MY"/>
              </w:rPr>
              <w:t>Year 1 /Q3</w:t>
            </w:r>
          </w:p>
        </w:tc>
        <w:tc>
          <w:tcPr>
            <w:tcW w:w="484" w:type="pct"/>
            <w:tcBorders>
              <w:top w:val="single" w:sz="4" w:space="0" w:color="auto"/>
              <w:left w:val="nil"/>
              <w:bottom w:val="single" w:sz="4" w:space="0" w:color="auto"/>
              <w:right w:val="single" w:sz="4" w:space="0" w:color="auto"/>
            </w:tcBorders>
            <w:vAlign w:val="center"/>
          </w:tcPr>
          <w:p w14:paraId="6B7CB9EF" w14:textId="77777777" w:rsidR="004A7B26" w:rsidRPr="00985BA2" w:rsidRDefault="004A7B26" w:rsidP="000D4C62">
            <w:pPr>
              <w:jc w:val="center"/>
              <w:rPr>
                <w:rFonts w:ascii="Arial Narrow" w:hAnsi="Arial Narrow" w:cs="Arial"/>
                <w:bCs/>
                <w:sz w:val="22"/>
                <w:szCs w:val="22"/>
                <w:lang w:val="en-GB" w:eastAsia="en-MY"/>
              </w:rPr>
            </w:pPr>
            <w:r w:rsidRPr="00985BA2">
              <w:rPr>
                <w:rFonts w:ascii="Arial Narrow" w:hAnsi="Arial Narrow" w:cs="Arial"/>
                <w:bCs/>
                <w:sz w:val="22"/>
                <w:szCs w:val="22"/>
                <w:lang w:val="en-GB" w:eastAsia="en-MY"/>
              </w:rPr>
              <w:t>(MT)</w:t>
            </w:r>
          </w:p>
        </w:tc>
        <w:tc>
          <w:tcPr>
            <w:tcW w:w="601" w:type="pct"/>
            <w:tcBorders>
              <w:top w:val="nil"/>
              <w:left w:val="single" w:sz="4" w:space="0" w:color="auto"/>
              <w:bottom w:val="single" w:sz="4" w:space="0" w:color="auto"/>
              <w:right w:val="single" w:sz="4" w:space="0" w:color="auto"/>
            </w:tcBorders>
            <w:shd w:val="clear" w:color="auto" w:fill="auto"/>
            <w:noWrap/>
            <w:vAlign w:val="center"/>
            <w:hideMark/>
          </w:tcPr>
          <w:p w14:paraId="2AF5E7E8" w14:textId="77777777" w:rsidR="004A7B26" w:rsidRPr="00985BA2" w:rsidRDefault="004A7B26" w:rsidP="000D4C62">
            <w:pPr>
              <w:rPr>
                <w:rFonts w:ascii="Arial Narrow" w:hAnsi="Arial Narrow" w:cs="Arial"/>
                <w:sz w:val="22"/>
                <w:szCs w:val="22"/>
                <w:lang w:val="en-GB" w:eastAsia="en-MY"/>
              </w:rPr>
            </w:pPr>
            <w:r w:rsidRPr="00985BA2">
              <w:rPr>
                <w:rFonts w:ascii="Arial Narrow" w:hAnsi="Arial Narrow" w:cs="Arial"/>
                <w:sz w:val="22"/>
                <w:szCs w:val="22"/>
                <w:lang w:val="en-GB" w:eastAsia="en-MY"/>
              </w:rPr>
              <w:t> </w:t>
            </w:r>
          </w:p>
        </w:tc>
        <w:tc>
          <w:tcPr>
            <w:tcW w:w="575" w:type="pct"/>
            <w:tcBorders>
              <w:top w:val="nil"/>
              <w:left w:val="nil"/>
              <w:bottom w:val="single" w:sz="4" w:space="0" w:color="auto"/>
              <w:right w:val="single" w:sz="4" w:space="0" w:color="auto"/>
            </w:tcBorders>
            <w:shd w:val="clear" w:color="auto" w:fill="auto"/>
            <w:noWrap/>
            <w:vAlign w:val="center"/>
            <w:hideMark/>
          </w:tcPr>
          <w:p w14:paraId="36CE8048" w14:textId="77777777" w:rsidR="004A7B26" w:rsidRPr="00985BA2" w:rsidRDefault="004A7B26" w:rsidP="000D4C62">
            <w:pPr>
              <w:rPr>
                <w:rFonts w:ascii="Arial Narrow" w:hAnsi="Arial Narrow" w:cs="Arial"/>
                <w:sz w:val="22"/>
                <w:szCs w:val="22"/>
                <w:lang w:val="en-GB" w:eastAsia="en-MY"/>
              </w:rPr>
            </w:pPr>
            <w:r w:rsidRPr="00985BA2">
              <w:rPr>
                <w:rFonts w:ascii="Arial Narrow" w:hAnsi="Arial Narrow" w:cs="Arial"/>
                <w:sz w:val="22"/>
                <w:szCs w:val="22"/>
                <w:lang w:val="en-GB" w:eastAsia="en-MY"/>
              </w:rPr>
              <w:t> </w:t>
            </w:r>
          </w:p>
        </w:tc>
        <w:tc>
          <w:tcPr>
            <w:tcW w:w="595" w:type="pct"/>
            <w:tcBorders>
              <w:top w:val="nil"/>
              <w:left w:val="nil"/>
              <w:bottom w:val="single" w:sz="4" w:space="0" w:color="auto"/>
              <w:right w:val="single" w:sz="4" w:space="0" w:color="auto"/>
            </w:tcBorders>
            <w:shd w:val="clear" w:color="auto" w:fill="auto"/>
            <w:noWrap/>
            <w:vAlign w:val="center"/>
            <w:hideMark/>
          </w:tcPr>
          <w:p w14:paraId="2B1C0B32" w14:textId="77777777" w:rsidR="004A7B26" w:rsidRPr="00985BA2" w:rsidRDefault="004A7B26" w:rsidP="000D4C62">
            <w:pPr>
              <w:rPr>
                <w:rFonts w:ascii="Arial Narrow" w:hAnsi="Arial Narrow" w:cs="Arial"/>
                <w:sz w:val="22"/>
                <w:szCs w:val="22"/>
                <w:lang w:val="en-GB" w:eastAsia="en-MY"/>
              </w:rPr>
            </w:pPr>
            <w:r w:rsidRPr="00985BA2">
              <w:rPr>
                <w:rFonts w:ascii="Arial Narrow" w:hAnsi="Arial Narrow" w:cs="Arial"/>
                <w:sz w:val="22"/>
                <w:szCs w:val="22"/>
                <w:lang w:val="en-GB" w:eastAsia="en-MY"/>
              </w:rPr>
              <w:t> </w:t>
            </w:r>
          </w:p>
        </w:tc>
        <w:tc>
          <w:tcPr>
            <w:tcW w:w="492" w:type="pct"/>
            <w:tcBorders>
              <w:top w:val="nil"/>
              <w:left w:val="nil"/>
              <w:bottom w:val="single" w:sz="4" w:space="0" w:color="auto"/>
              <w:right w:val="single" w:sz="4" w:space="0" w:color="auto"/>
            </w:tcBorders>
            <w:shd w:val="clear" w:color="auto" w:fill="auto"/>
            <w:noWrap/>
            <w:vAlign w:val="center"/>
            <w:hideMark/>
          </w:tcPr>
          <w:p w14:paraId="6DE64A1D" w14:textId="77777777" w:rsidR="004A7B26" w:rsidRPr="00985BA2" w:rsidRDefault="004A7B26" w:rsidP="000D4C62">
            <w:pPr>
              <w:rPr>
                <w:rFonts w:ascii="Arial Narrow" w:hAnsi="Arial Narrow" w:cs="Arial"/>
                <w:sz w:val="22"/>
                <w:szCs w:val="22"/>
                <w:lang w:val="en-GB" w:eastAsia="en-MY"/>
              </w:rPr>
            </w:pPr>
            <w:r w:rsidRPr="00985BA2">
              <w:rPr>
                <w:rFonts w:ascii="Arial Narrow" w:hAnsi="Arial Narrow" w:cs="Arial"/>
                <w:sz w:val="22"/>
                <w:szCs w:val="22"/>
                <w:lang w:val="en-GB" w:eastAsia="en-MY"/>
              </w:rPr>
              <w:t> </w:t>
            </w:r>
          </w:p>
        </w:tc>
        <w:tc>
          <w:tcPr>
            <w:tcW w:w="534" w:type="pct"/>
            <w:tcBorders>
              <w:top w:val="nil"/>
              <w:left w:val="nil"/>
              <w:bottom w:val="single" w:sz="4" w:space="0" w:color="auto"/>
              <w:right w:val="single" w:sz="4" w:space="0" w:color="auto"/>
            </w:tcBorders>
            <w:shd w:val="clear" w:color="auto" w:fill="auto"/>
            <w:noWrap/>
            <w:vAlign w:val="center"/>
            <w:hideMark/>
          </w:tcPr>
          <w:p w14:paraId="36B62948" w14:textId="77777777" w:rsidR="004A7B26" w:rsidRPr="00985BA2" w:rsidRDefault="004A7B26" w:rsidP="000D4C62">
            <w:pPr>
              <w:rPr>
                <w:rFonts w:ascii="Arial Narrow" w:hAnsi="Arial Narrow" w:cs="Arial"/>
                <w:sz w:val="22"/>
                <w:szCs w:val="22"/>
                <w:lang w:val="en-GB" w:eastAsia="en-MY"/>
              </w:rPr>
            </w:pPr>
            <w:r w:rsidRPr="00985BA2">
              <w:rPr>
                <w:rFonts w:ascii="Arial Narrow" w:hAnsi="Arial Narrow" w:cs="Arial"/>
                <w:sz w:val="22"/>
                <w:szCs w:val="22"/>
                <w:lang w:val="en-GB" w:eastAsia="en-MY"/>
              </w:rPr>
              <w:t> </w:t>
            </w:r>
          </w:p>
        </w:tc>
        <w:tc>
          <w:tcPr>
            <w:tcW w:w="621" w:type="pct"/>
            <w:tcBorders>
              <w:top w:val="nil"/>
              <w:left w:val="nil"/>
              <w:bottom w:val="single" w:sz="4" w:space="0" w:color="auto"/>
              <w:right w:val="single" w:sz="4" w:space="0" w:color="auto"/>
            </w:tcBorders>
            <w:shd w:val="clear" w:color="auto" w:fill="auto"/>
            <w:noWrap/>
            <w:vAlign w:val="center"/>
            <w:hideMark/>
          </w:tcPr>
          <w:p w14:paraId="055A749E" w14:textId="77777777" w:rsidR="004A7B26" w:rsidRPr="00985BA2" w:rsidRDefault="004A7B26" w:rsidP="000D4C62">
            <w:pPr>
              <w:rPr>
                <w:rFonts w:ascii="Arial Narrow" w:hAnsi="Arial Narrow" w:cs="Arial"/>
                <w:sz w:val="22"/>
                <w:szCs w:val="22"/>
                <w:lang w:val="en-GB" w:eastAsia="en-MY"/>
              </w:rPr>
            </w:pPr>
            <w:r w:rsidRPr="00985BA2">
              <w:rPr>
                <w:rFonts w:ascii="Arial Narrow" w:hAnsi="Arial Narrow" w:cs="Arial"/>
                <w:sz w:val="22"/>
                <w:szCs w:val="22"/>
                <w:lang w:val="en-GB" w:eastAsia="en-MY"/>
              </w:rPr>
              <w:t> </w:t>
            </w:r>
          </w:p>
        </w:tc>
        <w:tc>
          <w:tcPr>
            <w:tcW w:w="599" w:type="pct"/>
            <w:tcBorders>
              <w:top w:val="nil"/>
              <w:left w:val="nil"/>
              <w:bottom w:val="single" w:sz="4" w:space="0" w:color="auto"/>
              <w:right w:val="single" w:sz="4" w:space="0" w:color="auto"/>
            </w:tcBorders>
            <w:shd w:val="clear" w:color="auto" w:fill="auto"/>
            <w:noWrap/>
            <w:vAlign w:val="center"/>
            <w:hideMark/>
          </w:tcPr>
          <w:p w14:paraId="7A38937B" w14:textId="77777777" w:rsidR="004A7B26" w:rsidRPr="00985BA2" w:rsidRDefault="004A7B26" w:rsidP="000D4C62">
            <w:pPr>
              <w:rPr>
                <w:rFonts w:ascii="Arial Narrow" w:hAnsi="Arial Narrow" w:cs="Arial"/>
                <w:sz w:val="22"/>
                <w:szCs w:val="22"/>
                <w:lang w:val="en-GB" w:eastAsia="en-MY"/>
              </w:rPr>
            </w:pPr>
            <w:r w:rsidRPr="00985BA2">
              <w:rPr>
                <w:rFonts w:ascii="Arial Narrow" w:hAnsi="Arial Narrow" w:cs="Arial"/>
                <w:sz w:val="22"/>
                <w:szCs w:val="22"/>
                <w:lang w:val="en-GB" w:eastAsia="en-MY"/>
              </w:rPr>
              <w:t> </w:t>
            </w:r>
          </w:p>
        </w:tc>
      </w:tr>
      <w:tr w:rsidR="004A7B26" w:rsidRPr="00985BA2" w14:paraId="57962511" w14:textId="77777777" w:rsidTr="00A1163A">
        <w:trPr>
          <w:trHeight w:val="283"/>
        </w:trPr>
        <w:tc>
          <w:tcPr>
            <w:tcW w:w="499" w:type="pct"/>
            <w:vMerge/>
            <w:tcBorders>
              <w:left w:val="single" w:sz="4" w:space="0" w:color="auto"/>
              <w:bottom w:val="single" w:sz="4" w:space="0" w:color="auto"/>
              <w:right w:val="single" w:sz="4" w:space="0" w:color="auto"/>
            </w:tcBorders>
            <w:shd w:val="clear" w:color="auto" w:fill="auto"/>
            <w:vAlign w:val="center"/>
          </w:tcPr>
          <w:p w14:paraId="0910E982" w14:textId="77777777" w:rsidR="004A7B26" w:rsidRPr="00985BA2" w:rsidRDefault="004A7B26" w:rsidP="000D4C62">
            <w:pPr>
              <w:jc w:val="center"/>
              <w:rPr>
                <w:rFonts w:ascii="Arial Narrow" w:hAnsi="Arial Narrow" w:cs="Arial"/>
                <w:bCs/>
                <w:sz w:val="22"/>
                <w:szCs w:val="22"/>
                <w:lang w:val="en-GB" w:eastAsia="en-MY"/>
              </w:rPr>
            </w:pPr>
          </w:p>
        </w:tc>
        <w:tc>
          <w:tcPr>
            <w:tcW w:w="484" w:type="pct"/>
            <w:tcBorders>
              <w:top w:val="single" w:sz="4" w:space="0" w:color="auto"/>
              <w:left w:val="nil"/>
              <w:bottom w:val="single" w:sz="4" w:space="0" w:color="auto"/>
              <w:right w:val="single" w:sz="4" w:space="0" w:color="auto"/>
            </w:tcBorders>
            <w:vAlign w:val="center"/>
          </w:tcPr>
          <w:p w14:paraId="68DACB62" w14:textId="77777777" w:rsidR="004A7B26" w:rsidRPr="00985BA2" w:rsidRDefault="004A7B26" w:rsidP="000D4C62">
            <w:pPr>
              <w:jc w:val="center"/>
              <w:rPr>
                <w:rFonts w:ascii="Arial Narrow" w:hAnsi="Arial Narrow" w:cs="Arial"/>
                <w:bCs/>
                <w:sz w:val="22"/>
                <w:szCs w:val="22"/>
                <w:lang w:val="en-GB" w:eastAsia="en-MY"/>
              </w:rPr>
            </w:pPr>
            <w:r w:rsidRPr="00985BA2">
              <w:rPr>
                <w:rFonts w:ascii="Arial Narrow" w:hAnsi="Arial Narrow" w:cs="Arial"/>
                <w:bCs/>
                <w:sz w:val="22"/>
                <w:szCs w:val="22"/>
                <w:lang w:val="en-GB" w:eastAsia="en-MY"/>
              </w:rPr>
              <w:t>Value (RM)</w:t>
            </w:r>
          </w:p>
        </w:tc>
        <w:tc>
          <w:tcPr>
            <w:tcW w:w="601" w:type="pct"/>
            <w:tcBorders>
              <w:top w:val="nil"/>
              <w:left w:val="single" w:sz="4" w:space="0" w:color="auto"/>
              <w:bottom w:val="single" w:sz="4" w:space="0" w:color="auto"/>
              <w:right w:val="single" w:sz="4" w:space="0" w:color="auto"/>
            </w:tcBorders>
            <w:shd w:val="clear" w:color="auto" w:fill="auto"/>
            <w:noWrap/>
            <w:vAlign w:val="center"/>
            <w:hideMark/>
          </w:tcPr>
          <w:p w14:paraId="2CB9606B" w14:textId="77777777" w:rsidR="004A7B26" w:rsidRPr="00985BA2" w:rsidRDefault="004A7B26" w:rsidP="000D4C62">
            <w:pPr>
              <w:rPr>
                <w:rFonts w:ascii="Arial Narrow" w:hAnsi="Arial Narrow" w:cs="Arial"/>
                <w:sz w:val="22"/>
                <w:szCs w:val="22"/>
                <w:lang w:val="en-GB" w:eastAsia="en-MY"/>
              </w:rPr>
            </w:pPr>
            <w:r w:rsidRPr="00985BA2">
              <w:rPr>
                <w:rFonts w:ascii="Arial Narrow" w:hAnsi="Arial Narrow" w:cs="Arial"/>
                <w:sz w:val="22"/>
                <w:szCs w:val="22"/>
                <w:lang w:val="en-GB" w:eastAsia="en-MY"/>
              </w:rPr>
              <w:t> </w:t>
            </w:r>
          </w:p>
        </w:tc>
        <w:tc>
          <w:tcPr>
            <w:tcW w:w="575" w:type="pct"/>
            <w:tcBorders>
              <w:top w:val="nil"/>
              <w:left w:val="nil"/>
              <w:bottom w:val="single" w:sz="4" w:space="0" w:color="auto"/>
              <w:right w:val="single" w:sz="4" w:space="0" w:color="auto"/>
            </w:tcBorders>
            <w:shd w:val="clear" w:color="auto" w:fill="auto"/>
            <w:noWrap/>
            <w:vAlign w:val="center"/>
            <w:hideMark/>
          </w:tcPr>
          <w:p w14:paraId="5EB4BF56" w14:textId="77777777" w:rsidR="004A7B26" w:rsidRPr="00985BA2" w:rsidRDefault="004A7B26" w:rsidP="000D4C62">
            <w:pPr>
              <w:rPr>
                <w:rFonts w:ascii="Arial Narrow" w:hAnsi="Arial Narrow" w:cs="Arial"/>
                <w:sz w:val="22"/>
                <w:szCs w:val="22"/>
                <w:lang w:val="en-GB" w:eastAsia="en-MY"/>
              </w:rPr>
            </w:pPr>
            <w:r w:rsidRPr="00985BA2">
              <w:rPr>
                <w:rFonts w:ascii="Arial Narrow" w:hAnsi="Arial Narrow" w:cs="Arial"/>
                <w:sz w:val="22"/>
                <w:szCs w:val="22"/>
                <w:lang w:val="en-GB" w:eastAsia="en-MY"/>
              </w:rPr>
              <w:t> </w:t>
            </w:r>
          </w:p>
        </w:tc>
        <w:tc>
          <w:tcPr>
            <w:tcW w:w="595" w:type="pct"/>
            <w:tcBorders>
              <w:top w:val="nil"/>
              <w:left w:val="nil"/>
              <w:bottom w:val="single" w:sz="4" w:space="0" w:color="auto"/>
              <w:right w:val="single" w:sz="4" w:space="0" w:color="auto"/>
            </w:tcBorders>
            <w:shd w:val="clear" w:color="auto" w:fill="auto"/>
            <w:noWrap/>
            <w:vAlign w:val="center"/>
            <w:hideMark/>
          </w:tcPr>
          <w:p w14:paraId="571D379C" w14:textId="77777777" w:rsidR="004A7B26" w:rsidRPr="00985BA2" w:rsidRDefault="004A7B26" w:rsidP="000D4C62">
            <w:pPr>
              <w:rPr>
                <w:rFonts w:ascii="Arial Narrow" w:hAnsi="Arial Narrow" w:cs="Arial"/>
                <w:sz w:val="22"/>
                <w:szCs w:val="22"/>
                <w:lang w:val="en-GB" w:eastAsia="en-MY"/>
              </w:rPr>
            </w:pPr>
            <w:r w:rsidRPr="00985BA2">
              <w:rPr>
                <w:rFonts w:ascii="Arial Narrow" w:hAnsi="Arial Narrow" w:cs="Arial"/>
                <w:sz w:val="22"/>
                <w:szCs w:val="22"/>
                <w:lang w:val="en-GB" w:eastAsia="en-MY"/>
              </w:rPr>
              <w:t> </w:t>
            </w:r>
          </w:p>
        </w:tc>
        <w:tc>
          <w:tcPr>
            <w:tcW w:w="492" w:type="pct"/>
            <w:tcBorders>
              <w:top w:val="nil"/>
              <w:left w:val="nil"/>
              <w:bottom w:val="single" w:sz="4" w:space="0" w:color="auto"/>
              <w:right w:val="single" w:sz="4" w:space="0" w:color="auto"/>
            </w:tcBorders>
            <w:shd w:val="clear" w:color="auto" w:fill="auto"/>
            <w:noWrap/>
            <w:vAlign w:val="center"/>
            <w:hideMark/>
          </w:tcPr>
          <w:p w14:paraId="16EB2EB2" w14:textId="77777777" w:rsidR="004A7B26" w:rsidRPr="00985BA2" w:rsidRDefault="004A7B26" w:rsidP="000D4C62">
            <w:pPr>
              <w:rPr>
                <w:rFonts w:ascii="Arial Narrow" w:hAnsi="Arial Narrow" w:cs="Arial"/>
                <w:sz w:val="22"/>
                <w:szCs w:val="22"/>
                <w:lang w:val="en-GB" w:eastAsia="en-MY"/>
              </w:rPr>
            </w:pPr>
            <w:r w:rsidRPr="00985BA2">
              <w:rPr>
                <w:rFonts w:ascii="Arial Narrow" w:hAnsi="Arial Narrow" w:cs="Arial"/>
                <w:sz w:val="22"/>
                <w:szCs w:val="22"/>
                <w:lang w:val="en-GB" w:eastAsia="en-MY"/>
              </w:rPr>
              <w:t> </w:t>
            </w:r>
          </w:p>
        </w:tc>
        <w:tc>
          <w:tcPr>
            <w:tcW w:w="534" w:type="pct"/>
            <w:tcBorders>
              <w:top w:val="nil"/>
              <w:left w:val="nil"/>
              <w:bottom w:val="single" w:sz="4" w:space="0" w:color="auto"/>
              <w:right w:val="single" w:sz="4" w:space="0" w:color="auto"/>
            </w:tcBorders>
            <w:shd w:val="clear" w:color="auto" w:fill="auto"/>
            <w:noWrap/>
            <w:vAlign w:val="center"/>
            <w:hideMark/>
          </w:tcPr>
          <w:p w14:paraId="576B2007" w14:textId="77777777" w:rsidR="004A7B26" w:rsidRPr="00985BA2" w:rsidRDefault="004A7B26" w:rsidP="000D4C62">
            <w:pPr>
              <w:rPr>
                <w:rFonts w:ascii="Arial Narrow" w:hAnsi="Arial Narrow" w:cs="Arial"/>
                <w:sz w:val="22"/>
                <w:szCs w:val="22"/>
                <w:lang w:val="en-GB" w:eastAsia="en-MY"/>
              </w:rPr>
            </w:pPr>
            <w:r w:rsidRPr="00985BA2">
              <w:rPr>
                <w:rFonts w:ascii="Arial Narrow" w:hAnsi="Arial Narrow" w:cs="Arial"/>
                <w:sz w:val="22"/>
                <w:szCs w:val="22"/>
                <w:lang w:val="en-GB" w:eastAsia="en-MY"/>
              </w:rPr>
              <w:t> </w:t>
            </w:r>
          </w:p>
        </w:tc>
        <w:tc>
          <w:tcPr>
            <w:tcW w:w="621" w:type="pct"/>
            <w:tcBorders>
              <w:top w:val="nil"/>
              <w:left w:val="nil"/>
              <w:bottom w:val="single" w:sz="4" w:space="0" w:color="auto"/>
              <w:right w:val="single" w:sz="4" w:space="0" w:color="auto"/>
            </w:tcBorders>
            <w:shd w:val="clear" w:color="auto" w:fill="auto"/>
            <w:noWrap/>
            <w:vAlign w:val="center"/>
            <w:hideMark/>
          </w:tcPr>
          <w:p w14:paraId="43B8A3AE" w14:textId="77777777" w:rsidR="004A7B26" w:rsidRPr="00985BA2" w:rsidRDefault="004A7B26" w:rsidP="000D4C62">
            <w:pPr>
              <w:rPr>
                <w:rFonts w:ascii="Arial Narrow" w:hAnsi="Arial Narrow" w:cs="Arial"/>
                <w:sz w:val="22"/>
                <w:szCs w:val="22"/>
                <w:lang w:val="en-GB" w:eastAsia="en-MY"/>
              </w:rPr>
            </w:pPr>
            <w:r w:rsidRPr="00985BA2">
              <w:rPr>
                <w:rFonts w:ascii="Arial Narrow" w:hAnsi="Arial Narrow" w:cs="Arial"/>
                <w:sz w:val="22"/>
                <w:szCs w:val="22"/>
                <w:lang w:val="en-GB" w:eastAsia="en-MY"/>
              </w:rPr>
              <w:t> </w:t>
            </w:r>
          </w:p>
        </w:tc>
        <w:tc>
          <w:tcPr>
            <w:tcW w:w="599" w:type="pct"/>
            <w:tcBorders>
              <w:top w:val="nil"/>
              <w:left w:val="nil"/>
              <w:bottom w:val="single" w:sz="4" w:space="0" w:color="auto"/>
              <w:right w:val="single" w:sz="4" w:space="0" w:color="auto"/>
            </w:tcBorders>
            <w:shd w:val="clear" w:color="auto" w:fill="auto"/>
            <w:noWrap/>
            <w:vAlign w:val="center"/>
            <w:hideMark/>
          </w:tcPr>
          <w:p w14:paraId="1D6C1CB6" w14:textId="77777777" w:rsidR="004A7B26" w:rsidRPr="00985BA2" w:rsidRDefault="004A7B26" w:rsidP="000D4C62">
            <w:pPr>
              <w:rPr>
                <w:rFonts w:ascii="Arial Narrow" w:hAnsi="Arial Narrow" w:cs="Arial"/>
                <w:sz w:val="22"/>
                <w:szCs w:val="22"/>
                <w:lang w:val="en-GB" w:eastAsia="en-MY"/>
              </w:rPr>
            </w:pPr>
            <w:r w:rsidRPr="00985BA2">
              <w:rPr>
                <w:rFonts w:ascii="Arial Narrow" w:hAnsi="Arial Narrow" w:cs="Arial"/>
                <w:sz w:val="22"/>
                <w:szCs w:val="22"/>
                <w:lang w:val="en-GB" w:eastAsia="en-MY"/>
              </w:rPr>
              <w:t> </w:t>
            </w:r>
          </w:p>
        </w:tc>
      </w:tr>
      <w:tr w:rsidR="004A7B26" w:rsidRPr="00985BA2" w14:paraId="0E6502F2" w14:textId="77777777" w:rsidTr="00A1163A">
        <w:trPr>
          <w:trHeight w:val="283"/>
        </w:trPr>
        <w:tc>
          <w:tcPr>
            <w:tcW w:w="499" w:type="pct"/>
            <w:vMerge w:val="restart"/>
            <w:tcBorders>
              <w:top w:val="nil"/>
              <w:left w:val="single" w:sz="4" w:space="0" w:color="auto"/>
              <w:right w:val="single" w:sz="4" w:space="0" w:color="auto"/>
            </w:tcBorders>
            <w:shd w:val="clear" w:color="auto" w:fill="auto"/>
            <w:vAlign w:val="center"/>
          </w:tcPr>
          <w:p w14:paraId="3618EACC" w14:textId="77777777" w:rsidR="004A7B26" w:rsidRPr="00985BA2" w:rsidRDefault="004A7B26" w:rsidP="000D4C62">
            <w:pPr>
              <w:jc w:val="center"/>
              <w:rPr>
                <w:rFonts w:ascii="Arial Narrow" w:hAnsi="Arial Narrow" w:cs="Arial"/>
                <w:sz w:val="22"/>
                <w:szCs w:val="22"/>
                <w:lang w:val="en-GB" w:eastAsia="en-MY"/>
              </w:rPr>
            </w:pPr>
            <w:r w:rsidRPr="00985BA2">
              <w:rPr>
                <w:rFonts w:ascii="Arial Narrow" w:hAnsi="Arial Narrow" w:cs="Arial"/>
                <w:sz w:val="22"/>
                <w:szCs w:val="22"/>
                <w:lang w:val="en-GB" w:eastAsia="en-MY"/>
              </w:rPr>
              <w:t>Year 1 /Q4</w:t>
            </w:r>
          </w:p>
        </w:tc>
        <w:tc>
          <w:tcPr>
            <w:tcW w:w="484" w:type="pct"/>
            <w:tcBorders>
              <w:top w:val="single" w:sz="4" w:space="0" w:color="auto"/>
              <w:left w:val="nil"/>
              <w:bottom w:val="single" w:sz="4" w:space="0" w:color="auto"/>
              <w:right w:val="single" w:sz="4" w:space="0" w:color="auto"/>
            </w:tcBorders>
            <w:vAlign w:val="center"/>
          </w:tcPr>
          <w:p w14:paraId="74F463FB" w14:textId="77777777" w:rsidR="004A7B26" w:rsidRPr="00985BA2" w:rsidRDefault="004A7B26" w:rsidP="000D4C62">
            <w:pPr>
              <w:jc w:val="center"/>
              <w:rPr>
                <w:rFonts w:ascii="Arial Narrow" w:hAnsi="Arial Narrow" w:cs="Arial"/>
                <w:sz w:val="22"/>
                <w:szCs w:val="22"/>
                <w:lang w:val="en-GB" w:eastAsia="en-MY"/>
              </w:rPr>
            </w:pPr>
            <w:r w:rsidRPr="00985BA2">
              <w:rPr>
                <w:rFonts w:ascii="Arial Narrow" w:hAnsi="Arial Narrow" w:cs="Arial"/>
                <w:bCs/>
                <w:sz w:val="22"/>
                <w:szCs w:val="22"/>
                <w:lang w:val="en-GB" w:eastAsia="en-MY"/>
              </w:rPr>
              <w:t>(MT)</w:t>
            </w:r>
          </w:p>
        </w:tc>
        <w:tc>
          <w:tcPr>
            <w:tcW w:w="601" w:type="pct"/>
            <w:tcBorders>
              <w:top w:val="nil"/>
              <w:left w:val="single" w:sz="4" w:space="0" w:color="auto"/>
              <w:bottom w:val="single" w:sz="4" w:space="0" w:color="auto"/>
              <w:right w:val="single" w:sz="4" w:space="0" w:color="auto"/>
            </w:tcBorders>
            <w:shd w:val="clear" w:color="auto" w:fill="auto"/>
            <w:noWrap/>
            <w:vAlign w:val="center"/>
            <w:hideMark/>
          </w:tcPr>
          <w:p w14:paraId="5EAC8626" w14:textId="77777777" w:rsidR="004A7B26" w:rsidRPr="00985BA2" w:rsidRDefault="004A7B26" w:rsidP="000D4C62">
            <w:pPr>
              <w:rPr>
                <w:rFonts w:ascii="Arial Narrow" w:hAnsi="Arial Narrow" w:cs="Arial"/>
                <w:sz w:val="22"/>
                <w:szCs w:val="22"/>
                <w:lang w:val="en-GB" w:eastAsia="en-MY"/>
              </w:rPr>
            </w:pPr>
            <w:r w:rsidRPr="00985BA2">
              <w:rPr>
                <w:rFonts w:ascii="Arial Narrow" w:hAnsi="Arial Narrow" w:cs="Arial"/>
                <w:sz w:val="22"/>
                <w:szCs w:val="22"/>
                <w:lang w:val="en-GB" w:eastAsia="en-MY"/>
              </w:rPr>
              <w:t> </w:t>
            </w:r>
          </w:p>
        </w:tc>
        <w:tc>
          <w:tcPr>
            <w:tcW w:w="575" w:type="pct"/>
            <w:tcBorders>
              <w:top w:val="nil"/>
              <w:left w:val="nil"/>
              <w:bottom w:val="single" w:sz="4" w:space="0" w:color="auto"/>
              <w:right w:val="single" w:sz="4" w:space="0" w:color="auto"/>
            </w:tcBorders>
            <w:shd w:val="clear" w:color="auto" w:fill="auto"/>
            <w:noWrap/>
            <w:vAlign w:val="center"/>
            <w:hideMark/>
          </w:tcPr>
          <w:p w14:paraId="1BA34449" w14:textId="77777777" w:rsidR="004A7B26" w:rsidRPr="00985BA2" w:rsidRDefault="004A7B26" w:rsidP="000D4C62">
            <w:pPr>
              <w:rPr>
                <w:rFonts w:ascii="Arial Narrow" w:hAnsi="Arial Narrow" w:cs="Arial"/>
                <w:sz w:val="22"/>
                <w:szCs w:val="22"/>
                <w:lang w:val="en-GB" w:eastAsia="en-MY"/>
              </w:rPr>
            </w:pPr>
            <w:r w:rsidRPr="00985BA2">
              <w:rPr>
                <w:rFonts w:ascii="Arial Narrow" w:hAnsi="Arial Narrow" w:cs="Arial"/>
                <w:sz w:val="22"/>
                <w:szCs w:val="22"/>
                <w:lang w:val="en-GB" w:eastAsia="en-MY"/>
              </w:rPr>
              <w:t> </w:t>
            </w:r>
          </w:p>
        </w:tc>
        <w:tc>
          <w:tcPr>
            <w:tcW w:w="595" w:type="pct"/>
            <w:tcBorders>
              <w:top w:val="nil"/>
              <w:left w:val="nil"/>
              <w:bottom w:val="single" w:sz="4" w:space="0" w:color="auto"/>
              <w:right w:val="single" w:sz="4" w:space="0" w:color="auto"/>
            </w:tcBorders>
            <w:shd w:val="clear" w:color="auto" w:fill="auto"/>
            <w:noWrap/>
            <w:vAlign w:val="center"/>
            <w:hideMark/>
          </w:tcPr>
          <w:p w14:paraId="617F6E3F" w14:textId="77777777" w:rsidR="004A7B26" w:rsidRPr="00985BA2" w:rsidRDefault="004A7B26" w:rsidP="000D4C62">
            <w:pPr>
              <w:rPr>
                <w:rFonts w:ascii="Arial Narrow" w:hAnsi="Arial Narrow" w:cs="Arial"/>
                <w:sz w:val="22"/>
                <w:szCs w:val="22"/>
                <w:lang w:val="en-GB" w:eastAsia="en-MY"/>
              </w:rPr>
            </w:pPr>
            <w:r w:rsidRPr="00985BA2">
              <w:rPr>
                <w:rFonts w:ascii="Arial Narrow" w:hAnsi="Arial Narrow" w:cs="Arial"/>
                <w:sz w:val="22"/>
                <w:szCs w:val="22"/>
                <w:lang w:val="en-GB" w:eastAsia="en-MY"/>
              </w:rPr>
              <w:t> </w:t>
            </w:r>
          </w:p>
        </w:tc>
        <w:tc>
          <w:tcPr>
            <w:tcW w:w="492" w:type="pct"/>
            <w:tcBorders>
              <w:top w:val="nil"/>
              <w:left w:val="nil"/>
              <w:bottom w:val="single" w:sz="4" w:space="0" w:color="auto"/>
              <w:right w:val="single" w:sz="4" w:space="0" w:color="auto"/>
            </w:tcBorders>
            <w:shd w:val="clear" w:color="auto" w:fill="auto"/>
            <w:noWrap/>
            <w:vAlign w:val="center"/>
            <w:hideMark/>
          </w:tcPr>
          <w:p w14:paraId="70B55CE5" w14:textId="77777777" w:rsidR="004A7B26" w:rsidRPr="00985BA2" w:rsidRDefault="004A7B26" w:rsidP="000D4C62">
            <w:pPr>
              <w:rPr>
                <w:rFonts w:ascii="Arial Narrow" w:hAnsi="Arial Narrow" w:cs="Arial"/>
                <w:sz w:val="22"/>
                <w:szCs w:val="22"/>
                <w:lang w:val="en-GB" w:eastAsia="en-MY"/>
              </w:rPr>
            </w:pPr>
            <w:r w:rsidRPr="00985BA2">
              <w:rPr>
                <w:rFonts w:ascii="Arial Narrow" w:hAnsi="Arial Narrow" w:cs="Arial"/>
                <w:sz w:val="22"/>
                <w:szCs w:val="22"/>
                <w:lang w:val="en-GB" w:eastAsia="en-MY"/>
              </w:rPr>
              <w:t> </w:t>
            </w:r>
          </w:p>
        </w:tc>
        <w:tc>
          <w:tcPr>
            <w:tcW w:w="534" w:type="pct"/>
            <w:tcBorders>
              <w:top w:val="nil"/>
              <w:left w:val="nil"/>
              <w:bottom w:val="single" w:sz="4" w:space="0" w:color="auto"/>
              <w:right w:val="single" w:sz="4" w:space="0" w:color="auto"/>
            </w:tcBorders>
            <w:shd w:val="clear" w:color="auto" w:fill="auto"/>
            <w:noWrap/>
            <w:vAlign w:val="center"/>
            <w:hideMark/>
          </w:tcPr>
          <w:p w14:paraId="78B9C09D" w14:textId="77777777" w:rsidR="004A7B26" w:rsidRPr="00985BA2" w:rsidRDefault="004A7B26" w:rsidP="000D4C62">
            <w:pPr>
              <w:rPr>
                <w:rFonts w:ascii="Arial Narrow" w:hAnsi="Arial Narrow" w:cs="Arial"/>
                <w:sz w:val="22"/>
                <w:szCs w:val="22"/>
                <w:lang w:val="en-GB" w:eastAsia="en-MY"/>
              </w:rPr>
            </w:pPr>
            <w:r w:rsidRPr="00985BA2">
              <w:rPr>
                <w:rFonts w:ascii="Arial Narrow" w:hAnsi="Arial Narrow" w:cs="Arial"/>
                <w:sz w:val="22"/>
                <w:szCs w:val="22"/>
                <w:lang w:val="en-GB" w:eastAsia="en-MY"/>
              </w:rPr>
              <w:t> </w:t>
            </w:r>
          </w:p>
        </w:tc>
        <w:tc>
          <w:tcPr>
            <w:tcW w:w="621" w:type="pct"/>
            <w:tcBorders>
              <w:top w:val="nil"/>
              <w:left w:val="nil"/>
              <w:bottom w:val="single" w:sz="4" w:space="0" w:color="auto"/>
              <w:right w:val="single" w:sz="4" w:space="0" w:color="auto"/>
            </w:tcBorders>
            <w:shd w:val="clear" w:color="auto" w:fill="auto"/>
            <w:noWrap/>
            <w:vAlign w:val="center"/>
            <w:hideMark/>
          </w:tcPr>
          <w:p w14:paraId="091F37F5" w14:textId="77777777" w:rsidR="004A7B26" w:rsidRPr="00985BA2" w:rsidRDefault="004A7B26" w:rsidP="000D4C62">
            <w:pPr>
              <w:rPr>
                <w:rFonts w:ascii="Arial Narrow" w:hAnsi="Arial Narrow" w:cs="Arial"/>
                <w:sz w:val="22"/>
                <w:szCs w:val="22"/>
                <w:lang w:val="en-GB" w:eastAsia="en-MY"/>
              </w:rPr>
            </w:pPr>
            <w:r w:rsidRPr="00985BA2">
              <w:rPr>
                <w:rFonts w:ascii="Arial Narrow" w:hAnsi="Arial Narrow" w:cs="Arial"/>
                <w:sz w:val="22"/>
                <w:szCs w:val="22"/>
                <w:lang w:val="en-GB" w:eastAsia="en-MY"/>
              </w:rPr>
              <w:t> </w:t>
            </w:r>
          </w:p>
        </w:tc>
        <w:tc>
          <w:tcPr>
            <w:tcW w:w="599" w:type="pct"/>
            <w:tcBorders>
              <w:top w:val="nil"/>
              <w:left w:val="nil"/>
              <w:bottom w:val="single" w:sz="4" w:space="0" w:color="auto"/>
              <w:right w:val="single" w:sz="4" w:space="0" w:color="auto"/>
            </w:tcBorders>
            <w:shd w:val="clear" w:color="auto" w:fill="auto"/>
            <w:noWrap/>
            <w:vAlign w:val="center"/>
            <w:hideMark/>
          </w:tcPr>
          <w:p w14:paraId="0DB25B4B" w14:textId="77777777" w:rsidR="004A7B26" w:rsidRPr="00985BA2" w:rsidRDefault="004A7B26" w:rsidP="000D4C62">
            <w:pPr>
              <w:rPr>
                <w:rFonts w:ascii="Arial Narrow" w:hAnsi="Arial Narrow" w:cs="Arial"/>
                <w:sz w:val="22"/>
                <w:szCs w:val="22"/>
                <w:lang w:val="en-GB" w:eastAsia="en-MY"/>
              </w:rPr>
            </w:pPr>
            <w:r w:rsidRPr="00985BA2">
              <w:rPr>
                <w:rFonts w:ascii="Arial Narrow" w:hAnsi="Arial Narrow" w:cs="Arial"/>
                <w:sz w:val="22"/>
                <w:szCs w:val="22"/>
                <w:lang w:val="en-GB" w:eastAsia="en-MY"/>
              </w:rPr>
              <w:t> </w:t>
            </w:r>
          </w:p>
        </w:tc>
      </w:tr>
      <w:tr w:rsidR="004A7B26" w:rsidRPr="00985BA2" w14:paraId="4D44BBFB" w14:textId="77777777" w:rsidTr="00A1163A">
        <w:trPr>
          <w:trHeight w:val="283"/>
        </w:trPr>
        <w:tc>
          <w:tcPr>
            <w:tcW w:w="499" w:type="pct"/>
            <w:vMerge/>
            <w:tcBorders>
              <w:left w:val="single" w:sz="4" w:space="0" w:color="auto"/>
              <w:bottom w:val="single" w:sz="4" w:space="0" w:color="auto"/>
              <w:right w:val="single" w:sz="4" w:space="0" w:color="auto"/>
            </w:tcBorders>
            <w:shd w:val="clear" w:color="auto" w:fill="auto"/>
            <w:vAlign w:val="center"/>
          </w:tcPr>
          <w:p w14:paraId="542EC851" w14:textId="77777777" w:rsidR="004A7B26" w:rsidRPr="00985BA2" w:rsidRDefault="004A7B26" w:rsidP="000D4C62">
            <w:pPr>
              <w:jc w:val="center"/>
              <w:rPr>
                <w:rFonts w:ascii="Arial Narrow" w:hAnsi="Arial Narrow" w:cs="Arial"/>
                <w:sz w:val="22"/>
                <w:szCs w:val="22"/>
                <w:lang w:val="en-GB" w:eastAsia="en-MY"/>
              </w:rPr>
            </w:pPr>
          </w:p>
        </w:tc>
        <w:tc>
          <w:tcPr>
            <w:tcW w:w="484" w:type="pct"/>
            <w:tcBorders>
              <w:top w:val="single" w:sz="4" w:space="0" w:color="auto"/>
              <w:left w:val="nil"/>
              <w:bottom w:val="single" w:sz="4" w:space="0" w:color="auto"/>
              <w:right w:val="single" w:sz="4" w:space="0" w:color="auto"/>
            </w:tcBorders>
            <w:vAlign w:val="center"/>
          </w:tcPr>
          <w:p w14:paraId="21C7B36E" w14:textId="77777777" w:rsidR="004A7B26" w:rsidRPr="00985BA2" w:rsidRDefault="004A7B26" w:rsidP="000D4C62">
            <w:pPr>
              <w:jc w:val="center"/>
              <w:rPr>
                <w:rFonts w:ascii="Arial Narrow" w:hAnsi="Arial Narrow" w:cs="Arial"/>
                <w:sz w:val="22"/>
                <w:szCs w:val="22"/>
                <w:lang w:val="en-GB" w:eastAsia="en-MY"/>
              </w:rPr>
            </w:pPr>
            <w:r w:rsidRPr="00985BA2">
              <w:rPr>
                <w:rFonts w:ascii="Arial Narrow" w:hAnsi="Arial Narrow" w:cs="Arial"/>
                <w:bCs/>
                <w:sz w:val="22"/>
                <w:szCs w:val="22"/>
                <w:lang w:val="en-GB" w:eastAsia="en-MY"/>
              </w:rPr>
              <w:t>Value (RM)</w:t>
            </w:r>
          </w:p>
        </w:tc>
        <w:tc>
          <w:tcPr>
            <w:tcW w:w="601" w:type="pct"/>
            <w:tcBorders>
              <w:top w:val="nil"/>
              <w:left w:val="single" w:sz="4" w:space="0" w:color="auto"/>
              <w:bottom w:val="single" w:sz="4" w:space="0" w:color="auto"/>
              <w:right w:val="single" w:sz="4" w:space="0" w:color="auto"/>
            </w:tcBorders>
            <w:shd w:val="clear" w:color="auto" w:fill="auto"/>
            <w:noWrap/>
            <w:vAlign w:val="center"/>
            <w:hideMark/>
          </w:tcPr>
          <w:p w14:paraId="053B3AF0" w14:textId="77777777" w:rsidR="004A7B26" w:rsidRPr="00985BA2" w:rsidRDefault="004A7B26" w:rsidP="000D4C62">
            <w:pPr>
              <w:rPr>
                <w:rFonts w:ascii="Arial Narrow" w:hAnsi="Arial Narrow" w:cs="Arial"/>
                <w:sz w:val="22"/>
                <w:szCs w:val="22"/>
                <w:lang w:val="en-GB" w:eastAsia="en-MY"/>
              </w:rPr>
            </w:pPr>
            <w:r w:rsidRPr="00985BA2">
              <w:rPr>
                <w:rFonts w:ascii="Arial Narrow" w:hAnsi="Arial Narrow" w:cs="Arial"/>
                <w:sz w:val="22"/>
                <w:szCs w:val="22"/>
                <w:lang w:val="en-GB" w:eastAsia="en-MY"/>
              </w:rPr>
              <w:t> </w:t>
            </w:r>
          </w:p>
        </w:tc>
        <w:tc>
          <w:tcPr>
            <w:tcW w:w="575" w:type="pct"/>
            <w:tcBorders>
              <w:top w:val="nil"/>
              <w:left w:val="nil"/>
              <w:bottom w:val="single" w:sz="4" w:space="0" w:color="auto"/>
              <w:right w:val="single" w:sz="4" w:space="0" w:color="auto"/>
            </w:tcBorders>
            <w:shd w:val="clear" w:color="auto" w:fill="auto"/>
            <w:noWrap/>
            <w:vAlign w:val="center"/>
            <w:hideMark/>
          </w:tcPr>
          <w:p w14:paraId="4C50B099" w14:textId="77777777" w:rsidR="004A7B26" w:rsidRPr="00985BA2" w:rsidRDefault="004A7B26" w:rsidP="000D4C62">
            <w:pPr>
              <w:rPr>
                <w:rFonts w:ascii="Arial Narrow" w:hAnsi="Arial Narrow" w:cs="Arial"/>
                <w:sz w:val="22"/>
                <w:szCs w:val="22"/>
                <w:lang w:val="en-GB" w:eastAsia="en-MY"/>
              </w:rPr>
            </w:pPr>
            <w:r w:rsidRPr="00985BA2">
              <w:rPr>
                <w:rFonts w:ascii="Arial Narrow" w:hAnsi="Arial Narrow" w:cs="Arial"/>
                <w:sz w:val="22"/>
                <w:szCs w:val="22"/>
                <w:lang w:val="en-GB" w:eastAsia="en-MY"/>
              </w:rPr>
              <w:t> </w:t>
            </w:r>
          </w:p>
        </w:tc>
        <w:tc>
          <w:tcPr>
            <w:tcW w:w="595" w:type="pct"/>
            <w:tcBorders>
              <w:top w:val="nil"/>
              <w:left w:val="nil"/>
              <w:bottom w:val="single" w:sz="4" w:space="0" w:color="auto"/>
              <w:right w:val="single" w:sz="4" w:space="0" w:color="auto"/>
            </w:tcBorders>
            <w:shd w:val="clear" w:color="auto" w:fill="auto"/>
            <w:noWrap/>
            <w:vAlign w:val="center"/>
            <w:hideMark/>
          </w:tcPr>
          <w:p w14:paraId="4E93CC40" w14:textId="77777777" w:rsidR="004A7B26" w:rsidRPr="00985BA2" w:rsidRDefault="004A7B26" w:rsidP="000D4C62">
            <w:pPr>
              <w:rPr>
                <w:rFonts w:ascii="Arial Narrow" w:hAnsi="Arial Narrow" w:cs="Arial"/>
                <w:sz w:val="22"/>
                <w:szCs w:val="22"/>
                <w:lang w:val="en-GB" w:eastAsia="en-MY"/>
              </w:rPr>
            </w:pPr>
            <w:r w:rsidRPr="00985BA2">
              <w:rPr>
                <w:rFonts w:ascii="Arial Narrow" w:hAnsi="Arial Narrow" w:cs="Arial"/>
                <w:sz w:val="22"/>
                <w:szCs w:val="22"/>
                <w:lang w:val="en-GB" w:eastAsia="en-MY"/>
              </w:rPr>
              <w:t> </w:t>
            </w:r>
          </w:p>
        </w:tc>
        <w:tc>
          <w:tcPr>
            <w:tcW w:w="492" w:type="pct"/>
            <w:tcBorders>
              <w:top w:val="nil"/>
              <w:left w:val="nil"/>
              <w:bottom w:val="single" w:sz="4" w:space="0" w:color="auto"/>
              <w:right w:val="single" w:sz="4" w:space="0" w:color="auto"/>
            </w:tcBorders>
            <w:shd w:val="clear" w:color="auto" w:fill="auto"/>
            <w:noWrap/>
            <w:vAlign w:val="center"/>
            <w:hideMark/>
          </w:tcPr>
          <w:p w14:paraId="170F97F5" w14:textId="77777777" w:rsidR="004A7B26" w:rsidRPr="00985BA2" w:rsidRDefault="004A7B26" w:rsidP="000D4C62">
            <w:pPr>
              <w:rPr>
                <w:rFonts w:ascii="Arial Narrow" w:hAnsi="Arial Narrow" w:cs="Arial"/>
                <w:sz w:val="22"/>
                <w:szCs w:val="22"/>
                <w:lang w:val="en-GB" w:eastAsia="en-MY"/>
              </w:rPr>
            </w:pPr>
            <w:r w:rsidRPr="00985BA2">
              <w:rPr>
                <w:rFonts w:ascii="Arial Narrow" w:hAnsi="Arial Narrow" w:cs="Arial"/>
                <w:sz w:val="22"/>
                <w:szCs w:val="22"/>
                <w:lang w:val="en-GB" w:eastAsia="en-MY"/>
              </w:rPr>
              <w:t> </w:t>
            </w:r>
          </w:p>
        </w:tc>
        <w:tc>
          <w:tcPr>
            <w:tcW w:w="534" w:type="pct"/>
            <w:tcBorders>
              <w:top w:val="nil"/>
              <w:left w:val="nil"/>
              <w:bottom w:val="single" w:sz="4" w:space="0" w:color="auto"/>
              <w:right w:val="single" w:sz="4" w:space="0" w:color="auto"/>
            </w:tcBorders>
            <w:shd w:val="clear" w:color="auto" w:fill="auto"/>
            <w:noWrap/>
            <w:vAlign w:val="center"/>
            <w:hideMark/>
          </w:tcPr>
          <w:p w14:paraId="4C454A46" w14:textId="77777777" w:rsidR="004A7B26" w:rsidRPr="00985BA2" w:rsidRDefault="004A7B26" w:rsidP="000D4C62">
            <w:pPr>
              <w:rPr>
                <w:rFonts w:ascii="Arial Narrow" w:hAnsi="Arial Narrow" w:cs="Arial"/>
                <w:sz w:val="22"/>
                <w:szCs w:val="22"/>
                <w:lang w:val="en-GB" w:eastAsia="en-MY"/>
              </w:rPr>
            </w:pPr>
            <w:r w:rsidRPr="00985BA2">
              <w:rPr>
                <w:rFonts w:ascii="Arial Narrow" w:hAnsi="Arial Narrow" w:cs="Arial"/>
                <w:sz w:val="22"/>
                <w:szCs w:val="22"/>
                <w:lang w:val="en-GB" w:eastAsia="en-MY"/>
              </w:rPr>
              <w:t> </w:t>
            </w:r>
          </w:p>
        </w:tc>
        <w:tc>
          <w:tcPr>
            <w:tcW w:w="621" w:type="pct"/>
            <w:tcBorders>
              <w:top w:val="nil"/>
              <w:left w:val="nil"/>
              <w:bottom w:val="single" w:sz="4" w:space="0" w:color="auto"/>
              <w:right w:val="single" w:sz="4" w:space="0" w:color="auto"/>
            </w:tcBorders>
            <w:shd w:val="clear" w:color="auto" w:fill="auto"/>
            <w:noWrap/>
            <w:vAlign w:val="center"/>
            <w:hideMark/>
          </w:tcPr>
          <w:p w14:paraId="193F4915" w14:textId="77777777" w:rsidR="004A7B26" w:rsidRPr="00985BA2" w:rsidRDefault="004A7B26" w:rsidP="000D4C62">
            <w:pPr>
              <w:rPr>
                <w:rFonts w:ascii="Arial Narrow" w:hAnsi="Arial Narrow" w:cs="Arial"/>
                <w:sz w:val="22"/>
                <w:szCs w:val="22"/>
                <w:lang w:val="en-GB" w:eastAsia="en-MY"/>
              </w:rPr>
            </w:pPr>
            <w:r w:rsidRPr="00985BA2">
              <w:rPr>
                <w:rFonts w:ascii="Arial Narrow" w:hAnsi="Arial Narrow" w:cs="Arial"/>
                <w:sz w:val="22"/>
                <w:szCs w:val="22"/>
                <w:lang w:val="en-GB" w:eastAsia="en-MY"/>
              </w:rPr>
              <w:t> </w:t>
            </w:r>
          </w:p>
        </w:tc>
        <w:tc>
          <w:tcPr>
            <w:tcW w:w="599" w:type="pct"/>
            <w:tcBorders>
              <w:top w:val="nil"/>
              <w:left w:val="nil"/>
              <w:bottom w:val="single" w:sz="4" w:space="0" w:color="auto"/>
              <w:right w:val="single" w:sz="4" w:space="0" w:color="auto"/>
            </w:tcBorders>
            <w:shd w:val="clear" w:color="auto" w:fill="auto"/>
            <w:noWrap/>
            <w:vAlign w:val="center"/>
            <w:hideMark/>
          </w:tcPr>
          <w:p w14:paraId="2BE36274" w14:textId="77777777" w:rsidR="004A7B26" w:rsidRPr="00985BA2" w:rsidRDefault="004A7B26" w:rsidP="000D4C62">
            <w:pPr>
              <w:rPr>
                <w:rFonts w:ascii="Arial Narrow" w:hAnsi="Arial Narrow" w:cs="Arial"/>
                <w:sz w:val="22"/>
                <w:szCs w:val="22"/>
                <w:lang w:val="en-GB" w:eastAsia="en-MY"/>
              </w:rPr>
            </w:pPr>
            <w:r w:rsidRPr="00985BA2">
              <w:rPr>
                <w:rFonts w:ascii="Arial Narrow" w:hAnsi="Arial Narrow" w:cs="Arial"/>
                <w:sz w:val="22"/>
                <w:szCs w:val="22"/>
                <w:lang w:val="en-GB" w:eastAsia="en-MY"/>
              </w:rPr>
              <w:t> </w:t>
            </w:r>
          </w:p>
        </w:tc>
      </w:tr>
      <w:tr w:rsidR="004A7B26" w:rsidRPr="00985BA2" w14:paraId="3149B4F4" w14:textId="77777777" w:rsidTr="00A1163A">
        <w:trPr>
          <w:trHeight w:val="283"/>
        </w:trPr>
        <w:tc>
          <w:tcPr>
            <w:tcW w:w="499" w:type="pct"/>
            <w:vMerge w:val="restart"/>
            <w:tcBorders>
              <w:top w:val="single" w:sz="4" w:space="0" w:color="auto"/>
              <w:left w:val="single" w:sz="4" w:space="0" w:color="auto"/>
              <w:right w:val="single" w:sz="4" w:space="0" w:color="auto"/>
            </w:tcBorders>
            <w:shd w:val="clear" w:color="auto" w:fill="auto"/>
            <w:vAlign w:val="center"/>
          </w:tcPr>
          <w:p w14:paraId="60EC5CBB" w14:textId="77777777" w:rsidR="004A7B26" w:rsidRPr="00985BA2" w:rsidRDefault="004A7B26" w:rsidP="000D4C62">
            <w:pPr>
              <w:jc w:val="center"/>
              <w:rPr>
                <w:rFonts w:ascii="Arial Narrow" w:hAnsi="Arial Narrow" w:cs="Arial"/>
                <w:sz w:val="22"/>
                <w:szCs w:val="22"/>
                <w:lang w:val="en-GB" w:eastAsia="en-MY"/>
              </w:rPr>
            </w:pPr>
            <w:r w:rsidRPr="00985BA2">
              <w:rPr>
                <w:rFonts w:ascii="Arial Narrow" w:hAnsi="Arial Narrow" w:cs="Arial"/>
                <w:sz w:val="22"/>
                <w:szCs w:val="22"/>
                <w:lang w:val="en-GB" w:eastAsia="en-MY"/>
              </w:rPr>
              <w:t>Total</w:t>
            </w:r>
          </w:p>
        </w:tc>
        <w:tc>
          <w:tcPr>
            <w:tcW w:w="484" w:type="pct"/>
            <w:tcBorders>
              <w:top w:val="single" w:sz="4" w:space="0" w:color="auto"/>
              <w:left w:val="nil"/>
              <w:bottom w:val="single" w:sz="4" w:space="0" w:color="auto"/>
              <w:right w:val="single" w:sz="4" w:space="0" w:color="auto"/>
            </w:tcBorders>
            <w:vAlign w:val="center"/>
          </w:tcPr>
          <w:p w14:paraId="66AE55E3" w14:textId="77777777" w:rsidR="004A7B26" w:rsidRPr="00985BA2" w:rsidRDefault="004A7B26" w:rsidP="000D4C62">
            <w:pPr>
              <w:jc w:val="center"/>
              <w:rPr>
                <w:rFonts w:ascii="Arial Narrow" w:hAnsi="Arial Narrow" w:cs="Arial"/>
                <w:sz w:val="22"/>
                <w:szCs w:val="22"/>
                <w:lang w:val="en-GB" w:eastAsia="en-MY"/>
              </w:rPr>
            </w:pPr>
            <w:r w:rsidRPr="00985BA2">
              <w:rPr>
                <w:rFonts w:ascii="Arial Narrow" w:hAnsi="Arial Narrow" w:cs="Arial"/>
                <w:bCs/>
                <w:sz w:val="22"/>
                <w:szCs w:val="22"/>
                <w:lang w:val="en-GB" w:eastAsia="en-MY"/>
              </w:rPr>
              <w:t>(MT)</w:t>
            </w:r>
          </w:p>
        </w:tc>
        <w:tc>
          <w:tcPr>
            <w:tcW w:w="6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21CB24" w14:textId="77777777" w:rsidR="004A7B26" w:rsidRPr="00985BA2" w:rsidRDefault="004A7B26" w:rsidP="000D4C62">
            <w:pP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noWrap/>
            <w:vAlign w:val="center"/>
          </w:tcPr>
          <w:p w14:paraId="307B1093" w14:textId="77777777" w:rsidR="004A7B26" w:rsidRPr="00985BA2" w:rsidRDefault="004A7B26" w:rsidP="000D4C62">
            <w:pPr>
              <w:rPr>
                <w:rFonts w:ascii="Arial Narrow" w:hAnsi="Arial Narrow" w:cs="Arial"/>
                <w:sz w:val="22"/>
                <w:szCs w:val="22"/>
                <w:lang w:val="en-GB" w:eastAsia="en-MY"/>
              </w:rPr>
            </w:pPr>
          </w:p>
        </w:tc>
        <w:tc>
          <w:tcPr>
            <w:tcW w:w="595" w:type="pct"/>
            <w:tcBorders>
              <w:top w:val="single" w:sz="4" w:space="0" w:color="auto"/>
              <w:left w:val="nil"/>
              <w:bottom w:val="single" w:sz="4" w:space="0" w:color="auto"/>
              <w:right w:val="single" w:sz="4" w:space="0" w:color="auto"/>
            </w:tcBorders>
            <w:shd w:val="clear" w:color="auto" w:fill="auto"/>
            <w:noWrap/>
            <w:vAlign w:val="center"/>
          </w:tcPr>
          <w:p w14:paraId="7C37B1D6" w14:textId="77777777" w:rsidR="004A7B26" w:rsidRPr="00985BA2" w:rsidRDefault="004A7B26" w:rsidP="000D4C62">
            <w:pPr>
              <w:rPr>
                <w:rFonts w:ascii="Arial Narrow" w:hAnsi="Arial Narrow" w:cs="Arial"/>
                <w:sz w:val="22"/>
                <w:szCs w:val="22"/>
                <w:lang w:val="en-GB" w:eastAsia="en-MY"/>
              </w:rPr>
            </w:pPr>
          </w:p>
        </w:tc>
        <w:tc>
          <w:tcPr>
            <w:tcW w:w="492" w:type="pct"/>
            <w:tcBorders>
              <w:top w:val="single" w:sz="4" w:space="0" w:color="auto"/>
              <w:left w:val="nil"/>
              <w:bottom w:val="single" w:sz="4" w:space="0" w:color="auto"/>
              <w:right w:val="single" w:sz="4" w:space="0" w:color="auto"/>
            </w:tcBorders>
            <w:shd w:val="clear" w:color="auto" w:fill="auto"/>
            <w:noWrap/>
            <w:vAlign w:val="center"/>
          </w:tcPr>
          <w:p w14:paraId="7FAE6828" w14:textId="77777777" w:rsidR="004A7B26" w:rsidRPr="00985BA2" w:rsidRDefault="004A7B26" w:rsidP="000D4C62">
            <w:pPr>
              <w:rPr>
                <w:rFonts w:ascii="Arial Narrow" w:hAnsi="Arial Narrow" w:cs="Arial"/>
                <w:sz w:val="22"/>
                <w:szCs w:val="22"/>
                <w:lang w:val="en-GB" w:eastAsia="en-MY"/>
              </w:rPr>
            </w:pPr>
          </w:p>
        </w:tc>
        <w:tc>
          <w:tcPr>
            <w:tcW w:w="534" w:type="pct"/>
            <w:tcBorders>
              <w:top w:val="single" w:sz="4" w:space="0" w:color="auto"/>
              <w:left w:val="nil"/>
              <w:bottom w:val="single" w:sz="4" w:space="0" w:color="auto"/>
              <w:right w:val="single" w:sz="4" w:space="0" w:color="auto"/>
            </w:tcBorders>
            <w:shd w:val="clear" w:color="auto" w:fill="auto"/>
            <w:noWrap/>
            <w:vAlign w:val="center"/>
          </w:tcPr>
          <w:p w14:paraId="60DECBD4" w14:textId="77777777" w:rsidR="004A7B26" w:rsidRPr="00985BA2" w:rsidRDefault="004A7B26" w:rsidP="000D4C62">
            <w:pPr>
              <w:rPr>
                <w:rFonts w:ascii="Arial Narrow" w:hAnsi="Arial Narrow" w:cs="Arial"/>
                <w:sz w:val="22"/>
                <w:szCs w:val="22"/>
                <w:lang w:val="en-GB" w:eastAsia="en-MY"/>
              </w:rPr>
            </w:pPr>
          </w:p>
        </w:tc>
        <w:tc>
          <w:tcPr>
            <w:tcW w:w="621" w:type="pct"/>
            <w:tcBorders>
              <w:top w:val="single" w:sz="4" w:space="0" w:color="auto"/>
              <w:left w:val="nil"/>
              <w:bottom w:val="single" w:sz="4" w:space="0" w:color="auto"/>
              <w:right w:val="single" w:sz="4" w:space="0" w:color="auto"/>
            </w:tcBorders>
            <w:shd w:val="clear" w:color="auto" w:fill="auto"/>
            <w:noWrap/>
            <w:vAlign w:val="center"/>
          </w:tcPr>
          <w:p w14:paraId="5E3E633F" w14:textId="77777777" w:rsidR="004A7B26" w:rsidRPr="00985BA2" w:rsidRDefault="004A7B26" w:rsidP="000D4C62">
            <w:pPr>
              <w:rPr>
                <w:rFonts w:ascii="Arial Narrow" w:hAnsi="Arial Narrow" w:cs="Arial"/>
                <w:sz w:val="22"/>
                <w:szCs w:val="22"/>
                <w:lang w:val="en-GB" w:eastAsia="en-MY"/>
              </w:rPr>
            </w:pPr>
          </w:p>
        </w:tc>
        <w:tc>
          <w:tcPr>
            <w:tcW w:w="599" w:type="pct"/>
            <w:tcBorders>
              <w:top w:val="single" w:sz="4" w:space="0" w:color="auto"/>
              <w:left w:val="nil"/>
              <w:bottom w:val="single" w:sz="4" w:space="0" w:color="auto"/>
              <w:right w:val="single" w:sz="4" w:space="0" w:color="auto"/>
            </w:tcBorders>
            <w:shd w:val="clear" w:color="auto" w:fill="auto"/>
            <w:noWrap/>
            <w:vAlign w:val="center"/>
          </w:tcPr>
          <w:p w14:paraId="1A7262EC" w14:textId="77777777" w:rsidR="004A7B26" w:rsidRPr="00985BA2" w:rsidRDefault="004A7B26" w:rsidP="000D4C62">
            <w:pPr>
              <w:rPr>
                <w:rFonts w:ascii="Arial Narrow" w:hAnsi="Arial Narrow" w:cs="Arial"/>
                <w:sz w:val="22"/>
                <w:szCs w:val="22"/>
                <w:lang w:val="en-GB" w:eastAsia="en-MY"/>
              </w:rPr>
            </w:pPr>
          </w:p>
        </w:tc>
      </w:tr>
      <w:tr w:rsidR="004A7B26" w:rsidRPr="00985BA2" w14:paraId="7D327D12" w14:textId="77777777" w:rsidTr="00A1163A">
        <w:trPr>
          <w:trHeight w:val="283"/>
        </w:trPr>
        <w:tc>
          <w:tcPr>
            <w:tcW w:w="499" w:type="pct"/>
            <w:vMerge/>
            <w:tcBorders>
              <w:left w:val="single" w:sz="4" w:space="0" w:color="auto"/>
              <w:bottom w:val="single" w:sz="4" w:space="0" w:color="auto"/>
              <w:right w:val="single" w:sz="4" w:space="0" w:color="auto"/>
            </w:tcBorders>
            <w:shd w:val="clear" w:color="auto" w:fill="auto"/>
            <w:vAlign w:val="center"/>
          </w:tcPr>
          <w:p w14:paraId="73AFB779" w14:textId="77777777" w:rsidR="004A7B26" w:rsidRPr="00985BA2" w:rsidRDefault="004A7B26" w:rsidP="000D4C62">
            <w:pPr>
              <w:rPr>
                <w:rFonts w:ascii="Arial Narrow" w:hAnsi="Arial Narrow" w:cs="Arial"/>
                <w:sz w:val="22"/>
                <w:szCs w:val="22"/>
                <w:lang w:val="en-GB" w:eastAsia="en-MY"/>
              </w:rPr>
            </w:pPr>
          </w:p>
        </w:tc>
        <w:tc>
          <w:tcPr>
            <w:tcW w:w="484" w:type="pct"/>
            <w:tcBorders>
              <w:top w:val="single" w:sz="4" w:space="0" w:color="auto"/>
              <w:left w:val="nil"/>
              <w:bottom w:val="single" w:sz="4" w:space="0" w:color="auto"/>
              <w:right w:val="single" w:sz="4" w:space="0" w:color="auto"/>
            </w:tcBorders>
            <w:vAlign w:val="center"/>
          </w:tcPr>
          <w:p w14:paraId="371E9E0F" w14:textId="77777777" w:rsidR="004A7B26" w:rsidRPr="00985BA2" w:rsidRDefault="004A7B26" w:rsidP="000D4C62">
            <w:pPr>
              <w:jc w:val="center"/>
              <w:rPr>
                <w:rFonts w:ascii="Arial Narrow" w:hAnsi="Arial Narrow" w:cs="Arial"/>
                <w:sz w:val="22"/>
                <w:szCs w:val="22"/>
                <w:lang w:val="en-GB" w:eastAsia="en-MY"/>
              </w:rPr>
            </w:pPr>
            <w:r w:rsidRPr="00985BA2">
              <w:rPr>
                <w:rFonts w:ascii="Arial Narrow" w:hAnsi="Arial Narrow" w:cs="Arial"/>
                <w:bCs/>
                <w:sz w:val="22"/>
                <w:szCs w:val="22"/>
                <w:lang w:val="en-GB" w:eastAsia="en-MY"/>
              </w:rPr>
              <w:t>Value (RM)</w:t>
            </w:r>
          </w:p>
        </w:tc>
        <w:tc>
          <w:tcPr>
            <w:tcW w:w="6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A27E17" w14:textId="77777777" w:rsidR="004A7B26" w:rsidRPr="00985BA2" w:rsidRDefault="004A7B26" w:rsidP="000D4C62">
            <w:pP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noWrap/>
            <w:vAlign w:val="center"/>
          </w:tcPr>
          <w:p w14:paraId="70CC0D9F" w14:textId="77777777" w:rsidR="004A7B26" w:rsidRPr="00985BA2" w:rsidRDefault="004A7B26" w:rsidP="000D4C62">
            <w:pPr>
              <w:rPr>
                <w:rFonts w:ascii="Arial Narrow" w:hAnsi="Arial Narrow" w:cs="Arial"/>
                <w:sz w:val="22"/>
                <w:szCs w:val="22"/>
                <w:lang w:val="en-GB" w:eastAsia="en-MY"/>
              </w:rPr>
            </w:pPr>
          </w:p>
        </w:tc>
        <w:tc>
          <w:tcPr>
            <w:tcW w:w="595" w:type="pct"/>
            <w:tcBorders>
              <w:top w:val="single" w:sz="4" w:space="0" w:color="auto"/>
              <w:left w:val="nil"/>
              <w:bottom w:val="single" w:sz="4" w:space="0" w:color="auto"/>
              <w:right w:val="single" w:sz="4" w:space="0" w:color="auto"/>
            </w:tcBorders>
            <w:shd w:val="clear" w:color="auto" w:fill="auto"/>
            <w:noWrap/>
            <w:vAlign w:val="center"/>
          </w:tcPr>
          <w:p w14:paraId="5F3381B9" w14:textId="77777777" w:rsidR="004A7B26" w:rsidRPr="00985BA2" w:rsidRDefault="004A7B26" w:rsidP="000D4C62">
            <w:pPr>
              <w:rPr>
                <w:rFonts w:ascii="Arial Narrow" w:hAnsi="Arial Narrow" w:cs="Arial"/>
                <w:sz w:val="22"/>
                <w:szCs w:val="22"/>
                <w:lang w:val="en-GB" w:eastAsia="en-MY"/>
              </w:rPr>
            </w:pPr>
          </w:p>
        </w:tc>
        <w:tc>
          <w:tcPr>
            <w:tcW w:w="492" w:type="pct"/>
            <w:tcBorders>
              <w:top w:val="single" w:sz="4" w:space="0" w:color="auto"/>
              <w:left w:val="nil"/>
              <w:bottom w:val="single" w:sz="4" w:space="0" w:color="auto"/>
              <w:right w:val="single" w:sz="4" w:space="0" w:color="auto"/>
            </w:tcBorders>
            <w:shd w:val="clear" w:color="auto" w:fill="auto"/>
            <w:noWrap/>
            <w:vAlign w:val="center"/>
          </w:tcPr>
          <w:p w14:paraId="560484E0" w14:textId="77777777" w:rsidR="004A7B26" w:rsidRPr="00985BA2" w:rsidRDefault="004A7B26" w:rsidP="000D4C62">
            <w:pPr>
              <w:rPr>
                <w:rFonts w:ascii="Arial Narrow" w:hAnsi="Arial Narrow" w:cs="Arial"/>
                <w:sz w:val="22"/>
                <w:szCs w:val="22"/>
                <w:lang w:val="en-GB" w:eastAsia="en-MY"/>
              </w:rPr>
            </w:pPr>
          </w:p>
        </w:tc>
        <w:tc>
          <w:tcPr>
            <w:tcW w:w="534" w:type="pct"/>
            <w:tcBorders>
              <w:top w:val="single" w:sz="4" w:space="0" w:color="auto"/>
              <w:left w:val="nil"/>
              <w:bottom w:val="single" w:sz="4" w:space="0" w:color="auto"/>
              <w:right w:val="single" w:sz="4" w:space="0" w:color="auto"/>
            </w:tcBorders>
            <w:shd w:val="clear" w:color="auto" w:fill="auto"/>
            <w:noWrap/>
            <w:vAlign w:val="center"/>
          </w:tcPr>
          <w:p w14:paraId="066A6A15" w14:textId="77777777" w:rsidR="004A7B26" w:rsidRPr="00985BA2" w:rsidRDefault="004A7B26" w:rsidP="000D4C62">
            <w:pPr>
              <w:rPr>
                <w:rFonts w:ascii="Arial Narrow" w:hAnsi="Arial Narrow" w:cs="Arial"/>
                <w:sz w:val="22"/>
                <w:szCs w:val="22"/>
                <w:lang w:val="en-GB" w:eastAsia="en-MY"/>
              </w:rPr>
            </w:pPr>
          </w:p>
        </w:tc>
        <w:tc>
          <w:tcPr>
            <w:tcW w:w="621" w:type="pct"/>
            <w:tcBorders>
              <w:top w:val="single" w:sz="4" w:space="0" w:color="auto"/>
              <w:left w:val="nil"/>
              <w:bottom w:val="single" w:sz="4" w:space="0" w:color="auto"/>
              <w:right w:val="single" w:sz="4" w:space="0" w:color="auto"/>
            </w:tcBorders>
            <w:shd w:val="clear" w:color="auto" w:fill="auto"/>
            <w:noWrap/>
            <w:vAlign w:val="center"/>
          </w:tcPr>
          <w:p w14:paraId="3B745FE7" w14:textId="77777777" w:rsidR="004A7B26" w:rsidRPr="00985BA2" w:rsidRDefault="004A7B26" w:rsidP="000D4C62">
            <w:pPr>
              <w:rPr>
                <w:rFonts w:ascii="Arial Narrow" w:hAnsi="Arial Narrow" w:cs="Arial"/>
                <w:sz w:val="22"/>
                <w:szCs w:val="22"/>
                <w:lang w:val="en-GB" w:eastAsia="en-MY"/>
              </w:rPr>
            </w:pPr>
          </w:p>
        </w:tc>
        <w:tc>
          <w:tcPr>
            <w:tcW w:w="599" w:type="pct"/>
            <w:tcBorders>
              <w:top w:val="single" w:sz="4" w:space="0" w:color="auto"/>
              <w:left w:val="nil"/>
              <w:bottom w:val="single" w:sz="4" w:space="0" w:color="auto"/>
              <w:right w:val="single" w:sz="4" w:space="0" w:color="auto"/>
            </w:tcBorders>
            <w:shd w:val="clear" w:color="auto" w:fill="auto"/>
            <w:noWrap/>
            <w:vAlign w:val="center"/>
          </w:tcPr>
          <w:p w14:paraId="7A8FE433" w14:textId="77777777" w:rsidR="004A7B26" w:rsidRPr="00985BA2" w:rsidRDefault="004A7B26" w:rsidP="000D4C62">
            <w:pPr>
              <w:rPr>
                <w:rFonts w:ascii="Arial Narrow" w:hAnsi="Arial Narrow" w:cs="Arial"/>
                <w:sz w:val="22"/>
                <w:szCs w:val="22"/>
                <w:lang w:val="en-GB" w:eastAsia="en-MY"/>
              </w:rPr>
            </w:pPr>
          </w:p>
        </w:tc>
      </w:tr>
      <w:tr w:rsidR="004A7B26" w:rsidRPr="00985BA2" w14:paraId="18D32D2B" w14:textId="77777777" w:rsidTr="00A1163A">
        <w:trPr>
          <w:trHeight w:val="283"/>
        </w:trPr>
        <w:tc>
          <w:tcPr>
            <w:tcW w:w="499" w:type="pct"/>
            <w:vMerge w:val="restart"/>
            <w:tcBorders>
              <w:top w:val="single" w:sz="4" w:space="0" w:color="auto"/>
              <w:left w:val="single" w:sz="4" w:space="0" w:color="auto"/>
              <w:right w:val="single" w:sz="4" w:space="0" w:color="auto"/>
            </w:tcBorders>
            <w:shd w:val="clear" w:color="auto" w:fill="auto"/>
            <w:vAlign w:val="center"/>
          </w:tcPr>
          <w:p w14:paraId="14F5282F" w14:textId="77777777" w:rsidR="004A7B26" w:rsidRPr="00985BA2" w:rsidRDefault="004A7B26" w:rsidP="000D4C62">
            <w:pPr>
              <w:jc w:val="center"/>
              <w:rPr>
                <w:rFonts w:ascii="Arial Narrow" w:hAnsi="Arial Narrow" w:cs="Arial"/>
                <w:sz w:val="22"/>
                <w:szCs w:val="22"/>
                <w:lang w:val="en-GB" w:eastAsia="en-MY"/>
              </w:rPr>
            </w:pPr>
            <w:r w:rsidRPr="00985BA2">
              <w:rPr>
                <w:rFonts w:ascii="Arial Narrow" w:hAnsi="Arial Narrow" w:cs="Arial"/>
                <w:sz w:val="22"/>
                <w:szCs w:val="22"/>
                <w:lang w:val="en-GB" w:eastAsia="en-MY"/>
              </w:rPr>
              <w:t>Year 2 /Q1</w:t>
            </w:r>
          </w:p>
        </w:tc>
        <w:tc>
          <w:tcPr>
            <w:tcW w:w="484" w:type="pct"/>
            <w:tcBorders>
              <w:top w:val="single" w:sz="4" w:space="0" w:color="auto"/>
              <w:left w:val="nil"/>
              <w:bottom w:val="single" w:sz="4" w:space="0" w:color="auto"/>
              <w:right w:val="single" w:sz="4" w:space="0" w:color="auto"/>
            </w:tcBorders>
            <w:vAlign w:val="center"/>
          </w:tcPr>
          <w:p w14:paraId="1C13444E" w14:textId="77777777" w:rsidR="004A7B26" w:rsidRPr="00985BA2" w:rsidRDefault="004A7B26" w:rsidP="000D4C62">
            <w:pPr>
              <w:jc w:val="center"/>
              <w:rPr>
                <w:rFonts w:ascii="Arial Narrow" w:hAnsi="Arial Narrow" w:cs="Arial"/>
                <w:sz w:val="22"/>
                <w:szCs w:val="22"/>
                <w:lang w:val="en-GB" w:eastAsia="en-MY"/>
              </w:rPr>
            </w:pPr>
            <w:r w:rsidRPr="00985BA2">
              <w:rPr>
                <w:rFonts w:ascii="Arial Narrow" w:hAnsi="Arial Narrow" w:cs="Arial"/>
                <w:bCs/>
                <w:sz w:val="22"/>
                <w:szCs w:val="22"/>
                <w:lang w:val="en-GB" w:eastAsia="en-MY"/>
              </w:rPr>
              <w:t>(MT)</w:t>
            </w:r>
          </w:p>
        </w:tc>
        <w:tc>
          <w:tcPr>
            <w:tcW w:w="6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3024C7" w14:textId="77777777" w:rsidR="004A7B26" w:rsidRPr="00985BA2" w:rsidRDefault="004A7B26" w:rsidP="000D4C62">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noWrap/>
            <w:vAlign w:val="center"/>
          </w:tcPr>
          <w:p w14:paraId="13FFA1DD" w14:textId="77777777" w:rsidR="004A7B26" w:rsidRPr="00985BA2" w:rsidRDefault="004A7B26" w:rsidP="000D4C62">
            <w:pPr>
              <w:jc w:val="center"/>
              <w:rPr>
                <w:rFonts w:ascii="Arial Narrow" w:hAnsi="Arial Narrow" w:cs="Arial"/>
                <w:sz w:val="22"/>
                <w:szCs w:val="22"/>
                <w:lang w:val="en-GB" w:eastAsia="en-MY"/>
              </w:rPr>
            </w:pPr>
            <w:r w:rsidRPr="00985BA2">
              <w:rPr>
                <w:rFonts w:ascii="Arial Narrow" w:hAnsi="Arial Narrow" w:cs="Arial"/>
                <w:sz w:val="22"/>
                <w:szCs w:val="22"/>
                <w:lang w:val="en-GB" w:eastAsia="en-MY"/>
              </w:rPr>
              <w:t> </w:t>
            </w:r>
          </w:p>
        </w:tc>
        <w:tc>
          <w:tcPr>
            <w:tcW w:w="595" w:type="pct"/>
            <w:tcBorders>
              <w:top w:val="single" w:sz="4" w:space="0" w:color="auto"/>
              <w:left w:val="nil"/>
              <w:bottom w:val="single" w:sz="4" w:space="0" w:color="auto"/>
              <w:right w:val="single" w:sz="4" w:space="0" w:color="auto"/>
            </w:tcBorders>
            <w:shd w:val="clear" w:color="auto" w:fill="auto"/>
            <w:noWrap/>
            <w:vAlign w:val="center"/>
          </w:tcPr>
          <w:p w14:paraId="50F15E45" w14:textId="77777777" w:rsidR="004A7B26" w:rsidRPr="00985BA2" w:rsidRDefault="004A7B26" w:rsidP="000D4C62">
            <w:pPr>
              <w:jc w:val="center"/>
              <w:rPr>
                <w:rFonts w:ascii="Arial Narrow" w:hAnsi="Arial Narrow" w:cs="Arial"/>
                <w:sz w:val="22"/>
                <w:szCs w:val="22"/>
                <w:lang w:val="en-GB" w:eastAsia="en-MY"/>
              </w:rPr>
            </w:pPr>
            <w:r w:rsidRPr="00985BA2">
              <w:rPr>
                <w:rFonts w:ascii="Arial Narrow" w:hAnsi="Arial Narrow" w:cs="Arial"/>
                <w:sz w:val="22"/>
                <w:szCs w:val="22"/>
                <w:lang w:val="en-GB" w:eastAsia="en-MY"/>
              </w:rPr>
              <w:t> </w:t>
            </w:r>
          </w:p>
        </w:tc>
        <w:tc>
          <w:tcPr>
            <w:tcW w:w="492" w:type="pct"/>
            <w:tcBorders>
              <w:top w:val="single" w:sz="4" w:space="0" w:color="auto"/>
              <w:left w:val="nil"/>
              <w:bottom w:val="single" w:sz="4" w:space="0" w:color="auto"/>
              <w:right w:val="single" w:sz="4" w:space="0" w:color="auto"/>
            </w:tcBorders>
            <w:shd w:val="clear" w:color="auto" w:fill="auto"/>
            <w:noWrap/>
            <w:vAlign w:val="center"/>
          </w:tcPr>
          <w:p w14:paraId="56BA65BD" w14:textId="77777777" w:rsidR="004A7B26" w:rsidRPr="00985BA2" w:rsidRDefault="004A7B26" w:rsidP="000D4C62">
            <w:pPr>
              <w:jc w:val="center"/>
              <w:rPr>
                <w:rFonts w:ascii="Arial Narrow" w:hAnsi="Arial Narrow" w:cs="Arial"/>
                <w:sz w:val="22"/>
                <w:szCs w:val="22"/>
                <w:lang w:val="en-GB" w:eastAsia="en-MY"/>
              </w:rPr>
            </w:pPr>
            <w:r w:rsidRPr="00985BA2">
              <w:rPr>
                <w:rFonts w:ascii="Arial Narrow" w:hAnsi="Arial Narrow" w:cs="Arial"/>
                <w:sz w:val="22"/>
                <w:szCs w:val="22"/>
                <w:lang w:val="en-GB" w:eastAsia="en-MY"/>
              </w:rPr>
              <w:t> </w:t>
            </w:r>
          </w:p>
        </w:tc>
        <w:tc>
          <w:tcPr>
            <w:tcW w:w="534" w:type="pct"/>
            <w:tcBorders>
              <w:top w:val="single" w:sz="4" w:space="0" w:color="auto"/>
              <w:left w:val="nil"/>
              <w:bottom w:val="single" w:sz="4" w:space="0" w:color="auto"/>
              <w:right w:val="single" w:sz="4" w:space="0" w:color="auto"/>
            </w:tcBorders>
            <w:shd w:val="clear" w:color="auto" w:fill="auto"/>
            <w:noWrap/>
            <w:vAlign w:val="center"/>
          </w:tcPr>
          <w:p w14:paraId="47DDFA59" w14:textId="77777777" w:rsidR="004A7B26" w:rsidRPr="00985BA2" w:rsidRDefault="004A7B26" w:rsidP="000D4C62">
            <w:pPr>
              <w:jc w:val="center"/>
              <w:rPr>
                <w:rFonts w:ascii="Arial Narrow" w:hAnsi="Arial Narrow" w:cs="Arial"/>
                <w:sz w:val="22"/>
                <w:szCs w:val="22"/>
                <w:lang w:val="en-GB" w:eastAsia="en-MY"/>
              </w:rPr>
            </w:pPr>
            <w:r w:rsidRPr="00985BA2">
              <w:rPr>
                <w:rFonts w:ascii="Arial Narrow" w:hAnsi="Arial Narrow" w:cs="Arial"/>
                <w:sz w:val="22"/>
                <w:szCs w:val="22"/>
                <w:lang w:val="en-GB" w:eastAsia="en-MY"/>
              </w:rPr>
              <w:t> </w:t>
            </w:r>
          </w:p>
        </w:tc>
        <w:tc>
          <w:tcPr>
            <w:tcW w:w="621" w:type="pct"/>
            <w:tcBorders>
              <w:top w:val="single" w:sz="4" w:space="0" w:color="auto"/>
              <w:left w:val="nil"/>
              <w:bottom w:val="single" w:sz="4" w:space="0" w:color="auto"/>
              <w:right w:val="single" w:sz="4" w:space="0" w:color="auto"/>
            </w:tcBorders>
            <w:shd w:val="clear" w:color="auto" w:fill="auto"/>
            <w:noWrap/>
            <w:vAlign w:val="center"/>
          </w:tcPr>
          <w:p w14:paraId="29D9F762" w14:textId="77777777" w:rsidR="004A7B26" w:rsidRPr="00985BA2" w:rsidRDefault="004A7B26" w:rsidP="000D4C62">
            <w:pPr>
              <w:jc w:val="center"/>
              <w:rPr>
                <w:rFonts w:ascii="Arial Narrow" w:hAnsi="Arial Narrow" w:cs="Arial"/>
                <w:sz w:val="22"/>
                <w:szCs w:val="22"/>
                <w:lang w:val="en-GB" w:eastAsia="en-MY"/>
              </w:rPr>
            </w:pPr>
            <w:r w:rsidRPr="00985BA2">
              <w:rPr>
                <w:rFonts w:ascii="Arial Narrow" w:hAnsi="Arial Narrow" w:cs="Arial"/>
                <w:sz w:val="22"/>
                <w:szCs w:val="22"/>
                <w:lang w:val="en-GB" w:eastAsia="en-MY"/>
              </w:rPr>
              <w:t> </w:t>
            </w:r>
          </w:p>
        </w:tc>
        <w:tc>
          <w:tcPr>
            <w:tcW w:w="599" w:type="pct"/>
            <w:tcBorders>
              <w:top w:val="single" w:sz="4" w:space="0" w:color="auto"/>
              <w:left w:val="nil"/>
              <w:bottom w:val="single" w:sz="4" w:space="0" w:color="auto"/>
              <w:right w:val="single" w:sz="4" w:space="0" w:color="auto"/>
            </w:tcBorders>
            <w:shd w:val="clear" w:color="auto" w:fill="auto"/>
            <w:noWrap/>
            <w:vAlign w:val="center"/>
          </w:tcPr>
          <w:p w14:paraId="29F43648" w14:textId="77777777" w:rsidR="004A7B26" w:rsidRPr="00985BA2" w:rsidRDefault="004A7B26" w:rsidP="000D4C62">
            <w:pPr>
              <w:rPr>
                <w:rFonts w:ascii="Arial Narrow" w:hAnsi="Arial Narrow" w:cs="Arial"/>
                <w:sz w:val="22"/>
                <w:szCs w:val="22"/>
                <w:lang w:val="en-GB" w:eastAsia="en-MY"/>
              </w:rPr>
            </w:pPr>
            <w:r w:rsidRPr="00985BA2">
              <w:rPr>
                <w:rFonts w:ascii="Arial Narrow" w:hAnsi="Arial Narrow" w:cs="Arial"/>
                <w:sz w:val="22"/>
                <w:szCs w:val="22"/>
                <w:lang w:val="en-GB" w:eastAsia="en-MY"/>
              </w:rPr>
              <w:t> </w:t>
            </w:r>
          </w:p>
        </w:tc>
      </w:tr>
      <w:tr w:rsidR="004A7B26" w:rsidRPr="00985BA2" w14:paraId="44A92E75" w14:textId="77777777" w:rsidTr="00A1163A">
        <w:trPr>
          <w:trHeight w:val="283"/>
        </w:trPr>
        <w:tc>
          <w:tcPr>
            <w:tcW w:w="499" w:type="pct"/>
            <w:vMerge/>
            <w:tcBorders>
              <w:left w:val="single" w:sz="4" w:space="0" w:color="auto"/>
              <w:bottom w:val="single" w:sz="4" w:space="0" w:color="auto"/>
              <w:right w:val="single" w:sz="4" w:space="0" w:color="auto"/>
            </w:tcBorders>
            <w:shd w:val="clear" w:color="auto" w:fill="auto"/>
            <w:vAlign w:val="center"/>
          </w:tcPr>
          <w:p w14:paraId="78788942" w14:textId="77777777" w:rsidR="004A7B26" w:rsidRPr="00985BA2" w:rsidRDefault="004A7B26" w:rsidP="000D4C62">
            <w:pPr>
              <w:jc w:val="center"/>
              <w:rPr>
                <w:rFonts w:ascii="Arial Narrow" w:hAnsi="Arial Narrow" w:cs="Arial"/>
                <w:sz w:val="22"/>
                <w:szCs w:val="22"/>
                <w:lang w:val="en-GB" w:eastAsia="en-MY"/>
              </w:rPr>
            </w:pPr>
          </w:p>
        </w:tc>
        <w:tc>
          <w:tcPr>
            <w:tcW w:w="484" w:type="pct"/>
            <w:tcBorders>
              <w:top w:val="single" w:sz="4" w:space="0" w:color="auto"/>
              <w:left w:val="nil"/>
              <w:bottom w:val="single" w:sz="4" w:space="0" w:color="auto"/>
              <w:right w:val="single" w:sz="4" w:space="0" w:color="auto"/>
            </w:tcBorders>
            <w:vAlign w:val="center"/>
          </w:tcPr>
          <w:p w14:paraId="4336A37C" w14:textId="77777777" w:rsidR="004A7B26" w:rsidRPr="00985BA2" w:rsidRDefault="004A7B26" w:rsidP="000D4C62">
            <w:pPr>
              <w:jc w:val="center"/>
              <w:rPr>
                <w:rFonts w:ascii="Arial Narrow" w:hAnsi="Arial Narrow" w:cs="Arial"/>
                <w:sz w:val="22"/>
                <w:szCs w:val="22"/>
                <w:lang w:val="en-GB" w:eastAsia="en-MY"/>
              </w:rPr>
            </w:pPr>
            <w:r w:rsidRPr="00985BA2">
              <w:rPr>
                <w:rFonts w:ascii="Arial Narrow" w:hAnsi="Arial Narrow" w:cs="Arial"/>
                <w:bCs/>
                <w:sz w:val="22"/>
                <w:szCs w:val="22"/>
                <w:lang w:val="en-GB" w:eastAsia="en-MY"/>
              </w:rPr>
              <w:t>Value (RM)</w:t>
            </w:r>
          </w:p>
        </w:tc>
        <w:tc>
          <w:tcPr>
            <w:tcW w:w="6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2AA54A" w14:textId="77777777" w:rsidR="004A7B26" w:rsidRPr="00985BA2" w:rsidRDefault="004A7B26" w:rsidP="000D4C62">
            <w:pPr>
              <w:jc w:val="center"/>
              <w:rPr>
                <w:rFonts w:ascii="Arial Narrow" w:hAnsi="Arial Narrow" w:cs="Arial"/>
                <w:sz w:val="22"/>
                <w:szCs w:val="22"/>
                <w:lang w:val="en-GB" w:eastAsia="en-MY"/>
              </w:rPr>
            </w:pPr>
            <w:r w:rsidRPr="00985BA2">
              <w:rPr>
                <w:rFonts w:ascii="Arial Narrow" w:hAnsi="Arial Narrow" w:cs="Arial"/>
                <w:sz w:val="22"/>
                <w:szCs w:val="22"/>
                <w:lang w:val="en-GB" w:eastAsia="en-MY"/>
              </w:rPr>
              <w:t> </w:t>
            </w:r>
          </w:p>
        </w:tc>
        <w:tc>
          <w:tcPr>
            <w:tcW w:w="575" w:type="pct"/>
            <w:tcBorders>
              <w:top w:val="single" w:sz="4" w:space="0" w:color="auto"/>
              <w:left w:val="nil"/>
              <w:bottom w:val="single" w:sz="4" w:space="0" w:color="auto"/>
              <w:right w:val="single" w:sz="4" w:space="0" w:color="auto"/>
            </w:tcBorders>
            <w:shd w:val="clear" w:color="auto" w:fill="auto"/>
            <w:noWrap/>
            <w:vAlign w:val="center"/>
          </w:tcPr>
          <w:p w14:paraId="5913C82C" w14:textId="77777777" w:rsidR="004A7B26" w:rsidRPr="00985BA2" w:rsidRDefault="004A7B26" w:rsidP="000D4C62">
            <w:pPr>
              <w:jc w:val="center"/>
              <w:rPr>
                <w:rFonts w:ascii="Arial Narrow" w:hAnsi="Arial Narrow" w:cs="Arial"/>
                <w:sz w:val="22"/>
                <w:szCs w:val="22"/>
                <w:lang w:val="en-GB" w:eastAsia="en-MY"/>
              </w:rPr>
            </w:pPr>
            <w:r w:rsidRPr="00985BA2">
              <w:rPr>
                <w:rFonts w:ascii="Arial Narrow" w:hAnsi="Arial Narrow" w:cs="Arial"/>
                <w:sz w:val="22"/>
                <w:szCs w:val="22"/>
                <w:lang w:val="en-GB" w:eastAsia="en-MY"/>
              </w:rPr>
              <w:t> </w:t>
            </w:r>
          </w:p>
        </w:tc>
        <w:tc>
          <w:tcPr>
            <w:tcW w:w="595" w:type="pct"/>
            <w:tcBorders>
              <w:top w:val="single" w:sz="4" w:space="0" w:color="auto"/>
              <w:left w:val="nil"/>
              <w:bottom w:val="single" w:sz="4" w:space="0" w:color="auto"/>
              <w:right w:val="single" w:sz="4" w:space="0" w:color="auto"/>
            </w:tcBorders>
            <w:shd w:val="clear" w:color="auto" w:fill="auto"/>
            <w:noWrap/>
            <w:vAlign w:val="center"/>
          </w:tcPr>
          <w:p w14:paraId="66F313FA" w14:textId="77777777" w:rsidR="004A7B26" w:rsidRPr="00985BA2" w:rsidRDefault="004A7B26" w:rsidP="000D4C62">
            <w:pPr>
              <w:jc w:val="center"/>
              <w:rPr>
                <w:rFonts w:ascii="Arial Narrow" w:hAnsi="Arial Narrow" w:cs="Arial"/>
                <w:sz w:val="22"/>
                <w:szCs w:val="22"/>
                <w:lang w:val="en-GB" w:eastAsia="en-MY"/>
              </w:rPr>
            </w:pPr>
            <w:r w:rsidRPr="00985BA2">
              <w:rPr>
                <w:rFonts w:ascii="Arial Narrow" w:hAnsi="Arial Narrow" w:cs="Arial"/>
                <w:sz w:val="22"/>
                <w:szCs w:val="22"/>
                <w:lang w:val="en-GB" w:eastAsia="en-MY"/>
              </w:rPr>
              <w:t> </w:t>
            </w:r>
          </w:p>
        </w:tc>
        <w:tc>
          <w:tcPr>
            <w:tcW w:w="492" w:type="pct"/>
            <w:tcBorders>
              <w:top w:val="single" w:sz="4" w:space="0" w:color="auto"/>
              <w:left w:val="nil"/>
              <w:bottom w:val="single" w:sz="4" w:space="0" w:color="auto"/>
              <w:right w:val="single" w:sz="4" w:space="0" w:color="auto"/>
            </w:tcBorders>
            <w:shd w:val="clear" w:color="auto" w:fill="auto"/>
            <w:noWrap/>
            <w:vAlign w:val="center"/>
          </w:tcPr>
          <w:p w14:paraId="16524F6A" w14:textId="77777777" w:rsidR="004A7B26" w:rsidRPr="00985BA2" w:rsidRDefault="004A7B26" w:rsidP="000D4C62">
            <w:pPr>
              <w:jc w:val="center"/>
              <w:rPr>
                <w:rFonts w:ascii="Arial Narrow" w:hAnsi="Arial Narrow" w:cs="Arial"/>
                <w:sz w:val="22"/>
                <w:szCs w:val="22"/>
                <w:lang w:val="en-GB" w:eastAsia="en-MY"/>
              </w:rPr>
            </w:pPr>
            <w:r w:rsidRPr="00985BA2">
              <w:rPr>
                <w:rFonts w:ascii="Arial Narrow" w:hAnsi="Arial Narrow" w:cs="Arial"/>
                <w:sz w:val="22"/>
                <w:szCs w:val="22"/>
                <w:lang w:val="en-GB" w:eastAsia="en-MY"/>
              </w:rPr>
              <w:t> </w:t>
            </w:r>
          </w:p>
        </w:tc>
        <w:tc>
          <w:tcPr>
            <w:tcW w:w="534" w:type="pct"/>
            <w:tcBorders>
              <w:top w:val="single" w:sz="4" w:space="0" w:color="auto"/>
              <w:left w:val="nil"/>
              <w:bottom w:val="single" w:sz="4" w:space="0" w:color="auto"/>
              <w:right w:val="single" w:sz="4" w:space="0" w:color="auto"/>
            </w:tcBorders>
            <w:shd w:val="clear" w:color="auto" w:fill="auto"/>
            <w:noWrap/>
            <w:vAlign w:val="center"/>
          </w:tcPr>
          <w:p w14:paraId="6EBD5711" w14:textId="77777777" w:rsidR="004A7B26" w:rsidRPr="00985BA2" w:rsidRDefault="004A7B26" w:rsidP="000D4C62">
            <w:pPr>
              <w:jc w:val="center"/>
              <w:rPr>
                <w:rFonts w:ascii="Arial Narrow" w:hAnsi="Arial Narrow" w:cs="Arial"/>
                <w:sz w:val="22"/>
                <w:szCs w:val="22"/>
                <w:lang w:val="en-GB" w:eastAsia="en-MY"/>
              </w:rPr>
            </w:pPr>
            <w:r w:rsidRPr="00985BA2">
              <w:rPr>
                <w:rFonts w:ascii="Arial Narrow" w:hAnsi="Arial Narrow" w:cs="Arial"/>
                <w:sz w:val="22"/>
                <w:szCs w:val="22"/>
                <w:lang w:val="en-GB" w:eastAsia="en-MY"/>
              </w:rPr>
              <w:t> </w:t>
            </w:r>
          </w:p>
        </w:tc>
        <w:tc>
          <w:tcPr>
            <w:tcW w:w="621" w:type="pct"/>
            <w:tcBorders>
              <w:top w:val="single" w:sz="4" w:space="0" w:color="auto"/>
              <w:left w:val="nil"/>
              <w:bottom w:val="single" w:sz="4" w:space="0" w:color="auto"/>
              <w:right w:val="single" w:sz="4" w:space="0" w:color="auto"/>
            </w:tcBorders>
            <w:shd w:val="clear" w:color="auto" w:fill="auto"/>
            <w:noWrap/>
            <w:vAlign w:val="center"/>
          </w:tcPr>
          <w:p w14:paraId="70C224E7" w14:textId="77777777" w:rsidR="004A7B26" w:rsidRPr="00985BA2" w:rsidRDefault="004A7B26" w:rsidP="000D4C62">
            <w:pPr>
              <w:jc w:val="center"/>
              <w:rPr>
                <w:rFonts w:ascii="Arial Narrow" w:hAnsi="Arial Narrow" w:cs="Arial"/>
                <w:sz w:val="22"/>
                <w:szCs w:val="22"/>
                <w:lang w:val="en-GB" w:eastAsia="en-MY"/>
              </w:rPr>
            </w:pPr>
            <w:r w:rsidRPr="00985BA2">
              <w:rPr>
                <w:rFonts w:ascii="Arial Narrow" w:hAnsi="Arial Narrow" w:cs="Arial"/>
                <w:sz w:val="22"/>
                <w:szCs w:val="22"/>
                <w:lang w:val="en-GB" w:eastAsia="en-MY"/>
              </w:rPr>
              <w:t> </w:t>
            </w:r>
          </w:p>
        </w:tc>
        <w:tc>
          <w:tcPr>
            <w:tcW w:w="599" w:type="pct"/>
            <w:tcBorders>
              <w:top w:val="single" w:sz="4" w:space="0" w:color="auto"/>
              <w:left w:val="nil"/>
              <w:bottom w:val="single" w:sz="4" w:space="0" w:color="auto"/>
              <w:right w:val="single" w:sz="4" w:space="0" w:color="auto"/>
            </w:tcBorders>
            <w:shd w:val="clear" w:color="auto" w:fill="auto"/>
            <w:noWrap/>
            <w:vAlign w:val="center"/>
          </w:tcPr>
          <w:p w14:paraId="630EAA53" w14:textId="77777777" w:rsidR="004A7B26" w:rsidRPr="00985BA2" w:rsidRDefault="004A7B26" w:rsidP="000D4C62">
            <w:pPr>
              <w:rPr>
                <w:rFonts w:ascii="Arial Narrow" w:hAnsi="Arial Narrow" w:cs="Arial"/>
                <w:sz w:val="22"/>
                <w:szCs w:val="22"/>
                <w:lang w:val="en-GB" w:eastAsia="en-MY"/>
              </w:rPr>
            </w:pPr>
            <w:r w:rsidRPr="00985BA2">
              <w:rPr>
                <w:rFonts w:ascii="Arial Narrow" w:hAnsi="Arial Narrow" w:cs="Arial"/>
                <w:sz w:val="22"/>
                <w:szCs w:val="22"/>
                <w:lang w:val="en-GB" w:eastAsia="en-MY"/>
              </w:rPr>
              <w:t> </w:t>
            </w:r>
          </w:p>
        </w:tc>
      </w:tr>
      <w:tr w:rsidR="004A7B26" w:rsidRPr="00985BA2" w14:paraId="65D581D2" w14:textId="77777777" w:rsidTr="00A1163A">
        <w:trPr>
          <w:trHeight w:val="283"/>
        </w:trPr>
        <w:tc>
          <w:tcPr>
            <w:tcW w:w="499" w:type="pct"/>
            <w:vMerge w:val="restart"/>
            <w:tcBorders>
              <w:top w:val="single" w:sz="4" w:space="0" w:color="auto"/>
              <w:left w:val="single" w:sz="4" w:space="0" w:color="auto"/>
              <w:right w:val="single" w:sz="4" w:space="0" w:color="auto"/>
            </w:tcBorders>
            <w:shd w:val="clear" w:color="auto" w:fill="auto"/>
            <w:vAlign w:val="center"/>
          </w:tcPr>
          <w:p w14:paraId="29682575" w14:textId="77777777" w:rsidR="004A7B26" w:rsidRPr="00985BA2" w:rsidRDefault="004A7B26" w:rsidP="000D4C62">
            <w:pPr>
              <w:jc w:val="center"/>
              <w:rPr>
                <w:rFonts w:ascii="Arial Narrow" w:hAnsi="Arial Narrow" w:cs="Arial"/>
                <w:sz w:val="22"/>
                <w:szCs w:val="22"/>
                <w:lang w:val="en-GB" w:eastAsia="en-MY"/>
              </w:rPr>
            </w:pPr>
            <w:r w:rsidRPr="00985BA2">
              <w:rPr>
                <w:rFonts w:ascii="Arial Narrow" w:hAnsi="Arial Narrow" w:cs="Arial"/>
                <w:sz w:val="22"/>
                <w:szCs w:val="22"/>
                <w:lang w:val="en-GB" w:eastAsia="en-MY"/>
              </w:rPr>
              <w:t>Year 2 /Q2</w:t>
            </w:r>
          </w:p>
        </w:tc>
        <w:tc>
          <w:tcPr>
            <w:tcW w:w="484" w:type="pct"/>
            <w:tcBorders>
              <w:top w:val="single" w:sz="4" w:space="0" w:color="auto"/>
              <w:left w:val="nil"/>
              <w:bottom w:val="single" w:sz="4" w:space="0" w:color="auto"/>
              <w:right w:val="single" w:sz="4" w:space="0" w:color="auto"/>
            </w:tcBorders>
            <w:vAlign w:val="center"/>
          </w:tcPr>
          <w:p w14:paraId="1B71C303" w14:textId="77777777" w:rsidR="004A7B26" w:rsidRPr="00985BA2" w:rsidRDefault="004A7B26" w:rsidP="000D4C62">
            <w:pPr>
              <w:jc w:val="center"/>
              <w:rPr>
                <w:rFonts w:ascii="Arial Narrow" w:hAnsi="Arial Narrow" w:cs="Arial"/>
                <w:sz w:val="22"/>
                <w:szCs w:val="22"/>
                <w:lang w:val="en-GB" w:eastAsia="en-MY"/>
              </w:rPr>
            </w:pPr>
            <w:r w:rsidRPr="00985BA2">
              <w:rPr>
                <w:rFonts w:ascii="Arial Narrow" w:hAnsi="Arial Narrow" w:cs="Arial"/>
                <w:bCs/>
                <w:sz w:val="22"/>
                <w:szCs w:val="22"/>
                <w:lang w:val="en-GB" w:eastAsia="en-MY"/>
              </w:rPr>
              <w:t>(MT)</w:t>
            </w:r>
          </w:p>
        </w:tc>
        <w:tc>
          <w:tcPr>
            <w:tcW w:w="6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5304D5" w14:textId="77777777" w:rsidR="004A7B26" w:rsidRPr="00985BA2" w:rsidRDefault="004A7B26" w:rsidP="000D4C62">
            <w:pP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noWrap/>
            <w:vAlign w:val="center"/>
          </w:tcPr>
          <w:p w14:paraId="69ED48CD" w14:textId="77777777" w:rsidR="004A7B26" w:rsidRPr="00985BA2" w:rsidRDefault="004A7B26" w:rsidP="000D4C62">
            <w:pPr>
              <w:rPr>
                <w:rFonts w:ascii="Arial Narrow" w:hAnsi="Arial Narrow" w:cs="Arial"/>
                <w:sz w:val="22"/>
                <w:szCs w:val="22"/>
                <w:lang w:val="en-GB" w:eastAsia="en-MY"/>
              </w:rPr>
            </w:pPr>
          </w:p>
        </w:tc>
        <w:tc>
          <w:tcPr>
            <w:tcW w:w="595" w:type="pct"/>
            <w:tcBorders>
              <w:top w:val="single" w:sz="4" w:space="0" w:color="auto"/>
              <w:left w:val="nil"/>
              <w:bottom w:val="single" w:sz="4" w:space="0" w:color="auto"/>
              <w:right w:val="single" w:sz="4" w:space="0" w:color="auto"/>
            </w:tcBorders>
            <w:shd w:val="clear" w:color="auto" w:fill="auto"/>
            <w:noWrap/>
            <w:vAlign w:val="center"/>
          </w:tcPr>
          <w:p w14:paraId="4F0ED031" w14:textId="77777777" w:rsidR="004A7B26" w:rsidRPr="00985BA2" w:rsidRDefault="004A7B26" w:rsidP="000D4C62">
            <w:pPr>
              <w:rPr>
                <w:rFonts w:ascii="Arial Narrow" w:hAnsi="Arial Narrow" w:cs="Arial"/>
                <w:sz w:val="22"/>
                <w:szCs w:val="22"/>
                <w:lang w:val="en-GB" w:eastAsia="en-MY"/>
              </w:rPr>
            </w:pPr>
          </w:p>
        </w:tc>
        <w:tc>
          <w:tcPr>
            <w:tcW w:w="492" w:type="pct"/>
            <w:tcBorders>
              <w:top w:val="single" w:sz="4" w:space="0" w:color="auto"/>
              <w:left w:val="nil"/>
              <w:bottom w:val="single" w:sz="4" w:space="0" w:color="auto"/>
              <w:right w:val="single" w:sz="4" w:space="0" w:color="auto"/>
            </w:tcBorders>
            <w:shd w:val="clear" w:color="auto" w:fill="auto"/>
            <w:noWrap/>
            <w:vAlign w:val="center"/>
          </w:tcPr>
          <w:p w14:paraId="0655BAFA" w14:textId="77777777" w:rsidR="004A7B26" w:rsidRPr="00985BA2" w:rsidRDefault="004A7B26" w:rsidP="000D4C62">
            <w:pPr>
              <w:rPr>
                <w:rFonts w:ascii="Arial Narrow" w:hAnsi="Arial Narrow" w:cs="Arial"/>
                <w:sz w:val="22"/>
                <w:szCs w:val="22"/>
                <w:lang w:val="en-GB" w:eastAsia="en-MY"/>
              </w:rPr>
            </w:pPr>
          </w:p>
        </w:tc>
        <w:tc>
          <w:tcPr>
            <w:tcW w:w="534" w:type="pct"/>
            <w:tcBorders>
              <w:top w:val="single" w:sz="4" w:space="0" w:color="auto"/>
              <w:left w:val="nil"/>
              <w:bottom w:val="single" w:sz="4" w:space="0" w:color="auto"/>
              <w:right w:val="single" w:sz="4" w:space="0" w:color="auto"/>
            </w:tcBorders>
            <w:shd w:val="clear" w:color="auto" w:fill="auto"/>
            <w:noWrap/>
            <w:vAlign w:val="center"/>
          </w:tcPr>
          <w:p w14:paraId="21F2ADC3" w14:textId="77777777" w:rsidR="004A7B26" w:rsidRPr="00985BA2" w:rsidRDefault="004A7B26" w:rsidP="000D4C62">
            <w:pPr>
              <w:rPr>
                <w:rFonts w:ascii="Arial Narrow" w:hAnsi="Arial Narrow" w:cs="Arial"/>
                <w:sz w:val="22"/>
                <w:szCs w:val="22"/>
                <w:lang w:val="en-GB" w:eastAsia="en-MY"/>
              </w:rPr>
            </w:pPr>
          </w:p>
        </w:tc>
        <w:tc>
          <w:tcPr>
            <w:tcW w:w="621" w:type="pct"/>
            <w:tcBorders>
              <w:top w:val="single" w:sz="4" w:space="0" w:color="auto"/>
              <w:left w:val="nil"/>
              <w:bottom w:val="single" w:sz="4" w:space="0" w:color="auto"/>
              <w:right w:val="single" w:sz="4" w:space="0" w:color="auto"/>
            </w:tcBorders>
            <w:shd w:val="clear" w:color="auto" w:fill="auto"/>
            <w:noWrap/>
            <w:vAlign w:val="center"/>
          </w:tcPr>
          <w:p w14:paraId="7600DA5E" w14:textId="77777777" w:rsidR="004A7B26" w:rsidRPr="00985BA2" w:rsidRDefault="004A7B26" w:rsidP="000D4C62">
            <w:pPr>
              <w:rPr>
                <w:rFonts w:ascii="Arial Narrow" w:hAnsi="Arial Narrow" w:cs="Arial"/>
                <w:sz w:val="22"/>
                <w:szCs w:val="22"/>
                <w:lang w:val="en-GB" w:eastAsia="en-MY"/>
              </w:rPr>
            </w:pPr>
          </w:p>
        </w:tc>
        <w:tc>
          <w:tcPr>
            <w:tcW w:w="599" w:type="pct"/>
            <w:tcBorders>
              <w:top w:val="single" w:sz="4" w:space="0" w:color="auto"/>
              <w:left w:val="nil"/>
              <w:bottom w:val="single" w:sz="4" w:space="0" w:color="auto"/>
              <w:right w:val="single" w:sz="4" w:space="0" w:color="auto"/>
            </w:tcBorders>
            <w:shd w:val="clear" w:color="auto" w:fill="auto"/>
            <w:noWrap/>
            <w:vAlign w:val="center"/>
          </w:tcPr>
          <w:p w14:paraId="19C641C2" w14:textId="77777777" w:rsidR="004A7B26" w:rsidRPr="00985BA2" w:rsidRDefault="004A7B26" w:rsidP="000D4C62">
            <w:pPr>
              <w:rPr>
                <w:rFonts w:ascii="Arial Narrow" w:hAnsi="Arial Narrow" w:cs="Arial"/>
                <w:sz w:val="22"/>
                <w:szCs w:val="22"/>
                <w:lang w:val="en-GB" w:eastAsia="en-MY"/>
              </w:rPr>
            </w:pPr>
          </w:p>
        </w:tc>
      </w:tr>
      <w:tr w:rsidR="004A7B26" w:rsidRPr="00985BA2" w14:paraId="54645396" w14:textId="77777777" w:rsidTr="00A1163A">
        <w:trPr>
          <w:trHeight w:val="283"/>
        </w:trPr>
        <w:tc>
          <w:tcPr>
            <w:tcW w:w="499" w:type="pct"/>
            <w:vMerge/>
            <w:tcBorders>
              <w:left w:val="single" w:sz="4" w:space="0" w:color="auto"/>
              <w:right w:val="single" w:sz="4" w:space="0" w:color="auto"/>
            </w:tcBorders>
            <w:shd w:val="clear" w:color="auto" w:fill="auto"/>
            <w:vAlign w:val="center"/>
          </w:tcPr>
          <w:p w14:paraId="4AE24708" w14:textId="77777777" w:rsidR="004A7B26" w:rsidRPr="00985BA2" w:rsidRDefault="004A7B26" w:rsidP="000D4C62">
            <w:pPr>
              <w:jc w:val="center"/>
              <w:rPr>
                <w:rFonts w:ascii="Arial Narrow" w:hAnsi="Arial Narrow" w:cs="Arial"/>
                <w:sz w:val="22"/>
                <w:szCs w:val="22"/>
                <w:lang w:val="en-GB" w:eastAsia="en-MY"/>
              </w:rPr>
            </w:pPr>
          </w:p>
        </w:tc>
        <w:tc>
          <w:tcPr>
            <w:tcW w:w="484" w:type="pct"/>
            <w:tcBorders>
              <w:top w:val="single" w:sz="4" w:space="0" w:color="auto"/>
              <w:left w:val="nil"/>
              <w:bottom w:val="single" w:sz="4" w:space="0" w:color="auto"/>
              <w:right w:val="single" w:sz="4" w:space="0" w:color="auto"/>
            </w:tcBorders>
            <w:vAlign w:val="center"/>
          </w:tcPr>
          <w:p w14:paraId="65CBCD67" w14:textId="77777777" w:rsidR="004A7B26" w:rsidRPr="00985BA2" w:rsidRDefault="004A7B26" w:rsidP="000D4C62">
            <w:pPr>
              <w:jc w:val="center"/>
              <w:rPr>
                <w:rFonts w:ascii="Arial Narrow" w:hAnsi="Arial Narrow" w:cs="Arial"/>
                <w:sz w:val="22"/>
                <w:szCs w:val="22"/>
                <w:lang w:val="en-GB" w:eastAsia="en-MY"/>
              </w:rPr>
            </w:pPr>
            <w:r w:rsidRPr="00985BA2">
              <w:rPr>
                <w:rFonts w:ascii="Arial Narrow" w:hAnsi="Arial Narrow" w:cs="Arial"/>
                <w:bCs/>
                <w:sz w:val="22"/>
                <w:szCs w:val="22"/>
                <w:lang w:val="en-GB" w:eastAsia="en-MY"/>
              </w:rPr>
              <w:t>Value (RM)</w:t>
            </w:r>
          </w:p>
        </w:tc>
        <w:tc>
          <w:tcPr>
            <w:tcW w:w="6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93DDE8" w14:textId="77777777" w:rsidR="004A7B26" w:rsidRPr="00985BA2" w:rsidRDefault="004A7B26" w:rsidP="000D4C62">
            <w:pP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noWrap/>
            <w:vAlign w:val="center"/>
          </w:tcPr>
          <w:p w14:paraId="01B4DFEE" w14:textId="77777777" w:rsidR="004A7B26" w:rsidRPr="00985BA2" w:rsidRDefault="004A7B26" w:rsidP="000D4C62">
            <w:pPr>
              <w:rPr>
                <w:rFonts w:ascii="Arial Narrow" w:hAnsi="Arial Narrow" w:cs="Arial"/>
                <w:sz w:val="22"/>
                <w:szCs w:val="22"/>
                <w:lang w:val="en-GB" w:eastAsia="en-MY"/>
              </w:rPr>
            </w:pPr>
          </w:p>
        </w:tc>
        <w:tc>
          <w:tcPr>
            <w:tcW w:w="595" w:type="pct"/>
            <w:tcBorders>
              <w:top w:val="single" w:sz="4" w:space="0" w:color="auto"/>
              <w:left w:val="nil"/>
              <w:bottom w:val="single" w:sz="4" w:space="0" w:color="auto"/>
              <w:right w:val="single" w:sz="4" w:space="0" w:color="auto"/>
            </w:tcBorders>
            <w:shd w:val="clear" w:color="auto" w:fill="auto"/>
            <w:noWrap/>
            <w:vAlign w:val="center"/>
          </w:tcPr>
          <w:p w14:paraId="12FF6E5A" w14:textId="77777777" w:rsidR="004A7B26" w:rsidRPr="00985BA2" w:rsidRDefault="004A7B26" w:rsidP="000D4C62">
            <w:pPr>
              <w:rPr>
                <w:rFonts w:ascii="Arial Narrow" w:hAnsi="Arial Narrow" w:cs="Arial"/>
                <w:sz w:val="22"/>
                <w:szCs w:val="22"/>
                <w:lang w:val="en-GB" w:eastAsia="en-MY"/>
              </w:rPr>
            </w:pPr>
          </w:p>
        </w:tc>
        <w:tc>
          <w:tcPr>
            <w:tcW w:w="492" w:type="pct"/>
            <w:tcBorders>
              <w:top w:val="single" w:sz="4" w:space="0" w:color="auto"/>
              <w:left w:val="nil"/>
              <w:bottom w:val="single" w:sz="4" w:space="0" w:color="auto"/>
              <w:right w:val="single" w:sz="4" w:space="0" w:color="auto"/>
            </w:tcBorders>
            <w:shd w:val="clear" w:color="auto" w:fill="auto"/>
            <w:noWrap/>
            <w:vAlign w:val="center"/>
          </w:tcPr>
          <w:p w14:paraId="6C3931B6" w14:textId="77777777" w:rsidR="004A7B26" w:rsidRPr="00985BA2" w:rsidRDefault="004A7B26" w:rsidP="000D4C62">
            <w:pPr>
              <w:rPr>
                <w:rFonts w:ascii="Arial Narrow" w:hAnsi="Arial Narrow" w:cs="Arial"/>
                <w:sz w:val="22"/>
                <w:szCs w:val="22"/>
                <w:lang w:val="en-GB" w:eastAsia="en-MY"/>
              </w:rPr>
            </w:pPr>
          </w:p>
        </w:tc>
        <w:tc>
          <w:tcPr>
            <w:tcW w:w="534" w:type="pct"/>
            <w:tcBorders>
              <w:top w:val="single" w:sz="4" w:space="0" w:color="auto"/>
              <w:left w:val="nil"/>
              <w:bottom w:val="single" w:sz="4" w:space="0" w:color="auto"/>
              <w:right w:val="single" w:sz="4" w:space="0" w:color="auto"/>
            </w:tcBorders>
            <w:shd w:val="clear" w:color="auto" w:fill="auto"/>
            <w:noWrap/>
            <w:vAlign w:val="center"/>
          </w:tcPr>
          <w:p w14:paraId="6934FABE" w14:textId="77777777" w:rsidR="004A7B26" w:rsidRPr="00985BA2" w:rsidRDefault="004A7B26" w:rsidP="000D4C62">
            <w:pPr>
              <w:rPr>
                <w:rFonts w:ascii="Arial Narrow" w:hAnsi="Arial Narrow" w:cs="Arial"/>
                <w:sz w:val="22"/>
                <w:szCs w:val="22"/>
                <w:lang w:val="en-GB" w:eastAsia="en-MY"/>
              </w:rPr>
            </w:pPr>
          </w:p>
        </w:tc>
        <w:tc>
          <w:tcPr>
            <w:tcW w:w="621" w:type="pct"/>
            <w:tcBorders>
              <w:top w:val="single" w:sz="4" w:space="0" w:color="auto"/>
              <w:left w:val="nil"/>
              <w:bottom w:val="single" w:sz="4" w:space="0" w:color="auto"/>
              <w:right w:val="single" w:sz="4" w:space="0" w:color="auto"/>
            </w:tcBorders>
            <w:shd w:val="clear" w:color="auto" w:fill="auto"/>
            <w:noWrap/>
            <w:vAlign w:val="center"/>
          </w:tcPr>
          <w:p w14:paraId="30842CF5" w14:textId="77777777" w:rsidR="004A7B26" w:rsidRPr="00985BA2" w:rsidRDefault="004A7B26" w:rsidP="000D4C62">
            <w:pPr>
              <w:rPr>
                <w:rFonts w:ascii="Arial Narrow" w:hAnsi="Arial Narrow" w:cs="Arial"/>
                <w:sz w:val="22"/>
                <w:szCs w:val="22"/>
                <w:lang w:val="en-GB" w:eastAsia="en-MY"/>
              </w:rPr>
            </w:pPr>
          </w:p>
        </w:tc>
        <w:tc>
          <w:tcPr>
            <w:tcW w:w="599" w:type="pct"/>
            <w:tcBorders>
              <w:top w:val="single" w:sz="4" w:space="0" w:color="auto"/>
              <w:left w:val="nil"/>
              <w:bottom w:val="single" w:sz="4" w:space="0" w:color="auto"/>
              <w:right w:val="single" w:sz="4" w:space="0" w:color="auto"/>
            </w:tcBorders>
            <w:shd w:val="clear" w:color="auto" w:fill="auto"/>
            <w:noWrap/>
            <w:vAlign w:val="center"/>
          </w:tcPr>
          <w:p w14:paraId="59BD75FD" w14:textId="77777777" w:rsidR="004A7B26" w:rsidRPr="00985BA2" w:rsidRDefault="004A7B26" w:rsidP="000D4C62">
            <w:pPr>
              <w:rPr>
                <w:rFonts w:ascii="Arial Narrow" w:hAnsi="Arial Narrow" w:cs="Arial"/>
                <w:sz w:val="22"/>
                <w:szCs w:val="22"/>
                <w:lang w:val="en-GB" w:eastAsia="en-MY"/>
              </w:rPr>
            </w:pPr>
          </w:p>
        </w:tc>
      </w:tr>
      <w:tr w:rsidR="004A7B26" w:rsidRPr="00985BA2" w14:paraId="0E2AA3B9" w14:textId="77777777" w:rsidTr="00A1163A">
        <w:trPr>
          <w:trHeight w:val="283"/>
        </w:trPr>
        <w:tc>
          <w:tcPr>
            <w:tcW w:w="499" w:type="pct"/>
            <w:vMerge w:val="restart"/>
            <w:tcBorders>
              <w:top w:val="single" w:sz="4" w:space="0" w:color="auto"/>
              <w:left w:val="single" w:sz="4" w:space="0" w:color="auto"/>
              <w:right w:val="single" w:sz="4" w:space="0" w:color="auto"/>
            </w:tcBorders>
            <w:shd w:val="clear" w:color="auto" w:fill="auto"/>
            <w:vAlign w:val="center"/>
          </w:tcPr>
          <w:p w14:paraId="27E771D1" w14:textId="77777777" w:rsidR="004A7B26" w:rsidRPr="00985BA2" w:rsidRDefault="004A7B26" w:rsidP="000D4C62">
            <w:pPr>
              <w:jc w:val="center"/>
              <w:rPr>
                <w:rFonts w:ascii="Arial Narrow" w:hAnsi="Arial Narrow" w:cs="Arial"/>
                <w:bCs/>
                <w:sz w:val="22"/>
                <w:szCs w:val="22"/>
                <w:lang w:val="en-GB" w:eastAsia="en-MY"/>
              </w:rPr>
            </w:pPr>
            <w:r w:rsidRPr="00985BA2">
              <w:rPr>
                <w:rFonts w:ascii="Arial Narrow" w:hAnsi="Arial Narrow" w:cs="Arial"/>
                <w:sz w:val="22"/>
                <w:szCs w:val="22"/>
                <w:lang w:val="en-GB" w:eastAsia="en-MY"/>
              </w:rPr>
              <w:t>Year 2 /Q3</w:t>
            </w:r>
          </w:p>
        </w:tc>
        <w:tc>
          <w:tcPr>
            <w:tcW w:w="484" w:type="pct"/>
            <w:tcBorders>
              <w:top w:val="single" w:sz="4" w:space="0" w:color="auto"/>
              <w:left w:val="nil"/>
              <w:bottom w:val="single" w:sz="4" w:space="0" w:color="auto"/>
              <w:right w:val="single" w:sz="4" w:space="0" w:color="auto"/>
            </w:tcBorders>
            <w:vAlign w:val="center"/>
          </w:tcPr>
          <w:p w14:paraId="75062DF9" w14:textId="77777777" w:rsidR="004A7B26" w:rsidRPr="00985BA2" w:rsidRDefault="004A7B26" w:rsidP="000D4C62">
            <w:pPr>
              <w:jc w:val="center"/>
              <w:rPr>
                <w:rFonts w:ascii="Arial Narrow" w:hAnsi="Arial Narrow" w:cs="Arial"/>
                <w:bCs/>
                <w:sz w:val="22"/>
                <w:szCs w:val="22"/>
                <w:lang w:val="en-GB" w:eastAsia="en-MY"/>
              </w:rPr>
            </w:pPr>
            <w:r w:rsidRPr="00985BA2">
              <w:rPr>
                <w:rFonts w:ascii="Arial Narrow" w:hAnsi="Arial Narrow" w:cs="Arial"/>
                <w:bCs/>
                <w:sz w:val="22"/>
                <w:szCs w:val="22"/>
                <w:lang w:val="en-GB" w:eastAsia="en-MY"/>
              </w:rPr>
              <w:t>(MT)</w:t>
            </w:r>
          </w:p>
        </w:tc>
        <w:tc>
          <w:tcPr>
            <w:tcW w:w="6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1E9B80" w14:textId="77777777" w:rsidR="004A7B26" w:rsidRPr="00985BA2" w:rsidRDefault="004A7B26" w:rsidP="000D4C62">
            <w:pPr>
              <w:rPr>
                <w:rFonts w:ascii="Arial Narrow" w:hAnsi="Arial Narrow" w:cs="Arial"/>
                <w:sz w:val="22"/>
                <w:szCs w:val="22"/>
                <w:lang w:val="en-GB" w:eastAsia="en-MY"/>
              </w:rPr>
            </w:pPr>
            <w:r w:rsidRPr="00985BA2">
              <w:rPr>
                <w:rFonts w:ascii="Arial Narrow" w:hAnsi="Arial Narrow" w:cs="Arial"/>
                <w:sz w:val="22"/>
                <w:szCs w:val="22"/>
                <w:lang w:val="en-GB" w:eastAsia="en-MY"/>
              </w:rPr>
              <w:t> </w:t>
            </w:r>
          </w:p>
        </w:tc>
        <w:tc>
          <w:tcPr>
            <w:tcW w:w="575" w:type="pct"/>
            <w:tcBorders>
              <w:top w:val="single" w:sz="4" w:space="0" w:color="auto"/>
              <w:left w:val="nil"/>
              <w:bottom w:val="single" w:sz="4" w:space="0" w:color="auto"/>
              <w:right w:val="single" w:sz="4" w:space="0" w:color="auto"/>
            </w:tcBorders>
            <w:shd w:val="clear" w:color="auto" w:fill="auto"/>
            <w:noWrap/>
            <w:vAlign w:val="center"/>
          </w:tcPr>
          <w:p w14:paraId="764042A8" w14:textId="77777777" w:rsidR="004A7B26" w:rsidRPr="00985BA2" w:rsidRDefault="004A7B26" w:rsidP="000D4C62">
            <w:pPr>
              <w:rPr>
                <w:rFonts w:ascii="Arial Narrow" w:hAnsi="Arial Narrow" w:cs="Arial"/>
                <w:sz w:val="22"/>
                <w:szCs w:val="22"/>
                <w:lang w:val="en-GB" w:eastAsia="en-MY"/>
              </w:rPr>
            </w:pPr>
            <w:r w:rsidRPr="00985BA2">
              <w:rPr>
                <w:rFonts w:ascii="Arial Narrow" w:hAnsi="Arial Narrow" w:cs="Arial"/>
                <w:sz w:val="22"/>
                <w:szCs w:val="22"/>
                <w:lang w:val="en-GB" w:eastAsia="en-MY"/>
              </w:rPr>
              <w:t> </w:t>
            </w:r>
          </w:p>
        </w:tc>
        <w:tc>
          <w:tcPr>
            <w:tcW w:w="595" w:type="pct"/>
            <w:tcBorders>
              <w:top w:val="single" w:sz="4" w:space="0" w:color="auto"/>
              <w:left w:val="nil"/>
              <w:bottom w:val="single" w:sz="4" w:space="0" w:color="auto"/>
              <w:right w:val="single" w:sz="4" w:space="0" w:color="auto"/>
            </w:tcBorders>
            <w:shd w:val="clear" w:color="auto" w:fill="auto"/>
            <w:noWrap/>
            <w:vAlign w:val="center"/>
          </w:tcPr>
          <w:p w14:paraId="1A4A19F9" w14:textId="77777777" w:rsidR="004A7B26" w:rsidRPr="00985BA2" w:rsidRDefault="004A7B26" w:rsidP="000D4C62">
            <w:pPr>
              <w:rPr>
                <w:rFonts w:ascii="Arial Narrow" w:hAnsi="Arial Narrow" w:cs="Arial"/>
                <w:sz w:val="22"/>
                <w:szCs w:val="22"/>
                <w:lang w:val="en-GB" w:eastAsia="en-MY"/>
              </w:rPr>
            </w:pPr>
            <w:r w:rsidRPr="00985BA2">
              <w:rPr>
                <w:rFonts w:ascii="Arial Narrow" w:hAnsi="Arial Narrow" w:cs="Arial"/>
                <w:sz w:val="22"/>
                <w:szCs w:val="22"/>
                <w:lang w:val="en-GB" w:eastAsia="en-MY"/>
              </w:rPr>
              <w:t> </w:t>
            </w:r>
          </w:p>
        </w:tc>
        <w:tc>
          <w:tcPr>
            <w:tcW w:w="492" w:type="pct"/>
            <w:tcBorders>
              <w:top w:val="single" w:sz="4" w:space="0" w:color="auto"/>
              <w:left w:val="nil"/>
              <w:bottom w:val="single" w:sz="4" w:space="0" w:color="auto"/>
              <w:right w:val="single" w:sz="4" w:space="0" w:color="auto"/>
            </w:tcBorders>
            <w:shd w:val="clear" w:color="auto" w:fill="auto"/>
            <w:noWrap/>
            <w:vAlign w:val="center"/>
          </w:tcPr>
          <w:p w14:paraId="27D33183" w14:textId="77777777" w:rsidR="004A7B26" w:rsidRPr="00985BA2" w:rsidRDefault="004A7B26" w:rsidP="000D4C62">
            <w:pPr>
              <w:rPr>
                <w:rFonts w:ascii="Arial Narrow" w:hAnsi="Arial Narrow" w:cs="Arial"/>
                <w:sz w:val="22"/>
                <w:szCs w:val="22"/>
                <w:lang w:val="en-GB" w:eastAsia="en-MY"/>
              </w:rPr>
            </w:pPr>
            <w:r w:rsidRPr="00985BA2">
              <w:rPr>
                <w:rFonts w:ascii="Arial Narrow" w:hAnsi="Arial Narrow" w:cs="Arial"/>
                <w:sz w:val="22"/>
                <w:szCs w:val="22"/>
                <w:lang w:val="en-GB" w:eastAsia="en-MY"/>
              </w:rPr>
              <w:t> </w:t>
            </w:r>
          </w:p>
        </w:tc>
        <w:tc>
          <w:tcPr>
            <w:tcW w:w="534" w:type="pct"/>
            <w:tcBorders>
              <w:top w:val="single" w:sz="4" w:space="0" w:color="auto"/>
              <w:left w:val="nil"/>
              <w:bottom w:val="single" w:sz="4" w:space="0" w:color="auto"/>
              <w:right w:val="single" w:sz="4" w:space="0" w:color="auto"/>
            </w:tcBorders>
            <w:shd w:val="clear" w:color="auto" w:fill="auto"/>
            <w:noWrap/>
            <w:vAlign w:val="center"/>
          </w:tcPr>
          <w:p w14:paraId="6C1F3013" w14:textId="77777777" w:rsidR="004A7B26" w:rsidRPr="00985BA2" w:rsidRDefault="004A7B26" w:rsidP="000D4C62">
            <w:pPr>
              <w:rPr>
                <w:rFonts w:ascii="Arial Narrow" w:hAnsi="Arial Narrow" w:cs="Arial"/>
                <w:sz w:val="22"/>
                <w:szCs w:val="22"/>
                <w:lang w:val="en-GB" w:eastAsia="en-MY"/>
              </w:rPr>
            </w:pPr>
            <w:r w:rsidRPr="00985BA2">
              <w:rPr>
                <w:rFonts w:ascii="Arial Narrow" w:hAnsi="Arial Narrow" w:cs="Arial"/>
                <w:sz w:val="22"/>
                <w:szCs w:val="22"/>
                <w:lang w:val="en-GB" w:eastAsia="en-MY"/>
              </w:rPr>
              <w:t> </w:t>
            </w:r>
          </w:p>
        </w:tc>
        <w:tc>
          <w:tcPr>
            <w:tcW w:w="621" w:type="pct"/>
            <w:tcBorders>
              <w:top w:val="single" w:sz="4" w:space="0" w:color="auto"/>
              <w:left w:val="nil"/>
              <w:bottom w:val="single" w:sz="4" w:space="0" w:color="auto"/>
              <w:right w:val="single" w:sz="4" w:space="0" w:color="auto"/>
            </w:tcBorders>
            <w:shd w:val="clear" w:color="auto" w:fill="auto"/>
            <w:noWrap/>
            <w:vAlign w:val="center"/>
          </w:tcPr>
          <w:p w14:paraId="03843FAB" w14:textId="77777777" w:rsidR="004A7B26" w:rsidRPr="00985BA2" w:rsidRDefault="004A7B26" w:rsidP="000D4C62">
            <w:pPr>
              <w:rPr>
                <w:rFonts w:ascii="Arial Narrow" w:hAnsi="Arial Narrow" w:cs="Arial"/>
                <w:sz w:val="22"/>
                <w:szCs w:val="22"/>
                <w:lang w:val="en-GB" w:eastAsia="en-MY"/>
              </w:rPr>
            </w:pPr>
            <w:r w:rsidRPr="00985BA2">
              <w:rPr>
                <w:rFonts w:ascii="Arial Narrow" w:hAnsi="Arial Narrow" w:cs="Arial"/>
                <w:sz w:val="22"/>
                <w:szCs w:val="22"/>
                <w:lang w:val="en-GB" w:eastAsia="en-MY"/>
              </w:rPr>
              <w:t> </w:t>
            </w:r>
          </w:p>
        </w:tc>
        <w:tc>
          <w:tcPr>
            <w:tcW w:w="599" w:type="pct"/>
            <w:tcBorders>
              <w:top w:val="single" w:sz="4" w:space="0" w:color="auto"/>
              <w:left w:val="nil"/>
              <w:bottom w:val="single" w:sz="4" w:space="0" w:color="auto"/>
              <w:right w:val="single" w:sz="4" w:space="0" w:color="auto"/>
            </w:tcBorders>
            <w:shd w:val="clear" w:color="auto" w:fill="auto"/>
            <w:noWrap/>
            <w:vAlign w:val="center"/>
          </w:tcPr>
          <w:p w14:paraId="038B32DB" w14:textId="77777777" w:rsidR="004A7B26" w:rsidRPr="00985BA2" w:rsidRDefault="004A7B26" w:rsidP="000D4C62">
            <w:pPr>
              <w:rPr>
                <w:rFonts w:ascii="Arial Narrow" w:hAnsi="Arial Narrow" w:cs="Arial"/>
                <w:sz w:val="22"/>
                <w:szCs w:val="22"/>
                <w:lang w:val="en-GB" w:eastAsia="en-MY"/>
              </w:rPr>
            </w:pPr>
            <w:r w:rsidRPr="00985BA2">
              <w:rPr>
                <w:rFonts w:ascii="Arial Narrow" w:hAnsi="Arial Narrow" w:cs="Arial"/>
                <w:sz w:val="22"/>
                <w:szCs w:val="22"/>
                <w:lang w:val="en-GB" w:eastAsia="en-MY"/>
              </w:rPr>
              <w:t> </w:t>
            </w:r>
          </w:p>
        </w:tc>
      </w:tr>
      <w:tr w:rsidR="004A7B26" w:rsidRPr="00985BA2" w14:paraId="6D5920AC" w14:textId="77777777" w:rsidTr="00A1163A">
        <w:trPr>
          <w:trHeight w:val="283"/>
        </w:trPr>
        <w:tc>
          <w:tcPr>
            <w:tcW w:w="499" w:type="pct"/>
            <w:vMerge/>
            <w:tcBorders>
              <w:left w:val="single" w:sz="4" w:space="0" w:color="auto"/>
              <w:bottom w:val="single" w:sz="4" w:space="0" w:color="auto"/>
              <w:right w:val="single" w:sz="4" w:space="0" w:color="auto"/>
            </w:tcBorders>
            <w:shd w:val="clear" w:color="auto" w:fill="auto"/>
            <w:vAlign w:val="center"/>
          </w:tcPr>
          <w:p w14:paraId="14D7B179" w14:textId="77777777" w:rsidR="004A7B26" w:rsidRPr="00985BA2" w:rsidRDefault="004A7B26" w:rsidP="000D4C62">
            <w:pPr>
              <w:jc w:val="center"/>
              <w:rPr>
                <w:rFonts w:ascii="Arial Narrow" w:hAnsi="Arial Narrow" w:cs="Arial"/>
                <w:bCs/>
                <w:sz w:val="22"/>
                <w:szCs w:val="22"/>
                <w:lang w:val="en-GB" w:eastAsia="en-MY"/>
              </w:rPr>
            </w:pPr>
          </w:p>
        </w:tc>
        <w:tc>
          <w:tcPr>
            <w:tcW w:w="484" w:type="pct"/>
            <w:tcBorders>
              <w:top w:val="single" w:sz="4" w:space="0" w:color="auto"/>
              <w:left w:val="nil"/>
              <w:bottom w:val="single" w:sz="4" w:space="0" w:color="auto"/>
              <w:right w:val="single" w:sz="4" w:space="0" w:color="auto"/>
            </w:tcBorders>
            <w:vAlign w:val="center"/>
          </w:tcPr>
          <w:p w14:paraId="31C02A74" w14:textId="77777777" w:rsidR="004A7B26" w:rsidRPr="00985BA2" w:rsidRDefault="004A7B26" w:rsidP="000D4C62">
            <w:pPr>
              <w:jc w:val="center"/>
              <w:rPr>
                <w:rFonts w:ascii="Arial Narrow" w:hAnsi="Arial Narrow" w:cs="Arial"/>
                <w:bCs/>
                <w:sz w:val="22"/>
                <w:szCs w:val="22"/>
                <w:lang w:val="en-GB" w:eastAsia="en-MY"/>
              </w:rPr>
            </w:pPr>
            <w:r w:rsidRPr="00985BA2">
              <w:rPr>
                <w:rFonts w:ascii="Arial Narrow" w:hAnsi="Arial Narrow" w:cs="Arial"/>
                <w:bCs/>
                <w:sz w:val="22"/>
                <w:szCs w:val="22"/>
                <w:lang w:val="en-GB" w:eastAsia="en-MY"/>
              </w:rPr>
              <w:t>Value (RM)</w:t>
            </w:r>
          </w:p>
        </w:tc>
        <w:tc>
          <w:tcPr>
            <w:tcW w:w="6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296029" w14:textId="77777777" w:rsidR="004A7B26" w:rsidRPr="00985BA2" w:rsidRDefault="004A7B26" w:rsidP="000D4C62">
            <w:pPr>
              <w:rPr>
                <w:rFonts w:ascii="Arial Narrow" w:hAnsi="Arial Narrow" w:cs="Arial"/>
                <w:sz w:val="22"/>
                <w:szCs w:val="22"/>
                <w:lang w:val="en-GB" w:eastAsia="en-MY"/>
              </w:rPr>
            </w:pPr>
            <w:r w:rsidRPr="00985BA2">
              <w:rPr>
                <w:rFonts w:ascii="Arial Narrow" w:hAnsi="Arial Narrow" w:cs="Arial"/>
                <w:sz w:val="22"/>
                <w:szCs w:val="22"/>
                <w:lang w:val="en-GB" w:eastAsia="en-MY"/>
              </w:rPr>
              <w:t> </w:t>
            </w:r>
          </w:p>
        </w:tc>
        <w:tc>
          <w:tcPr>
            <w:tcW w:w="575" w:type="pct"/>
            <w:tcBorders>
              <w:top w:val="single" w:sz="4" w:space="0" w:color="auto"/>
              <w:left w:val="nil"/>
              <w:bottom w:val="single" w:sz="4" w:space="0" w:color="auto"/>
              <w:right w:val="single" w:sz="4" w:space="0" w:color="auto"/>
            </w:tcBorders>
            <w:shd w:val="clear" w:color="auto" w:fill="auto"/>
            <w:noWrap/>
            <w:vAlign w:val="center"/>
          </w:tcPr>
          <w:p w14:paraId="325ACB54" w14:textId="77777777" w:rsidR="004A7B26" w:rsidRPr="00985BA2" w:rsidRDefault="004A7B26" w:rsidP="000D4C62">
            <w:pPr>
              <w:rPr>
                <w:rFonts w:ascii="Arial Narrow" w:hAnsi="Arial Narrow" w:cs="Arial"/>
                <w:sz w:val="22"/>
                <w:szCs w:val="22"/>
                <w:lang w:val="en-GB" w:eastAsia="en-MY"/>
              </w:rPr>
            </w:pPr>
            <w:r w:rsidRPr="00985BA2">
              <w:rPr>
                <w:rFonts w:ascii="Arial Narrow" w:hAnsi="Arial Narrow" w:cs="Arial"/>
                <w:sz w:val="22"/>
                <w:szCs w:val="22"/>
                <w:lang w:val="en-GB" w:eastAsia="en-MY"/>
              </w:rPr>
              <w:t> </w:t>
            </w:r>
          </w:p>
        </w:tc>
        <w:tc>
          <w:tcPr>
            <w:tcW w:w="595" w:type="pct"/>
            <w:tcBorders>
              <w:top w:val="single" w:sz="4" w:space="0" w:color="auto"/>
              <w:left w:val="nil"/>
              <w:bottom w:val="single" w:sz="4" w:space="0" w:color="auto"/>
              <w:right w:val="single" w:sz="4" w:space="0" w:color="auto"/>
            </w:tcBorders>
            <w:shd w:val="clear" w:color="auto" w:fill="auto"/>
            <w:noWrap/>
            <w:vAlign w:val="center"/>
          </w:tcPr>
          <w:p w14:paraId="60372576" w14:textId="77777777" w:rsidR="004A7B26" w:rsidRPr="00985BA2" w:rsidRDefault="004A7B26" w:rsidP="000D4C62">
            <w:pPr>
              <w:rPr>
                <w:rFonts w:ascii="Arial Narrow" w:hAnsi="Arial Narrow" w:cs="Arial"/>
                <w:sz w:val="22"/>
                <w:szCs w:val="22"/>
                <w:lang w:val="en-GB" w:eastAsia="en-MY"/>
              </w:rPr>
            </w:pPr>
            <w:r w:rsidRPr="00985BA2">
              <w:rPr>
                <w:rFonts w:ascii="Arial Narrow" w:hAnsi="Arial Narrow" w:cs="Arial"/>
                <w:sz w:val="22"/>
                <w:szCs w:val="22"/>
                <w:lang w:val="en-GB" w:eastAsia="en-MY"/>
              </w:rPr>
              <w:t> </w:t>
            </w:r>
          </w:p>
        </w:tc>
        <w:tc>
          <w:tcPr>
            <w:tcW w:w="492" w:type="pct"/>
            <w:tcBorders>
              <w:top w:val="single" w:sz="4" w:space="0" w:color="auto"/>
              <w:left w:val="nil"/>
              <w:bottom w:val="single" w:sz="4" w:space="0" w:color="auto"/>
              <w:right w:val="single" w:sz="4" w:space="0" w:color="auto"/>
            </w:tcBorders>
            <w:shd w:val="clear" w:color="auto" w:fill="auto"/>
            <w:noWrap/>
            <w:vAlign w:val="center"/>
          </w:tcPr>
          <w:p w14:paraId="3EA518CD" w14:textId="77777777" w:rsidR="004A7B26" w:rsidRPr="00985BA2" w:rsidRDefault="004A7B26" w:rsidP="000D4C62">
            <w:pPr>
              <w:rPr>
                <w:rFonts w:ascii="Arial Narrow" w:hAnsi="Arial Narrow" w:cs="Arial"/>
                <w:sz w:val="22"/>
                <w:szCs w:val="22"/>
                <w:lang w:val="en-GB" w:eastAsia="en-MY"/>
              </w:rPr>
            </w:pPr>
            <w:r w:rsidRPr="00985BA2">
              <w:rPr>
                <w:rFonts w:ascii="Arial Narrow" w:hAnsi="Arial Narrow" w:cs="Arial"/>
                <w:sz w:val="22"/>
                <w:szCs w:val="22"/>
                <w:lang w:val="en-GB" w:eastAsia="en-MY"/>
              </w:rPr>
              <w:t> </w:t>
            </w:r>
          </w:p>
        </w:tc>
        <w:tc>
          <w:tcPr>
            <w:tcW w:w="534" w:type="pct"/>
            <w:tcBorders>
              <w:top w:val="single" w:sz="4" w:space="0" w:color="auto"/>
              <w:left w:val="nil"/>
              <w:bottom w:val="single" w:sz="4" w:space="0" w:color="auto"/>
              <w:right w:val="single" w:sz="4" w:space="0" w:color="auto"/>
            </w:tcBorders>
            <w:shd w:val="clear" w:color="auto" w:fill="auto"/>
            <w:noWrap/>
            <w:vAlign w:val="center"/>
          </w:tcPr>
          <w:p w14:paraId="5EB550C1" w14:textId="77777777" w:rsidR="004A7B26" w:rsidRPr="00985BA2" w:rsidRDefault="004A7B26" w:rsidP="000D4C62">
            <w:pPr>
              <w:rPr>
                <w:rFonts w:ascii="Arial Narrow" w:hAnsi="Arial Narrow" w:cs="Arial"/>
                <w:sz w:val="22"/>
                <w:szCs w:val="22"/>
                <w:lang w:val="en-GB" w:eastAsia="en-MY"/>
              </w:rPr>
            </w:pPr>
            <w:r w:rsidRPr="00985BA2">
              <w:rPr>
                <w:rFonts w:ascii="Arial Narrow" w:hAnsi="Arial Narrow" w:cs="Arial"/>
                <w:sz w:val="22"/>
                <w:szCs w:val="22"/>
                <w:lang w:val="en-GB" w:eastAsia="en-MY"/>
              </w:rPr>
              <w:t> </w:t>
            </w:r>
          </w:p>
        </w:tc>
        <w:tc>
          <w:tcPr>
            <w:tcW w:w="621" w:type="pct"/>
            <w:tcBorders>
              <w:top w:val="single" w:sz="4" w:space="0" w:color="auto"/>
              <w:left w:val="nil"/>
              <w:bottom w:val="single" w:sz="4" w:space="0" w:color="auto"/>
              <w:right w:val="single" w:sz="4" w:space="0" w:color="auto"/>
            </w:tcBorders>
            <w:shd w:val="clear" w:color="auto" w:fill="auto"/>
            <w:noWrap/>
            <w:vAlign w:val="center"/>
          </w:tcPr>
          <w:p w14:paraId="6CE7E59C" w14:textId="77777777" w:rsidR="004A7B26" w:rsidRPr="00985BA2" w:rsidRDefault="004A7B26" w:rsidP="000D4C62">
            <w:pPr>
              <w:rPr>
                <w:rFonts w:ascii="Arial Narrow" w:hAnsi="Arial Narrow" w:cs="Arial"/>
                <w:sz w:val="22"/>
                <w:szCs w:val="22"/>
                <w:lang w:val="en-GB" w:eastAsia="en-MY"/>
              </w:rPr>
            </w:pPr>
            <w:r w:rsidRPr="00985BA2">
              <w:rPr>
                <w:rFonts w:ascii="Arial Narrow" w:hAnsi="Arial Narrow" w:cs="Arial"/>
                <w:sz w:val="22"/>
                <w:szCs w:val="22"/>
                <w:lang w:val="en-GB" w:eastAsia="en-MY"/>
              </w:rPr>
              <w:t> </w:t>
            </w:r>
          </w:p>
        </w:tc>
        <w:tc>
          <w:tcPr>
            <w:tcW w:w="599" w:type="pct"/>
            <w:tcBorders>
              <w:top w:val="single" w:sz="4" w:space="0" w:color="auto"/>
              <w:left w:val="nil"/>
              <w:bottom w:val="single" w:sz="4" w:space="0" w:color="auto"/>
              <w:right w:val="single" w:sz="4" w:space="0" w:color="auto"/>
            </w:tcBorders>
            <w:shd w:val="clear" w:color="auto" w:fill="auto"/>
            <w:noWrap/>
            <w:vAlign w:val="center"/>
          </w:tcPr>
          <w:p w14:paraId="17608849" w14:textId="77777777" w:rsidR="004A7B26" w:rsidRPr="00985BA2" w:rsidRDefault="004A7B26" w:rsidP="000D4C62">
            <w:pPr>
              <w:rPr>
                <w:rFonts w:ascii="Arial Narrow" w:hAnsi="Arial Narrow" w:cs="Arial"/>
                <w:sz w:val="22"/>
                <w:szCs w:val="22"/>
                <w:lang w:val="en-GB" w:eastAsia="en-MY"/>
              </w:rPr>
            </w:pPr>
            <w:r w:rsidRPr="00985BA2">
              <w:rPr>
                <w:rFonts w:ascii="Arial Narrow" w:hAnsi="Arial Narrow" w:cs="Arial"/>
                <w:sz w:val="22"/>
                <w:szCs w:val="22"/>
                <w:lang w:val="en-GB" w:eastAsia="en-MY"/>
              </w:rPr>
              <w:t> </w:t>
            </w:r>
          </w:p>
        </w:tc>
      </w:tr>
      <w:tr w:rsidR="004A7B26" w:rsidRPr="00985BA2" w14:paraId="6170479F" w14:textId="77777777" w:rsidTr="00A1163A">
        <w:trPr>
          <w:trHeight w:val="283"/>
        </w:trPr>
        <w:tc>
          <w:tcPr>
            <w:tcW w:w="499" w:type="pct"/>
            <w:vMerge w:val="restart"/>
            <w:tcBorders>
              <w:top w:val="single" w:sz="4" w:space="0" w:color="auto"/>
              <w:left w:val="single" w:sz="4" w:space="0" w:color="auto"/>
              <w:right w:val="single" w:sz="4" w:space="0" w:color="auto"/>
            </w:tcBorders>
            <w:shd w:val="clear" w:color="auto" w:fill="auto"/>
            <w:vAlign w:val="center"/>
          </w:tcPr>
          <w:p w14:paraId="0F47639E" w14:textId="77777777" w:rsidR="004A7B26" w:rsidRPr="00985BA2" w:rsidRDefault="004A7B26" w:rsidP="000D4C62">
            <w:pPr>
              <w:jc w:val="center"/>
              <w:rPr>
                <w:rFonts w:ascii="Arial Narrow" w:hAnsi="Arial Narrow" w:cs="Arial"/>
                <w:sz w:val="22"/>
                <w:szCs w:val="22"/>
                <w:lang w:val="en-GB" w:eastAsia="en-MY"/>
              </w:rPr>
            </w:pPr>
            <w:r w:rsidRPr="00985BA2">
              <w:rPr>
                <w:rFonts w:ascii="Arial Narrow" w:hAnsi="Arial Narrow" w:cs="Arial"/>
                <w:sz w:val="22"/>
                <w:szCs w:val="22"/>
                <w:lang w:val="en-GB" w:eastAsia="en-MY"/>
              </w:rPr>
              <w:t>Year 2 /Q4</w:t>
            </w:r>
          </w:p>
        </w:tc>
        <w:tc>
          <w:tcPr>
            <w:tcW w:w="484" w:type="pct"/>
            <w:tcBorders>
              <w:top w:val="single" w:sz="4" w:space="0" w:color="auto"/>
              <w:left w:val="nil"/>
              <w:bottom w:val="single" w:sz="4" w:space="0" w:color="auto"/>
              <w:right w:val="single" w:sz="4" w:space="0" w:color="auto"/>
            </w:tcBorders>
            <w:vAlign w:val="center"/>
          </w:tcPr>
          <w:p w14:paraId="40C56510" w14:textId="77777777" w:rsidR="004A7B26" w:rsidRPr="00985BA2" w:rsidRDefault="004A7B26" w:rsidP="000D4C62">
            <w:pPr>
              <w:jc w:val="center"/>
              <w:rPr>
                <w:rFonts w:ascii="Arial Narrow" w:hAnsi="Arial Narrow" w:cs="Arial"/>
                <w:sz w:val="22"/>
                <w:szCs w:val="22"/>
                <w:lang w:val="en-GB" w:eastAsia="en-MY"/>
              </w:rPr>
            </w:pPr>
            <w:r w:rsidRPr="00985BA2">
              <w:rPr>
                <w:rFonts w:ascii="Arial Narrow" w:hAnsi="Arial Narrow" w:cs="Arial"/>
                <w:bCs/>
                <w:sz w:val="22"/>
                <w:szCs w:val="22"/>
                <w:lang w:val="en-GB" w:eastAsia="en-MY"/>
              </w:rPr>
              <w:t>(MT)</w:t>
            </w:r>
          </w:p>
        </w:tc>
        <w:tc>
          <w:tcPr>
            <w:tcW w:w="6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C2E748" w14:textId="77777777" w:rsidR="004A7B26" w:rsidRPr="00985BA2" w:rsidRDefault="004A7B26" w:rsidP="000D4C62">
            <w:pPr>
              <w:rPr>
                <w:rFonts w:ascii="Arial Narrow" w:hAnsi="Arial Narrow" w:cs="Arial"/>
                <w:sz w:val="22"/>
                <w:szCs w:val="22"/>
                <w:lang w:val="en-GB" w:eastAsia="en-MY"/>
              </w:rPr>
            </w:pPr>
            <w:r w:rsidRPr="00985BA2">
              <w:rPr>
                <w:rFonts w:ascii="Arial Narrow" w:hAnsi="Arial Narrow" w:cs="Arial"/>
                <w:sz w:val="22"/>
                <w:szCs w:val="22"/>
                <w:lang w:val="en-GB" w:eastAsia="en-MY"/>
              </w:rPr>
              <w:t> </w:t>
            </w:r>
          </w:p>
        </w:tc>
        <w:tc>
          <w:tcPr>
            <w:tcW w:w="575" w:type="pct"/>
            <w:tcBorders>
              <w:top w:val="single" w:sz="4" w:space="0" w:color="auto"/>
              <w:left w:val="nil"/>
              <w:bottom w:val="single" w:sz="4" w:space="0" w:color="auto"/>
              <w:right w:val="single" w:sz="4" w:space="0" w:color="auto"/>
            </w:tcBorders>
            <w:shd w:val="clear" w:color="auto" w:fill="auto"/>
            <w:noWrap/>
            <w:vAlign w:val="center"/>
          </w:tcPr>
          <w:p w14:paraId="232FB882" w14:textId="77777777" w:rsidR="004A7B26" w:rsidRPr="00985BA2" w:rsidRDefault="004A7B26" w:rsidP="000D4C62">
            <w:pPr>
              <w:rPr>
                <w:rFonts w:ascii="Arial Narrow" w:hAnsi="Arial Narrow" w:cs="Arial"/>
                <w:sz w:val="22"/>
                <w:szCs w:val="22"/>
                <w:lang w:val="en-GB" w:eastAsia="en-MY"/>
              </w:rPr>
            </w:pPr>
            <w:r w:rsidRPr="00985BA2">
              <w:rPr>
                <w:rFonts w:ascii="Arial Narrow" w:hAnsi="Arial Narrow" w:cs="Arial"/>
                <w:sz w:val="22"/>
                <w:szCs w:val="22"/>
                <w:lang w:val="en-GB" w:eastAsia="en-MY"/>
              </w:rPr>
              <w:t> </w:t>
            </w:r>
          </w:p>
        </w:tc>
        <w:tc>
          <w:tcPr>
            <w:tcW w:w="595" w:type="pct"/>
            <w:tcBorders>
              <w:top w:val="single" w:sz="4" w:space="0" w:color="auto"/>
              <w:left w:val="nil"/>
              <w:bottom w:val="single" w:sz="4" w:space="0" w:color="auto"/>
              <w:right w:val="single" w:sz="4" w:space="0" w:color="auto"/>
            </w:tcBorders>
            <w:shd w:val="clear" w:color="auto" w:fill="auto"/>
            <w:noWrap/>
            <w:vAlign w:val="center"/>
          </w:tcPr>
          <w:p w14:paraId="78C616BC" w14:textId="77777777" w:rsidR="004A7B26" w:rsidRPr="00985BA2" w:rsidRDefault="004A7B26" w:rsidP="000D4C62">
            <w:pPr>
              <w:rPr>
                <w:rFonts w:ascii="Arial Narrow" w:hAnsi="Arial Narrow" w:cs="Arial"/>
                <w:sz w:val="22"/>
                <w:szCs w:val="22"/>
                <w:lang w:val="en-GB" w:eastAsia="en-MY"/>
              </w:rPr>
            </w:pPr>
            <w:r w:rsidRPr="00985BA2">
              <w:rPr>
                <w:rFonts w:ascii="Arial Narrow" w:hAnsi="Arial Narrow" w:cs="Arial"/>
                <w:sz w:val="22"/>
                <w:szCs w:val="22"/>
                <w:lang w:val="en-GB" w:eastAsia="en-MY"/>
              </w:rPr>
              <w:t> </w:t>
            </w:r>
          </w:p>
        </w:tc>
        <w:tc>
          <w:tcPr>
            <w:tcW w:w="492" w:type="pct"/>
            <w:tcBorders>
              <w:top w:val="single" w:sz="4" w:space="0" w:color="auto"/>
              <w:left w:val="nil"/>
              <w:bottom w:val="single" w:sz="4" w:space="0" w:color="auto"/>
              <w:right w:val="single" w:sz="4" w:space="0" w:color="auto"/>
            </w:tcBorders>
            <w:shd w:val="clear" w:color="auto" w:fill="auto"/>
            <w:noWrap/>
            <w:vAlign w:val="center"/>
          </w:tcPr>
          <w:p w14:paraId="62631D63" w14:textId="77777777" w:rsidR="004A7B26" w:rsidRPr="00985BA2" w:rsidRDefault="004A7B26" w:rsidP="000D4C62">
            <w:pPr>
              <w:rPr>
                <w:rFonts w:ascii="Arial Narrow" w:hAnsi="Arial Narrow" w:cs="Arial"/>
                <w:sz w:val="22"/>
                <w:szCs w:val="22"/>
                <w:lang w:val="en-GB" w:eastAsia="en-MY"/>
              </w:rPr>
            </w:pPr>
            <w:r w:rsidRPr="00985BA2">
              <w:rPr>
                <w:rFonts w:ascii="Arial Narrow" w:hAnsi="Arial Narrow" w:cs="Arial"/>
                <w:sz w:val="22"/>
                <w:szCs w:val="22"/>
                <w:lang w:val="en-GB" w:eastAsia="en-MY"/>
              </w:rPr>
              <w:t> </w:t>
            </w:r>
          </w:p>
        </w:tc>
        <w:tc>
          <w:tcPr>
            <w:tcW w:w="534" w:type="pct"/>
            <w:tcBorders>
              <w:top w:val="single" w:sz="4" w:space="0" w:color="auto"/>
              <w:left w:val="nil"/>
              <w:bottom w:val="single" w:sz="4" w:space="0" w:color="auto"/>
              <w:right w:val="single" w:sz="4" w:space="0" w:color="auto"/>
            </w:tcBorders>
            <w:shd w:val="clear" w:color="auto" w:fill="auto"/>
            <w:noWrap/>
            <w:vAlign w:val="center"/>
          </w:tcPr>
          <w:p w14:paraId="0F6B38CF" w14:textId="77777777" w:rsidR="004A7B26" w:rsidRPr="00985BA2" w:rsidRDefault="004A7B26" w:rsidP="000D4C62">
            <w:pPr>
              <w:rPr>
                <w:rFonts w:ascii="Arial Narrow" w:hAnsi="Arial Narrow" w:cs="Arial"/>
                <w:sz w:val="22"/>
                <w:szCs w:val="22"/>
                <w:lang w:val="en-GB" w:eastAsia="en-MY"/>
              </w:rPr>
            </w:pPr>
            <w:r w:rsidRPr="00985BA2">
              <w:rPr>
                <w:rFonts w:ascii="Arial Narrow" w:hAnsi="Arial Narrow" w:cs="Arial"/>
                <w:sz w:val="22"/>
                <w:szCs w:val="22"/>
                <w:lang w:val="en-GB" w:eastAsia="en-MY"/>
              </w:rPr>
              <w:t> </w:t>
            </w:r>
          </w:p>
        </w:tc>
        <w:tc>
          <w:tcPr>
            <w:tcW w:w="621" w:type="pct"/>
            <w:tcBorders>
              <w:top w:val="single" w:sz="4" w:space="0" w:color="auto"/>
              <w:left w:val="nil"/>
              <w:bottom w:val="single" w:sz="4" w:space="0" w:color="auto"/>
              <w:right w:val="single" w:sz="4" w:space="0" w:color="auto"/>
            </w:tcBorders>
            <w:shd w:val="clear" w:color="auto" w:fill="auto"/>
            <w:noWrap/>
            <w:vAlign w:val="center"/>
          </w:tcPr>
          <w:p w14:paraId="1F6F0883" w14:textId="77777777" w:rsidR="004A7B26" w:rsidRPr="00985BA2" w:rsidRDefault="004A7B26" w:rsidP="000D4C62">
            <w:pPr>
              <w:rPr>
                <w:rFonts w:ascii="Arial Narrow" w:hAnsi="Arial Narrow" w:cs="Arial"/>
                <w:sz w:val="22"/>
                <w:szCs w:val="22"/>
                <w:lang w:val="en-GB" w:eastAsia="en-MY"/>
              </w:rPr>
            </w:pPr>
            <w:r w:rsidRPr="00985BA2">
              <w:rPr>
                <w:rFonts w:ascii="Arial Narrow" w:hAnsi="Arial Narrow" w:cs="Arial"/>
                <w:sz w:val="22"/>
                <w:szCs w:val="22"/>
                <w:lang w:val="en-GB" w:eastAsia="en-MY"/>
              </w:rPr>
              <w:t> </w:t>
            </w:r>
          </w:p>
        </w:tc>
        <w:tc>
          <w:tcPr>
            <w:tcW w:w="599" w:type="pct"/>
            <w:tcBorders>
              <w:top w:val="single" w:sz="4" w:space="0" w:color="auto"/>
              <w:left w:val="nil"/>
              <w:bottom w:val="single" w:sz="4" w:space="0" w:color="auto"/>
              <w:right w:val="single" w:sz="4" w:space="0" w:color="auto"/>
            </w:tcBorders>
            <w:shd w:val="clear" w:color="auto" w:fill="auto"/>
            <w:noWrap/>
            <w:vAlign w:val="center"/>
          </w:tcPr>
          <w:p w14:paraId="01A63C9F" w14:textId="77777777" w:rsidR="004A7B26" w:rsidRPr="00985BA2" w:rsidRDefault="004A7B26" w:rsidP="000D4C62">
            <w:pPr>
              <w:rPr>
                <w:rFonts w:ascii="Arial Narrow" w:hAnsi="Arial Narrow" w:cs="Arial"/>
                <w:sz w:val="22"/>
                <w:szCs w:val="22"/>
                <w:lang w:val="en-GB" w:eastAsia="en-MY"/>
              </w:rPr>
            </w:pPr>
            <w:r w:rsidRPr="00985BA2">
              <w:rPr>
                <w:rFonts w:ascii="Arial Narrow" w:hAnsi="Arial Narrow" w:cs="Arial"/>
                <w:sz w:val="22"/>
                <w:szCs w:val="22"/>
                <w:lang w:val="en-GB" w:eastAsia="en-MY"/>
              </w:rPr>
              <w:t> </w:t>
            </w:r>
          </w:p>
        </w:tc>
      </w:tr>
      <w:tr w:rsidR="004A7B26" w:rsidRPr="00985BA2" w14:paraId="0E60FAE8" w14:textId="77777777" w:rsidTr="00A1163A">
        <w:trPr>
          <w:trHeight w:val="283"/>
        </w:trPr>
        <w:tc>
          <w:tcPr>
            <w:tcW w:w="499" w:type="pct"/>
            <w:vMerge/>
            <w:tcBorders>
              <w:left w:val="single" w:sz="4" w:space="0" w:color="auto"/>
              <w:bottom w:val="single" w:sz="4" w:space="0" w:color="auto"/>
              <w:right w:val="single" w:sz="4" w:space="0" w:color="auto"/>
            </w:tcBorders>
            <w:shd w:val="clear" w:color="auto" w:fill="auto"/>
            <w:vAlign w:val="center"/>
          </w:tcPr>
          <w:p w14:paraId="2B7890E1" w14:textId="77777777" w:rsidR="004A7B26" w:rsidRPr="00985BA2" w:rsidRDefault="004A7B26" w:rsidP="000D4C62">
            <w:pPr>
              <w:jc w:val="center"/>
              <w:rPr>
                <w:rFonts w:ascii="Arial Narrow" w:hAnsi="Arial Narrow" w:cs="Arial"/>
                <w:sz w:val="22"/>
                <w:szCs w:val="22"/>
                <w:lang w:val="en-GB" w:eastAsia="en-MY"/>
              </w:rPr>
            </w:pPr>
          </w:p>
        </w:tc>
        <w:tc>
          <w:tcPr>
            <w:tcW w:w="484" w:type="pct"/>
            <w:tcBorders>
              <w:top w:val="single" w:sz="4" w:space="0" w:color="auto"/>
              <w:left w:val="nil"/>
              <w:bottom w:val="single" w:sz="4" w:space="0" w:color="auto"/>
              <w:right w:val="single" w:sz="4" w:space="0" w:color="auto"/>
            </w:tcBorders>
            <w:vAlign w:val="center"/>
          </w:tcPr>
          <w:p w14:paraId="4B5ADF2E" w14:textId="77777777" w:rsidR="004A7B26" w:rsidRPr="00985BA2" w:rsidRDefault="004A7B26" w:rsidP="000D4C62">
            <w:pPr>
              <w:jc w:val="center"/>
              <w:rPr>
                <w:rFonts w:ascii="Arial Narrow" w:hAnsi="Arial Narrow" w:cs="Arial"/>
                <w:sz w:val="22"/>
                <w:szCs w:val="22"/>
                <w:lang w:val="en-GB" w:eastAsia="en-MY"/>
              </w:rPr>
            </w:pPr>
            <w:r w:rsidRPr="00985BA2">
              <w:rPr>
                <w:rFonts w:ascii="Arial Narrow" w:hAnsi="Arial Narrow" w:cs="Arial"/>
                <w:bCs/>
                <w:sz w:val="22"/>
                <w:szCs w:val="22"/>
                <w:lang w:val="en-GB" w:eastAsia="en-MY"/>
              </w:rPr>
              <w:t>Value (RM)</w:t>
            </w:r>
          </w:p>
        </w:tc>
        <w:tc>
          <w:tcPr>
            <w:tcW w:w="6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30C093" w14:textId="77777777" w:rsidR="004A7B26" w:rsidRPr="00985BA2" w:rsidRDefault="004A7B26" w:rsidP="000D4C62">
            <w:pPr>
              <w:rPr>
                <w:rFonts w:ascii="Arial Narrow" w:hAnsi="Arial Narrow" w:cs="Arial"/>
                <w:sz w:val="22"/>
                <w:szCs w:val="22"/>
                <w:lang w:val="en-GB" w:eastAsia="en-MY"/>
              </w:rPr>
            </w:pPr>
            <w:r w:rsidRPr="00985BA2">
              <w:rPr>
                <w:rFonts w:ascii="Arial Narrow" w:hAnsi="Arial Narrow" w:cs="Arial"/>
                <w:sz w:val="22"/>
                <w:szCs w:val="22"/>
                <w:lang w:val="en-GB" w:eastAsia="en-MY"/>
              </w:rPr>
              <w:t> </w:t>
            </w:r>
          </w:p>
        </w:tc>
        <w:tc>
          <w:tcPr>
            <w:tcW w:w="575" w:type="pct"/>
            <w:tcBorders>
              <w:top w:val="single" w:sz="4" w:space="0" w:color="auto"/>
              <w:left w:val="nil"/>
              <w:bottom w:val="single" w:sz="4" w:space="0" w:color="auto"/>
              <w:right w:val="single" w:sz="4" w:space="0" w:color="auto"/>
            </w:tcBorders>
            <w:shd w:val="clear" w:color="auto" w:fill="auto"/>
            <w:noWrap/>
            <w:vAlign w:val="center"/>
          </w:tcPr>
          <w:p w14:paraId="0158B194" w14:textId="77777777" w:rsidR="004A7B26" w:rsidRPr="00985BA2" w:rsidRDefault="004A7B26" w:rsidP="000D4C62">
            <w:pPr>
              <w:rPr>
                <w:rFonts w:ascii="Arial Narrow" w:hAnsi="Arial Narrow" w:cs="Arial"/>
                <w:sz w:val="22"/>
                <w:szCs w:val="22"/>
                <w:lang w:val="en-GB" w:eastAsia="en-MY"/>
              </w:rPr>
            </w:pPr>
            <w:r w:rsidRPr="00985BA2">
              <w:rPr>
                <w:rFonts w:ascii="Arial Narrow" w:hAnsi="Arial Narrow" w:cs="Arial"/>
                <w:sz w:val="22"/>
                <w:szCs w:val="22"/>
                <w:lang w:val="en-GB" w:eastAsia="en-MY"/>
              </w:rPr>
              <w:t> </w:t>
            </w:r>
          </w:p>
        </w:tc>
        <w:tc>
          <w:tcPr>
            <w:tcW w:w="595" w:type="pct"/>
            <w:tcBorders>
              <w:top w:val="single" w:sz="4" w:space="0" w:color="auto"/>
              <w:left w:val="nil"/>
              <w:bottom w:val="single" w:sz="4" w:space="0" w:color="auto"/>
              <w:right w:val="single" w:sz="4" w:space="0" w:color="auto"/>
            </w:tcBorders>
            <w:shd w:val="clear" w:color="auto" w:fill="auto"/>
            <w:noWrap/>
            <w:vAlign w:val="center"/>
          </w:tcPr>
          <w:p w14:paraId="42A13D14" w14:textId="77777777" w:rsidR="004A7B26" w:rsidRPr="00985BA2" w:rsidRDefault="004A7B26" w:rsidP="000D4C62">
            <w:pPr>
              <w:rPr>
                <w:rFonts w:ascii="Arial Narrow" w:hAnsi="Arial Narrow" w:cs="Arial"/>
                <w:sz w:val="22"/>
                <w:szCs w:val="22"/>
                <w:lang w:val="en-GB" w:eastAsia="en-MY"/>
              </w:rPr>
            </w:pPr>
            <w:r w:rsidRPr="00985BA2">
              <w:rPr>
                <w:rFonts w:ascii="Arial Narrow" w:hAnsi="Arial Narrow" w:cs="Arial"/>
                <w:sz w:val="22"/>
                <w:szCs w:val="22"/>
                <w:lang w:val="en-GB" w:eastAsia="en-MY"/>
              </w:rPr>
              <w:t> </w:t>
            </w:r>
          </w:p>
        </w:tc>
        <w:tc>
          <w:tcPr>
            <w:tcW w:w="492" w:type="pct"/>
            <w:tcBorders>
              <w:top w:val="single" w:sz="4" w:space="0" w:color="auto"/>
              <w:left w:val="nil"/>
              <w:bottom w:val="single" w:sz="4" w:space="0" w:color="auto"/>
              <w:right w:val="single" w:sz="4" w:space="0" w:color="auto"/>
            </w:tcBorders>
            <w:shd w:val="clear" w:color="auto" w:fill="auto"/>
            <w:noWrap/>
            <w:vAlign w:val="center"/>
          </w:tcPr>
          <w:p w14:paraId="3EB0F897" w14:textId="77777777" w:rsidR="004A7B26" w:rsidRPr="00985BA2" w:rsidRDefault="004A7B26" w:rsidP="000D4C62">
            <w:pPr>
              <w:rPr>
                <w:rFonts w:ascii="Arial Narrow" w:hAnsi="Arial Narrow" w:cs="Arial"/>
                <w:sz w:val="22"/>
                <w:szCs w:val="22"/>
                <w:lang w:val="en-GB" w:eastAsia="en-MY"/>
              </w:rPr>
            </w:pPr>
            <w:r w:rsidRPr="00985BA2">
              <w:rPr>
                <w:rFonts w:ascii="Arial Narrow" w:hAnsi="Arial Narrow" w:cs="Arial"/>
                <w:sz w:val="22"/>
                <w:szCs w:val="22"/>
                <w:lang w:val="en-GB" w:eastAsia="en-MY"/>
              </w:rPr>
              <w:t> </w:t>
            </w:r>
          </w:p>
        </w:tc>
        <w:tc>
          <w:tcPr>
            <w:tcW w:w="534" w:type="pct"/>
            <w:tcBorders>
              <w:top w:val="single" w:sz="4" w:space="0" w:color="auto"/>
              <w:left w:val="nil"/>
              <w:bottom w:val="single" w:sz="4" w:space="0" w:color="auto"/>
              <w:right w:val="single" w:sz="4" w:space="0" w:color="auto"/>
            </w:tcBorders>
            <w:shd w:val="clear" w:color="auto" w:fill="auto"/>
            <w:noWrap/>
            <w:vAlign w:val="center"/>
          </w:tcPr>
          <w:p w14:paraId="263D935F" w14:textId="77777777" w:rsidR="004A7B26" w:rsidRPr="00985BA2" w:rsidRDefault="004A7B26" w:rsidP="000D4C62">
            <w:pPr>
              <w:rPr>
                <w:rFonts w:ascii="Arial Narrow" w:hAnsi="Arial Narrow" w:cs="Arial"/>
                <w:sz w:val="22"/>
                <w:szCs w:val="22"/>
                <w:lang w:val="en-GB" w:eastAsia="en-MY"/>
              </w:rPr>
            </w:pPr>
            <w:r w:rsidRPr="00985BA2">
              <w:rPr>
                <w:rFonts w:ascii="Arial Narrow" w:hAnsi="Arial Narrow" w:cs="Arial"/>
                <w:sz w:val="22"/>
                <w:szCs w:val="22"/>
                <w:lang w:val="en-GB" w:eastAsia="en-MY"/>
              </w:rPr>
              <w:t> </w:t>
            </w:r>
          </w:p>
        </w:tc>
        <w:tc>
          <w:tcPr>
            <w:tcW w:w="621" w:type="pct"/>
            <w:tcBorders>
              <w:top w:val="single" w:sz="4" w:space="0" w:color="auto"/>
              <w:left w:val="nil"/>
              <w:bottom w:val="single" w:sz="4" w:space="0" w:color="auto"/>
              <w:right w:val="single" w:sz="4" w:space="0" w:color="auto"/>
            </w:tcBorders>
            <w:shd w:val="clear" w:color="auto" w:fill="auto"/>
            <w:noWrap/>
            <w:vAlign w:val="center"/>
          </w:tcPr>
          <w:p w14:paraId="234B672D" w14:textId="77777777" w:rsidR="004A7B26" w:rsidRPr="00985BA2" w:rsidRDefault="004A7B26" w:rsidP="000D4C62">
            <w:pPr>
              <w:rPr>
                <w:rFonts w:ascii="Arial Narrow" w:hAnsi="Arial Narrow" w:cs="Arial"/>
                <w:sz w:val="22"/>
                <w:szCs w:val="22"/>
                <w:lang w:val="en-GB" w:eastAsia="en-MY"/>
              </w:rPr>
            </w:pPr>
            <w:r w:rsidRPr="00985BA2">
              <w:rPr>
                <w:rFonts w:ascii="Arial Narrow" w:hAnsi="Arial Narrow" w:cs="Arial"/>
                <w:sz w:val="22"/>
                <w:szCs w:val="22"/>
                <w:lang w:val="en-GB" w:eastAsia="en-MY"/>
              </w:rPr>
              <w:t> </w:t>
            </w:r>
          </w:p>
        </w:tc>
        <w:tc>
          <w:tcPr>
            <w:tcW w:w="599" w:type="pct"/>
            <w:tcBorders>
              <w:top w:val="single" w:sz="4" w:space="0" w:color="auto"/>
              <w:left w:val="nil"/>
              <w:bottom w:val="single" w:sz="4" w:space="0" w:color="auto"/>
              <w:right w:val="single" w:sz="4" w:space="0" w:color="auto"/>
            </w:tcBorders>
            <w:shd w:val="clear" w:color="auto" w:fill="auto"/>
            <w:noWrap/>
            <w:vAlign w:val="center"/>
          </w:tcPr>
          <w:p w14:paraId="1EC1DDA6" w14:textId="77777777" w:rsidR="004A7B26" w:rsidRPr="00985BA2" w:rsidRDefault="004A7B26" w:rsidP="000D4C62">
            <w:pPr>
              <w:rPr>
                <w:rFonts w:ascii="Arial Narrow" w:hAnsi="Arial Narrow" w:cs="Arial"/>
                <w:sz w:val="22"/>
                <w:szCs w:val="22"/>
                <w:lang w:val="en-GB" w:eastAsia="en-MY"/>
              </w:rPr>
            </w:pPr>
            <w:r w:rsidRPr="00985BA2">
              <w:rPr>
                <w:rFonts w:ascii="Arial Narrow" w:hAnsi="Arial Narrow" w:cs="Arial"/>
                <w:sz w:val="22"/>
                <w:szCs w:val="22"/>
                <w:lang w:val="en-GB" w:eastAsia="en-MY"/>
              </w:rPr>
              <w:t> </w:t>
            </w:r>
          </w:p>
        </w:tc>
      </w:tr>
      <w:tr w:rsidR="004A7B26" w:rsidRPr="00985BA2" w14:paraId="3149782B" w14:textId="77777777" w:rsidTr="00A1163A">
        <w:trPr>
          <w:trHeight w:val="443"/>
        </w:trPr>
        <w:tc>
          <w:tcPr>
            <w:tcW w:w="499" w:type="pct"/>
            <w:vMerge w:val="restart"/>
            <w:tcBorders>
              <w:top w:val="single" w:sz="4" w:space="0" w:color="auto"/>
              <w:left w:val="single" w:sz="4" w:space="0" w:color="auto"/>
              <w:right w:val="single" w:sz="4" w:space="0" w:color="auto"/>
            </w:tcBorders>
            <w:shd w:val="clear" w:color="auto" w:fill="auto"/>
            <w:vAlign w:val="center"/>
          </w:tcPr>
          <w:p w14:paraId="39864257" w14:textId="77777777" w:rsidR="004A7B26" w:rsidRPr="00985BA2" w:rsidRDefault="004A7B26" w:rsidP="000D4C62">
            <w:pPr>
              <w:jc w:val="center"/>
              <w:rPr>
                <w:rFonts w:ascii="Arial Narrow" w:hAnsi="Arial Narrow" w:cs="Arial"/>
                <w:sz w:val="22"/>
                <w:szCs w:val="22"/>
                <w:lang w:val="en-GB" w:eastAsia="en-MY"/>
              </w:rPr>
            </w:pPr>
            <w:r w:rsidRPr="00985BA2">
              <w:rPr>
                <w:rFonts w:ascii="Arial Narrow" w:hAnsi="Arial Narrow" w:cs="Arial"/>
                <w:sz w:val="22"/>
                <w:szCs w:val="22"/>
                <w:lang w:val="en-GB" w:eastAsia="en-MY"/>
              </w:rPr>
              <w:t>Total</w:t>
            </w:r>
          </w:p>
        </w:tc>
        <w:tc>
          <w:tcPr>
            <w:tcW w:w="484" w:type="pct"/>
            <w:tcBorders>
              <w:top w:val="single" w:sz="4" w:space="0" w:color="auto"/>
              <w:left w:val="nil"/>
              <w:bottom w:val="single" w:sz="4" w:space="0" w:color="auto"/>
              <w:right w:val="single" w:sz="4" w:space="0" w:color="auto"/>
            </w:tcBorders>
            <w:vAlign w:val="center"/>
          </w:tcPr>
          <w:p w14:paraId="6EABD5F3" w14:textId="77777777" w:rsidR="004A7B26" w:rsidRPr="00985BA2" w:rsidRDefault="004A7B26" w:rsidP="000D4C62">
            <w:pPr>
              <w:jc w:val="center"/>
              <w:rPr>
                <w:rFonts w:ascii="Arial Narrow" w:hAnsi="Arial Narrow" w:cs="Arial"/>
                <w:sz w:val="22"/>
                <w:szCs w:val="22"/>
                <w:lang w:val="en-GB" w:eastAsia="en-MY"/>
              </w:rPr>
            </w:pPr>
            <w:r w:rsidRPr="00985BA2">
              <w:rPr>
                <w:rFonts w:ascii="Arial Narrow" w:hAnsi="Arial Narrow" w:cs="Arial"/>
                <w:bCs/>
                <w:sz w:val="22"/>
                <w:szCs w:val="22"/>
                <w:lang w:val="en-GB" w:eastAsia="en-MY"/>
              </w:rPr>
              <w:t>(MT)</w:t>
            </w:r>
          </w:p>
        </w:tc>
        <w:tc>
          <w:tcPr>
            <w:tcW w:w="6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3BBD05" w14:textId="77777777" w:rsidR="004A7B26" w:rsidRPr="00985BA2" w:rsidRDefault="004A7B26" w:rsidP="000D4C62">
            <w:pP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noWrap/>
            <w:vAlign w:val="center"/>
          </w:tcPr>
          <w:p w14:paraId="7BCF3876" w14:textId="77777777" w:rsidR="004A7B26" w:rsidRPr="00985BA2" w:rsidRDefault="004A7B26" w:rsidP="000D4C62">
            <w:pPr>
              <w:rPr>
                <w:rFonts w:ascii="Arial Narrow" w:hAnsi="Arial Narrow" w:cs="Arial"/>
                <w:sz w:val="22"/>
                <w:szCs w:val="22"/>
                <w:lang w:val="en-GB" w:eastAsia="en-MY"/>
              </w:rPr>
            </w:pPr>
          </w:p>
        </w:tc>
        <w:tc>
          <w:tcPr>
            <w:tcW w:w="595" w:type="pct"/>
            <w:tcBorders>
              <w:top w:val="single" w:sz="4" w:space="0" w:color="auto"/>
              <w:left w:val="nil"/>
              <w:bottom w:val="single" w:sz="4" w:space="0" w:color="auto"/>
              <w:right w:val="single" w:sz="4" w:space="0" w:color="auto"/>
            </w:tcBorders>
            <w:shd w:val="clear" w:color="auto" w:fill="auto"/>
            <w:noWrap/>
            <w:vAlign w:val="center"/>
          </w:tcPr>
          <w:p w14:paraId="57B60A4A" w14:textId="77777777" w:rsidR="004A7B26" w:rsidRPr="00985BA2" w:rsidRDefault="004A7B26" w:rsidP="000D4C62">
            <w:pPr>
              <w:rPr>
                <w:rFonts w:ascii="Arial Narrow" w:hAnsi="Arial Narrow" w:cs="Arial"/>
                <w:sz w:val="22"/>
                <w:szCs w:val="22"/>
                <w:lang w:val="en-GB" w:eastAsia="en-MY"/>
              </w:rPr>
            </w:pPr>
          </w:p>
        </w:tc>
        <w:tc>
          <w:tcPr>
            <w:tcW w:w="492" w:type="pct"/>
            <w:tcBorders>
              <w:top w:val="single" w:sz="4" w:space="0" w:color="auto"/>
              <w:left w:val="nil"/>
              <w:bottom w:val="single" w:sz="4" w:space="0" w:color="auto"/>
              <w:right w:val="single" w:sz="4" w:space="0" w:color="auto"/>
            </w:tcBorders>
            <w:shd w:val="clear" w:color="auto" w:fill="auto"/>
            <w:noWrap/>
            <w:vAlign w:val="center"/>
          </w:tcPr>
          <w:p w14:paraId="7DB5A9CC" w14:textId="77777777" w:rsidR="004A7B26" w:rsidRPr="00985BA2" w:rsidRDefault="004A7B26" w:rsidP="000D4C62">
            <w:pPr>
              <w:rPr>
                <w:rFonts w:ascii="Arial Narrow" w:hAnsi="Arial Narrow" w:cs="Arial"/>
                <w:sz w:val="22"/>
                <w:szCs w:val="22"/>
                <w:lang w:val="en-GB" w:eastAsia="en-MY"/>
              </w:rPr>
            </w:pPr>
          </w:p>
        </w:tc>
        <w:tc>
          <w:tcPr>
            <w:tcW w:w="534" w:type="pct"/>
            <w:tcBorders>
              <w:top w:val="single" w:sz="4" w:space="0" w:color="auto"/>
              <w:left w:val="nil"/>
              <w:bottom w:val="single" w:sz="4" w:space="0" w:color="auto"/>
              <w:right w:val="single" w:sz="4" w:space="0" w:color="auto"/>
            </w:tcBorders>
            <w:shd w:val="clear" w:color="auto" w:fill="auto"/>
            <w:noWrap/>
            <w:vAlign w:val="center"/>
          </w:tcPr>
          <w:p w14:paraId="3D3FED0C" w14:textId="77777777" w:rsidR="004A7B26" w:rsidRPr="00985BA2" w:rsidRDefault="004A7B26" w:rsidP="000D4C62">
            <w:pPr>
              <w:rPr>
                <w:rFonts w:ascii="Arial Narrow" w:hAnsi="Arial Narrow" w:cs="Arial"/>
                <w:sz w:val="22"/>
                <w:szCs w:val="22"/>
                <w:lang w:val="en-GB" w:eastAsia="en-MY"/>
              </w:rPr>
            </w:pPr>
          </w:p>
        </w:tc>
        <w:tc>
          <w:tcPr>
            <w:tcW w:w="621" w:type="pct"/>
            <w:tcBorders>
              <w:top w:val="single" w:sz="4" w:space="0" w:color="auto"/>
              <w:left w:val="nil"/>
              <w:bottom w:val="single" w:sz="4" w:space="0" w:color="auto"/>
              <w:right w:val="single" w:sz="4" w:space="0" w:color="auto"/>
            </w:tcBorders>
            <w:shd w:val="clear" w:color="auto" w:fill="auto"/>
            <w:noWrap/>
            <w:vAlign w:val="center"/>
          </w:tcPr>
          <w:p w14:paraId="5875BB9A" w14:textId="77777777" w:rsidR="004A7B26" w:rsidRPr="00985BA2" w:rsidRDefault="004A7B26" w:rsidP="000D4C62">
            <w:pPr>
              <w:rPr>
                <w:rFonts w:ascii="Arial Narrow" w:hAnsi="Arial Narrow" w:cs="Arial"/>
                <w:sz w:val="22"/>
                <w:szCs w:val="22"/>
                <w:lang w:val="en-GB" w:eastAsia="en-MY"/>
              </w:rPr>
            </w:pPr>
          </w:p>
        </w:tc>
        <w:tc>
          <w:tcPr>
            <w:tcW w:w="599" w:type="pct"/>
            <w:tcBorders>
              <w:top w:val="single" w:sz="4" w:space="0" w:color="auto"/>
              <w:left w:val="nil"/>
              <w:bottom w:val="single" w:sz="4" w:space="0" w:color="auto"/>
              <w:right w:val="single" w:sz="4" w:space="0" w:color="auto"/>
            </w:tcBorders>
            <w:shd w:val="clear" w:color="auto" w:fill="auto"/>
            <w:noWrap/>
            <w:vAlign w:val="center"/>
          </w:tcPr>
          <w:p w14:paraId="37AADF68" w14:textId="77777777" w:rsidR="004A7B26" w:rsidRPr="00985BA2" w:rsidRDefault="004A7B26" w:rsidP="000D4C62">
            <w:pPr>
              <w:rPr>
                <w:rFonts w:ascii="Arial Narrow" w:hAnsi="Arial Narrow" w:cs="Arial"/>
                <w:sz w:val="22"/>
                <w:szCs w:val="22"/>
                <w:lang w:val="en-GB" w:eastAsia="en-MY"/>
              </w:rPr>
            </w:pPr>
          </w:p>
        </w:tc>
      </w:tr>
      <w:tr w:rsidR="004A7B26" w:rsidRPr="00985BA2" w14:paraId="345CC94A" w14:textId="77777777" w:rsidTr="00A1163A">
        <w:trPr>
          <w:trHeight w:val="283"/>
        </w:trPr>
        <w:tc>
          <w:tcPr>
            <w:tcW w:w="499" w:type="pct"/>
            <w:vMerge/>
            <w:tcBorders>
              <w:left w:val="single" w:sz="4" w:space="0" w:color="auto"/>
              <w:bottom w:val="single" w:sz="4" w:space="0" w:color="auto"/>
              <w:right w:val="single" w:sz="4" w:space="0" w:color="auto"/>
            </w:tcBorders>
            <w:shd w:val="clear" w:color="auto" w:fill="auto"/>
            <w:vAlign w:val="center"/>
          </w:tcPr>
          <w:p w14:paraId="6A93C5DC" w14:textId="77777777" w:rsidR="004A7B26" w:rsidRPr="00985BA2" w:rsidRDefault="004A7B26" w:rsidP="000D4C62">
            <w:pPr>
              <w:jc w:val="center"/>
              <w:rPr>
                <w:rFonts w:ascii="Arial Narrow" w:hAnsi="Arial Narrow" w:cs="Arial"/>
                <w:sz w:val="22"/>
                <w:szCs w:val="22"/>
                <w:lang w:val="en-GB" w:eastAsia="en-MY"/>
              </w:rPr>
            </w:pPr>
          </w:p>
        </w:tc>
        <w:tc>
          <w:tcPr>
            <w:tcW w:w="484" w:type="pct"/>
            <w:tcBorders>
              <w:top w:val="single" w:sz="4" w:space="0" w:color="auto"/>
              <w:left w:val="nil"/>
              <w:bottom w:val="single" w:sz="4" w:space="0" w:color="auto"/>
              <w:right w:val="single" w:sz="4" w:space="0" w:color="auto"/>
            </w:tcBorders>
            <w:vAlign w:val="center"/>
          </w:tcPr>
          <w:p w14:paraId="421A8A9F" w14:textId="77777777" w:rsidR="004A7B26" w:rsidRPr="00985BA2" w:rsidRDefault="004A7B26" w:rsidP="000D4C62">
            <w:pPr>
              <w:jc w:val="center"/>
              <w:rPr>
                <w:rFonts w:ascii="Arial Narrow" w:hAnsi="Arial Narrow" w:cs="Arial"/>
                <w:bCs/>
                <w:sz w:val="22"/>
                <w:szCs w:val="22"/>
                <w:lang w:val="en-GB" w:eastAsia="en-MY"/>
              </w:rPr>
            </w:pPr>
            <w:r w:rsidRPr="00985BA2">
              <w:rPr>
                <w:rFonts w:ascii="Arial Narrow" w:hAnsi="Arial Narrow" w:cs="Arial"/>
                <w:bCs/>
                <w:sz w:val="22"/>
                <w:szCs w:val="22"/>
                <w:lang w:val="en-GB" w:eastAsia="en-MY"/>
              </w:rPr>
              <w:t>Value (RM)</w:t>
            </w:r>
          </w:p>
        </w:tc>
        <w:tc>
          <w:tcPr>
            <w:tcW w:w="6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44DFB7" w14:textId="77777777" w:rsidR="004A7B26" w:rsidRPr="00985BA2" w:rsidRDefault="004A7B26" w:rsidP="000D4C62">
            <w:pP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noWrap/>
            <w:vAlign w:val="center"/>
          </w:tcPr>
          <w:p w14:paraId="60471CCF" w14:textId="77777777" w:rsidR="004A7B26" w:rsidRPr="00985BA2" w:rsidRDefault="004A7B26" w:rsidP="000D4C62">
            <w:pPr>
              <w:rPr>
                <w:rFonts w:ascii="Arial Narrow" w:hAnsi="Arial Narrow" w:cs="Arial"/>
                <w:sz w:val="22"/>
                <w:szCs w:val="22"/>
                <w:lang w:val="en-GB" w:eastAsia="en-MY"/>
              </w:rPr>
            </w:pPr>
          </w:p>
        </w:tc>
        <w:tc>
          <w:tcPr>
            <w:tcW w:w="595" w:type="pct"/>
            <w:tcBorders>
              <w:top w:val="single" w:sz="4" w:space="0" w:color="auto"/>
              <w:left w:val="nil"/>
              <w:bottom w:val="single" w:sz="4" w:space="0" w:color="auto"/>
              <w:right w:val="single" w:sz="4" w:space="0" w:color="auto"/>
            </w:tcBorders>
            <w:shd w:val="clear" w:color="auto" w:fill="auto"/>
            <w:noWrap/>
            <w:vAlign w:val="center"/>
          </w:tcPr>
          <w:p w14:paraId="23292D48" w14:textId="77777777" w:rsidR="004A7B26" w:rsidRPr="00985BA2" w:rsidRDefault="004A7B26" w:rsidP="000D4C62">
            <w:pPr>
              <w:rPr>
                <w:rFonts w:ascii="Arial Narrow" w:hAnsi="Arial Narrow" w:cs="Arial"/>
                <w:sz w:val="22"/>
                <w:szCs w:val="22"/>
                <w:lang w:val="en-GB" w:eastAsia="en-MY"/>
              </w:rPr>
            </w:pPr>
          </w:p>
        </w:tc>
        <w:tc>
          <w:tcPr>
            <w:tcW w:w="492" w:type="pct"/>
            <w:tcBorders>
              <w:top w:val="single" w:sz="4" w:space="0" w:color="auto"/>
              <w:left w:val="nil"/>
              <w:bottom w:val="single" w:sz="4" w:space="0" w:color="auto"/>
              <w:right w:val="single" w:sz="4" w:space="0" w:color="auto"/>
            </w:tcBorders>
            <w:shd w:val="clear" w:color="auto" w:fill="auto"/>
            <w:noWrap/>
            <w:vAlign w:val="center"/>
          </w:tcPr>
          <w:p w14:paraId="7DBAF533" w14:textId="77777777" w:rsidR="004A7B26" w:rsidRPr="00985BA2" w:rsidRDefault="004A7B26" w:rsidP="000D4C62">
            <w:pPr>
              <w:rPr>
                <w:rFonts w:ascii="Arial Narrow" w:hAnsi="Arial Narrow" w:cs="Arial"/>
                <w:sz w:val="22"/>
                <w:szCs w:val="22"/>
                <w:lang w:val="en-GB" w:eastAsia="en-MY"/>
              </w:rPr>
            </w:pPr>
          </w:p>
        </w:tc>
        <w:tc>
          <w:tcPr>
            <w:tcW w:w="534" w:type="pct"/>
            <w:tcBorders>
              <w:top w:val="single" w:sz="4" w:space="0" w:color="auto"/>
              <w:left w:val="nil"/>
              <w:bottom w:val="single" w:sz="4" w:space="0" w:color="auto"/>
              <w:right w:val="single" w:sz="4" w:space="0" w:color="auto"/>
            </w:tcBorders>
            <w:shd w:val="clear" w:color="auto" w:fill="auto"/>
            <w:noWrap/>
            <w:vAlign w:val="center"/>
          </w:tcPr>
          <w:p w14:paraId="085DA1C3" w14:textId="77777777" w:rsidR="004A7B26" w:rsidRPr="00985BA2" w:rsidRDefault="004A7B26" w:rsidP="000D4C62">
            <w:pPr>
              <w:rPr>
                <w:rFonts w:ascii="Arial Narrow" w:hAnsi="Arial Narrow" w:cs="Arial"/>
                <w:sz w:val="22"/>
                <w:szCs w:val="22"/>
                <w:lang w:val="en-GB" w:eastAsia="en-MY"/>
              </w:rPr>
            </w:pPr>
          </w:p>
        </w:tc>
        <w:tc>
          <w:tcPr>
            <w:tcW w:w="621" w:type="pct"/>
            <w:tcBorders>
              <w:top w:val="single" w:sz="4" w:space="0" w:color="auto"/>
              <w:left w:val="nil"/>
              <w:bottom w:val="single" w:sz="4" w:space="0" w:color="auto"/>
              <w:right w:val="single" w:sz="4" w:space="0" w:color="auto"/>
            </w:tcBorders>
            <w:shd w:val="clear" w:color="auto" w:fill="auto"/>
            <w:noWrap/>
            <w:vAlign w:val="center"/>
          </w:tcPr>
          <w:p w14:paraId="0B136F9D" w14:textId="77777777" w:rsidR="004A7B26" w:rsidRPr="00985BA2" w:rsidRDefault="004A7B26" w:rsidP="000D4C62">
            <w:pPr>
              <w:rPr>
                <w:rFonts w:ascii="Arial Narrow" w:hAnsi="Arial Narrow" w:cs="Arial"/>
                <w:sz w:val="22"/>
                <w:szCs w:val="22"/>
                <w:lang w:val="en-GB" w:eastAsia="en-MY"/>
              </w:rPr>
            </w:pPr>
          </w:p>
        </w:tc>
        <w:tc>
          <w:tcPr>
            <w:tcW w:w="599" w:type="pct"/>
            <w:tcBorders>
              <w:top w:val="single" w:sz="4" w:space="0" w:color="auto"/>
              <w:left w:val="nil"/>
              <w:bottom w:val="single" w:sz="4" w:space="0" w:color="auto"/>
              <w:right w:val="single" w:sz="4" w:space="0" w:color="auto"/>
            </w:tcBorders>
            <w:shd w:val="clear" w:color="auto" w:fill="auto"/>
            <w:noWrap/>
            <w:vAlign w:val="center"/>
          </w:tcPr>
          <w:p w14:paraId="03AD8F3D" w14:textId="77777777" w:rsidR="004A7B26" w:rsidRPr="00985BA2" w:rsidRDefault="004A7B26" w:rsidP="000D4C62">
            <w:pPr>
              <w:rPr>
                <w:rFonts w:ascii="Arial Narrow" w:hAnsi="Arial Narrow" w:cs="Arial"/>
                <w:sz w:val="22"/>
                <w:szCs w:val="22"/>
                <w:lang w:val="en-GB" w:eastAsia="en-MY"/>
              </w:rPr>
            </w:pPr>
          </w:p>
        </w:tc>
      </w:tr>
      <w:tr w:rsidR="004A7B26" w:rsidRPr="00985BA2" w14:paraId="3DA7DB04" w14:textId="77777777" w:rsidTr="00A1163A">
        <w:trPr>
          <w:trHeight w:val="283"/>
        </w:trPr>
        <w:tc>
          <w:tcPr>
            <w:tcW w:w="49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6A2E336" w14:textId="77777777" w:rsidR="004A7B26" w:rsidRPr="00985BA2" w:rsidRDefault="004A7B26" w:rsidP="000D4C62">
            <w:pPr>
              <w:jc w:val="center"/>
              <w:rPr>
                <w:rFonts w:ascii="Arial Narrow" w:hAnsi="Arial Narrow" w:cs="Arial"/>
                <w:sz w:val="22"/>
                <w:szCs w:val="22"/>
                <w:lang w:val="en-GB" w:eastAsia="en-MY"/>
              </w:rPr>
            </w:pPr>
            <w:r w:rsidRPr="00985BA2">
              <w:rPr>
                <w:rFonts w:ascii="Arial Narrow" w:hAnsi="Arial Narrow" w:cs="Arial"/>
                <w:sz w:val="22"/>
                <w:szCs w:val="22"/>
                <w:lang w:val="en-GB" w:eastAsia="en-MY"/>
              </w:rPr>
              <w:t>Year 3 /Q1</w:t>
            </w:r>
          </w:p>
        </w:tc>
        <w:tc>
          <w:tcPr>
            <w:tcW w:w="484" w:type="pct"/>
            <w:tcBorders>
              <w:top w:val="single" w:sz="4" w:space="0" w:color="auto"/>
              <w:left w:val="nil"/>
              <w:bottom w:val="single" w:sz="4" w:space="0" w:color="auto"/>
              <w:right w:val="single" w:sz="4" w:space="0" w:color="auto"/>
            </w:tcBorders>
            <w:vAlign w:val="center"/>
          </w:tcPr>
          <w:p w14:paraId="11F38BD3" w14:textId="77777777" w:rsidR="004A7B26" w:rsidRPr="00985BA2" w:rsidRDefault="004A7B26" w:rsidP="000D4C62">
            <w:pPr>
              <w:jc w:val="center"/>
              <w:rPr>
                <w:rFonts w:ascii="Arial Narrow" w:hAnsi="Arial Narrow" w:cs="Arial"/>
                <w:sz w:val="22"/>
                <w:szCs w:val="22"/>
                <w:lang w:val="en-GB" w:eastAsia="en-MY"/>
              </w:rPr>
            </w:pPr>
            <w:r w:rsidRPr="00985BA2">
              <w:rPr>
                <w:rFonts w:ascii="Arial Narrow" w:hAnsi="Arial Narrow" w:cs="Arial"/>
                <w:bCs/>
                <w:sz w:val="22"/>
                <w:szCs w:val="22"/>
                <w:lang w:val="en-GB" w:eastAsia="en-MY"/>
              </w:rPr>
              <w:t>(MT)</w:t>
            </w:r>
          </w:p>
        </w:tc>
        <w:tc>
          <w:tcPr>
            <w:tcW w:w="6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47E522" w14:textId="77777777" w:rsidR="004A7B26" w:rsidRPr="00985BA2" w:rsidRDefault="004A7B26" w:rsidP="000D4C62">
            <w:pP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noWrap/>
            <w:vAlign w:val="center"/>
          </w:tcPr>
          <w:p w14:paraId="2C2E2E22" w14:textId="77777777" w:rsidR="004A7B26" w:rsidRPr="00985BA2" w:rsidRDefault="004A7B26" w:rsidP="000D4C62">
            <w:pPr>
              <w:rPr>
                <w:rFonts w:ascii="Arial Narrow" w:hAnsi="Arial Narrow" w:cs="Arial"/>
                <w:sz w:val="22"/>
                <w:szCs w:val="22"/>
                <w:lang w:val="en-GB" w:eastAsia="en-MY"/>
              </w:rPr>
            </w:pPr>
          </w:p>
        </w:tc>
        <w:tc>
          <w:tcPr>
            <w:tcW w:w="595" w:type="pct"/>
            <w:tcBorders>
              <w:top w:val="single" w:sz="4" w:space="0" w:color="auto"/>
              <w:left w:val="nil"/>
              <w:bottom w:val="single" w:sz="4" w:space="0" w:color="auto"/>
              <w:right w:val="single" w:sz="4" w:space="0" w:color="auto"/>
            </w:tcBorders>
            <w:shd w:val="clear" w:color="auto" w:fill="auto"/>
            <w:noWrap/>
            <w:vAlign w:val="center"/>
          </w:tcPr>
          <w:p w14:paraId="02AC8D98" w14:textId="77777777" w:rsidR="004A7B26" w:rsidRPr="00985BA2" w:rsidRDefault="004A7B26" w:rsidP="000D4C62">
            <w:pPr>
              <w:rPr>
                <w:rFonts w:ascii="Arial Narrow" w:hAnsi="Arial Narrow" w:cs="Arial"/>
                <w:sz w:val="22"/>
                <w:szCs w:val="22"/>
                <w:lang w:val="en-GB" w:eastAsia="en-MY"/>
              </w:rPr>
            </w:pPr>
          </w:p>
        </w:tc>
        <w:tc>
          <w:tcPr>
            <w:tcW w:w="492" w:type="pct"/>
            <w:tcBorders>
              <w:top w:val="single" w:sz="4" w:space="0" w:color="auto"/>
              <w:left w:val="nil"/>
              <w:bottom w:val="single" w:sz="4" w:space="0" w:color="auto"/>
              <w:right w:val="single" w:sz="4" w:space="0" w:color="auto"/>
            </w:tcBorders>
            <w:shd w:val="clear" w:color="auto" w:fill="auto"/>
            <w:noWrap/>
            <w:vAlign w:val="center"/>
          </w:tcPr>
          <w:p w14:paraId="30C0BF62" w14:textId="77777777" w:rsidR="004A7B26" w:rsidRPr="00985BA2" w:rsidRDefault="004A7B26" w:rsidP="000D4C62">
            <w:pPr>
              <w:rPr>
                <w:rFonts w:ascii="Arial Narrow" w:hAnsi="Arial Narrow" w:cs="Arial"/>
                <w:sz w:val="22"/>
                <w:szCs w:val="22"/>
                <w:lang w:val="en-GB" w:eastAsia="en-MY"/>
              </w:rPr>
            </w:pPr>
          </w:p>
        </w:tc>
        <w:tc>
          <w:tcPr>
            <w:tcW w:w="534" w:type="pct"/>
            <w:tcBorders>
              <w:top w:val="single" w:sz="4" w:space="0" w:color="auto"/>
              <w:left w:val="nil"/>
              <w:bottom w:val="single" w:sz="4" w:space="0" w:color="auto"/>
              <w:right w:val="single" w:sz="4" w:space="0" w:color="auto"/>
            </w:tcBorders>
            <w:shd w:val="clear" w:color="auto" w:fill="auto"/>
            <w:noWrap/>
            <w:vAlign w:val="center"/>
          </w:tcPr>
          <w:p w14:paraId="6D7AF129" w14:textId="77777777" w:rsidR="004A7B26" w:rsidRPr="00985BA2" w:rsidRDefault="004A7B26" w:rsidP="000D4C62">
            <w:pPr>
              <w:rPr>
                <w:rFonts w:ascii="Arial Narrow" w:hAnsi="Arial Narrow" w:cs="Arial"/>
                <w:sz w:val="22"/>
                <w:szCs w:val="22"/>
                <w:lang w:val="en-GB" w:eastAsia="en-MY"/>
              </w:rPr>
            </w:pPr>
          </w:p>
        </w:tc>
        <w:tc>
          <w:tcPr>
            <w:tcW w:w="621" w:type="pct"/>
            <w:tcBorders>
              <w:top w:val="single" w:sz="4" w:space="0" w:color="auto"/>
              <w:left w:val="nil"/>
              <w:bottom w:val="single" w:sz="4" w:space="0" w:color="auto"/>
              <w:right w:val="single" w:sz="4" w:space="0" w:color="auto"/>
            </w:tcBorders>
            <w:shd w:val="clear" w:color="auto" w:fill="auto"/>
            <w:noWrap/>
            <w:vAlign w:val="center"/>
          </w:tcPr>
          <w:p w14:paraId="2082AB95" w14:textId="77777777" w:rsidR="004A7B26" w:rsidRPr="00985BA2" w:rsidRDefault="004A7B26" w:rsidP="000D4C62">
            <w:pPr>
              <w:rPr>
                <w:rFonts w:ascii="Arial Narrow" w:hAnsi="Arial Narrow" w:cs="Arial"/>
                <w:sz w:val="22"/>
                <w:szCs w:val="22"/>
                <w:lang w:val="en-GB" w:eastAsia="en-MY"/>
              </w:rPr>
            </w:pPr>
          </w:p>
        </w:tc>
        <w:tc>
          <w:tcPr>
            <w:tcW w:w="599" w:type="pct"/>
            <w:tcBorders>
              <w:top w:val="single" w:sz="4" w:space="0" w:color="auto"/>
              <w:left w:val="nil"/>
              <w:bottom w:val="single" w:sz="4" w:space="0" w:color="auto"/>
              <w:right w:val="single" w:sz="4" w:space="0" w:color="auto"/>
            </w:tcBorders>
            <w:shd w:val="clear" w:color="auto" w:fill="auto"/>
            <w:noWrap/>
            <w:vAlign w:val="center"/>
          </w:tcPr>
          <w:p w14:paraId="4FFD2601" w14:textId="77777777" w:rsidR="004A7B26" w:rsidRPr="00985BA2" w:rsidRDefault="004A7B26" w:rsidP="000D4C62">
            <w:pPr>
              <w:rPr>
                <w:rFonts w:ascii="Arial Narrow" w:hAnsi="Arial Narrow" w:cs="Arial"/>
                <w:sz w:val="22"/>
                <w:szCs w:val="22"/>
                <w:lang w:val="en-GB" w:eastAsia="en-MY"/>
              </w:rPr>
            </w:pPr>
          </w:p>
        </w:tc>
      </w:tr>
      <w:tr w:rsidR="004A7B26" w:rsidRPr="00985BA2" w14:paraId="395EAE37" w14:textId="77777777" w:rsidTr="00A1163A">
        <w:trPr>
          <w:trHeight w:val="283"/>
        </w:trPr>
        <w:tc>
          <w:tcPr>
            <w:tcW w:w="49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B89FC72" w14:textId="77777777" w:rsidR="004A7B26" w:rsidRPr="00985BA2" w:rsidRDefault="004A7B26" w:rsidP="000D4C62">
            <w:pPr>
              <w:jc w:val="center"/>
              <w:rPr>
                <w:rFonts w:ascii="Arial Narrow" w:hAnsi="Arial Narrow" w:cs="Arial"/>
                <w:sz w:val="22"/>
                <w:szCs w:val="22"/>
                <w:lang w:val="en-GB" w:eastAsia="en-MY"/>
              </w:rPr>
            </w:pPr>
          </w:p>
        </w:tc>
        <w:tc>
          <w:tcPr>
            <w:tcW w:w="484" w:type="pct"/>
            <w:tcBorders>
              <w:top w:val="single" w:sz="4" w:space="0" w:color="auto"/>
              <w:left w:val="nil"/>
              <w:bottom w:val="single" w:sz="4" w:space="0" w:color="auto"/>
              <w:right w:val="single" w:sz="4" w:space="0" w:color="auto"/>
            </w:tcBorders>
            <w:vAlign w:val="center"/>
          </w:tcPr>
          <w:p w14:paraId="27A69302" w14:textId="77777777" w:rsidR="004A7B26" w:rsidRPr="00985BA2" w:rsidRDefault="004A7B26" w:rsidP="000D4C62">
            <w:pPr>
              <w:jc w:val="center"/>
              <w:rPr>
                <w:rFonts w:ascii="Arial Narrow" w:hAnsi="Arial Narrow" w:cs="Arial"/>
                <w:sz w:val="22"/>
                <w:szCs w:val="22"/>
                <w:lang w:val="en-GB" w:eastAsia="en-MY"/>
              </w:rPr>
            </w:pPr>
            <w:r w:rsidRPr="00985BA2">
              <w:rPr>
                <w:rFonts w:ascii="Arial Narrow" w:hAnsi="Arial Narrow" w:cs="Arial"/>
                <w:bCs/>
                <w:sz w:val="22"/>
                <w:szCs w:val="22"/>
                <w:lang w:val="en-GB" w:eastAsia="en-MY"/>
              </w:rPr>
              <w:t>Value (RM)</w:t>
            </w:r>
          </w:p>
        </w:tc>
        <w:tc>
          <w:tcPr>
            <w:tcW w:w="6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62754A" w14:textId="77777777" w:rsidR="004A7B26" w:rsidRPr="00985BA2" w:rsidRDefault="004A7B26" w:rsidP="000D4C62">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noWrap/>
            <w:vAlign w:val="center"/>
          </w:tcPr>
          <w:p w14:paraId="283A6F40" w14:textId="77777777" w:rsidR="004A7B26" w:rsidRPr="00985BA2" w:rsidRDefault="004A7B26" w:rsidP="000D4C62">
            <w:pPr>
              <w:jc w:val="center"/>
              <w:rPr>
                <w:rFonts w:ascii="Arial Narrow" w:hAnsi="Arial Narrow" w:cs="Arial"/>
                <w:sz w:val="22"/>
                <w:szCs w:val="22"/>
                <w:lang w:val="en-GB" w:eastAsia="en-MY"/>
              </w:rPr>
            </w:pPr>
            <w:r w:rsidRPr="00985BA2">
              <w:rPr>
                <w:rFonts w:ascii="Arial Narrow" w:hAnsi="Arial Narrow" w:cs="Arial"/>
                <w:sz w:val="22"/>
                <w:szCs w:val="22"/>
                <w:lang w:val="en-GB" w:eastAsia="en-MY"/>
              </w:rPr>
              <w:t> </w:t>
            </w:r>
          </w:p>
        </w:tc>
        <w:tc>
          <w:tcPr>
            <w:tcW w:w="595" w:type="pct"/>
            <w:tcBorders>
              <w:top w:val="single" w:sz="4" w:space="0" w:color="auto"/>
              <w:left w:val="nil"/>
              <w:bottom w:val="single" w:sz="4" w:space="0" w:color="auto"/>
              <w:right w:val="single" w:sz="4" w:space="0" w:color="auto"/>
            </w:tcBorders>
            <w:shd w:val="clear" w:color="auto" w:fill="auto"/>
            <w:noWrap/>
            <w:vAlign w:val="center"/>
          </w:tcPr>
          <w:p w14:paraId="64CABC25" w14:textId="77777777" w:rsidR="004A7B26" w:rsidRPr="00985BA2" w:rsidRDefault="004A7B26" w:rsidP="000D4C62">
            <w:pPr>
              <w:jc w:val="center"/>
              <w:rPr>
                <w:rFonts w:ascii="Arial Narrow" w:hAnsi="Arial Narrow" w:cs="Arial"/>
                <w:sz w:val="22"/>
                <w:szCs w:val="22"/>
                <w:lang w:val="en-GB" w:eastAsia="en-MY"/>
              </w:rPr>
            </w:pPr>
            <w:r w:rsidRPr="00985BA2">
              <w:rPr>
                <w:rFonts w:ascii="Arial Narrow" w:hAnsi="Arial Narrow" w:cs="Arial"/>
                <w:sz w:val="22"/>
                <w:szCs w:val="22"/>
                <w:lang w:val="en-GB" w:eastAsia="en-MY"/>
              </w:rPr>
              <w:t> </w:t>
            </w:r>
          </w:p>
        </w:tc>
        <w:tc>
          <w:tcPr>
            <w:tcW w:w="492" w:type="pct"/>
            <w:tcBorders>
              <w:top w:val="single" w:sz="4" w:space="0" w:color="auto"/>
              <w:left w:val="nil"/>
              <w:bottom w:val="single" w:sz="4" w:space="0" w:color="auto"/>
              <w:right w:val="single" w:sz="4" w:space="0" w:color="auto"/>
            </w:tcBorders>
            <w:shd w:val="clear" w:color="auto" w:fill="auto"/>
            <w:noWrap/>
            <w:vAlign w:val="center"/>
          </w:tcPr>
          <w:p w14:paraId="50A0C5BC" w14:textId="77777777" w:rsidR="004A7B26" w:rsidRPr="00985BA2" w:rsidRDefault="004A7B26" w:rsidP="000D4C62">
            <w:pPr>
              <w:jc w:val="center"/>
              <w:rPr>
                <w:rFonts w:ascii="Arial Narrow" w:hAnsi="Arial Narrow" w:cs="Arial"/>
                <w:sz w:val="22"/>
                <w:szCs w:val="22"/>
                <w:lang w:val="en-GB" w:eastAsia="en-MY"/>
              </w:rPr>
            </w:pPr>
            <w:r w:rsidRPr="00985BA2">
              <w:rPr>
                <w:rFonts w:ascii="Arial Narrow" w:hAnsi="Arial Narrow" w:cs="Arial"/>
                <w:sz w:val="22"/>
                <w:szCs w:val="22"/>
                <w:lang w:val="en-GB" w:eastAsia="en-MY"/>
              </w:rPr>
              <w:t> </w:t>
            </w:r>
          </w:p>
        </w:tc>
        <w:tc>
          <w:tcPr>
            <w:tcW w:w="534" w:type="pct"/>
            <w:tcBorders>
              <w:top w:val="single" w:sz="4" w:space="0" w:color="auto"/>
              <w:left w:val="nil"/>
              <w:bottom w:val="single" w:sz="4" w:space="0" w:color="auto"/>
              <w:right w:val="single" w:sz="4" w:space="0" w:color="auto"/>
            </w:tcBorders>
            <w:shd w:val="clear" w:color="auto" w:fill="auto"/>
            <w:noWrap/>
            <w:vAlign w:val="center"/>
          </w:tcPr>
          <w:p w14:paraId="42CEA586" w14:textId="77777777" w:rsidR="004A7B26" w:rsidRPr="00985BA2" w:rsidRDefault="004A7B26" w:rsidP="000D4C62">
            <w:pPr>
              <w:jc w:val="center"/>
              <w:rPr>
                <w:rFonts w:ascii="Arial Narrow" w:hAnsi="Arial Narrow" w:cs="Arial"/>
                <w:sz w:val="22"/>
                <w:szCs w:val="22"/>
                <w:lang w:val="en-GB" w:eastAsia="en-MY"/>
              </w:rPr>
            </w:pPr>
            <w:r w:rsidRPr="00985BA2">
              <w:rPr>
                <w:rFonts w:ascii="Arial Narrow" w:hAnsi="Arial Narrow" w:cs="Arial"/>
                <w:sz w:val="22"/>
                <w:szCs w:val="22"/>
                <w:lang w:val="en-GB" w:eastAsia="en-MY"/>
              </w:rPr>
              <w:t> </w:t>
            </w:r>
          </w:p>
        </w:tc>
        <w:tc>
          <w:tcPr>
            <w:tcW w:w="621" w:type="pct"/>
            <w:tcBorders>
              <w:top w:val="single" w:sz="4" w:space="0" w:color="auto"/>
              <w:left w:val="nil"/>
              <w:bottom w:val="single" w:sz="4" w:space="0" w:color="auto"/>
              <w:right w:val="single" w:sz="4" w:space="0" w:color="auto"/>
            </w:tcBorders>
            <w:shd w:val="clear" w:color="auto" w:fill="auto"/>
            <w:noWrap/>
            <w:vAlign w:val="center"/>
          </w:tcPr>
          <w:p w14:paraId="0CB0D28F" w14:textId="77777777" w:rsidR="004A7B26" w:rsidRPr="00985BA2" w:rsidRDefault="004A7B26" w:rsidP="000D4C62">
            <w:pPr>
              <w:jc w:val="center"/>
              <w:rPr>
                <w:rFonts w:ascii="Arial Narrow" w:hAnsi="Arial Narrow" w:cs="Arial"/>
                <w:sz w:val="22"/>
                <w:szCs w:val="22"/>
                <w:lang w:val="en-GB" w:eastAsia="en-MY"/>
              </w:rPr>
            </w:pPr>
            <w:r w:rsidRPr="00985BA2">
              <w:rPr>
                <w:rFonts w:ascii="Arial Narrow" w:hAnsi="Arial Narrow" w:cs="Arial"/>
                <w:sz w:val="22"/>
                <w:szCs w:val="22"/>
                <w:lang w:val="en-GB" w:eastAsia="en-MY"/>
              </w:rPr>
              <w:t> </w:t>
            </w:r>
          </w:p>
        </w:tc>
        <w:tc>
          <w:tcPr>
            <w:tcW w:w="599" w:type="pct"/>
            <w:tcBorders>
              <w:top w:val="single" w:sz="4" w:space="0" w:color="auto"/>
              <w:left w:val="nil"/>
              <w:bottom w:val="single" w:sz="4" w:space="0" w:color="auto"/>
              <w:right w:val="single" w:sz="4" w:space="0" w:color="auto"/>
            </w:tcBorders>
            <w:shd w:val="clear" w:color="auto" w:fill="auto"/>
            <w:noWrap/>
            <w:vAlign w:val="center"/>
          </w:tcPr>
          <w:p w14:paraId="768A795C" w14:textId="77777777" w:rsidR="004A7B26" w:rsidRPr="00985BA2" w:rsidRDefault="004A7B26" w:rsidP="000D4C62">
            <w:pPr>
              <w:rPr>
                <w:rFonts w:ascii="Arial Narrow" w:hAnsi="Arial Narrow" w:cs="Arial"/>
                <w:sz w:val="22"/>
                <w:szCs w:val="22"/>
                <w:lang w:val="en-GB" w:eastAsia="en-MY"/>
              </w:rPr>
            </w:pPr>
            <w:r w:rsidRPr="00985BA2">
              <w:rPr>
                <w:rFonts w:ascii="Arial Narrow" w:hAnsi="Arial Narrow" w:cs="Arial"/>
                <w:sz w:val="22"/>
                <w:szCs w:val="22"/>
                <w:lang w:val="en-GB" w:eastAsia="en-MY"/>
              </w:rPr>
              <w:t> </w:t>
            </w:r>
          </w:p>
        </w:tc>
      </w:tr>
      <w:tr w:rsidR="004A7B26" w:rsidRPr="00985BA2" w14:paraId="291453C6" w14:textId="77777777" w:rsidTr="00A1163A">
        <w:trPr>
          <w:trHeight w:val="283"/>
        </w:trPr>
        <w:tc>
          <w:tcPr>
            <w:tcW w:w="499" w:type="pct"/>
            <w:vMerge w:val="restart"/>
            <w:tcBorders>
              <w:left w:val="single" w:sz="4" w:space="0" w:color="auto"/>
              <w:right w:val="single" w:sz="4" w:space="0" w:color="auto"/>
            </w:tcBorders>
            <w:shd w:val="clear" w:color="auto" w:fill="auto"/>
            <w:vAlign w:val="center"/>
          </w:tcPr>
          <w:p w14:paraId="004E4E20" w14:textId="77777777" w:rsidR="004A7B26" w:rsidRPr="00985BA2" w:rsidRDefault="004A7B26" w:rsidP="000D4C62">
            <w:pPr>
              <w:jc w:val="center"/>
              <w:rPr>
                <w:rFonts w:ascii="Arial Narrow" w:hAnsi="Arial Narrow" w:cs="Arial"/>
                <w:sz w:val="22"/>
                <w:szCs w:val="22"/>
                <w:lang w:val="en-GB" w:eastAsia="en-MY"/>
              </w:rPr>
            </w:pPr>
            <w:r w:rsidRPr="00985BA2">
              <w:rPr>
                <w:rFonts w:ascii="Arial Narrow" w:hAnsi="Arial Narrow" w:cs="Arial"/>
                <w:sz w:val="22"/>
                <w:szCs w:val="22"/>
                <w:lang w:val="en-GB" w:eastAsia="en-MY"/>
              </w:rPr>
              <w:t>Year 3 /Q2</w:t>
            </w:r>
          </w:p>
        </w:tc>
        <w:tc>
          <w:tcPr>
            <w:tcW w:w="484" w:type="pct"/>
            <w:tcBorders>
              <w:top w:val="single" w:sz="4" w:space="0" w:color="auto"/>
              <w:left w:val="nil"/>
              <w:bottom w:val="single" w:sz="4" w:space="0" w:color="auto"/>
              <w:right w:val="single" w:sz="4" w:space="0" w:color="auto"/>
            </w:tcBorders>
            <w:vAlign w:val="center"/>
          </w:tcPr>
          <w:p w14:paraId="5717C271" w14:textId="77777777" w:rsidR="004A7B26" w:rsidRPr="00985BA2" w:rsidRDefault="004A7B26" w:rsidP="000D4C62">
            <w:pPr>
              <w:jc w:val="center"/>
              <w:rPr>
                <w:rFonts w:ascii="Arial Narrow" w:hAnsi="Arial Narrow" w:cs="Arial"/>
                <w:sz w:val="22"/>
                <w:szCs w:val="22"/>
                <w:lang w:val="en-GB" w:eastAsia="en-MY"/>
              </w:rPr>
            </w:pPr>
            <w:r w:rsidRPr="00985BA2">
              <w:rPr>
                <w:rFonts w:ascii="Arial Narrow" w:hAnsi="Arial Narrow" w:cs="Arial"/>
                <w:bCs/>
                <w:sz w:val="22"/>
                <w:szCs w:val="22"/>
                <w:lang w:val="en-GB" w:eastAsia="en-MY"/>
              </w:rPr>
              <w:t>(MT)</w:t>
            </w:r>
          </w:p>
        </w:tc>
        <w:tc>
          <w:tcPr>
            <w:tcW w:w="6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8B5852" w14:textId="77777777" w:rsidR="004A7B26" w:rsidRPr="00985BA2" w:rsidRDefault="004A7B26" w:rsidP="000D4C62">
            <w:pPr>
              <w:jc w:val="center"/>
              <w:rPr>
                <w:rFonts w:ascii="Arial Narrow" w:hAnsi="Arial Narrow" w:cs="Arial"/>
                <w:sz w:val="22"/>
                <w:szCs w:val="22"/>
                <w:lang w:val="en-GB" w:eastAsia="en-MY"/>
              </w:rPr>
            </w:pPr>
            <w:r w:rsidRPr="00985BA2">
              <w:rPr>
                <w:rFonts w:ascii="Arial Narrow" w:hAnsi="Arial Narrow" w:cs="Arial"/>
                <w:sz w:val="22"/>
                <w:szCs w:val="22"/>
                <w:lang w:val="en-GB" w:eastAsia="en-MY"/>
              </w:rPr>
              <w:t> </w:t>
            </w:r>
          </w:p>
        </w:tc>
        <w:tc>
          <w:tcPr>
            <w:tcW w:w="575" w:type="pct"/>
            <w:tcBorders>
              <w:top w:val="single" w:sz="4" w:space="0" w:color="auto"/>
              <w:left w:val="nil"/>
              <w:bottom w:val="single" w:sz="4" w:space="0" w:color="auto"/>
              <w:right w:val="single" w:sz="4" w:space="0" w:color="auto"/>
            </w:tcBorders>
            <w:shd w:val="clear" w:color="auto" w:fill="auto"/>
            <w:noWrap/>
            <w:vAlign w:val="center"/>
          </w:tcPr>
          <w:p w14:paraId="0DC81FE7" w14:textId="77777777" w:rsidR="004A7B26" w:rsidRPr="00985BA2" w:rsidRDefault="004A7B26" w:rsidP="000D4C62">
            <w:pPr>
              <w:jc w:val="center"/>
              <w:rPr>
                <w:rFonts w:ascii="Arial Narrow" w:hAnsi="Arial Narrow" w:cs="Arial"/>
                <w:sz w:val="22"/>
                <w:szCs w:val="22"/>
                <w:lang w:val="en-GB" w:eastAsia="en-MY"/>
              </w:rPr>
            </w:pPr>
            <w:r w:rsidRPr="00985BA2">
              <w:rPr>
                <w:rFonts w:ascii="Arial Narrow" w:hAnsi="Arial Narrow" w:cs="Arial"/>
                <w:sz w:val="22"/>
                <w:szCs w:val="22"/>
                <w:lang w:val="en-GB" w:eastAsia="en-MY"/>
              </w:rPr>
              <w:t> </w:t>
            </w:r>
          </w:p>
        </w:tc>
        <w:tc>
          <w:tcPr>
            <w:tcW w:w="595" w:type="pct"/>
            <w:tcBorders>
              <w:top w:val="single" w:sz="4" w:space="0" w:color="auto"/>
              <w:left w:val="nil"/>
              <w:bottom w:val="single" w:sz="4" w:space="0" w:color="auto"/>
              <w:right w:val="single" w:sz="4" w:space="0" w:color="auto"/>
            </w:tcBorders>
            <w:shd w:val="clear" w:color="auto" w:fill="auto"/>
            <w:noWrap/>
            <w:vAlign w:val="center"/>
          </w:tcPr>
          <w:p w14:paraId="517C99CA" w14:textId="77777777" w:rsidR="004A7B26" w:rsidRPr="00985BA2" w:rsidRDefault="004A7B26" w:rsidP="000D4C62">
            <w:pPr>
              <w:jc w:val="center"/>
              <w:rPr>
                <w:rFonts w:ascii="Arial Narrow" w:hAnsi="Arial Narrow" w:cs="Arial"/>
                <w:sz w:val="22"/>
                <w:szCs w:val="22"/>
                <w:lang w:val="en-GB" w:eastAsia="en-MY"/>
              </w:rPr>
            </w:pPr>
            <w:r w:rsidRPr="00985BA2">
              <w:rPr>
                <w:rFonts w:ascii="Arial Narrow" w:hAnsi="Arial Narrow" w:cs="Arial"/>
                <w:sz w:val="22"/>
                <w:szCs w:val="22"/>
                <w:lang w:val="en-GB" w:eastAsia="en-MY"/>
              </w:rPr>
              <w:t> </w:t>
            </w:r>
          </w:p>
        </w:tc>
        <w:tc>
          <w:tcPr>
            <w:tcW w:w="492" w:type="pct"/>
            <w:tcBorders>
              <w:top w:val="single" w:sz="4" w:space="0" w:color="auto"/>
              <w:left w:val="nil"/>
              <w:bottom w:val="single" w:sz="4" w:space="0" w:color="auto"/>
              <w:right w:val="single" w:sz="4" w:space="0" w:color="auto"/>
            </w:tcBorders>
            <w:shd w:val="clear" w:color="auto" w:fill="auto"/>
            <w:noWrap/>
            <w:vAlign w:val="center"/>
          </w:tcPr>
          <w:p w14:paraId="3424AF0E" w14:textId="77777777" w:rsidR="004A7B26" w:rsidRPr="00985BA2" w:rsidRDefault="004A7B26" w:rsidP="000D4C62">
            <w:pPr>
              <w:jc w:val="center"/>
              <w:rPr>
                <w:rFonts w:ascii="Arial Narrow" w:hAnsi="Arial Narrow" w:cs="Arial"/>
                <w:sz w:val="22"/>
                <w:szCs w:val="22"/>
                <w:lang w:val="en-GB" w:eastAsia="en-MY"/>
              </w:rPr>
            </w:pPr>
            <w:r w:rsidRPr="00985BA2">
              <w:rPr>
                <w:rFonts w:ascii="Arial Narrow" w:hAnsi="Arial Narrow" w:cs="Arial"/>
                <w:sz w:val="22"/>
                <w:szCs w:val="22"/>
                <w:lang w:val="en-GB" w:eastAsia="en-MY"/>
              </w:rPr>
              <w:t> </w:t>
            </w:r>
          </w:p>
        </w:tc>
        <w:tc>
          <w:tcPr>
            <w:tcW w:w="534" w:type="pct"/>
            <w:tcBorders>
              <w:top w:val="single" w:sz="4" w:space="0" w:color="auto"/>
              <w:left w:val="nil"/>
              <w:bottom w:val="single" w:sz="4" w:space="0" w:color="auto"/>
              <w:right w:val="single" w:sz="4" w:space="0" w:color="auto"/>
            </w:tcBorders>
            <w:shd w:val="clear" w:color="auto" w:fill="auto"/>
            <w:noWrap/>
            <w:vAlign w:val="center"/>
          </w:tcPr>
          <w:p w14:paraId="7E5C694D" w14:textId="77777777" w:rsidR="004A7B26" w:rsidRPr="00985BA2" w:rsidRDefault="004A7B26" w:rsidP="000D4C62">
            <w:pPr>
              <w:jc w:val="center"/>
              <w:rPr>
                <w:rFonts w:ascii="Arial Narrow" w:hAnsi="Arial Narrow" w:cs="Arial"/>
                <w:sz w:val="22"/>
                <w:szCs w:val="22"/>
                <w:lang w:val="en-GB" w:eastAsia="en-MY"/>
              </w:rPr>
            </w:pPr>
            <w:r w:rsidRPr="00985BA2">
              <w:rPr>
                <w:rFonts w:ascii="Arial Narrow" w:hAnsi="Arial Narrow" w:cs="Arial"/>
                <w:sz w:val="22"/>
                <w:szCs w:val="22"/>
                <w:lang w:val="en-GB" w:eastAsia="en-MY"/>
              </w:rPr>
              <w:t> </w:t>
            </w:r>
          </w:p>
        </w:tc>
        <w:tc>
          <w:tcPr>
            <w:tcW w:w="621" w:type="pct"/>
            <w:tcBorders>
              <w:top w:val="single" w:sz="4" w:space="0" w:color="auto"/>
              <w:left w:val="nil"/>
              <w:bottom w:val="single" w:sz="4" w:space="0" w:color="auto"/>
              <w:right w:val="single" w:sz="4" w:space="0" w:color="auto"/>
            </w:tcBorders>
            <w:shd w:val="clear" w:color="auto" w:fill="auto"/>
            <w:noWrap/>
            <w:vAlign w:val="center"/>
          </w:tcPr>
          <w:p w14:paraId="3A40982C" w14:textId="77777777" w:rsidR="004A7B26" w:rsidRPr="00985BA2" w:rsidRDefault="004A7B26" w:rsidP="000D4C62">
            <w:pPr>
              <w:jc w:val="center"/>
              <w:rPr>
                <w:rFonts w:ascii="Arial Narrow" w:hAnsi="Arial Narrow" w:cs="Arial"/>
                <w:sz w:val="22"/>
                <w:szCs w:val="22"/>
                <w:lang w:val="en-GB" w:eastAsia="en-MY"/>
              </w:rPr>
            </w:pPr>
            <w:r w:rsidRPr="00985BA2">
              <w:rPr>
                <w:rFonts w:ascii="Arial Narrow" w:hAnsi="Arial Narrow" w:cs="Arial"/>
                <w:sz w:val="22"/>
                <w:szCs w:val="22"/>
                <w:lang w:val="en-GB" w:eastAsia="en-MY"/>
              </w:rPr>
              <w:t> </w:t>
            </w:r>
          </w:p>
        </w:tc>
        <w:tc>
          <w:tcPr>
            <w:tcW w:w="599" w:type="pct"/>
            <w:tcBorders>
              <w:top w:val="single" w:sz="4" w:space="0" w:color="auto"/>
              <w:left w:val="nil"/>
              <w:bottom w:val="single" w:sz="4" w:space="0" w:color="auto"/>
              <w:right w:val="single" w:sz="4" w:space="0" w:color="auto"/>
            </w:tcBorders>
            <w:shd w:val="clear" w:color="auto" w:fill="auto"/>
            <w:noWrap/>
            <w:vAlign w:val="center"/>
          </w:tcPr>
          <w:p w14:paraId="5B1AAAB9" w14:textId="77777777" w:rsidR="004A7B26" w:rsidRPr="00985BA2" w:rsidRDefault="004A7B26" w:rsidP="000D4C62">
            <w:pPr>
              <w:rPr>
                <w:rFonts w:ascii="Arial Narrow" w:hAnsi="Arial Narrow" w:cs="Arial"/>
                <w:sz w:val="22"/>
                <w:szCs w:val="22"/>
                <w:lang w:val="en-GB" w:eastAsia="en-MY"/>
              </w:rPr>
            </w:pPr>
            <w:r w:rsidRPr="00985BA2">
              <w:rPr>
                <w:rFonts w:ascii="Arial Narrow" w:hAnsi="Arial Narrow" w:cs="Arial"/>
                <w:sz w:val="22"/>
                <w:szCs w:val="22"/>
                <w:lang w:val="en-GB" w:eastAsia="en-MY"/>
              </w:rPr>
              <w:t> </w:t>
            </w:r>
          </w:p>
        </w:tc>
      </w:tr>
      <w:tr w:rsidR="004A7B26" w:rsidRPr="00985BA2" w14:paraId="3EE6AAB7" w14:textId="77777777" w:rsidTr="00A1163A">
        <w:trPr>
          <w:trHeight w:val="283"/>
        </w:trPr>
        <w:tc>
          <w:tcPr>
            <w:tcW w:w="499" w:type="pct"/>
            <w:vMerge/>
            <w:tcBorders>
              <w:left w:val="single" w:sz="4" w:space="0" w:color="auto"/>
              <w:bottom w:val="single" w:sz="4" w:space="0" w:color="auto"/>
              <w:right w:val="single" w:sz="4" w:space="0" w:color="auto"/>
            </w:tcBorders>
            <w:shd w:val="clear" w:color="auto" w:fill="auto"/>
            <w:vAlign w:val="center"/>
          </w:tcPr>
          <w:p w14:paraId="0BDEA13C" w14:textId="77777777" w:rsidR="004A7B26" w:rsidRPr="00985BA2" w:rsidRDefault="004A7B26" w:rsidP="000D4C62">
            <w:pPr>
              <w:jc w:val="center"/>
              <w:rPr>
                <w:rFonts w:ascii="Arial Narrow" w:hAnsi="Arial Narrow" w:cs="Arial"/>
                <w:sz w:val="22"/>
                <w:szCs w:val="22"/>
                <w:lang w:val="en-GB" w:eastAsia="en-MY"/>
              </w:rPr>
            </w:pPr>
          </w:p>
        </w:tc>
        <w:tc>
          <w:tcPr>
            <w:tcW w:w="484" w:type="pct"/>
            <w:tcBorders>
              <w:top w:val="single" w:sz="4" w:space="0" w:color="auto"/>
              <w:left w:val="nil"/>
              <w:bottom w:val="single" w:sz="4" w:space="0" w:color="auto"/>
              <w:right w:val="single" w:sz="4" w:space="0" w:color="auto"/>
            </w:tcBorders>
            <w:vAlign w:val="center"/>
          </w:tcPr>
          <w:p w14:paraId="76DC2727" w14:textId="77777777" w:rsidR="004A7B26" w:rsidRPr="00985BA2" w:rsidRDefault="004A7B26" w:rsidP="000D4C62">
            <w:pPr>
              <w:jc w:val="center"/>
              <w:rPr>
                <w:rFonts w:ascii="Arial Narrow" w:hAnsi="Arial Narrow" w:cs="Arial"/>
                <w:sz w:val="22"/>
                <w:szCs w:val="22"/>
                <w:lang w:val="en-GB" w:eastAsia="en-MY"/>
              </w:rPr>
            </w:pPr>
            <w:r w:rsidRPr="00985BA2">
              <w:rPr>
                <w:rFonts w:ascii="Arial Narrow" w:hAnsi="Arial Narrow" w:cs="Arial"/>
                <w:bCs/>
                <w:sz w:val="22"/>
                <w:szCs w:val="22"/>
                <w:lang w:val="en-GB" w:eastAsia="en-MY"/>
              </w:rPr>
              <w:t>Value (RM)</w:t>
            </w:r>
          </w:p>
        </w:tc>
        <w:tc>
          <w:tcPr>
            <w:tcW w:w="6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D6F162" w14:textId="77777777" w:rsidR="004A7B26" w:rsidRPr="00985BA2" w:rsidRDefault="004A7B26" w:rsidP="000D4C62">
            <w:pP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noWrap/>
            <w:vAlign w:val="center"/>
          </w:tcPr>
          <w:p w14:paraId="2EF7444C" w14:textId="77777777" w:rsidR="004A7B26" w:rsidRPr="00985BA2" w:rsidRDefault="004A7B26" w:rsidP="000D4C62">
            <w:pPr>
              <w:rPr>
                <w:rFonts w:ascii="Arial Narrow" w:hAnsi="Arial Narrow" w:cs="Arial"/>
                <w:sz w:val="22"/>
                <w:szCs w:val="22"/>
                <w:lang w:val="en-GB" w:eastAsia="en-MY"/>
              </w:rPr>
            </w:pPr>
          </w:p>
        </w:tc>
        <w:tc>
          <w:tcPr>
            <w:tcW w:w="595" w:type="pct"/>
            <w:tcBorders>
              <w:top w:val="single" w:sz="4" w:space="0" w:color="auto"/>
              <w:left w:val="nil"/>
              <w:bottom w:val="single" w:sz="4" w:space="0" w:color="auto"/>
              <w:right w:val="single" w:sz="4" w:space="0" w:color="auto"/>
            </w:tcBorders>
            <w:shd w:val="clear" w:color="auto" w:fill="auto"/>
            <w:noWrap/>
            <w:vAlign w:val="center"/>
          </w:tcPr>
          <w:p w14:paraId="5F03EFA6" w14:textId="77777777" w:rsidR="004A7B26" w:rsidRPr="00985BA2" w:rsidRDefault="004A7B26" w:rsidP="000D4C62">
            <w:pPr>
              <w:rPr>
                <w:rFonts w:ascii="Arial Narrow" w:hAnsi="Arial Narrow" w:cs="Arial"/>
                <w:sz w:val="22"/>
                <w:szCs w:val="22"/>
                <w:lang w:val="en-GB" w:eastAsia="en-MY"/>
              </w:rPr>
            </w:pPr>
          </w:p>
        </w:tc>
        <w:tc>
          <w:tcPr>
            <w:tcW w:w="492" w:type="pct"/>
            <w:tcBorders>
              <w:top w:val="single" w:sz="4" w:space="0" w:color="auto"/>
              <w:left w:val="nil"/>
              <w:bottom w:val="single" w:sz="4" w:space="0" w:color="auto"/>
              <w:right w:val="single" w:sz="4" w:space="0" w:color="auto"/>
            </w:tcBorders>
            <w:shd w:val="clear" w:color="auto" w:fill="auto"/>
            <w:noWrap/>
            <w:vAlign w:val="center"/>
          </w:tcPr>
          <w:p w14:paraId="350D9D8E" w14:textId="77777777" w:rsidR="004A7B26" w:rsidRPr="00985BA2" w:rsidRDefault="004A7B26" w:rsidP="000D4C62">
            <w:pPr>
              <w:rPr>
                <w:rFonts w:ascii="Arial Narrow" w:hAnsi="Arial Narrow" w:cs="Arial"/>
                <w:sz w:val="22"/>
                <w:szCs w:val="22"/>
                <w:lang w:val="en-GB" w:eastAsia="en-MY"/>
              </w:rPr>
            </w:pPr>
          </w:p>
        </w:tc>
        <w:tc>
          <w:tcPr>
            <w:tcW w:w="534" w:type="pct"/>
            <w:tcBorders>
              <w:top w:val="single" w:sz="4" w:space="0" w:color="auto"/>
              <w:left w:val="nil"/>
              <w:bottom w:val="single" w:sz="4" w:space="0" w:color="auto"/>
              <w:right w:val="single" w:sz="4" w:space="0" w:color="auto"/>
            </w:tcBorders>
            <w:shd w:val="clear" w:color="auto" w:fill="auto"/>
            <w:noWrap/>
            <w:vAlign w:val="center"/>
          </w:tcPr>
          <w:p w14:paraId="666219CA" w14:textId="77777777" w:rsidR="004A7B26" w:rsidRPr="00985BA2" w:rsidRDefault="004A7B26" w:rsidP="000D4C62">
            <w:pPr>
              <w:rPr>
                <w:rFonts w:ascii="Arial Narrow" w:hAnsi="Arial Narrow" w:cs="Arial"/>
                <w:sz w:val="22"/>
                <w:szCs w:val="22"/>
                <w:lang w:val="en-GB" w:eastAsia="en-MY"/>
              </w:rPr>
            </w:pPr>
          </w:p>
        </w:tc>
        <w:tc>
          <w:tcPr>
            <w:tcW w:w="621" w:type="pct"/>
            <w:tcBorders>
              <w:top w:val="single" w:sz="4" w:space="0" w:color="auto"/>
              <w:left w:val="nil"/>
              <w:bottom w:val="single" w:sz="4" w:space="0" w:color="auto"/>
              <w:right w:val="single" w:sz="4" w:space="0" w:color="auto"/>
            </w:tcBorders>
            <w:shd w:val="clear" w:color="auto" w:fill="auto"/>
            <w:noWrap/>
            <w:vAlign w:val="center"/>
          </w:tcPr>
          <w:p w14:paraId="5C8445FA" w14:textId="77777777" w:rsidR="004A7B26" w:rsidRPr="00985BA2" w:rsidRDefault="004A7B26" w:rsidP="000D4C62">
            <w:pPr>
              <w:rPr>
                <w:rFonts w:ascii="Arial Narrow" w:hAnsi="Arial Narrow" w:cs="Arial"/>
                <w:sz w:val="22"/>
                <w:szCs w:val="22"/>
                <w:lang w:val="en-GB" w:eastAsia="en-MY"/>
              </w:rPr>
            </w:pPr>
          </w:p>
        </w:tc>
        <w:tc>
          <w:tcPr>
            <w:tcW w:w="599" w:type="pct"/>
            <w:tcBorders>
              <w:top w:val="single" w:sz="4" w:space="0" w:color="auto"/>
              <w:left w:val="nil"/>
              <w:bottom w:val="single" w:sz="4" w:space="0" w:color="auto"/>
              <w:right w:val="single" w:sz="4" w:space="0" w:color="auto"/>
            </w:tcBorders>
            <w:shd w:val="clear" w:color="auto" w:fill="auto"/>
            <w:noWrap/>
            <w:vAlign w:val="center"/>
          </w:tcPr>
          <w:p w14:paraId="597D81BA" w14:textId="77777777" w:rsidR="004A7B26" w:rsidRPr="00985BA2" w:rsidRDefault="004A7B26" w:rsidP="000D4C62">
            <w:pPr>
              <w:rPr>
                <w:rFonts w:ascii="Arial Narrow" w:hAnsi="Arial Narrow" w:cs="Arial"/>
                <w:sz w:val="22"/>
                <w:szCs w:val="22"/>
                <w:lang w:val="en-GB" w:eastAsia="en-MY"/>
              </w:rPr>
            </w:pPr>
          </w:p>
        </w:tc>
      </w:tr>
      <w:tr w:rsidR="004A7B26" w:rsidRPr="00985BA2" w14:paraId="6510EFEC" w14:textId="77777777" w:rsidTr="00A1163A">
        <w:trPr>
          <w:trHeight w:val="283"/>
        </w:trPr>
        <w:tc>
          <w:tcPr>
            <w:tcW w:w="499" w:type="pct"/>
            <w:vMerge w:val="restart"/>
            <w:tcBorders>
              <w:top w:val="single" w:sz="4" w:space="0" w:color="auto"/>
              <w:left w:val="single" w:sz="4" w:space="0" w:color="auto"/>
              <w:right w:val="single" w:sz="4" w:space="0" w:color="auto"/>
            </w:tcBorders>
            <w:shd w:val="clear" w:color="auto" w:fill="auto"/>
            <w:vAlign w:val="center"/>
          </w:tcPr>
          <w:p w14:paraId="323008C5" w14:textId="77777777" w:rsidR="004A7B26" w:rsidRPr="00985BA2" w:rsidRDefault="004A7B26" w:rsidP="000D4C62">
            <w:pPr>
              <w:jc w:val="center"/>
              <w:rPr>
                <w:rFonts w:ascii="Arial Narrow" w:hAnsi="Arial Narrow" w:cs="Arial"/>
                <w:bCs/>
                <w:sz w:val="22"/>
                <w:szCs w:val="22"/>
                <w:lang w:val="en-GB" w:eastAsia="en-MY"/>
              </w:rPr>
            </w:pPr>
            <w:r w:rsidRPr="00985BA2">
              <w:rPr>
                <w:rFonts w:ascii="Arial Narrow" w:hAnsi="Arial Narrow" w:cs="Arial"/>
                <w:sz w:val="22"/>
                <w:szCs w:val="22"/>
                <w:lang w:val="en-GB" w:eastAsia="en-MY"/>
              </w:rPr>
              <w:t>Year 3 /Q3</w:t>
            </w:r>
          </w:p>
        </w:tc>
        <w:tc>
          <w:tcPr>
            <w:tcW w:w="484" w:type="pct"/>
            <w:tcBorders>
              <w:top w:val="single" w:sz="4" w:space="0" w:color="auto"/>
              <w:left w:val="nil"/>
              <w:bottom w:val="single" w:sz="4" w:space="0" w:color="auto"/>
              <w:right w:val="single" w:sz="4" w:space="0" w:color="auto"/>
            </w:tcBorders>
            <w:vAlign w:val="center"/>
          </w:tcPr>
          <w:p w14:paraId="77CD42AF" w14:textId="77777777" w:rsidR="004A7B26" w:rsidRPr="00985BA2" w:rsidRDefault="004A7B26" w:rsidP="000D4C62">
            <w:pPr>
              <w:jc w:val="center"/>
              <w:rPr>
                <w:rFonts w:ascii="Arial Narrow" w:hAnsi="Arial Narrow" w:cs="Arial"/>
                <w:bCs/>
                <w:sz w:val="22"/>
                <w:szCs w:val="22"/>
                <w:lang w:val="en-GB" w:eastAsia="en-MY"/>
              </w:rPr>
            </w:pPr>
            <w:r w:rsidRPr="00985BA2">
              <w:rPr>
                <w:rFonts w:ascii="Arial Narrow" w:hAnsi="Arial Narrow" w:cs="Arial"/>
                <w:bCs/>
                <w:sz w:val="22"/>
                <w:szCs w:val="22"/>
                <w:lang w:val="en-GB" w:eastAsia="en-MY"/>
              </w:rPr>
              <w:t>(MT)</w:t>
            </w:r>
          </w:p>
        </w:tc>
        <w:tc>
          <w:tcPr>
            <w:tcW w:w="6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841A9A" w14:textId="77777777" w:rsidR="004A7B26" w:rsidRPr="00985BA2" w:rsidRDefault="004A7B26" w:rsidP="000D4C62">
            <w:pP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noWrap/>
            <w:vAlign w:val="center"/>
          </w:tcPr>
          <w:p w14:paraId="1EFD567F" w14:textId="77777777" w:rsidR="004A7B26" w:rsidRPr="00985BA2" w:rsidRDefault="004A7B26" w:rsidP="000D4C62">
            <w:pPr>
              <w:rPr>
                <w:rFonts w:ascii="Arial Narrow" w:hAnsi="Arial Narrow" w:cs="Arial"/>
                <w:sz w:val="22"/>
                <w:szCs w:val="22"/>
                <w:lang w:val="en-GB" w:eastAsia="en-MY"/>
              </w:rPr>
            </w:pPr>
          </w:p>
        </w:tc>
        <w:tc>
          <w:tcPr>
            <w:tcW w:w="595" w:type="pct"/>
            <w:tcBorders>
              <w:top w:val="single" w:sz="4" w:space="0" w:color="auto"/>
              <w:left w:val="nil"/>
              <w:bottom w:val="single" w:sz="4" w:space="0" w:color="auto"/>
              <w:right w:val="single" w:sz="4" w:space="0" w:color="auto"/>
            </w:tcBorders>
            <w:shd w:val="clear" w:color="auto" w:fill="auto"/>
            <w:noWrap/>
            <w:vAlign w:val="center"/>
          </w:tcPr>
          <w:p w14:paraId="77EC03BA" w14:textId="77777777" w:rsidR="004A7B26" w:rsidRPr="00985BA2" w:rsidRDefault="004A7B26" w:rsidP="000D4C62">
            <w:pPr>
              <w:rPr>
                <w:rFonts w:ascii="Arial Narrow" w:hAnsi="Arial Narrow" w:cs="Arial"/>
                <w:sz w:val="22"/>
                <w:szCs w:val="22"/>
                <w:lang w:val="en-GB" w:eastAsia="en-MY"/>
              </w:rPr>
            </w:pPr>
          </w:p>
        </w:tc>
        <w:tc>
          <w:tcPr>
            <w:tcW w:w="492" w:type="pct"/>
            <w:tcBorders>
              <w:top w:val="single" w:sz="4" w:space="0" w:color="auto"/>
              <w:left w:val="nil"/>
              <w:bottom w:val="single" w:sz="4" w:space="0" w:color="auto"/>
              <w:right w:val="single" w:sz="4" w:space="0" w:color="auto"/>
            </w:tcBorders>
            <w:shd w:val="clear" w:color="auto" w:fill="auto"/>
            <w:noWrap/>
            <w:vAlign w:val="center"/>
          </w:tcPr>
          <w:p w14:paraId="3457DC40" w14:textId="77777777" w:rsidR="004A7B26" w:rsidRPr="00985BA2" w:rsidRDefault="004A7B26" w:rsidP="000D4C62">
            <w:pPr>
              <w:rPr>
                <w:rFonts w:ascii="Arial Narrow" w:hAnsi="Arial Narrow" w:cs="Arial"/>
                <w:sz w:val="22"/>
                <w:szCs w:val="22"/>
                <w:lang w:val="en-GB" w:eastAsia="en-MY"/>
              </w:rPr>
            </w:pPr>
          </w:p>
        </w:tc>
        <w:tc>
          <w:tcPr>
            <w:tcW w:w="534" w:type="pct"/>
            <w:tcBorders>
              <w:top w:val="single" w:sz="4" w:space="0" w:color="auto"/>
              <w:left w:val="nil"/>
              <w:bottom w:val="single" w:sz="4" w:space="0" w:color="auto"/>
              <w:right w:val="single" w:sz="4" w:space="0" w:color="auto"/>
            </w:tcBorders>
            <w:shd w:val="clear" w:color="auto" w:fill="auto"/>
            <w:noWrap/>
            <w:vAlign w:val="center"/>
          </w:tcPr>
          <w:p w14:paraId="29A94976" w14:textId="77777777" w:rsidR="004A7B26" w:rsidRPr="00985BA2" w:rsidRDefault="004A7B26" w:rsidP="000D4C62">
            <w:pPr>
              <w:rPr>
                <w:rFonts w:ascii="Arial Narrow" w:hAnsi="Arial Narrow" w:cs="Arial"/>
                <w:sz w:val="22"/>
                <w:szCs w:val="22"/>
                <w:lang w:val="en-GB" w:eastAsia="en-MY"/>
              </w:rPr>
            </w:pPr>
          </w:p>
        </w:tc>
        <w:tc>
          <w:tcPr>
            <w:tcW w:w="621" w:type="pct"/>
            <w:tcBorders>
              <w:top w:val="single" w:sz="4" w:space="0" w:color="auto"/>
              <w:left w:val="nil"/>
              <w:bottom w:val="single" w:sz="4" w:space="0" w:color="auto"/>
              <w:right w:val="single" w:sz="4" w:space="0" w:color="auto"/>
            </w:tcBorders>
            <w:shd w:val="clear" w:color="auto" w:fill="auto"/>
            <w:noWrap/>
            <w:vAlign w:val="center"/>
          </w:tcPr>
          <w:p w14:paraId="5E73EEE9" w14:textId="77777777" w:rsidR="004A7B26" w:rsidRPr="00985BA2" w:rsidRDefault="004A7B26" w:rsidP="000D4C62">
            <w:pPr>
              <w:rPr>
                <w:rFonts w:ascii="Arial Narrow" w:hAnsi="Arial Narrow" w:cs="Arial"/>
                <w:sz w:val="22"/>
                <w:szCs w:val="22"/>
                <w:lang w:val="en-GB" w:eastAsia="en-MY"/>
              </w:rPr>
            </w:pPr>
          </w:p>
        </w:tc>
        <w:tc>
          <w:tcPr>
            <w:tcW w:w="599" w:type="pct"/>
            <w:tcBorders>
              <w:top w:val="single" w:sz="4" w:space="0" w:color="auto"/>
              <w:left w:val="nil"/>
              <w:bottom w:val="single" w:sz="4" w:space="0" w:color="auto"/>
              <w:right w:val="single" w:sz="4" w:space="0" w:color="auto"/>
            </w:tcBorders>
            <w:shd w:val="clear" w:color="auto" w:fill="auto"/>
            <w:noWrap/>
            <w:vAlign w:val="center"/>
          </w:tcPr>
          <w:p w14:paraId="20A13F95" w14:textId="77777777" w:rsidR="004A7B26" w:rsidRPr="00985BA2" w:rsidRDefault="004A7B26" w:rsidP="000D4C62">
            <w:pPr>
              <w:rPr>
                <w:rFonts w:ascii="Arial Narrow" w:hAnsi="Arial Narrow" w:cs="Arial"/>
                <w:sz w:val="22"/>
                <w:szCs w:val="22"/>
                <w:lang w:val="en-GB" w:eastAsia="en-MY"/>
              </w:rPr>
            </w:pPr>
          </w:p>
        </w:tc>
      </w:tr>
      <w:tr w:rsidR="004A7B26" w:rsidRPr="00985BA2" w14:paraId="5E2B2C37" w14:textId="77777777" w:rsidTr="00A1163A">
        <w:trPr>
          <w:trHeight w:val="283"/>
        </w:trPr>
        <w:tc>
          <w:tcPr>
            <w:tcW w:w="499" w:type="pct"/>
            <w:vMerge/>
            <w:tcBorders>
              <w:left w:val="single" w:sz="4" w:space="0" w:color="auto"/>
              <w:bottom w:val="single" w:sz="4" w:space="0" w:color="auto"/>
              <w:right w:val="single" w:sz="4" w:space="0" w:color="auto"/>
            </w:tcBorders>
            <w:shd w:val="clear" w:color="auto" w:fill="auto"/>
            <w:vAlign w:val="center"/>
          </w:tcPr>
          <w:p w14:paraId="55D124CC" w14:textId="77777777" w:rsidR="004A7B26" w:rsidRPr="00985BA2" w:rsidRDefault="004A7B26" w:rsidP="000D4C62">
            <w:pPr>
              <w:jc w:val="center"/>
              <w:rPr>
                <w:rFonts w:ascii="Arial Narrow" w:hAnsi="Arial Narrow" w:cs="Arial"/>
                <w:bCs/>
                <w:sz w:val="22"/>
                <w:szCs w:val="22"/>
                <w:lang w:val="en-GB" w:eastAsia="en-MY"/>
              </w:rPr>
            </w:pPr>
          </w:p>
        </w:tc>
        <w:tc>
          <w:tcPr>
            <w:tcW w:w="484" w:type="pct"/>
            <w:tcBorders>
              <w:top w:val="single" w:sz="4" w:space="0" w:color="auto"/>
              <w:left w:val="nil"/>
              <w:bottom w:val="single" w:sz="4" w:space="0" w:color="auto"/>
              <w:right w:val="single" w:sz="4" w:space="0" w:color="auto"/>
            </w:tcBorders>
            <w:vAlign w:val="center"/>
          </w:tcPr>
          <w:p w14:paraId="537D8DCF" w14:textId="77777777" w:rsidR="004A7B26" w:rsidRPr="00985BA2" w:rsidRDefault="004A7B26" w:rsidP="000D4C62">
            <w:pPr>
              <w:jc w:val="center"/>
              <w:rPr>
                <w:rFonts w:ascii="Arial Narrow" w:hAnsi="Arial Narrow" w:cs="Arial"/>
                <w:bCs/>
                <w:sz w:val="22"/>
                <w:szCs w:val="22"/>
                <w:lang w:val="en-GB" w:eastAsia="en-MY"/>
              </w:rPr>
            </w:pPr>
            <w:r w:rsidRPr="00985BA2">
              <w:rPr>
                <w:rFonts w:ascii="Arial Narrow" w:hAnsi="Arial Narrow" w:cs="Arial"/>
                <w:bCs/>
                <w:sz w:val="22"/>
                <w:szCs w:val="22"/>
                <w:lang w:val="en-GB" w:eastAsia="en-MY"/>
              </w:rPr>
              <w:t>Value (RM)</w:t>
            </w:r>
          </w:p>
        </w:tc>
        <w:tc>
          <w:tcPr>
            <w:tcW w:w="6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B62707" w14:textId="77777777" w:rsidR="004A7B26" w:rsidRPr="00985BA2" w:rsidRDefault="004A7B26" w:rsidP="000D4C62">
            <w:pP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noWrap/>
            <w:vAlign w:val="center"/>
          </w:tcPr>
          <w:p w14:paraId="7103EF70" w14:textId="77777777" w:rsidR="004A7B26" w:rsidRPr="00985BA2" w:rsidRDefault="004A7B26" w:rsidP="000D4C62">
            <w:pPr>
              <w:rPr>
                <w:rFonts w:ascii="Arial Narrow" w:hAnsi="Arial Narrow" w:cs="Arial"/>
                <w:sz w:val="22"/>
                <w:szCs w:val="22"/>
                <w:lang w:val="en-GB" w:eastAsia="en-MY"/>
              </w:rPr>
            </w:pPr>
          </w:p>
        </w:tc>
        <w:tc>
          <w:tcPr>
            <w:tcW w:w="595" w:type="pct"/>
            <w:tcBorders>
              <w:top w:val="single" w:sz="4" w:space="0" w:color="auto"/>
              <w:left w:val="nil"/>
              <w:bottom w:val="single" w:sz="4" w:space="0" w:color="auto"/>
              <w:right w:val="single" w:sz="4" w:space="0" w:color="auto"/>
            </w:tcBorders>
            <w:shd w:val="clear" w:color="auto" w:fill="auto"/>
            <w:noWrap/>
            <w:vAlign w:val="center"/>
          </w:tcPr>
          <w:p w14:paraId="3F0588DC" w14:textId="77777777" w:rsidR="004A7B26" w:rsidRPr="00985BA2" w:rsidRDefault="004A7B26" w:rsidP="000D4C62">
            <w:pPr>
              <w:rPr>
                <w:rFonts w:ascii="Arial Narrow" w:hAnsi="Arial Narrow" w:cs="Arial"/>
                <w:sz w:val="22"/>
                <w:szCs w:val="22"/>
                <w:lang w:val="en-GB" w:eastAsia="en-MY"/>
              </w:rPr>
            </w:pPr>
          </w:p>
        </w:tc>
        <w:tc>
          <w:tcPr>
            <w:tcW w:w="492" w:type="pct"/>
            <w:tcBorders>
              <w:top w:val="single" w:sz="4" w:space="0" w:color="auto"/>
              <w:left w:val="nil"/>
              <w:bottom w:val="single" w:sz="4" w:space="0" w:color="auto"/>
              <w:right w:val="single" w:sz="4" w:space="0" w:color="auto"/>
            </w:tcBorders>
            <w:shd w:val="clear" w:color="auto" w:fill="auto"/>
            <w:noWrap/>
            <w:vAlign w:val="center"/>
          </w:tcPr>
          <w:p w14:paraId="52602C6C" w14:textId="77777777" w:rsidR="004A7B26" w:rsidRPr="00985BA2" w:rsidRDefault="004A7B26" w:rsidP="000D4C62">
            <w:pPr>
              <w:rPr>
                <w:rFonts w:ascii="Arial Narrow" w:hAnsi="Arial Narrow" w:cs="Arial"/>
                <w:sz w:val="22"/>
                <w:szCs w:val="22"/>
                <w:lang w:val="en-GB" w:eastAsia="en-MY"/>
              </w:rPr>
            </w:pPr>
          </w:p>
        </w:tc>
        <w:tc>
          <w:tcPr>
            <w:tcW w:w="534" w:type="pct"/>
            <w:tcBorders>
              <w:top w:val="single" w:sz="4" w:space="0" w:color="auto"/>
              <w:left w:val="nil"/>
              <w:bottom w:val="single" w:sz="4" w:space="0" w:color="auto"/>
              <w:right w:val="single" w:sz="4" w:space="0" w:color="auto"/>
            </w:tcBorders>
            <w:shd w:val="clear" w:color="auto" w:fill="auto"/>
            <w:noWrap/>
            <w:vAlign w:val="center"/>
          </w:tcPr>
          <w:p w14:paraId="4E951688" w14:textId="77777777" w:rsidR="004A7B26" w:rsidRPr="00985BA2" w:rsidRDefault="004A7B26" w:rsidP="000D4C62">
            <w:pPr>
              <w:rPr>
                <w:rFonts w:ascii="Arial Narrow" w:hAnsi="Arial Narrow" w:cs="Arial"/>
                <w:sz w:val="22"/>
                <w:szCs w:val="22"/>
                <w:lang w:val="en-GB" w:eastAsia="en-MY"/>
              </w:rPr>
            </w:pPr>
          </w:p>
        </w:tc>
        <w:tc>
          <w:tcPr>
            <w:tcW w:w="621" w:type="pct"/>
            <w:tcBorders>
              <w:top w:val="single" w:sz="4" w:space="0" w:color="auto"/>
              <w:left w:val="nil"/>
              <w:bottom w:val="single" w:sz="4" w:space="0" w:color="auto"/>
              <w:right w:val="single" w:sz="4" w:space="0" w:color="auto"/>
            </w:tcBorders>
            <w:shd w:val="clear" w:color="auto" w:fill="auto"/>
            <w:noWrap/>
            <w:vAlign w:val="center"/>
          </w:tcPr>
          <w:p w14:paraId="488E3D71" w14:textId="77777777" w:rsidR="004A7B26" w:rsidRPr="00985BA2" w:rsidRDefault="004A7B26" w:rsidP="000D4C62">
            <w:pPr>
              <w:rPr>
                <w:rFonts w:ascii="Arial Narrow" w:hAnsi="Arial Narrow" w:cs="Arial"/>
                <w:sz w:val="22"/>
                <w:szCs w:val="22"/>
                <w:lang w:val="en-GB" w:eastAsia="en-MY"/>
              </w:rPr>
            </w:pPr>
          </w:p>
        </w:tc>
        <w:tc>
          <w:tcPr>
            <w:tcW w:w="599" w:type="pct"/>
            <w:tcBorders>
              <w:top w:val="single" w:sz="4" w:space="0" w:color="auto"/>
              <w:left w:val="nil"/>
              <w:bottom w:val="single" w:sz="4" w:space="0" w:color="auto"/>
              <w:right w:val="single" w:sz="4" w:space="0" w:color="auto"/>
            </w:tcBorders>
            <w:shd w:val="clear" w:color="auto" w:fill="auto"/>
            <w:noWrap/>
            <w:vAlign w:val="center"/>
          </w:tcPr>
          <w:p w14:paraId="13D7F052" w14:textId="77777777" w:rsidR="004A7B26" w:rsidRPr="00985BA2" w:rsidRDefault="004A7B26" w:rsidP="000D4C62">
            <w:pPr>
              <w:rPr>
                <w:rFonts w:ascii="Arial Narrow" w:hAnsi="Arial Narrow" w:cs="Arial"/>
                <w:sz w:val="22"/>
                <w:szCs w:val="22"/>
                <w:lang w:val="en-GB" w:eastAsia="en-MY"/>
              </w:rPr>
            </w:pPr>
          </w:p>
        </w:tc>
      </w:tr>
      <w:tr w:rsidR="004A7B26" w:rsidRPr="00985BA2" w14:paraId="2C6E5D6D" w14:textId="77777777" w:rsidTr="00A1163A">
        <w:trPr>
          <w:trHeight w:val="283"/>
        </w:trPr>
        <w:tc>
          <w:tcPr>
            <w:tcW w:w="499" w:type="pct"/>
            <w:vMerge w:val="restart"/>
            <w:tcBorders>
              <w:left w:val="single" w:sz="4" w:space="0" w:color="auto"/>
              <w:right w:val="single" w:sz="4" w:space="0" w:color="auto"/>
            </w:tcBorders>
            <w:shd w:val="clear" w:color="auto" w:fill="auto"/>
            <w:vAlign w:val="center"/>
          </w:tcPr>
          <w:p w14:paraId="394C1D30" w14:textId="77777777" w:rsidR="004A7B26" w:rsidRPr="00985BA2" w:rsidRDefault="004A7B26" w:rsidP="000D4C62">
            <w:pPr>
              <w:jc w:val="center"/>
              <w:rPr>
                <w:rFonts w:ascii="Arial Narrow" w:hAnsi="Arial Narrow" w:cs="Arial"/>
                <w:sz w:val="22"/>
                <w:szCs w:val="22"/>
                <w:lang w:val="en-GB" w:eastAsia="en-MY"/>
              </w:rPr>
            </w:pPr>
            <w:r w:rsidRPr="00985BA2">
              <w:rPr>
                <w:rFonts w:ascii="Arial Narrow" w:hAnsi="Arial Narrow" w:cs="Arial"/>
                <w:sz w:val="22"/>
                <w:szCs w:val="22"/>
                <w:lang w:val="en-GB" w:eastAsia="en-MY"/>
              </w:rPr>
              <w:t>Year 3 /Q4</w:t>
            </w:r>
          </w:p>
        </w:tc>
        <w:tc>
          <w:tcPr>
            <w:tcW w:w="484" w:type="pct"/>
            <w:tcBorders>
              <w:top w:val="single" w:sz="4" w:space="0" w:color="auto"/>
              <w:left w:val="nil"/>
              <w:bottom w:val="single" w:sz="4" w:space="0" w:color="auto"/>
              <w:right w:val="single" w:sz="4" w:space="0" w:color="auto"/>
            </w:tcBorders>
            <w:vAlign w:val="center"/>
          </w:tcPr>
          <w:p w14:paraId="380880CC" w14:textId="77777777" w:rsidR="004A7B26" w:rsidRPr="00985BA2" w:rsidRDefault="004A7B26" w:rsidP="000D4C62">
            <w:pPr>
              <w:jc w:val="center"/>
              <w:rPr>
                <w:rFonts w:ascii="Arial Narrow" w:hAnsi="Arial Narrow" w:cs="Arial"/>
                <w:sz w:val="22"/>
                <w:szCs w:val="22"/>
                <w:lang w:val="en-GB" w:eastAsia="en-MY"/>
              </w:rPr>
            </w:pPr>
            <w:r w:rsidRPr="00985BA2">
              <w:rPr>
                <w:rFonts w:ascii="Arial Narrow" w:hAnsi="Arial Narrow" w:cs="Arial"/>
                <w:bCs/>
                <w:sz w:val="22"/>
                <w:szCs w:val="22"/>
                <w:lang w:val="en-GB" w:eastAsia="en-MY"/>
              </w:rPr>
              <w:t>(MT)</w:t>
            </w:r>
          </w:p>
        </w:tc>
        <w:tc>
          <w:tcPr>
            <w:tcW w:w="6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41DB17" w14:textId="77777777" w:rsidR="004A7B26" w:rsidRPr="00985BA2" w:rsidRDefault="004A7B26" w:rsidP="000D4C62">
            <w:pP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noWrap/>
            <w:vAlign w:val="center"/>
          </w:tcPr>
          <w:p w14:paraId="2E7ED80D" w14:textId="77777777" w:rsidR="004A7B26" w:rsidRPr="00985BA2" w:rsidRDefault="004A7B26" w:rsidP="000D4C62">
            <w:pPr>
              <w:rPr>
                <w:rFonts w:ascii="Arial Narrow" w:hAnsi="Arial Narrow" w:cs="Arial"/>
                <w:sz w:val="22"/>
                <w:szCs w:val="22"/>
                <w:lang w:val="en-GB" w:eastAsia="en-MY"/>
              </w:rPr>
            </w:pPr>
          </w:p>
        </w:tc>
        <w:tc>
          <w:tcPr>
            <w:tcW w:w="595" w:type="pct"/>
            <w:tcBorders>
              <w:top w:val="single" w:sz="4" w:space="0" w:color="auto"/>
              <w:left w:val="nil"/>
              <w:bottom w:val="single" w:sz="4" w:space="0" w:color="auto"/>
              <w:right w:val="single" w:sz="4" w:space="0" w:color="auto"/>
            </w:tcBorders>
            <w:shd w:val="clear" w:color="auto" w:fill="auto"/>
            <w:noWrap/>
            <w:vAlign w:val="center"/>
          </w:tcPr>
          <w:p w14:paraId="53332444" w14:textId="77777777" w:rsidR="004A7B26" w:rsidRPr="00985BA2" w:rsidRDefault="004A7B26" w:rsidP="000D4C62">
            <w:pPr>
              <w:rPr>
                <w:rFonts w:ascii="Arial Narrow" w:hAnsi="Arial Narrow" w:cs="Arial"/>
                <w:sz w:val="22"/>
                <w:szCs w:val="22"/>
                <w:lang w:val="en-GB" w:eastAsia="en-MY"/>
              </w:rPr>
            </w:pPr>
          </w:p>
        </w:tc>
        <w:tc>
          <w:tcPr>
            <w:tcW w:w="492" w:type="pct"/>
            <w:tcBorders>
              <w:top w:val="single" w:sz="4" w:space="0" w:color="auto"/>
              <w:left w:val="nil"/>
              <w:bottom w:val="single" w:sz="4" w:space="0" w:color="auto"/>
              <w:right w:val="single" w:sz="4" w:space="0" w:color="auto"/>
            </w:tcBorders>
            <w:shd w:val="clear" w:color="auto" w:fill="auto"/>
            <w:noWrap/>
            <w:vAlign w:val="center"/>
          </w:tcPr>
          <w:p w14:paraId="6C0331B9" w14:textId="77777777" w:rsidR="004A7B26" w:rsidRPr="00985BA2" w:rsidRDefault="004A7B26" w:rsidP="000D4C62">
            <w:pPr>
              <w:rPr>
                <w:rFonts w:ascii="Arial Narrow" w:hAnsi="Arial Narrow" w:cs="Arial"/>
                <w:sz w:val="22"/>
                <w:szCs w:val="22"/>
                <w:lang w:val="en-GB" w:eastAsia="en-MY"/>
              </w:rPr>
            </w:pPr>
          </w:p>
        </w:tc>
        <w:tc>
          <w:tcPr>
            <w:tcW w:w="534" w:type="pct"/>
            <w:tcBorders>
              <w:top w:val="single" w:sz="4" w:space="0" w:color="auto"/>
              <w:left w:val="nil"/>
              <w:bottom w:val="single" w:sz="4" w:space="0" w:color="auto"/>
              <w:right w:val="single" w:sz="4" w:space="0" w:color="auto"/>
            </w:tcBorders>
            <w:shd w:val="clear" w:color="auto" w:fill="auto"/>
            <w:noWrap/>
            <w:vAlign w:val="center"/>
          </w:tcPr>
          <w:p w14:paraId="51976B0F" w14:textId="77777777" w:rsidR="004A7B26" w:rsidRPr="00985BA2" w:rsidRDefault="004A7B26" w:rsidP="000D4C62">
            <w:pPr>
              <w:rPr>
                <w:rFonts w:ascii="Arial Narrow" w:hAnsi="Arial Narrow" w:cs="Arial"/>
                <w:sz w:val="22"/>
                <w:szCs w:val="22"/>
                <w:lang w:val="en-GB" w:eastAsia="en-MY"/>
              </w:rPr>
            </w:pPr>
          </w:p>
        </w:tc>
        <w:tc>
          <w:tcPr>
            <w:tcW w:w="621" w:type="pct"/>
            <w:tcBorders>
              <w:top w:val="single" w:sz="4" w:space="0" w:color="auto"/>
              <w:left w:val="nil"/>
              <w:bottom w:val="single" w:sz="4" w:space="0" w:color="auto"/>
              <w:right w:val="single" w:sz="4" w:space="0" w:color="auto"/>
            </w:tcBorders>
            <w:shd w:val="clear" w:color="auto" w:fill="auto"/>
            <w:noWrap/>
            <w:vAlign w:val="center"/>
          </w:tcPr>
          <w:p w14:paraId="38F30B2C" w14:textId="77777777" w:rsidR="004A7B26" w:rsidRPr="00985BA2" w:rsidRDefault="004A7B26" w:rsidP="000D4C62">
            <w:pPr>
              <w:rPr>
                <w:rFonts w:ascii="Arial Narrow" w:hAnsi="Arial Narrow" w:cs="Arial"/>
                <w:sz w:val="22"/>
                <w:szCs w:val="22"/>
                <w:lang w:val="en-GB" w:eastAsia="en-MY"/>
              </w:rPr>
            </w:pPr>
          </w:p>
        </w:tc>
        <w:tc>
          <w:tcPr>
            <w:tcW w:w="599" w:type="pct"/>
            <w:tcBorders>
              <w:top w:val="single" w:sz="4" w:space="0" w:color="auto"/>
              <w:left w:val="nil"/>
              <w:bottom w:val="single" w:sz="4" w:space="0" w:color="auto"/>
              <w:right w:val="single" w:sz="4" w:space="0" w:color="auto"/>
            </w:tcBorders>
            <w:shd w:val="clear" w:color="auto" w:fill="auto"/>
            <w:noWrap/>
            <w:vAlign w:val="center"/>
          </w:tcPr>
          <w:p w14:paraId="5F005FF7" w14:textId="77777777" w:rsidR="004A7B26" w:rsidRPr="00985BA2" w:rsidRDefault="004A7B26" w:rsidP="000D4C62">
            <w:pPr>
              <w:rPr>
                <w:rFonts w:ascii="Arial Narrow" w:hAnsi="Arial Narrow" w:cs="Arial"/>
                <w:sz w:val="22"/>
                <w:szCs w:val="22"/>
                <w:lang w:val="en-GB" w:eastAsia="en-MY"/>
              </w:rPr>
            </w:pPr>
          </w:p>
        </w:tc>
      </w:tr>
      <w:tr w:rsidR="004A7B26" w:rsidRPr="00985BA2" w14:paraId="21D6E277" w14:textId="77777777" w:rsidTr="00A1163A">
        <w:trPr>
          <w:trHeight w:val="283"/>
        </w:trPr>
        <w:tc>
          <w:tcPr>
            <w:tcW w:w="499" w:type="pct"/>
            <w:vMerge/>
            <w:tcBorders>
              <w:left w:val="single" w:sz="4" w:space="0" w:color="auto"/>
              <w:bottom w:val="single" w:sz="4" w:space="0" w:color="auto"/>
              <w:right w:val="single" w:sz="4" w:space="0" w:color="auto"/>
            </w:tcBorders>
            <w:shd w:val="clear" w:color="auto" w:fill="auto"/>
            <w:vAlign w:val="center"/>
          </w:tcPr>
          <w:p w14:paraId="2102D825" w14:textId="77777777" w:rsidR="004A7B26" w:rsidRPr="00985BA2" w:rsidRDefault="004A7B26" w:rsidP="000D4C62">
            <w:pPr>
              <w:jc w:val="center"/>
              <w:rPr>
                <w:rFonts w:ascii="Arial Narrow" w:hAnsi="Arial Narrow" w:cs="Arial"/>
                <w:sz w:val="22"/>
                <w:szCs w:val="22"/>
                <w:lang w:val="en-GB" w:eastAsia="en-MY"/>
              </w:rPr>
            </w:pPr>
          </w:p>
        </w:tc>
        <w:tc>
          <w:tcPr>
            <w:tcW w:w="484" w:type="pct"/>
            <w:tcBorders>
              <w:top w:val="single" w:sz="4" w:space="0" w:color="auto"/>
              <w:left w:val="nil"/>
              <w:bottom w:val="single" w:sz="4" w:space="0" w:color="auto"/>
              <w:right w:val="single" w:sz="4" w:space="0" w:color="auto"/>
            </w:tcBorders>
            <w:vAlign w:val="center"/>
          </w:tcPr>
          <w:p w14:paraId="052ACA1A" w14:textId="77777777" w:rsidR="004A7B26" w:rsidRPr="00985BA2" w:rsidRDefault="004A7B26" w:rsidP="000D4C62">
            <w:pPr>
              <w:jc w:val="center"/>
              <w:rPr>
                <w:rFonts w:ascii="Arial Narrow" w:hAnsi="Arial Narrow" w:cs="Arial"/>
                <w:sz w:val="22"/>
                <w:szCs w:val="22"/>
                <w:lang w:val="en-GB" w:eastAsia="en-MY"/>
              </w:rPr>
            </w:pPr>
            <w:r w:rsidRPr="00985BA2">
              <w:rPr>
                <w:rFonts w:ascii="Arial Narrow" w:hAnsi="Arial Narrow" w:cs="Arial"/>
                <w:bCs/>
                <w:sz w:val="22"/>
                <w:szCs w:val="22"/>
                <w:lang w:val="en-GB" w:eastAsia="en-MY"/>
              </w:rPr>
              <w:t>Value (RM)</w:t>
            </w:r>
          </w:p>
        </w:tc>
        <w:tc>
          <w:tcPr>
            <w:tcW w:w="6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9805EF" w14:textId="77777777" w:rsidR="004A7B26" w:rsidRPr="00985BA2" w:rsidRDefault="004A7B26" w:rsidP="000D4C62">
            <w:pP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noWrap/>
            <w:vAlign w:val="center"/>
          </w:tcPr>
          <w:p w14:paraId="44288E65" w14:textId="77777777" w:rsidR="004A7B26" w:rsidRPr="00985BA2" w:rsidRDefault="004A7B26" w:rsidP="000D4C62">
            <w:pPr>
              <w:rPr>
                <w:rFonts w:ascii="Arial Narrow" w:hAnsi="Arial Narrow" w:cs="Arial"/>
                <w:sz w:val="22"/>
                <w:szCs w:val="22"/>
                <w:lang w:val="en-GB" w:eastAsia="en-MY"/>
              </w:rPr>
            </w:pPr>
          </w:p>
        </w:tc>
        <w:tc>
          <w:tcPr>
            <w:tcW w:w="595" w:type="pct"/>
            <w:tcBorders>
              <w:top w:val="single" w:sz="4" w:space="0" w:color="auto"/>
              <w:left w:val="nil"/>
              <w:bottom w:val="single" w:sz="4" w:space="0" w:color="auto"/>
              <w:right w:val="single" w:sz="4" w:space="0" w:color="auto"/>
            </w:tcBorders>
            <w:shd w:val="clear" w:color="auto" w:fill="auto"/>
            <w:noWrap/>
            <w:vAlign w:val="center"/>
          </w:tcPr>
          <w:p w14:paraId="62EB9A19" w14:textId="77777777" w:rsidR="004A7B26" w:rsidRPr="00985BA2" w:rsidRDefault="004A7B26" w:rsidP="000D4C62">
            <w:pPr>
              <w:rPr>
                <w:rFonts w:ascii="Arial Narrow" w:hAnsi="Arial Narrow" w:cs="Arial"/>
                <w:sz w:val="22"/>
                <w:szCs w:val="22"/>
                <w:lang w:val="en-GB" w:eastAsia="en-MY"/>
              </w:rPr>
            </w:pPr>
          </w:p>
        </w:tc>
        <w:tc>
          <w:tcPr>
            <w:tcW w:w="492" w:type="pct"/>
            <w:tcBorders>
              <w:top w:val="single" w:sz="4" w:space="0" w:color="auto"/>
              <w:left w:val="nil"/>
              <w:bottom w:val="single" w:sz="4" w:space="0" w:color="auto"/>
              <w:right w:val="single" w:sz="4" w:space="0" w:color="auto"/>
            </w:tcBorders>
            <w:shd w:val="clear" w:color="auto" w:fill="auto"/>
            <w:noWrap/>
            <w:vAlign w:val="center"/>
          </w:tcPr>
          <w:p w14:paraId="03839005" w14:textId="77777777" w:rsidR="004A7B26" w:rsidRPr="00985BA2" w:rsidRDefault="004A7B26" w:rsidP="000D4C62">
            <w:pPr>
              <w:rPr>
                <w:rFonts w:ascii="Arial Narrow" w:hAnsi="Arial Narrow" w:cs="Arial"/>
                <w:sz w:val="22"/>
                <w:szCs w:val="22"/>
                <w:lang w:val="en-GB" w:eastAsia="en-MY"/>
              </w:rPr>
            </w:pPr>
          </w:p>
        </w:tc>
        <w:tc>
          <w:tcPr>
            <w:tcW w:w="534" w:type="pct"/>
            <w:tcBorders>
              <w:top w:val="single" w:sz="4" w:space="0" w:color="auto"/>
              <w:left w:val="nil"/>
              <w:bottom w:val="single" w:sz="4" w:space="0" w:color="auto"/>
              <w:right w:val="single" w:sz="4" w:space="0" w:color="auto"/>
            </w:tcBorders>
            <w:shd w:val="clear" w:color="auto" w:fill="auto"/>
            <w:noWrap/>
            <w:vAlign w:val="center"/>
          </w:tcPr>
          <w:p w14:paraId="6938C89C" w14:textId="77777777" w:rsidR="004A7B26" w:rsidRPr="00985BA2" w:rsidRDefault="004A7B26" w:rsidP="000D4C62">
            <w:pPr>
              <w:rPr>
                <w:rFonts w:ascii="Arial Narrow" w:hAnsi="Arial Narrow" w:cs="Arial"/>
                <w:sz w:val="22"/>
                <w:szCs w:val="22"/>
                <w:lang w:val="en-GB" w:eastAsia="en-MY"/>
              </w:rPr>
            </w:pPr>
          </w:p>
        </w:tc>
        <w:tc>
          <w:tcPr>
            <w:tcW w:w="621" w:type="pct"/>
            <w:tcBorders>
              <w:top w:val="single" w:sz="4" w:space="0" w:color="auto"/>
              <w:left w:val="nil"/>
              <w:bottom w:val="single" w:sz="4" w:space="0" w:color="auto"/>
              <w:right w:val="single" w:sz="4" w:space="0" w:color="auto"/>
            </w:tcBorders>
            <w:shd w:val="clear" w:color="auto" w:fill="auto"/>
            <w:noWrap/>
            <w:vAlign w:val="center"/>
          </w:tcPr>
          <w:p w14:paraId="4274FCBC" w14:textId="77777777" w:rsidR="004A7B26" w:rsidRPr="00985BA2" w:rsidRDefault="004A7B26" w:rsidP="000D4C62">
            <w:pPr>
              <w:rPr>
                <w:rFonts w:ascii="Arial Narrow" w:hAnsi="Arial Narrow" w:cs="Arial"/>
                <w:sz w:val="22"/>
                <w:szCs w:val="22"/>
                <w:lang w:val="en-GB" w:eastAsia="en-MY"/>
              </w:rPr>
            </w:pPr>
          </w:p>
        </w:tc>
        <w:tc>
          <w:tcPr>
            <w:tcW w:w="599" w:type="pct"/>
            <w:tcBorders>
              <w:top w:val="single" w:sz="4" w:space="0" w:color="auto"/>
              <w:left w:val="nil"/>
              <w:bottom w:val="single" w:sz="4" w:space="0" w:color="auto"/>
              <w:right w:val="single" w:sz="4" w:space="0" w:color="auto"/>
            </w:tcBorders>
            <w:shd w:val="clear" w:color="auto" w:fill="auto"/>
            <w:noWrap/>
            <w:vAlign w:val="center"/>
          </w:tcPr>
          <w:p w14:paraId="1D10A000" w14:textId="77777777" w:rsidR="004A7B26" w:rsidRPr="00985BA2" w:rsidRDefault="004A7B26" w:rsidP="000D4C62">
            <w:pPr>
              <w:rPr>
                <w:rFonts w:ascii="Arial Narrow" w:hAnsi="Arial Narrow" w:cs="Arial"/>
                <w:sz w:val="22"/>
                <w:szCs w:val="22"/>
                <w:lang w:val="en-GB" w:eastAsia="en-MY"/>
              </w:rPr>
            </w:pPr>
          </w:p>
        </w:tc>
      </w:tr>
      <w:tr w:rsidR="004A7B26" w:rsidRPr="00985BA2" w14:paraId="5E117961" w14:textId="77777777" w:rsidTr="00A1163A">
        <w:trPr>
          <w:trHeight w:val="283"/>
        </w:trPr>
        <w:tc>
          <w:tcPr>
            <w:tcW w:w="499" w:type="pct"/>
            <w:vMerge w:val="restart"/>
            <w:tcBorders>
              <w:left w:val="single" w:sz="4" w:space="0" w:color="auto"/>
              <w:right w:val="single" w:sz="4" w:space="0" w:color="auto"/>
            </w:tcBorders>
            <w:shd w:val="clear" w:color="auto" w:fill="auto"/>
            <w:vAlign w:val="center"/>
          </w:tcPr>
          <w:p w14:paraId="4BBAA720" w14:textId="77777777" w:rsidR="004A7B26" w:rsidRPr="00985BA2" w:rsidRDefault="004A7B26" w:rsidP="000D4C62">
            <w:pPr>
              <w:jc w:val="center"/>
              <w:rPr>
                <w:rFonts w:ascii="Arial Narrow" w:hAnsi="Arial Narrow" w:cs="Arial"/>
                <w:sz w:val="22"/>
                <w:szCs w:val="22"/>
                <w:lang w:val="en-GB" w:eastAsia="en-MY"/>
              </w:rPr>
            </w:pPr>
            <w:r w:rsidRPr="00985BA2">
              <w:rPr>
                <w:rFonts w:ascii="Arial Narrow" w:hAnsi="Arial Narrow" w:cs="Arial"/>
                <w:sz w:val="22"/>
                <w:szCs w:val="22"/>
                <w:lang w:val="en-GB" w:eastAsia="en-MY"/>
              </w:rPr>
              <w:t>Total</w:t>
            </w:r>
          </w:p>
        </w:tc>
        <w:tc>
          <w:tcPr>
            <w:tcW w:w="484" w:type="pct"/>
            <w:tcBorders>
              <w:top w:val="single" w:sz="4" w:space="0" w:color="auto"/>
              <w:left w:val="nil"/>
              <w:bottom w:val="single" w:sz="4" w:space="0" w:color="auto"/>
              <w:right w:val="single" w:sz="4" w:space="0" w:color="auto"/>
            </w:tcBorders>
            <w:vAlign w:val="center"/>
          </w:tcPr>
          <w:p w14:paraId="52AA63CB" w14:textId="77777777" w:rsidR="004A7B26" w:rsidRPr="00985BA2" w:rsidRDefault="004A7B26" w:rsidP="000D4C62">
            <w:pPr>
              <w:jc w:val="center"/>
              <w:rPr>
                <w:rFonts w:ascii="Arial Narrow" w:hAnsi="Arial Narrow" w:cs="Arial"/>
                <w:sz w:val="22"/>
                <w:szCs w:val="22"/>
                <w:lang w:val="en-GB" w:eastAsia="en-MY"/>
              </w:rPr>
            </w:pPr>
            <w:r w:rsidRPr="00985BA2">
              <w:rPr>
                <w:rFonts w:ascii="Arial Narrow" w:hAnsi="Arial Narrow" w:cs="Arial"/>
                <w:bCs/>
                <w:sz w:val="22"/>
                <w:szCs w:val="22"/>
                <w:lang w:val="en-GB" w:eastAsia="en-MY"/>
              </w:rPr>
              <w:t>(MT)</w:t>
            </w:r>
          </w:p>
        </w:tc>
        <w:tc>
          <w:tcPr>
            <w:tcW w:w="6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C35589" w14:textId="77777777" w:rsidR="004A7B26" w:rsidRPr="00985BA2" w:rsidRDefault="004A7B26" w:rsidP="000D4C62">
            <w:pP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noWrap/>
            <w:vAlign w:val="center"/>
          </w:tcPr>
          <w:p w14:paraId="79B54D18" w14:textId="77777777" w:rsidR="004A7B26" w:rsidRPr="00985BA2" w:rsidRDefault="004A7B26" w:rsidP="000D4C62">
            <w:pPr>
              <w:rPr>
                <w:rFonts w:ascii="Arial Narrow" w:hAnsi="Arial Narrow" w:cs="Arial"/>
                <w:sz w:val="22"/>
                <w:szCs w:val="22"/>
                <w:lang w:val="en-GB" w:eastAsia="en-MY"/>
              </w:rPr>
            </w:pPr>
          </w:p>
        </w:tc>
        <w:tc>
          <w:tcPr>
            <w:tcW w:w="595" w:type="pct"/>
            <w:tcBorders>
              <w:top w:val="single" w:sz="4" w:space="0" w:color="auto"/>
              <w:left w:val="nil"/>
              <w:bottom w:val="single" w:sz="4" w:space="0" w:color="auto"/>
              <w:right w:val="single" w:sz="4" w:space="0" w:color="auto"/>
            </w:tcBorders>
            <w:shd w:val="clear" w:color="auto" w:fill="auto"/>
            <w:noWrap/>
            <w:vAlign w:val="center"/>
          </w:tcPr>
          <w:p w14:paraId="3B5B9A50" w14:textId="77777777" w:rsidR="004A7B26" w:rsidRPr="00985BA2" w:rsidRDefault="004A7B26" w:rsidP="000D4C62">
            <w:pPr>
              <w:rPr>
                <w:rFonts w:ascii="Arial Narrow" w:hAnsi="Arial Narrow" w:cs="Arial"/>
                <w:sz w:val="22"/>
                <w:szCs w:val="22"/>
                <w:lang w:val="en-GB" w:eastAsia="en-MY"/>
              </w:rPr>
            </w:pPr>
          </w:p>
        </w:tc>
        <w:tc>
          <w:tcPr>
            <w:tcW w:w="492" w:type="pct"/>
            <w:tcBorders>
              <w:top w:val="single" w:sz="4" w:space="0" w:color="auto"/>
              <w:left w:val="nil"/>
              <w:bottom w:val="single" w:sz="4" w:space="0" w:color="auto"/>
              <w:right w:val="single" w:sz="4" w:space="0" w:color="auto"/>
            </w:tcBorders>
            <w:shd w:val="clear" w:color="auto" w:fill="auto"/>
            <w:noWrap/>
            <w:vAlign w:val="center"/>
          </w:tcPr>
          <w:p w14:paraId="443BCDFF" w14:textId="77777777" w:rsidR="004A7B26" w:rsidRPr="00985BA2" w:rsidRDefault="004A7B26" w:rsidP="000D4C62">
            <w:pPr>
              <w:rPr>
                <w:rFonts w:ascii="Arial Narrow" w:hAnsi="Arial Narrow" w:cs="Arial"/>
                <w:sz w:val="22"/>
                <w:szCs w:val="22"/>
                <w:lang w:val="en-GB" w:eastAsia="en-MY"/>
              </w:rPr>
            </w:pPr>
          </w:p>
        </w:tc>
        <w:tc>
          <w:tcPr>
            <w:tcW w:w="534" w:type="pct"/>
            <w:tcBorders>
              <w:top w:val="single" w:sz="4" w:space="0" w:color="auto"/>
              <w:left w:val="nil"/>
              <w:bottom w:val="single" w:sz="4" w:space="0" w:color="auto"/>
              <w:right w:val="single" w:sz="4" w:space="0" w:color="auto"/>
            </w:tcBorders>
            <w:shd w:val="clear" w:color="auto" w:fill="auto"/>
            <w:noWrap/>
            <w:vAlign w:val="center"/>
          </w:tcPr>
          <w:p w14:paraId="455A8ECC" w14:textId="77777777" w:rsidR="004A7B26" w:rsidRPr="00985BA2" w:rsidRDefault="004A7B26" w:rsidP="000D4C62">
            <w:pPr>
              <w:rPr>
                <w:rFonts w:ascii="Arial Narrow" w:hAnsi="Arial Narrow" w:cs="Arial"/>
                <w:sz w:val="22"/>
                <w:szCs w:val="22"/>
                <w:lang w:val="en-GB" w:eastAsia="en-MY"/>
              </w:rPr>
            </w:pPr>
          </w:p>
        </w:tc>
        <w:tc>
          <w:tcPr>
            <w:tcW w:w="621" w:type="pct"/>
            <w:tcBorders>
              <w:top w:val="single" w:sz="4" w:space="0" w:color="auto"/>
              <w:left w:val="nil"/>
              <w:bottom w:val="single" w:sz="4" w:space="0" w:color="auto"/>
              <w:right w:val="single" w:sz="4" w:space="0" w:color="auto"/>
            </w:tcBorders>
            <w:shd w:val="clear" w:color="auto" w:fill="auto"/>
            <w:noWrap/>
            <w:vAlign w:val="center"/>
          </w:tcPr>
          <w:p w14:paraId="3E24F5CF" w14:textId="77777777" w:rsidR="004A7B26" w:rsidRPr="00985BA2" w:rsidRDefault="004A7B26" w:rsidP="000D4C62">
            <w:pPr>
              <w:rPr>
                <w:rFonts w:ascii="Arial Narrow" w:hAnsi="Arial Narrow" w:cs="Arial"/>
                <w:sz w:val="22"/>
                <w:szCs w:val="22"/>
                <w:lang w:val="en-GB" w:eastAsia="en-MY"/>
              </w:rPr>
            </w:pPr>
          </w:p>
        </w:tc>
        <w:tc>
          <w:tcPr>
            <w:tcW w:w="599" w:type="pct"/>
            <w:tcBorders>
              <w:top w:val="single" w:sz="4" w:space="0" w:color="auto"/>
              <w:left w:val="nil"/>
              <w:bottom w:val="single" w:sz="4" w:space="0" w:color="auto"/>
              <w:right w:val="single" w:sz="4" w:space="0" w:color="auto"/>
            </w:tcBorders>
            <w:shd w:val="clear" w:color="auto" w:fill="auto"/>
            <w:noWrap/>
            <w:vAlign w:val="center"/>
          </w:tcPr>
          <w:p w14:paraId="2AF6EDE7" w14:textId="77777777" w:rsidR="004A7B26" w:rsidRPr="00985BA2" w:rsidRDefault="004A7B26" w:rsidP="000D4C62">
            <w:pPr>
              <w:rPr>
                <w:rFonts w:ascii="Arial Narrow" w:hAnsi="Arial Narrow" w:cs="Arial"/>
                <w:sz w:val="22"/>
                <w:szCs w:val="22"/>
                <w:lang w:val="en-GB" w:eastAsia="en-MY"/>
              </w:rPr>
            </w:pPr>
          </w:p>
        </w:tc>
      </w:tr>
      <w:tr w:rsidR="004A7B26" w:rsidRPr="00985BA2" w14:paraId="78DE365C" w14:textId="77777777" w:rsidTr="00A1163A">
        <w:trPr>
          <w:trHeight w:val="283"/>
        </w:trPr>
        <w:tc>
          <w:tcPr>
            <w:tcW w:w="499" w:type="pct"/>
            <w:vMerge/>
            <w:tcBorders>
              <w:left w:val="single" w:sz="4" w:space="0" w:color="auto"/>
              <w:bottom w:val="single" w:sz="4" w:space="0" w:color="auto"/>
              <w:right w:val="single" w:sz="4" w:space="0" w:color="auto"/>
            </w:tcBorders>
            <w:shd w:val="clear" w:color="auto" w:fill="auto"/>
            <w:vAlign w:val="center"/>
          </w:tcPr>
          <w:p w14:paraId="5F6A5C7F" w14:textId="77777777" w:rsidR="004A7B26" w:rsidRPr="00985BA2" w:rsidRDefault="004A7B26" w:rsidP="000D4C62">
            <w:pPr>
              <w:jc w:val="center"/>
              <w:rPr>
                <w:rFonts w:ascii="Arial Narrow" w:hAnsi="Arial Narrow" w:cs="Arial"/>
                <w:sz w:val="22"/>
                <w:szCs w:val="22"/>
                <w:lang w:val="en-GB" w:eastAsia="en-MY"/>
              </w:rPr>
            </w:pPr>
          </w:p>
        </w:tc>
        <w:tc>
          <w:tcPr>
            <w:tcW w:w="484" w:type="pct"/>
            <w:tcBorders>
              <w:top w:val="single" w:sz="4" w:space="0" w:color="auto"/>
              <w:left w:val="nil"/>
              <w:bottom w:val="single" w:sz="4" w:space="0" w:color="auto"/>
              <w:right w:val="single" w:sz="4" w:space="0" w:color="auto"/>
            </w:tcBorders>
            <w:vAlign w:val="center"/>
          </w:tcPr>
          <w:p w14:paraId="0E6B6150" w14:textId="77777777" w:rsidR="004A7B26" w:rsidRPr="00985BA2" w:rsidRDefault="004A7B26" w:rsidP="000D4C62">
            <w:pPr>
              <w:jc w:val="center"/>
              <w:rPr>
                <w:rFonts w:ascii="Arial Narrow" w:hAnsi="Arial Narrow" w:cs="Arial"/>
                <w:bCs/>
                <w:sz w:val="22"/>
                <w:szCs w:val="22"/>
                <w:lang w:val="en-GB" w:eastAsia="en-MY"/>
              </w:rPr>
            </w:pPr>
            <w:r w:rsidRPr="00985BA2">
              <w:rPr>
                <w:rFonts w:ascii="Arial Narrow" w:hAnsi="Arial Narrow" w:cs="Arial"/>
                <w:bCs/>
                <w:sz w:val="22"/>
                <w:szCs w:val="22"/>
                <w:lang w:val="en-GB" w:eastAsia="en-MY"/>
              </w:rPr>
              <w:t>Value (RM)</w:t>
            </w:r>
          </w:p>
        </w:tc>
        <w:tc>
          <w:tcPr>
            <w:tcW w:w="6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80E020" w14:textId="77777777" w:rsidR="004A7B26" w:rsidRPr="00985BA2" w:rsidRDefault="004A7B26" w:rsidP="000D4C62">
            <w:pP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noWrap/>
            <w:vAlign w:val="center"/>
          </w:tcPr>
          <w:p w14:paraId="13230FF5" w14:textId="77777777" w:rsidR="004A7B26" w:rsidRPr="00985BA2" w:rsidRDefault="004A7B26" w:rsidP="000D4C62">
            <w:pPr>
              <w:rPr>
                <w:rFonts w:ascii="Arial Narrow" w:hAnsi="Arial Narrow" w:cs="Arial"/>
                <w:sz w:val="22"/>
                <w:szCs w:val="22"/>
                <w:lang w:val="en-GB" w:eastAsia="en-MY"/>
              </w:rPr>
            </w:pPr>
          </w:p>
        </w:tc>
        <w:tc>
          <w:tcPr>
            <w:tcW w:w="595" w:type="pct"/>
            <w:tcBorders>
              <w:top w:val="single" w:sz="4" w:space="0" w:color="auto"/>
              <w:left w:val="nil"/>
              <w:bottom w:val="single" w:sz="4" w:space="0" w:color="auto"/>
              <w:right w:val="single" w:sz="4" w:space="0" w:color="auto"/>
            </w:tcBorders>
            <w:shd w:val="clear" w:color="auto" w:fill="auto"/>
            <w:noWrap/>
            <w:vAlign w:val="center"/>
          </w:tcPr>
          <w:p w14:paraId="4327E5CC" w14:textId="77777777" w:rsidR="004A7B26" w:rsidRPr="00985BA2" w:rsidRDefault="004A7B26" w:rsidP="000D4C62">
            <w:pPr>
              <w:rPr>
                <w:rFonts w:ascii="Arial Narrow" w:hAnsi="Arial Narrow" w:cs="Arial"/>
                <w:sz w:val="22"/>
                <w:szCs w:val="22"/>
                <w:lang w:val="en-GB" w:eastAsia="en-MY"/>
              </w:rPr>
            </w:pPr>
          </w:p>
        </w:tc>
        <w:tc>
          <w:tcPr>
            <w:tcW w:w="492" w:type="pct"/>
            <w:tcBorders>
              <w:top w:val="single" w:sz="4" w:space="0" w:color="auto"/>
              <w:left w:val="nil"/>
              <w:bottom w:val="single" w:sz="4" w:space="0" w:color="auto"/>
              <w:right w:val="single" w:sz="4" w:space="0" w:color="auto"/>
            </w:tcBorders>
            <w:shd w:val="clear" w:color="auto" w:fill="auto"/>
            <w:noWrap/>
            <w:vAlign w:val="center"/>
          </w:tcPr>
          <w:p w14:paraId="6CA79AFF" w14:textId="77777777" w:rsidR="004A7B26" w:rsidRPr="00985BA2" w:rsidRDefault="004A7B26" w:rsidP="000D4C62">
            <w:pPr>
              <w:rPr>
                <w:rFonts w:ascii="Arial Narrow" w:hAnsi="Arial Narrow" w:cs="Arial"/>
                <w:sz w:val="22"/>
                <w:szCs w:val="22"/>
                <w:lang w:val="en-GB" w:eastAsia="en-MY"/>
              </w:rPr>
            </w:pPr>
          </w:p>
        </w:tc>
        <w:tc>
          <w:tcPr>
            <w:tcW w:w="534" w:type="pct"/>
            <w:tcBorders>
              <w:top w:val="single" w:sz="4" w:space="0" w:color="auto"/>
              <w:left w:val="nil"/>
              <w:bottom w:val="single" w:sz="4" w:space="0" w:color="auto"/>
              <w:right w:val="single" w:sz="4" w:space="0" w:color="auto"/>
            </w:tcBorders>
            <w:shd w:val="clear" w:color="auto" w:fill="auto"/>
            <w:noWrap/>
            <w:vAlign w:val="center"/>
          </w:tcPr>
          <w:p w14:paraId="74F22B4F" w14:textId="77777777" w:rsidR="004A7B26" w:rsidRPr="00985BA2" w:rsidRDefault="004A7B26" w:rsidP="000D4C62">
            <w:pPr>
              <w:rPr>
                <w:rFonts w:ascii="Arial Narrow" w:hAnsi="Arial Narrow" w:cs="Arial"/>
                <w:sz w:val="22"/>
                <w:szCs w:val="22"/>
                <w:lang w:val="en-GB" w:eastAsia="en-MY"/>
              </w:rPr>
            </w:pPr>
          </w:p>
        </w:tc>
        <w:tc>
          <w:tcPr>
            <w:tcW w:w="621" w:type="pct"/>
            <w:tcBorders>
              <w:top w:val="single" w:sz="4" w:space="0" w:color="auto"/>
              <w:left w:val="nil"/>
              <w:bottom w:val="single" w:sz="4" w:space="0" w:color="auto"/>
              <w:right w:val="single" w:sz="4" w:space="0" w:color="auto"/>
            </w:tcBorders>
            <w:shd w:val="clear" w:color="auto" w:fill="auto"/>
            <w:noWrap/>
            <w:vAlign w:val="center"/>
          </w:tcPr>
          <w:p w14:paraId="09746D83" w14:textId="77777777" w:rsidR="004A7B26" w:rsidRPr="00985BA2" w:rsidRDefault="004A7B26" w:rsidP="000D4C62">
            <w:pPr>
              <w:rPr>
                <w:rFonts w:ascii="Arial Narrow" w:hAnsi="Arial Narrow" w:cs="Arial"/>
                <w:sz w:val="22"/>
                <w:szCs w:val="22"/>
                <w:lang w:val="en-GB" w:eastAsia="en-MY"/>
              </w:rPr>
            </w:pPr>
          </w:p>
        </w:tc>
        <w:tc>
          <w:tcPr>
            <w:tcW w:w="599" w:type="pct"/>
            <w:tcBorders>
              <w:top w:val="single" w:sz="4" w:space="0" w:color="auto"/>
              <w:left w:val="nil"/>
              <w:bottom w:val="single" w:sz="4" w:space="0" w:color="auto"/>
              <w:right w:val="single" w:sz="4" w:space="0" w:color="auto"/>
            </w:tcBorders>
            <w:shd w:val="clear" w:color="auto" w:fill="auto"/>
            <w:noWrap/>
            <w:vAlign w:val="center"/>
          </w:tcPr>
          <w:p w14:paraId="5299FF26" w14:textId="77777777" w:rsidR="004A7B26" w:rsidRPr="00985BA2" w:rsidRDefault="004A7B26" w:rsidP="000D4C62">
            <w:pPr>
              <w:rPr>
                <w:rFonts w:ascii="Arial Narrow" w:hAnsi="Arial Narrow" w:cs="Arial"/>
                <w:sz w:val="22"/>
                <w:szCs w:val="22"/>
                <w:lang w:val="en-GB" w:eastAsia="en-MY"/>
              </w:rPr>
            </w:pPr>
          </w:p>
        </w:tc>
      </w:tr>
      <w:tr w:rsidR="004A7B26" w:rsidRPr="00985BA2" w14:paraId="24186DDE" w14:textId="77777777" w:rsidTr="00A1163A">
        <w:trPr>
          <w:trHeight w:val="283"/>
        </w:trPr>
        <w:tc>
          <w:tcPr>
            <w:tcW w:w="499" w:type="pct"/>
            <w:vMerge w:val="restart"/>
            <w:tcBorders>
              <w:left w:val="single" w:sz="4" w:space="0" w:color="auto"/>
              <w:right w:val="single" w:sz="4" w:space="0" w:color="auto"/>
            </w:tcBorders>
            <w:shd w:val="clear" w:color="auto" w:fill="auto"/>
            <w:vAlign w:val="center"/>
          </w:tcPr>
          <w:p w14:paraId="7FD8544A" w14:textId="77777777" w:rsidR="004A7B26" w:rsidRPr="00985BA2" w:rsidRDefault="004A7B26" w:rsidP="000D4C62">
            <w:pPr>
              <w:jc w:val="center"/>
              <w:rPr>
                <w:rFonts w:ascii="Arial Narrow" w:hAnsi="Arial Narrow" w:cs="Arial"/>
                <w:sz w:val="22"/>
                <w:szCs w:val="22"/>
                <w:lang w:val="en-GB" w:eastAsia="en-MY"/>
              </w:rPr>
            </w:pPr>
            <w:r w:rsidRPr="00985BA2">
              <w:rPr>
                <w:rFonts w:ascii="Arial Narrow" w:hAnsi="Arial Narrow" w:cs="Arial"/>
                <w:sz w:val="22"/>
                <w:szCs w:val="22"/>
                <w:lang w:val="en-GB" w:eastAsia="en-MY"/>
              </w:rPr>
              <w:t>Year 4 /Q1</w:t>
            </w:r>
          </w:p>
        </w:tc>
        <w:tc>
          <w:tcPr>
            <w:tcW w:w="484" w:type="pct"/>
            <w:tcBorders>
              <w:top w:val="single" w:sz="4" w:space="0" w:color="auto"/>
              <w:left w:val="nil"/>
              <w:bottom w:val="single" w:sz="4" w:space="0" w:color="auto"/>
              <w:right w:val="single" w:sz="4" w:space="0" w:color="auto"/>
            </w:tcBorders>
            <w:vAlign w:val="center"/>
          </w:tcPr>
          <w:p w14:paraId="2926983D" w14:textId="77777777" w:rsidR="004A7B26" w:rsidRPr="00985BA2" w:rsidRDefault="004A7B26" w:rsidP="000D4C62">
            <w:pPr>
              <w:jc w:val="center"/>
              <w:rPr>
                <w:rFonts w:ascii="Arial Narrow" w:hAnsi="Arial Narrow" w:cs="Arial"/>
                <w:sz w:val="22"/>
                <w:szCs w:val="22"/>
                <w:lang w:val="en-GB" w:eastAsia="en-MY"/>
              </w:rPr>
            </w:pPr>
            <w:r w:rsidRPr="00985BA2">
              <w:rPr>
                <w:rFonts w:ascii="Arial Narrow" w:hAnsi="Arial Narrow" w:cs="Arial"/>
                <w:bCs/>
                <w:sz w:val="22"/>
                <w:szCs w:val="22"/>
                <w:lang w:val="en-GB" w:eastAsia="en-MY"/>
              </w:rPr>
              <w:t>(MT)</w:t>
            </w:r>
          </w:p>
        </w:tc>
        <w:tc>
          <w:tcPr>
            <w:tcW w:w="6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AB31A7" w14:textId="77777777" w:rsidR="004A7B26" w:rsidRPr="00985BA2" w:rsidRDefault="004A7B26" w:rsidP="000D4C62">
            <w:pP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noWrap/>
            <w:vAlign w:val="center"/>
          </w:tcPr>
          <w:p w14:paraId="6A9CB72C" w14:textId="77777777" w:rsidR="004A7B26" w:rsidRPr="00985BA2" w:rsidRDefault="004A7B26" w:rsidP="000D4C62">
            <w:pPr>
              <w:rPr>
                <w:rFonts w:ascii="Arial Narrow" w:hAnsi="Arial Narrow" w:cs="Arial"/>
                <w:sz w:val="22"/>
                <w:szCs w:val="22"/>
                <w:lang w:val="en-GB" w:eastAsia="en-MY"/>
              </w:rPr>
            </w:pPr>
          </w:p>
        </w:tc>
        <w:tc>
          <w:tcPr>
            <w:tcW w:w="595" w:type="pct"/>
            <w:tcBorders>
              <w:top w:val="single" w:sz="4" w:space="0" w:color="auto"/>
              <w:left w:val="nil"/>
              <w:bottom w:val="single" w:sz="4" w:space="0" w:color="auto"/>
              <w:right w:val="single" w:sz="4" w:space="0" w:color="auto"/>
            </w:tcBorders>
            <w:shd w:val="clear" w:color="auto" w:fill="auto"/>
            <w:noWrap/>
            <w:vAlign w:val="center"/>
          </w:tcPr>
          <w:p w14:paraId="192BF538" w14:textId="77777777" w:rsidR="004A7B26" w:rsidRPr="00985BA2" w:rsidRDefault="004A7B26" w:rsidP="000D4C62">
            <w:pPr>
              <w:rPr>
                <w:rFonts w:ascii="Arial Narrow" w:hAnsi="Arial Narrow" w:cs="Arial"/>
                <w:sz w:val="22"/>
                <w:szCs w:val="22"/>
                <w:lang w:val="en-GB" w:eastAsia="en-MY"/>
              </w:rPr>
            </w:pPr>
          </w:p>
        </w:tc>
        <w:tc>
          <w:tcPr>
            <w:tcW w:w="492" w:type="pct"/>
            <w:tcBorders>
              <w:top w:val="single" w:sz="4" w:space="0" w:color="auto"/>
              <w:left w:val="nil"/>
              <w:bottom w:val="single" w:sz="4" w:space="0" w:color="auto"/>
              <w:right w:val="single" w:sz="4" w:space="0" w:color="auto"/>
            </w:tcBorders>
            <w:shd w:val="clear" w:color="auto" w:fill="auto"/>
            <w:noWrap/>
            <w:vAlign w:val="center"/>
          </w:tcPr>
          <w:p w14:paraId="466B1DD7" w14:textId="77777777" w:rsidR="004A7B26" w:rsidRPr="00985BA2" w:rsidRDefault="004A7B26" w:rsidP="000D4C62">
            <w:pPr>
              <w:rPr>
                <w:rFonts w:ascii="Arial Narrow" w:hAnsi="Arial Narrow" w:cs="Arial"/>
                <w:sz w:val="22"/>
                <w:szCs w:val="22"/>
                <w:lang w:val="en-GB" w:eastAsia="en-MY"/>
              </w:rPr>
            </w:pPr>
          </w:p>
        </w:tc>
        <w:tc>
          <w:tcPr>
            <w:tcW w:w="534" w:type="pct"/>
            <w:tcBorders>
              <w:top w:val="single" w:sz="4" w:space="0" w:color="auto"/>
              <w:left w:val="nil"/>
              <w:bottom w:val="single" w:sz="4" w:space="0" w:color="auto"/>
              <w:right w:val="single" w:sz="4" w:space="0" w:color="auto"/>
            </w:tcBorders>
            <w:shd w:val="clear" w:color="auto" w:fill="auto"/>
            <w:noWrap/>
            <w:vAlign w:val="center"/>
          </w:tcPr>
          <w:p w14:paraId="1664994D" w14:textId="77777777" w:rsidR="004A7B26" w:rsidRPr="00985BA2" w:rsidRDefault="004A7B26" w:rsidP="000D4C62">
            <w:pPr>
              <w:rPr>
                <w:rFonts w:ascii="Arial Narrow" w:hAnsi="Arial Narrow" w:cs="Arial"/>
                <w:sz w:val="22"/>
                <w:szCs w:val="22"/>
                <w:lang w:val="en-GB" w:eastAsia="en-MY"/>
              </w:rPr>
            </w:pPr>
          </w:p>
        </w:tc>
        <w:tc>
          <w:tcPr>
            <w:tcW w:w="621" w:type="pct"/>
            <w:tcBorders>
              <w:top w:val="single" w:sz="4" w:space="0" w:color="auto"/>
              <w:left w:val="nil"/>
              <w:bottom w:val="single" w:sz="4" w:space="0" w:color="auto"/>
              <w:right w:val="single" w:sz="4" w:space="0" w:color="auto"/>
            </w:tcBorders>
            <w:shd w:val="clear" w:color="auto" w:fill="auto"/>
            <w:noWrap/>
            <w:vAlign w:val="center"/>
          </w:tcPr>
          <w:p w14:paraId="2C59CA6F" w14:textId="77777777" w:rsidR="004A7B26" w:rsidRPr="00985BA2" w:rsidRDefault="004A7B26" w:rsidP="000D4C62">
            <w:pPr>
              <w:rPr>
                <w:rFonts w:ascii="Arial Narrow" w:hAnsi="Arial Narrow" w:cs="Arial"/>
                <w:sz w:val="22"/>
                <w:szCs w:val="22"/>
                <w:lang w:val="en-GB" w:eastAsia="en-MY"/>
              </w:rPr>
            </w:pPr>
          </w:p>
        </w:tc>
        <w:tc>
          <w:tcPr>
            <w:tcW w:w="599" w:type="pct"/>
            <w:tcBorders>
              <w:top w:val="single" w:sz="4" w:space="0" w:color="auto"/>
              <w:left w:val="nil"/>
              <w:bottom w:val="single" w:sz="4" w:space="0" w:color="auto"/>
              <w:right w:val="single" w:sz="4" w:space="0" w:color="auto"/>
            </w:tcBorders>
            <w:shd w:val="clear" w:color="auto" w:fill="auto"/>
            <w:noWrap/>
            <w:vAlign w:val="center"/>
          </w:tcPr>
          <w:p w14:paraId="0BB7C54A" w14:textId="77777777" w:rsidR="004A7B26" w:rsidRPr="00985BA2" w:rsidRDefault="004A7B26" w:rsidP="000D4C62">
            <w:pPr>
              <w:rPr>
                <w:rFonts w:ascii="Arial Narrow" w:hAnsi="Arial Narrow" w:cs="Arial"/>
                <w:sz w:val="22"/>
                <w:szCs w:val="22"/>
                <w:lang w:val="en-GB" w:eastAsia="en-MY"/>
              </w:rPr>
            </w:pPr>
          </w:p>
        </w:tc>
      </w:tr>
      <w:tr w:rsidR="004A7B26" w:rsidRPr="00985BA2" w14:paraId="1E83F817" w14:textId="77777777" w:rsidTr="00A1163A">
        <w:trPr>
          <w:trHeight w:val="283"/>
        </w:trPr>
        <w:tc>
          <w:tcPr>
            <w:tcW w:w="499" w:type="pct"/>
            <w:vMerge/>
            <w:tcBorders>
              <w:left w:val="single" w:sz="4" w:space="0" w:color="auto"/>
              <w:bottom w:val="single" w:sz="4" w:space="0" w:color="auto"/>
              <w:right w:val="single" w:sz="4" w:space="0" w:color="auto"/>
            </w:tcBorders>
            <w:shd w:val="clear" w:color="auto" w:fill="auto"/>
            <w:vAlign w:val="center"/>
          </w:tcPr>
          <w:p w14:paraId="583BAA26" w14:textId="77777777" w:rsidR="004A7B26" w:rsidRPr="00985BA2" w:rsidRDefault="004A7B26" w:rsidP="000D4C62">
            <w:pPr>
              <w:jc w:val="center"/>
              <w:rPr>
                <w:rFonts w:ascii="Arial Narrow" w:hAnsi="Arial Narrow" w:cs="Arial"/>
                <w:sz w:val="22"/>
                <w:szCs w:val="22"/>
                <w:lang w:val="en-GB" w:eastAsia="en-MY"/>
              </w:rPr>
            </w:pPr>
          </w:p>
        </w:tc>
        <w:tc>
          <w:tcPr>
            <w:tcW w:w="484" w:type="pct"/>
            <w:tcBorders>
              <w:top w:val="single" w:sz="4" w:space="0" w:color="auto"/>
              <w:left w:val="nil"/>
              <w:bottom w:val="single" w:sz="4" w:space="0" w:color="auto"/>
              <w:right w:val="single" w:sz="4" w:space="0" w:color="auto"/>
            </w:tcBorders>
            <w:vAlign w:val="center"/>
          </w:tcPr>
          <w:p w14:paraId="03FB5F1B" w14:textId="77777777" w:rsidR="004A7B26" w:rsidRPr="00985BA2" w:rsidRDefault="004A7B26" w:rsidP="000D4C62">
            <w:pPr>
              <w:jc w:val="center"/>
              <w:rPr>
                <w:rFonts w:ascii="Arial Narrow" w:hAnsi="Arial Narrow" w:cs="Arial"/>
                <w:sz w:val="22"/>
                <w:szCs w:val="22"/>
                <w:lang w:val="en-GB" w:eastAsia="en-MY"/>
              </w:rPr>
            </w:pPr>
            <w:r w:rsidRPr="00985BA2">
              <w:rPr>
                <w:rFonts w:ascii="Arial Narrow" w:hAnsi="Arial Narrow" w:cs="Arial"/>
                <w:bCs/>
                <w:sz w:val="22"/>
                <w:szCs w:val="22"/>
                <w:lang w:val="en-GB" w:eastAsia="en-MY"/>
              </w:rPr>
              <w:t>Value (RM)</w:t>
            </w:r>
          </w:p>
        </w:tc>
        <w:tc>
          <w:tcPr>
            <w:tcW w:w="6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7C467B" w14:textId="77777777" w:rsidR="004A7B26" w:rsidRPr="00985BA2" w:rsidRDefault="004A7B26" w:rsidP="000D4C62">
            <w:pP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noWrap/>
            <w:vAlign w:val="center"/>
          </w:tcPr>
          <w:p w14:paraId="03A8B4F4" w14:textId="77777777" w:rsidR="004A7B26" w:rsidRPr="00985BA2" w:rsidRDefault="004A7B26" w:rsidP="000D4C62">
            <w:pPr>
              <w:rPr>
                <w:rFonts w:ascii="Arial Narrow" w:hAnsi="Arial Narrow" w:cs="Arial"/>
                <w:sz w:val="22"/>
                <w:szCs w:val="22"/>
                <w:lang w:val="en-GB" w:eastAsia="en-MY"/>
              </w:rPr>
            </w:pPr>
          </w:p>
        </w:tc>
        <w:tc>
          <w:tcPr>
            <w:tcW w:w="595" w:type="pct"/>
            <w:tcBorders>
              <w:top w:val="single" w:sz="4" w:space="0" w:color="auto"/>
              <w:left w:val="nil"/>
              <w:bottom w:val="single" w:sz="4" w:space="0" w:color="auto"/>
              <w:right w:val="single" w:sz="4" w:space="0" w:color="auto"/>
            </w:tcBorders>
            <w:shd w:val="clear" w:color="auto" w:fill="auto"/>
            <w:noWrap/>
            <w:vAlign w:val="center"/>
          </w:tcPr>
          <w:p w14:paraId="7A32A710" w14:textId="77777777" w:rsidR="004A7B26" w:rsidRPr="00985BA2" w:rsidRDefault="004A7B26" w:rsidP="000D4C62">
            <w:pPr>
              <w:rPr>
                <w:rFonts w:ascii="Arial Narrow" w:hAnsi="Arial Narrow" w:cs="Arial"/>
                <w:sz w:val="22"/>
                <w:szCs w:val="22"/>
                <w:lang w:val="en-GB" w:eastAsia="en-MY"/>
              </w:rPr>
            </w:pPr>
          </w:p>
        </w:tc>
        <w:tc>
          <w:tcPr>
            <w:tcW w:w="492" w:type="pct"/>
            <w:tcBorders>
              <w:top w:val="single" w:sz="4" w:space="0" w:color="auto"/>
              <w:left w:val="nil"/>
              <w:bottom w:val="single" w:sz="4" w:space="0" w:color="auto"/>
              <w:right w:val="single" w:sz="4" w:space="0" w:color="auto"/>
            </w:tcBorders>
            <w:shd w:val="clear" w:color="auto" w:fill="auto"/>
            <w:noWrap/>
            <w:vAlign w:val="center"/>
          </w:tcPr>
          <w:p w14:paraId="04401A63" w14:textId="77777777" w:rsidR="004A7B26" w:rsidRPr="00985BA2" w:rsidRDefault="004A7B26" w:rsidP="000D4C62">
            <w:pPr>
              <w:rPr>
                <w:rFonts w:ascii="Arial Narrow" w:hAnsi="Arial Narrow" w:cs="Arial"/>
                <w:sz w:val="22"/>
                <w:szCs w:val="22"/>
                <w:lang w:val="en-GB" w:eastAsia="en-MY"/>
              </w:rPr>
            </w:pPr>
          </w:p>
        </w:tc>
        <w:tc>
          <w:tcPr>
            <w:tcW w:w="534" w:type="pct"/>
            <w:tcBorders>
              <w:top w:val="single" w:sz="4" w:space="0" w:color="auto"/>
              <w:left w:val="nil"/>
              <w:bottom w:val="single" w:sz="4" w:space="0" w:color="auto"/>
              <w:right w:val="single" w:sz="4" w:space="0" w:color="auto"/>
            </w:tcBorders>
            <w:shd w:val="clear" w:color="auto" w:fill="auto"/>
            <w:noWrap/>
            <w:vAlign w:val="center"/>
          </w:tcPr>
          <w:p w14:paraId="2A40E7F6" w14:textId="77777777" w:rsidR="004A7B26" w:rsidRPr="00985BA2" w:rsidRDefault="004A7B26" w:rsidP="000D4C62">
            <w:pPr>
              <w:rPr>
                <w:rFonts w:ascii="Arial Narrow" w:hAnsi="Arial Narrow" w:cs="Arial"/>
                <w:sz w:val="22"/>
                <w:szCs w:val="22"/>
                <w:lang w:val="en-GB" w:eastAsia="en-MY"/>
              </w:rPr>
            </w:pPr>
          </w:p>
        </w:tc>
        <w:tc>
          <w:tcPr>
            <w:tcW w:w="621" w:type="pct"/>
            <w:tcBorders>
              <w:top w:val="single" w:sz="4" w:space="0" w:color="auto"/>
              <w:left w:val="nil"/>
              <w:bottom w:val="single" w:sz="4" w:space="0" w:color="auto"/>
              <w:right w:val="single" w:sz="4" w:space="0" w:color="auto"/>
            </w:tcBorders>
            <w:shd w:val="clear" w:color="auto" w:fill="auto"/>
            <w:noWrap/>
            <w:vAlign w:val="center"/>
          </w:tcPr>
          <w:p w14:paraId="170F915A" w14:textId="77777777" w:rsidR="004A7B26" w:rsidRPr="00985BA2" w:rsidRDefault="004A7B26" w:rsidP="000D4C62">
            <w:pPr>
              <w:rPr>
                <w:rFonts w:ascii="Arial Narrow" w:hAnsi="Arial Narrow" w:cs="Arial"/>
                <w:sz w:val="22"/>
                <w:szCs w:val="22"/>
                <w:lang w:val="en-GB" w:eastAsia="en-MY"/>
              </w:rPr>
            </w:pPr>
          </w:p>
        </w:tc>
        <w:tc>
          <w:tcPr>
            <w:tcW w:w="599" w:type="pct"/>
            <w:tcBorders>
              <w:top w:val="single" w:sz="4" w:space="0" w:color="auto"/>
              <w:left w:val="nil"/>
              <w:bottom w:val="single" w:sz="4" w:space="0" w:color="auto"/>
              <w:right w:val="single" w:sz="4" w:space="0" w:color="auto"/>
            </w:tcBorders>
            <w:shd w:val="clear" w:color="auto" w:fill="auto"/>
            <w:noWrap/>
            <w:vAlign w:val="center"/>
          </w:tcPr>
          <w:p w14:paraId="4B47DA06" w14:textId="77777777" w:rsidR="004A7B26" w:rsidRPr="00985BA2" w:rsidRDefault="004A7B26" w:rsidP="000D4C62">
            <w:pPr>
              <w:rPr>
                <w:rFonts w:ascii="Arial Narrow" w:hAnsi="Arial Narrow" w:cs="Arial"/>
                <w:sz w:val="22"/>
                <w:szCs w:val="22"/>
                <w:lang w:val="en-GB" w:eastAsia="en-MY"/>
              </w:rPr>
            </w:pPr>
          </w:p>
        </w:tc>
      </w:tr>
      <w:tr w:rsidR="00A83F0F" w:rsidRPr="00985BA2" w14:paraId="53544EC1" w14:textId="77777777" w:rsidTr="00A1163A">
        <w:trPr>
          <w:trHeight w:val="323"/>
        </w:trPr>
        <w:tc>
          <w:tcPr>
            <w:tcW w:w="499" w:type="pct"/>
            <w:vMerge w:val="restart"/>
            <w:tcBorders>
              <w:left w:val="single" w:sz="4" w:space="0" w:color="auto"/>
              <w:right w:val="single" w:sz="4" w:space="0" w:color="auto"/>
            </w:tcBorders>
            <w:shd w:val="clear" w:color="auto" w:fill="auto"/>
            <w:vAlign w:val="center"/>
          </w:tcPr>
          <w:p w14:paraId="47D15103" w14:textId="77777777" w:rsidR="00A83F0F" w:rsidRPr="00985BA2" w:rsidRDefault="00A83F0F" w:rsidP="000D4C62">
            <w:pPr>
              <w:jc w:val="center"/>
              <w:rPr>
                <w:rFonts w:ascii="Arial Narrow" w:hAnsi="Arial Narrow" w:cs="Arial"/>
                <w:sz w:val="22"/>
                <w:szCs w:val="22"/>
                <w:lang w:val="en-GB" w:eastAsia="en-MY"/>
              </w:rPr>
            </w:pPr>
            <w:r>
              <w:rPr>
                <w:rFonts w:ascii="Arial Narrow" w:hAnsi="Arial Narrow" w:cs="Arial"/>
                <w:sz w:val="22"/>
                <w:szCs w:val="22"/>
                <w:lang w:val="en-GB" w:eastAsia="en-MY"/>
              </w:rPr>
              <w:t>Total Year 3 Q2 to Year 4 Q1</w:t>
            </w:r>
          </w:p>
        </w:tc>
        <w:tc>
          <w:tcPr>
            <w:tcW w:w="484" w:type="pct"/>
            <w:tcBorders>
              <w:top w:val="single" w:sz="4" w:space="0" w:color="auto"/>
              <w:left w:val="nil"/>
              <w:bottom w:val="single" w:sz="4" w:space="0" w:color="auto"/>
              <w:right w:val="single" w:sz="4" w:space="0" w:color="auto"/>
            </w:tcBorders>
            <w:vAlign w:val="center"/>
          </w:tcPr>
          <w:p w14:paraId="441DC4F2" w14:textId="77777777" w:rsidR="00A83F0F" w:rsidRPr="00985BA2" w:rsidRDefault="00A83F0F" w:rsidP="000D4C62">
            <w:pPr>
              <w:jc w:val="center"/>
              <w:rPr>
                <w:rFonts w:ascii="Arial Narrow" w:hAnsi="Arial Narrow" w:cs="Arial"/>
                <w:sz w:val="22"/>
                <w:szCs w:val="22"/>
                <w:lang w:val="en-GB" w:eastAsia="en-MY"/>
              </w:rPr>
            </w:pPr>
            <w:r w:rsidRPr="00985BA2">
              <w:rPr>
                <w:rFonts w:ascii="Arial Narrow" w:hAnsi="Arial Narrow" w:cs="Arial"/>
                <w:bCs/>
                <w:sz w:val="22"/>
                <w:szCs w:val="22"/>
                <w:lang w:val="en-GB" w:eastAsia="en-MY"/>
              </w:rPr>
              <w:t>(MT)</w:t>
            </w:r>
          </w:p>
        </w:tc>
        <w:tc>
          <w:tcPr>
            <w:tcW w:w="6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193E1F" w14:textId="77777777" w:rsidR="00A83F0F" w:rsidRPr="00985BA2" w:rsidRDefault="00A83F0F" w:rsidP="000D4C62">
            <w:pP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noWrap/>
            <w:vAlign w:val="center"/>
          </w:tcPr>
          <w:p w14:paraId="74710CAA" w14:textId="77777777" w:rsidR="00A83F0F" w:rsidRPr="00985BA2" w:rsidRDefault="00A83F0F" w:rsidP="000D4C62">
            <w:pPr>
              <w:rPr>
                <w:rFonts w:ascii="Arial Narrow" w:hAnsi="Arial Narrow" w:cs="Arial"/>
                <w:sz w:val="22"/>
                <w:szCs w:val="22"/>
                <w:lang w:val="en-GB" w:eastAsia="en-MY"/>
              </w:rPr>
            </w:pPr>
          </w:p>
        </w:tc>
        <w:tc>
          <w:tcPr>
            <w:tcW w:w="595" w:type="pct"/>
            <w:tcBorders>
              <w:top w:val="single" w:sz="4" w:space="0" w:color="auto"/>
              <w:left w:val="nil"/>
              <w:bottom w:val="single" w:sz="4" w:space="0" w:color="auto"/>
              <w:right w:val="single" w:sz="4" w:space="0" w:color="auto"/>
            </w:tcBorders>
            <w:shd w:val="clear" w:color="auto" w:fill="auto"/>
            <w:noWrap/>
            <w:vAlign w:val="center"/>
          </w:tcPr>
          <w:p w14:paraId="2FFFDB0E" w14:textId="77777777" w:rsidR="00A83F0F" w:rsidRPr="00985BA2" w:rsidRDefault="00A83F0F" w:rsidP="000D4C62">
            <w:pPr>
              <w:rPr>
                <w:rFonts w:ascii="Arial Narrow" w:hAnsi="Arial Narrow" w:cs="Arial"/>
                <w:sz w:val="22"/>
                <w:szCs w:val="22"/>
                <w:lang w:val="en-GB" w:eastAsia="en-MY"/>
              </w:rPr>
            </w:pPr>
          </w:p>
        </w:tc>
        <w:tc>
          <w:tcPr>
            <w:tcW w:w="492" w:type="pct"/>
            <w:tcBorders>
              <w:top w:val="single" w:sz="4" w:space="0" w:color="auto"/>
              <w:left w:val="nil"/>
              <w:bottom w:val="single" w:sz="4" w:space="0" w:color="auto"/>
              <w:right w:val="single" w:sz="4" w:space="0" w:color="auto"/>
            </w:tcBorders>
            <w:shd w:val="clear" w:color="auto" w:fill="auto"/>
            <w:noWrap/>
            <w:vAlign w:val="center"/>
          </w:tcPr>
          <w:p w14:paraId="05838753" w14:textId="77777777" w:rsidR="00A83F0F" w:rsidRPr="00985BA2" w:rsidRDefault="00A83F0F" w:rsidP="000D4C62">
            <w:pPr>
              <w:rPr>
                <w:rFonts w:ascii="Arial Narrow" w:hAnsi="Arial Narrow" w:cs="Arial"/>
                <w:sz w:val="22"/>
                <w:szCs w:val="22"/>
                <w:lang w:val="en-GB" w:eastAsia="en-MY"/>
              </w:rPr>
            </w:pPr>
          </w:p>
        </w:tc>
        <w:tc>
          <w:tcPr>
            <w:tcW w:w="534" w:type="pct"/>
            <w:tcBorders>
              <w:top w:val="single" w:sz="4" w:space="0" w:color="auto"/>
              <w:left w:val="nil"/>
              <w:bottom w:val="single" w:sz="4" w:space="0" w:color="auto"/>
              <w:right w:val="single" w:sz="4" w:space="0" w:color="auto"/>
            </w:tcBorders>
            <w:shd w:val="clear" w:color="auto" w:fill="auto"/>
            <w:noWrap/>
            <w:vAlign w:val="center"/>
          </w:tcPr>
          <w:p w14:paraId="21EB2976" w14:textId="77777777" w:rsidR="00A83F0F" w:rsidRPr="00985BA2" w:rsidRDefault="00A83F0F" w:rsidP="000D4C62">
            <w:pPr>
              <w:rPr>
                <w:rFonts w:ascii="Arial Narrow" w:hAnsi="Arial Narrow" w:cs="Arial"/>
                <w:sz w:val="22"/>
                <w:szCs w:val="22"/>
                <w:lang w:val="en-GB" w:eastAsia="en-MY"/>
              </w:rPr>
            </w:pPr>
          </w:p>
        </w:tc>
        <w:tc>
          <w:tcPr>
            <w:tcW w:w="621" w:type="pct"/>
            <w:tcBorders>
              <w:top w:val="single" w:sz="4" w:space="0" w:color="auto"/>
              <w:left w:val="nil"/>
              <w:bottom w:val="single" w:sz="4" w:space="0" w:color="auto"/>
              <w:right w:val="single" w:sz="4" w:space="0" w:color="auto"/>
            </w:tcBorders>
            <w:shd w:val="clear" w:color="auto" w:fill="auto"/>
            <w:noWrap/>
            <w:vAlign w:val="center"/>
          </w:tcPr>
          <w:p w14:paraId="55A25115" w14:textId="77777777" w:rsidR="00A83F0F" w:rsidRPr="00985BA2" w:rsidRDefault="00A83F0F" w:rsidP="000D4C62">
            <w:pPr>
              <w:rPr>
                <w:rFonts w:ascii="Arial Narrow" w:hAnsi="Arial Narrow" w:cs="Arial"/>
                <w:sz w:val="22"/>
                <w:szCs w:val="22"/>
                <w:lang w:val="en-GB" w:eastAsia="en-MY"/>
              </w:rPr>
            </w:pPr>
          </w:p>
        </w:tc>
        <w:tc>
          <w:tcPr>
            <w:tcW w:w="599" w:type="pct"/>
            <w:tcBorders>
              <w:top w:val="single" w:sz="4" w:space="0" w:color="auto"/>
              <w:left w:val="nil"/>
              <w:bottom w:val="single" w:sz="4" w:space="0" w:color="auto"/>
              <w:right w:val="single" w:sz="4" w:space="0" w:color="auto"/>
            </w:tcBorders>
            <w:shd w:val="clear" w:color="auto" w:fill="auto"/>
            <w:noWrap/>
            <w:vAlign w:val="center"/>
          </w:tcPr>
          <w:p w14:paraId="4F0D7BD4" w14:textId="77777777" w:rsidR="00A83F0F" w:rsidRPr="00985BA2" w:rsidRDefault="00A83F0F" w:rsidP="000D4C62">
            <w:pPr>
              <w:rPr>
                <w:rFonts w:ascii="Arial Narrow" w:hAnsi="Arial Narrow" w:cs="Arial"/>
                <w:sz w:val="22"/>
                <w:szCs w:val="22"/>
                <w:lang w:val="en-GB" w:eastAsia="en-MY"/>
              </w:rPr>
            </w:pPr>
          </w:p>
        </w:tc>
      </w:tr>
      <w:tr w:rsidR="00A83F0F" w:rsidRPr="00985BA2" w14:paraId="2D8E46BC" w14:textId="77777777" w:rsidTr="00486DD7">
        <w:trPr>
          <w:trHeight w:val="530"/>
        </w:trPr>
        <w:tc>
          <w:tcPr>
            <w:tcW w:w="499" w:type="pct"/>
            <w:vMerge/>
            <w:tcBorders>
              <w:left w:val="single" w:sz="4" w:space="0" w:color="auto"/>
              <w:bottom w:val="single" w:sz="4" w:space="0" w:color="auto"/>
              <w:right w:val="single" w:sz="4" w:space="0" w:color="auto"/>
            </w:tcBorders>
            <w:shd w:val="clear" w:color="auto" w:fill="auto"/>
            <w:vAlign w:val="center"/>
          </w:tcPr>
          <w:p w14:paraId="645E1AAD" w14:textId="77777777" w:rsidR="00A83F0F" w:rsidRPr="00985BA2" w:rsidRDefault="00A83F0F" w:rsidP="000D4C62">
            <w:pPr>
              <w:jc w:val="center"/>
              <w:rPr>
                <w:rFonts w:ascii="Arial Narrow" w:hAnsi="Arial Narrow" w:cs="Arial"/>
                <w:sz w:val="22"/>
                <w:szCs w:val="22"/>
                <w:lang w:val="en-GB" w:eastAsia="en-MY"/>
              </w:rPr>
            </w:pPr>
          </w:p>
        </w:tc>
        <w:tc>
          <w:tcPr>
            <w:tcW w:w="484" w:type="pct"/>
            <w:tcBorders>
              <w:top w:val="single" w:sz="4" w:space="0" w:color="auto"/>
              <w:left w:val="nil"/>
              <w:bottom w:val="single" w:sz="4" w:space="0" w:color="auto"/>
              <w:right w:val="single" w:sz="4" w:space="0" w:color="auto"/>
            </w:tcBorders>
            <w:vAlign w:val="center"/>
          </w:tcPr>
          <w:p w14:paraId="09325384" w14:textId="77777777" w:rsidR="00A83F0F" w:rsidRPr="00985BA2" w:rsidRDefault="00A83F0F" w:rsidP="000D4C62">
            <w:pPr>
              <w:jc w:val="center"/>
              <w:rPr>
                <w:rFonts w:ascii="Arial Narrow" w:hAnsi="Arial Narrow" w:cs="Arial"/>
                <w:bCs/>
                <w:sz w:val="22"/>
                <w:szCs w:val="22"/>
                <w:lang w:val="en-GB" w:eastAsia="en-MY"/>
              </w:rPr>
            </w:pPr>
            <w:r w:rsidRPr="00985BA2">
              <w:rPr>
                <w:rFonts w:ascii="Arial Narrow" w:hAnsi="Arial Narrow" w:cs="Arial"/>
                <w:bCs/>
                <w:sz w:val="22"/>
                <w:szCs w:val="22"/>
                <w:lang w:val="en-GB" w:eastAsia="en-MY"/>
              </w:rPr>
              <w:t>Value (RM)</w:t>
            </w:r>
          </w:p>
        </w:tc>
        <w:tc>
          <w:tcPr>
            <w:tcW w:w="6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BA9B4F" w14:textId="77777777" w:rsidR="00A83F0F" w:rsidRPr="00985BA2" w:rsidRDefault="00A83F0F" w:rsidP="000D4C62">
            <w:pP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noWrap/>
            <w:vAlign w:val="center"/>
          </w:tcPr>
          <w:p w14:paraId="13E513EC" w14:textId="77777777" w:rsidR="00A83F0F" w:rsidRPr="00985BA2" w:rsidRDefault="00A83F0F" w:rsidP="000D4C62">
            <w:pPr>
              <w:rPr>
                <w:rFonts w:ascii="Arial Narrow" w:hAnsi="Arial Narrow" w:cs="Arial"/>
                <w:sz w:val="22"/>
                <w:szCs w:val="22"/>
                <w:lang w:val="en-GB" w:eastAsia="en-MY"/>
              </w:rPr>
            </w:pPr>
          </w:p>
        </w:tc>
        <w:tc>
          <w:tcPr>
            <w:tcW w:w="595" w:type="pct"/>
            <w:tcBorders>
              <w:top w:val="single" w:sz="4" w:space="0" w:color="auto"/>
              <w:left w:val="nil"/>
              <w:bottom w:val="single" w:sz="4" w:space="0" w:color="auto"/>
              <w:right w:val="single" w:sz="4" w:space="0" w:color="auto"/>
            </w:tcBorders>
            <w:shd w:val="clear" w:color="auto" w:fill="auto"/>
            <w:noWrap/>
            <w:vAlign w:val="center"/>
          </w:tcPr>
          <w:p w14:paraId="5639FFA1" w14:textId="77777777" w:rsidR="00A83F0F" w:rsidRPr="00985BA2" w:rsidRDefault="00A83F0F" w:rsidP="000D4C62">
            <w:pPr>
              <w:rPr>
                <w:rFonts w:ascii="Arial Narrow" w:hAnsi="Arial Narrow" w:cs="Arial"/>
                <w:sz w:val="22"/>
                <w:szCs w:val="22"/>
                <w:lang w:val="en-GB" w:eastAsia="en-MY"/>
              </w:rPr>
            </w:pPr>
          </w:p>
        </w:tc>
        <w:tc>
          <w:tcPr>
            <w:tcW w:w="492" w:type="pct"/>
            <w:tcBorders>
              <w:top w:val="single" w:sz="4" w:space="0" w:color="auto"/>
              <w:left w:val="nil"/>
              <w:bottom w:val="single" w:sz="4" w:space="0" w:color="auto"/>
              <w:right w:val="single" w:sz="4" w:space="0" w:color="auto"/>
            </w:tcBorders>
            <w:shd w:val="clear" w:color="auto" w:fill="auto"/>
            <w:noWrap/>
            <w:vAlign w:val="center"/>
          </w:tcPr>
          <w:p w14:paraId="0A10947D" w14:textId="77777777" w:rsidR="00A83F0F" w:rsidRPr="00985BA2" w:rsidRDefault="00A83F0F" w:rsidP="000D4C62">
            <w:pPr>
              <w:rPr>
                <w:rFonts w:ascii="Arial Narrow" w:hAnsi="Arial Narrow" w:cs="Arial"/>
                <w:sz w:val="22"/>
                <w:szCs w:val="22"/>
                <w:lang w:val="en-GB" w:eastAsia="en-MY"/>
              </w:rPr>
            </w:pPr>
          </w:p>
        </w:tc>
        <w:tc>
          <w:tcPr>
            <w:tcW w:w="534" w:type="pct"/>
            <w:tcBorders>
              <w:top w:val="single" w:sz="4" w:space="0" w:color="auto"/>
              <w:left w:val="nil"/>
              <w:bottom w:val="single" w:sz="4" w:space="0" w:color="auto"/>
              <w:right w:val="single" w:sz="4" w:space="0" w:color="auto"/>
            </w:tcBorders>
            <w:shd w:val="clear" w:color="auto" w:fill="auto"/>
            <w:noWrap/>
            <w:vAlign w:val="center"/>
          </w:tcPr>
          <w:p w14:paraId="391D4073" w14:textId="77777777" w:rsidR="00A83F0F" w:rsidRPr="00985BA2" w:rsidRDefault="00A83F0F" w:rsidP="000D4C62">
            <w:pPr>
              <w:rPr>
                <w:rFonts w:ascii="Arial Narrow" w:hAnsi="Arial Narrow" w:cs="Arial"/>
                <w:sz w:val="22"/>
                <w:szCs w:val="22"/>
                <w:lang w:val="en-GB" w:eastAsia="en-MY"/>
              </w:rPr>
            </w:pPr>
          </w:p>
        </w:tc>
        <w:tc>
          <w:tcPr>
            <w:tcW w:w="621" w:type="pct"/>
            <w:tcBorders>
              <w:top w:val="single" w:sz="4" w:space="0" w:color="auto"/>
              <w:left w:val="nil"/>
              <w:bottom w:val="single" w:sz="4" w:space="0" w:color="auto"/>
              <w:right w:val="single" w:sz="4" w:space="0" w:color="auto"/>
            </w:tcBorders>
            <w:shd w:val="clear" w:color="auto" w:fill="auto"/>
            <w:noWrap/>
            <w:vAlign w:val="center"/>
          </w:tcPr>
          <w:p w14:paraId="323E48BB" w14:textId="77777777" w:rsidR="00A83F0F" w:rsidRPr="00985BA2" w:rsidRDefault="00A83F0F" w:rsidP="000D4C62">
            <w:pPr>
              <w:rPr>
                <w:rFonts w:ascii="Arial Narrow" w:hAnsi="Arial Narrow" w:cs="Arial"/>
                <w:sz w:val="22"/>
                <w:szCs w:val="22"/>
                <w:lang w:val="en-GB" w:eastAsia="en-MY"/>
              </w:rPr>
            </w:pPr>
          </w:p>
        </w:tc>
        <w:tc>
          <w:tcPr>
            <w:tcW w:w="599" w:type="pct"/>
            <w:tcBorders>
              <w:top w:val="single" w:sz="4" w:space="0" w:color="auto"/>
              <w:left w:val="nil"/>
              <w:bottom w:val="single" w:sz="4" w:space="0" w:color="auto"/>
              <w:right w:val="single" w:sz="4" w:space="0" w:color="auto"/>
            </w:tcBorders>
            <w:shd w:val="clear" w:color="auto" w:fill="auto"/>
            <w:noWrap/>
            <w:vAlign w:val="center"/>
          </w:tcPr>
          <w:p w14:paraId="1A78F651" w14:textId="77777777" w:rsidR="00A83F0F" w:rsidRPr="00985BA2" w:rsidRDefault="00A83F0F" w:rsidP="000D4C62">
            <w:pPr>
              <w:rPr>
                <w:rFonts w:ascii="Arial Narrow" w:hAnsi="Arial Narrow" w:cs="Arial"/>
                <w:sz w:val="22"/>
                <w:szCs w:val="22"/>
                <w:lang w:val="en-GB" w:eastAsia="en-MY"/>
              </w:rPr>
            </w:pPr>
          </w:p>
        </w:tc>
      </w:tr>
    </w:tbl>
    <w:p w14:paraId="185A133A" w14:textId="6BA0C266" w:rsidR="004A7B26" w:rsidRDefault="004A7B26" w:rsidP="004B3E1B">
      <w:pPr>
        <w:pStyle w:val="BodyTextIndent2"/>
        <w:rPr>
          <w:bCs/>
          <w:i/>
          <w:iCs/>
          <w:sz w:val="18"/>
        </w:rPr>
      </w:pPr>
      <w:r w:rsidRPr="00BF39E1">
        <w:rPr>
          <w:bCs/>
          <w:i/>
          <w:iCs/>
          <w:sz w:val="18"/>
        </w:rPr>
        <w:t>* Captive use = internal consumption</w:t>
      </w:r>
    </w:p>
    <w:p w14:paraId="114EC642" w14:textId="77777777" w:rsidR="004B3E1B" w:rsidRPr="004B3E1B" w:rsidRDefault="004B3E1B" w:rsidP="004B3E1B">
      <w:pPr>
        <w:pStyle w:val="BodyTextIndent2"/>
        <w:rPr>
          <w:iCs/>
          <w:sz w:val="24"/>
          <w:szCs w:val="36"/>
        </w:rPr>
      </w:pPr>
    </w:p>
    <w:p w14:paraId="52A04C5F" w14:textId="77777777" w:rsidR="004A7B26" w:rsidRPr="00BF39E1" w:rsidRDefault="004A7B26" w:rsidP="008F6DFE">
      <w:pPr>
        <w:jc w:val="both"/>
        <w:rPr>
          <w:rFonts w:cs="Arial"/>
          <w:i/>
          <w:lang w:val="en-GB"/>
        </w:rPr>
      </w:pPr>
      <w:r w:rsidRPr="00BF39E1">
        <w:rPr>
          <w:rFonts w:cs="Arial"/>
          <w:i/>
          <w:lang w:val="en-GB"/>
        </w:rPr>
        <w:t>Please provide a flow chart and explain your company’s distribution system in Malaysia and describe the different sales channels up to the first independent customer.</w:t>
      </w:r>
    </w:p>
    <w:p w14:paraId="6A9EAA1B" w14:textId="77777777" w:rsidR="004A7B26" w:rsidRPr="00BF39E1" w:rsidRDefault="004A7B26" w:rsidP="004A7B26">
      <w:pPr>
        <w:pStyle w:val="Footer"/>
        <w:tabs>
          <w:tab w:val="clear" w:pos="4320"/>
          <w:tab w:val="clear" w:pos="8640"/>
          <w:tab w:val="left" w:pos="540"/>
          <w:tab w:val="left" w:pos="709"/>
        </w:tabs>
        <w:jc w:val="both"/>
        <w:rPr>
          <w:rFonts w:cs="Arial"/>
          <w:b/>
          <w:bCs/>
          <w:lang w:val="en-GB"/>
        </w:rPr>
      </w:pPr>
    </w:p>
    <w:p w14:paraId="63F0C697" w14:textId="77777777" w:rsidR="004A7B26" w:rsidRPr="00BF39E1" w:rsidRDefault="00753D62" w:rsidP="004A7B26">
      <w:pPr>
        <w:pStyle w:val="Heading2"/>
        <w:rPr>
          <w:lang w:val="en-GB"/>
        </w:rPr>
      </w:pPr>
      <w:bookmarkStart w:id="42" w:name="_Toc305597368"/>
      <w:bookmarkStart w:id="43" w:name="_Toc306779710"/>
      <w:bookmarkStart w:id="44" w:name="_Toc164432928"/>
      <w:r>
        <w:rPr>
          <w:lang w:val="en-GB"/>
        </w:rPr>
        <w:t>C</w:t>
      </w:r>
      <w:r w:rsidR="004A7B26" w:rsidRPr="00BF39E1">
        <w:rPr>
          <w:lang w:val="en-GB"/>
        </w:rPr>
        <w:t>-</w:t>
      </w:r>
      <w:r w:rsidR="00D248B6" w:rsidRPr="00BF39E1">
        <w:rPr>
          <w:lang w:val="en-GB"/>
        </w:rPr>
        <w:t>3</w:t>
      </w:r>
      <w:r w:rsidR="004A7B26" w:rsidRPr="00BF39E1">
        <w:rPr>
          <w:lang w:val="en-GB"/>
        </w:rPr>
        <w:tab/>
        <w:t>Sales Turnover</w:t>
      </w:r>
      <w:bookmarkEnd w:id="42"/>
      <w:bookmarkEnd w:id="43"/>
      <w:bookmarkEnd w:id="44"/>
    </w:p>
    <w:p w14:paraId="26FF8791" w14:textId="77777777" w:rsidR="004A7B26" w:rsidRPr="004B3E1B" w:rsidRDefault="004A7B26" w:rsidP="004A7B26">
      <w:pPr>
        <w:pStyle w:val="Footer"/>
        <w:tabs>
          <w:tab w:val="clear" w:pos="4320"/>
          <w:tab w:val="clear" w:pos="8640"/>
          <w:tab w:val="left" w:pos="540"/>
          <w:tab w:val="left" w:pos="709"/>
        </w:tabs>
        <w:jc w:val="both"/>
        <w:rPr>
          <w:rFonts w:ascii="Arial" w:hAnsi="Arial" w:cs="Arial"/>
          <w:b/>
          <w:bCs/>
          <w:lang w:val="en-GB"/>
        </w:rPr>
      </w:pPr>
    </w:p>
    <w:p w14:paraId="3400910E" w14:textId="77777777" w:rsidR="004A7B26" w:rsidRPr="00BF39E1" w:rsidRDefault="004A7B26" w:rsidP="005D2A87">
      <w:pPr>
        <w:numPr>
          <w:ilvl w:val="0"/>
          <w:numId w:val="24"/>
        </w:numPr>
        <w:tabs>
          <w:tab w:val="left" w:pos="567"/>
          <w:tab w:val="left" w:pos="993"/>
          <w:tab w:val="left" w:pos="6030"/>
        </w:tabs>
        <w:ind w:left="567" w:hanging="567"/>
        <w:jc w:val="both"/>
        <w:rPr>
          <w:rFonts w:cs="Arial"/>
          <w:lang w:val="en-GB"/>
        </w:rPr>
      </w:pPr>
      <w:r w:rsidRPr="00BF39E1">
        <w:rPr>
          <w:rFonts w:cs="Arial"/>
          <w:lang w:val="en-GB"/>
        </w:rPr>
        <w:t xml:space="preserve">Provide the details of total sales turnover of your company in Table </w:t>
      </w:r>
      <w:r w:rsidR="00753D62">
        <w:rPr>
          <w:rFonts w:cs="Arial"/>
          <w:lang w:val="en-GB"/>
        </w:rPr>
        <w:t>C</w:t>
      </w:r>
      <w:r w:rsidRPr="00BF39E1">
        <w:rPr>
          <w:rFonts w:cs="Arial"/>
          <w:lang w:val="en-GB"/>
        </w:rPr>
        <w:t>-</w:t>
      </w:r>
      <w:r w:rsidR="00D248B6" w:rsidRPr="00BF39E1">
        <w:rPr>
          <w:rFonts w:cs="Arial"/>
          <w:lang w:val="en-GB"/>
        </w:rPr>
        <w:t>3</w:t>
      </w:r>
      <w:r w:rsidRPr="00BF39E1">
        <w:rPr>
          <w:rFonts w:cs="Arial"/>
          <w:lang w:val="en-GB"/>
        </w:rPr>
        <w:t>.</w:t>
      </w:r>
    </w:p>
    <w:p w14:paraId="14C99596" w14:textId="77777777" w:rsidR="004A7B26" w:rsidRPr="00BF39E1" w:rsidRDefault="004A7B26" w:rsidP="004A7B26">
      <w:pPr>
        <w:pStyle w:val="Footer"/>
        <w:tabs>
          <w:tab w:val="clear" w:pos="4320"/>
          <w:tab w:val="clear" w:pos="8640"/>
          <w:tab w:val="left" w:pos="540"/>
        </w:tabs>
        <w:jc w:val="both"/>
        <w:rPr>
          <w:rFonts w:cs="Arial"/>
          <w:lang w:val="en-GB"/>
        </w:rPr>
      </w:pPr>
    </w:p>
    <w:p w14:paraId="147C6A9F" w14:textId="77777777" w:rsidR="004A7B26" w:rsidRPr="00BF39E1" w:rsidRDefault="004A7B26" w:rsidP="008F6DFE">
      <w:pPr>
        <w:pStyle w:val="Footer"/>
        <w:tabs>
          <w:tab w:val="clear" w:pos="4320"/>
          <w:tab w:val="clear" w:pos="8640"/>
          <w:tab w:val="left" w:pos="720"/>
        </w:tabs>
        <w:jc w:val="center"/>
        <w:rPr>
          <w:rFonts w:ascii="Arial" w:hAnsi="Arial" w:cs="Arial"/>
          <w:u w:val="single"/>
          <w:lang w:val="en-GB"/>
        </w:rPr>
      </w:pPr>
      <w:r w:rsidRPr="00BF39E1">
        <w:rPr>
          <w:rFonts w:ascii="Arial" w:hAnsi="Arial" w:cs="Arial"/>
          <w:u w:val="single"/>
          <w:lang w:val="en-GB"/>
        </w:rPr>
        <w:t xml:space="preserve">Table </w:t>
      </w:r>
      <w:r w:rsidR="00753D62">
        <w:rPr>
          <w:rFonts w:ascii="Arial" w:hAnsi="Arial" w:cs="Arial"/>
          <w:u w:val="single"/>
          <w:lang w:val="en-GB"/>
        </w:rPr>
        <w:t>C</w:t>
      </w:r>
      <w:r w:rsidRPr="00BF39E1">
        <w:rPr>
          <w:rFonts w:ascii="Arial" w:hAnsi="Arial" w:cs="Arial"/>
          <w:u w:val="single"/>
          <w:lang w:val="en-GB"/>
        </w:rPr>
        <w:t>-</w:t>
      </w:r>
      <w:r w:rsidR="00D248B6" w:rsidRPr="00BF39E1">
        <w:rPr>
          <w:rFonts w:ascii="Arial" w:hAnsi="Arial" w:cs="Arial"/>
          <w:u w:val="single"/>
          <w:lang w:val="en-GB"/>
        </w:rPr>
        <w:t>3</w:t>
      </w:r>
      <w:r w:rsidRPr="00BF39E1">
        <w:rPr>
          <w:rFonts w:ascii="Arial" w:hAnsi="Arial" w:cs="Arial"/>
          <w:u w:val="single"/>
          <w:lang w:val="en-GB"/>
        </w:rPr>
        <w:t>: Turnover</w:t>
      </w:r>
    </w:p>
    <w:p w14:paraId="0413020C" w14:textId="77777777" w:rsidR="004A7B26" w:rsidRPr="00BF39E1" w:rsidRDefault="004A7B26" w:rsidP="004A7B26">
      <w:pPr>
        <w:pStyle w:val="Footer"/>
        <w:tabs>
          <w:tab w:val="clear" w:pos="4320"/>
          <w:tab w:val="clear" w:pos="8640"/>
          <w:tab w:val="left" w:pos="720"/>
        </w:tabs>
        <w:jc w:val="center"/>
        <w:rPr>
          <w:rFonts w:ascii="Arial" w:hAnsi="Arial" w:cs="Arial"/>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508"/>
        <w:gridCol w:w="1776"/>
        <w:gridCol w:w="2246"/>
        <w:gridCol w:w="2287"/>
        <w:gridCol w:w="1844"/>
      </w:tblGrid>
      <w:tr w:rsidR="004A7B26" w:rsidRPr="00753D62" w14:paraId="066CFE54" w14:textId="77777777" w:rsidTr="00A242B7">
        <w:trPr>
          <w:trHeight w:val="510"/>
          <w:tblHeader/>
        </w:trPr>
        <w:tc>
          <w:tcPr>
            <w:tcW w:w="750" w:type="pct"/>
            <w:gridSpan w:val="2"/>
            <w:vMerge w:val="restart"/>
            <w:shd w:val="clear" w:color="auto" w:fill="auto"/>
            <w:vAlign w:val="center"/>
            <w:hideMark/>
          </w:tcPr>
          <w:p w14:paraId="6842473F" w14:textId="77777777" w:rsidR="004A7B26" w:rsidRPr="00753D62" w:rsidRDefault="004A7B26" w:rsidP="000D4C62">
            <w:pPr>
              <w:jc w:val="center"/>
              <w:rPr>
                <w:rFonts w:ascii="Arial Narrow" w:hAnsi="Arial Narrow" w:cs="Arial"/>
                <w:bCs/>
                <w:sz w:val="22"/>
                <w:szCs w:val="22"/>
                <w:lang w:val="en-GB" w:eastAsia="en-MY"/>
              </w:rPr>
            </w:pPr>
            <w:r w:rsidRPr="00753D62">
              <w:rPr>
                <w:rFonts w:ascii="Arial Narrow" w:hAnsi="Arial Narrow" w:cs="Arial"/>
                <w:bCs/>
                <w:sz w:val="22"/>
                <w:szCs w:val="22"/>
                <w:lang w:val="en-GB" w:eastAsia="en-MY"/>
              </w:rPr>
              <w:t>Year /(RM)</w:t>
            </w:r>
          </w:p>
        </w:tc>
        <w:tc>
          <w:tcPr>
            <w:tcW w:w="4250" w:type="pct"/>
            <w:gridSpan w:val="4"/>
            <w:shd w:val="clear" w:color="auto" w:fill="auto"/>
            <w:vAlign w:val="center"/>
            <w:hideMark/>
          </w:tcPr>
          <w:p w14:paraId="51B42144" w14:textId="77777777" w:rsidR="004A7B26" w:rsidRPr="00753D62" w:rsidRDefault="004A7B26" w:rsidP="000D4C62">
            <w:pPr>
              <w:jc w:val="center"/>
              <w:rPr>
                <w:rFonts w:ascii="Arial Narrow" w:hAnsi="Arial Narrow" w:cs="Arial"/>
                <w:bCs/>
                <w:sz w:val="22"/>
                <w:szCs w:val="22"/>
                <w:lang w:val="en-GB" w:eastAsia="en-MY"/>
              </w:rPr>
            </w:pPr>
            <w:r w:rsidRPr="00753D62">
              <w:rPr>
                <w:rFonts w:ascii="Arial Narrow" w:hAnsi="Arial Narrow" w:cs="Arial"/>
                <w:bCs/>
                <w:sz w:val="22"/>
                <w:szCs w:val="22"/>
                <w:lang w:val="en-GB" w:eastAsia="en-MY"/>
              </w:rPr>
              <w:t xml:space="preserve">Description </w:t>
            </w:r>
          </w:p>
        </w:tc>
      </w:tr>
      <w:tr w:rsidR="004A7B26" w:rsidRPr="00753D62" w14:paraId="6ED861D2" w14:textId="77777777" w:rsidTr="00A242B7">
        <w:trPr>
          <w:trHeight w:val="510"/>
          <w:tblHeader/>
        </w:trPr>
        <w:tc>
          <w:tcPr>
            <w:tcW w:w="750" w:type="pct"/>
            <w:gridSpan w:val="2"/>
            <w:vMerge/>
            <w:vAlign w:val="center"/>
            <w:hideMark/>
          </w:tcPr>
          <w:p w14:paraId="1E65A114" w14:textId="77777777" w:rsidR="004A7B26" w:rsidRPr="00753D62" w:rsidRDefault="004A7B26" w:rsidP="000D4C62">
            <w:pPr>
              <w:rPr>
                <w:rFonts w:ascii="Arial Narrow" w:hAnsi="Arial Narrow" w:cs="Arial"/>
                <w:sz w:val="22"/>
                <w:szCs w:val="22"/>
                <w:lang w:val="en-GB" w:eastAsia="en-MY"/>
              </w:rPr>
            </w:pPr>
          </w:p>
        </w:tc>
        <w:tc>
          <w:tcPr>
            <w:tcW w:w="926" w:type="pct"/>
            <w:shd w:val="clear" w:color="auto" w:fill="auto"/>
            <w:vAlign w:val="center"/>
          </w:tcPr>
          <w:p w14:paraId="3BE13776" w14:textId="77777777" w:rsidR="004A7B26" w:rsidRPr="00753D62" w:rsidRDefault="004A7B26" w:rsidP="000D4C62">
            <w:pPr>
              <w:jc w:val="center"/>
              <w:rPr>
                <w:rFonts w:ascii="Arial Narrow" w:hAnsi="Arial Narrow" w:cs="Arial"/>
                <w:bCs/>
                <w:sz w:val="22"/>
                <w:szCs w:val="22"/>
                <w:lang w:val="en-GB" w:eastAsia="en-MY"/>
              </w:rPr>
            </w:pPr>
            <w:r w:rsidRPr="00753D62">
              <w:rPr>
                <w:rFonts w:cs="Arial"/>
                <w:sz w:val="22"/>
                <w:szCs w:val="22"/>
                <w:lang w:val="en-GB"/>
              </w:rPr>
              <w:t xml:space="preserve">Total turnover </w:t>
            </w:r>
            <w:r w:rsidRPr="00753D62">
              <w:rPr>
                <w:rFonts w:cs="Arial"/>
                <w:i/>
                <w:iCs/>
                <w:sz w:val="22"/>
                <w:szCs w:val="22"/>
                <w:lang w:val="en-GB"/>
              </w:rPr>
              <w:t>(all products)</w:t>
            </w:r>
          </w:p>
        </w:tc>
        <w:tc>
          <w:tcPr>
            <w:tcW w:w="1171" w:type="pct"/>
            <w:shd w:val="clear" w:color="auto" w:fill="auto"/>
            <w:vAlign w:val="center"/>
          </w:tcPr>
          <w:p w14:paraId="4A197060" w14:textId="77777777" w:rsidR="004A7B26" w:rsidRPr="00753D62" w:rsidRDefault="004A7B26" w:rsidP="000D4C62">
            <w:pPr>
              <w:jc w:val="center"/>
              <w:rPr>
                <w:rFonts w:ascii="Arial Narrow" w:hAnsi="Arial Narrow" w:cs="Arial"/>
                <w:bCs/>
                <w:sz w:val="22"/>
                <w:szCs w:val="22"/>
                <w:lang w:val="en-GB" w:eastAsia="en-MY"/>
              </w:rPr>
            </w:pPr>
            <w:r w:rsidRPr="00753D62">
              <w:rPr>
                <w:rFonts w:cs="Arial"/>
                <w:sz w:val="22"/>
                <w:szCs w:val="22"/>
                <w:lang w:val="en-GB"/>
              </w:rPr>
              <w:t xml:space="preserve">Turnover of like product </w:t>
            </w:r>
            <w:r w:rsidRPr="00753D62">
              <w:rPr>
                <w:rFonts w:cs="Arial"/>
                <w:i/>
                <w:iCs/>
                <w:sz w:val="22"/>
                <w:szCs w:val="22"/>
                <w:lang w:val="en-GB"/>
              </w:rPr>
              <w:t>(produced)</w:t>
            </w:r>
          </w:p>
        </w:tc>
        <w:tc>
          <w:tcPr>
            <w:tcW w:w="1192" w:type="pct"/>
            <w:shd w:val="clear" w:color="auto" w:fill="auto"/>
            <w:vAlign w:val="center"/>
          </w:tcPr>
          <w:p w14:paraId="4CF8E9CB" w14:textId="77777777" w:rsidR="004A7B26" w:rsidRPr="00753D62" w:rsidRDefault="004A7B26" w:rsidP="000D4C62">
            <w:pPr>
              <w:jc w:val="center"/>
              <w:rPr>
                <w:rFonts w:ascii="Arial Narrow" w:hAnsi="Arial Narrow" w:cs="Arial"/>
                <w:bCs/>
                <w:sz w:val="22"/>
                <w:szCs w:val="22"/>
                <w:lang w:val="en-GB" w:eastAsia="en-MY"/>
              </w:rPr>
            </w:pPr>
            <w:r w:rsidRPr="00753D62">
              <w:rPr>
                <w:rFonts w:cs="Arial"/>
                <w:sz w:val="22"/>
                <w:szCs w:val="22"/>
                <w:lang w:val="en-GB"/>
              </w:rPr>
              <w:t xml:space="preserve">Turnover of like product </w:t>
            </w:r>
            <w:r w:rsidRPr="00753D62">
              <w:rPr>
                <w:rFonts w:cs="Arial"/>
                <w:i/>
                <w:iCs/>
                <w:sz w:val="22"/>
                <w:szCs w:val="22"/>
                <w:lang w:val="en-GB"/>
              </w:rPr>
              <w:t>(purchased)</w:t>
            </w:r>
          </w:p>
        </w:tc>
        <w:tc>
          <w:tcPr>
            <w:tcW w:w="961" w:type="pct"/>
          </w:tcPr>
          <w:p w14:paraId="042DDF33" w14:textId="77777777" w:rsidR="004A7B26" w:rsidRPr="00753D62" w:rsidRDefault="004A7B26" w:rsidP="000D4C62">
            <w:pPr>
              <w:jc w:val="center"/>
              <w:rPr>
                <w:rFonts w:ascii="Arial Narrow" w:hAnsi="Arial Narrow" w:cs="Arial"/>
                <w:sz w:val="22"/>
                <w:szCs w:val="22"/>
                <w:lang w:val="en-GB" w:eastAsia="en-MY"/>
              </w:rPr>
            </w:pPr>
            <w:r w:rsidRPr="00753D62">
              <w:rPr>
                <w:rFonts w:cs="Arial"/>
                <w:sz w:val="22"/>
                <w:szCs w:val="22"/>
                <w:lang w:val="en-GB"/>
              </w:rPr>
              <w:t xml:space="preserve">Other product </w:t>
            </w:r>
            <w:r w:rsidRPr="00753D62">
              <w:rPr>
                <w:rFonts w:cs="Arial"/>
                <w:i/>
                <w:iCs/>
                <w:sz w:val="22"/>
                <w:szCs w:val="22"/>
                <w:lang w:val="en-GB"/>
              </w:rPr>
              <w:t>(give details)</w:t>
            </w:r>
          </w:p>
        </w:tc>
      </w:tr>
      <w:tr w:rsidR="004A7B26" w:rsidRPr="00753D62" w14:paraId="5CE165A3" w14:textId="77777777" w:rsidTr="00A242B7">
        <w:trPr>
          <w:trHeight w:val="510"/>
        </w:trPr>
        <w:tc>
          <w:tcPr>
            <w:tcW w:w="485" w:type="pct"/>
            <w:vMerge w:val="restart"/>
            <w:shd w:val="clear" w:color="auto" w:fill="auto"/>
            <w:vAlign w:val="center"/>
            <w:hideMark/>
          </w:tcPr>
          <w:p w14:paraId="7E2D9B43" w14:textId="77777777" w:rsidR="004A7B26" w:rsidRPr="00753D62" w:rsidRDefault="004A7B26" w:rsidP="000D4C62">
            <w:pPr>
              <w:rPr>
                <w:rFonts w:ascii="Arial Narrow" w:hAnsi="Arial Narrow" w:cs="Arial"/>
                <w:sz w:val="22"/>
                <w:szCs w:val="22"/>
                <w:lang w:val="en-GB" w:eastAsia="en-MY"/>
              </w:rPr>
            </w:pPr>
            <w:r w:rsidRPr="00753D62">
              <w:rPr>
                <w:rFonts w:ascii="Arial Narrow" w:hAnsi="Arial Narrow" w:cs="Arial"/>
                <w:sz w:val="22"/>
                <w:szCs w:val="22"/>
                <w:lang w:val="en-GB" w:eastAsia="en-MY"/>
              </w:rPr>
              <w:t>Year 1 /(RM)</w:t>
            </w:r>
          </w:p>
        </w:tc>
        <w:tc>
          <w:tcPr>
            <w:tcW w:w="265" w:type="pct"/>
            <w:vAlign w:val="center"/>
          </w:tcPr>
          <w:p w14:paraId="36AA61C9" w14:textId="77777777" w:rsidR="004A7B26" w:rsidRPr="00753D62" w:rsidRDefault="004A7B26" w:rsidP="000D4C62">
            <w:pPr>
              <w:jc w:val="center"/>
              <w:rPr>
                <w:rFonts w:ascii="Arial Narrow" w:hAnsi="Arial Narrow" w:cs="Arial"/>
                <w:sz w:val="22"/>
                <w:szCs w:val="22"/>
                <w:lang w:val="en-GB" w:eastAsia="en-MY"/>
              </w:rPr>
            </w:pPr>
            <w:r w:rsidRPr="00753D62">
              <w:rPr>
                <w:rFonts w:ascii="Arial Narrow" w:hAnsi="Arial Narrow" w:cs="Arial"/>
                <w:sz w:val="22"/>
                <w:szCs w:val="22"/>
                <w:lang w:val="en-GB" w:eastAsia="en-MY"/>
              </w:rPr>
              <w:t>Q1</w:t>
            </w:r>
          </w:p>
        </w:tc>
        <w:tc>
          <w:tcPr>
            <w:tcW w:w="926" w:type="pct"/>
            <w:shd w:val="clear" w:color="auto" w:fill="auto"/>
            <w:vAlign w:val="center"/>
            <w:hideMark/>
          </w:tcPr>
          <w:p w14:paraId="41762D04" w14:textId="77777777" w:rsidR="004A7B26" w:rsidRPr="00753D62" w:rsidRDefault="004A7B26" w:rsidP="000D4C62">
            <w:pPr>
              <w:jc w:val="center"/>
              <w:rPr>
                <w:rFonts w:ascii="Arial Narrow" w:hAnsi="Arial Narrow" w:cs="Arial"/>
                <w:sz w:val="22"/>
                <w:szCs w:val="22"/>
                <w:lang w:val="en-GB" w:eastAsia="en-MY"/>
              </w:rPr>
            </w:pPr>
            <w:r w:rsidRPr="00753D62">
              <w:rPr>
                <w:rFonts w:ascii="Arial Narrow" w:hAnsi="Arial Narrow" w:cs="Arial"/>
                <w:sz w:val="22"/>
                <w:szCs w:val="22"/>
                <w:lang w:val="en-GB" w:eastAsia="en-MY"/>
              </w:rPr>
              <w:t> </w:t>
            </w:r>
          </w:p>
        </w:tc>
        <w:tc>
          <w:tcPr>
            <w:tcW w:w="1171" w:type="pct"/>
            <w:shd w:val="clear" w:color="auto" w:fill="auto"/>
            <w:vAlign w:val="center"/>
            <w:hideMark/>
          </w:tcPr>
          <w:p w14:paraId="6DA9D9DA" w14:textId="77777777" w:rsidR="004A7B26" w:rsidRPr="00753D62" w:rsidRDefault="004A7B26" w:rsidP="000D4C62">
            <w:pPr>
              <w:jc w:val="center"/>
              <w:rPr>
                <w:rFonts w:ascii="Arial Narrow" w:hAnsi="Arial Narrow" w:cs="Arial"/>
                <w:sz w:val="22"/>
                <w:szCs w:val="22"/>
                <w:lang w:val="en-GB" w:eastAsia="en-MY"/>
              </w:rPr>
            </w:pPr>
            <w:r w:rsidRPr="00753D62">
              <w:rPr>
                <w:rFonts w:ascii="Arial Narrow" w:hAnsi="Arial Narrow" w:cs="Arial"/>
                <w:sz w:val="22"/>
                <w:szCs w:val="22"/>
                <w:lang w:val="en-GB" w:eastAsia="en-MY"/>
              </w:rPr>
              <w:t> </w:t>
            </w:r>
          </w:p>
        </w:tc>
        <w:tc>
          <w:tcPr>
            <w:tcW w:w="1192" w:type="pct"/>
            <w:shd w:val="clear" w:color="auto" w:fill="auto"/>
            <w:vAlign w:val="center"/>
            <w:hideMark/>
          </w:tcPr>
          <w:p w14:paraId="28177383" w14:textId="77777777" w:rsidR="004A7B26" w:rsidRPr="00753D62" w:rsidRDefault="004A7B26" w:rsidP="000D4C62">
            <w:pPr>
              <w:jc w:val="center"/>
              <w:rPr>
                <w:rFonts w:ascii="Arial Narrow" w:hAnsi="Arial Narrow" w:cs="Arial"/>
                <w:sz w:val="22"/>
                <w:szCs w:val="22"/>
                <w:lang w:val="en-GB" w:eastAsia="en-MY"/>
              </w:rPr>
            </w:pPr>
            <w:r w:rsidRPr="00753D62">
              <w:rPr>
                <w:rFonts w:ascii="Arial Narrow" w:hAnsi="Arial Narrow" w:cs="Arial"/>
                <w:sz w:val="22"/>
                <w:szCs w:val="22"/>
                <w:lang w:val="en-GB" w:eastAsia="en-MY"/>
              </w:rPr>
              <w:t> </w:t>
            </w:r>
          </w:p>
        </w:tc>
        <w:tc>
          <w:tcPr>
            <w:tcW w:w="961" w:type="pct"/>
          </w:tcPr>
          <w:p w14:paraId="26B7310C" w14:textId="77777777" w:rsidR="004A7B26" w:rsidRPr="00753D62" w:rsidRDefault="004A7B26" w:rsidP="000D4C62">
            <w:pPr>
              <w:jc w:val="center"/>
              <w:rPr>
                <w:rFonts w:ascii="Arial Narrow" w:hAnsi="Arial Narrow" w:cs="Arial"/>
                <w:sz w:val="22"/>
                <w:szCs w:val="22"/>
                <w:lang w:val="en-GB" w:eastAsia="en-MY"/>
              </w:rPr>
            </w:pPr>
          </w:p>
        </w:tc>
      </w:tr>
      <w:tr w:rsidR="004A7B26" w:rsidRPr="00753D62" w14:paraId="3D661A82" w14:textId="77777777" w:rsidTr="00A242B7">
        <w:trPr>
          <w:trHeight w:val="510"/>
        </w:trPr>
        <w:tc>
          <w:tcPr>
            <w:tcW w:w="485" w:type="pct"/>
            <w:vMerge/>
            <w:shd w:val="clear" w:color="auto" w:fill="auto"/>
            <w:vAlign w:val="center"/>
            <w:hideMark/>
          </w:tcPr>
          <w:p w14:paraId="4E04F49B" w14:textId="77777777" w:rsidR="004A7B26" w:rsidRPr="00753D62" w:rsidRDefault="004A7B26" w:rsidP="000D4C62">
            <w:pPr>
              <w:rPr>
                <w:rFonts w:ascii="Arial Narrow" w:hAnsi="Arial Narrow" w:cs="Arial"/>
                <w:i/>
                <w:sz w:val="22"/>
                <w:szCs w:val="22"/>
                <w:lang w:val="en-GB" w:eastAsia="en-MY"/>
              </w:rPr>
            </w:pPr>
          </w:p>
        </w:tc>
        <w:tc>
          <w:tcPr>
            <w:tcW w:w="265" w:type="pct"/>
            <w:vAlign w:val="center"/>
          </w:tcPr>
          <w:p w14:paraId="2F28C8B5" w14:textId="77777777" w:rsidR="004A7B26" w:rsidRPr="00753D62" w:rsidRDefault="004A7B26" w:rsidP="000D4C62">
            <w:pPr>
              <w:jc w:val="center"/>
              <w:rPr>
                <w:rFonts w:ascii="Arial Narrow" w:hAnsi="Arial Narrow" w:cs="Arial"/>
                <w:sz w:val="22"/>
                <w:szCs w:val="22"/>
                <w:lang w:val="en-GB" w:eastAsia="en-MY"/>
              </w:rPr>
            </w:pPr>
            <w:r w:rsidRPr="00753D62">
              <w:rPr>
                <w:rFonts w:ascii="Arial Narrow" w:hAnsi="Arial Narrow" w:cs="Arial"/>
                <w:sz w:val="22"/>
                <w:szCs w:val="22"/>
                <w:lang w:val="en-GB" w:eastAsia="en-MY"/>
              </w:rPr>
              <w:t>Q2</w:t>
            </w:r>
          </w:p>
        </w:tc>
        <w:tc>
          <w:tcPr>
            <w:tcW w:w="926" w:type="pct"/>
            <w:shd w:val="clear" w:color="auto" w:fill="auto"/>
            <w:vAlign w:val="center"/>
            <w:hideMark/>
          </w:tcPr>
          <w:p w14:paraId="4AA89EE5" w14:textId="77777777" w:rsidR="004A7B26" w:rsidRPr="00753D62" w:rsidRDefault="004A7B26" w:rsidP="000D4C62">
            <w:pPr>
              <w:jc w:val="center"/>
              <w:rPr>
                <w:rFonts w:ascii="Arial Narrow" w:hAnsi="Arial Narrow" w:cs="Arial"/>
                <w:sz w:val="22"/>
                <w:szCs w:val="22"/>
                <w:lang w:val="en-GB" w:eastAsia="en-MY"/>
              </w:rPr>
            </w:pPr>
            <w:r w:rsidRPr="00753D62">
              <w:rPr>
                <w:rFonts w:ascii="Arial Narrow" w:hAnsi="Arial Narrow" w:cs="Arial"/>
                <w:sz w:val="22"/>
                <w:szCs w:val="22"/>
                <w:lang w:val="en-GB" w:eastAsia="en-MY"/>
              </w:rPr>
              <w:t> </w:t>
            </w:r>
          </w:p>
        </w:tc>
        <w:tc>
          <w:tcPr>
            <w:tcW w:w="1171" w:type="pct"/>
            <w:shd w:val="clear" w:color="auto" w:fill="auto"/>
            <w:vAlign w:val="center"/>
            <w:hideMark/>
          </w:tcPr>
          <w:p w14:paraId="41E49A8C" w14:textId="77777777" w:rsidR="004A7B26" w:rsidRPr="00753D62" w:rsidRDefault="004A7B26" w:rsidP="000D4C62">
            <w:pPr>
              <w:jc w:val="center"/>
              <w:rPr>
                <w:rFonts w:ascii="Arial Narrow" w:hAnsi="Arial Narrow" w:cs="Arial"/>
                <w:sz w:val="22"/>
                <w:szCs w:val="22"/>
                <w:lang w:val="en-GB" w:eastAsia="en-MY"/>
              </w:rPr>
            </w:pPr>
            <w:r w:rsidRPr="00753D62">
              <w:rPr>
                <w:rFonts w:ascii="Arial Narrow" w:hAnsi="Arial Narrow" w:cs="Arial"/>
                <w:sz w:val="22"/>
                <w:szCs w:val="22"/>
                <w:lang w:val="en-GB" w:eastAsia="en-MY"/>
              </w:rPr>
              <w:t> </w:t>
            </w:r>
          </w:p>
        </w:tc>
        <w:tc>
          <w:tcPr>
            <w:tcW w:w="1192" w:type="pct"/>
            <w:shd w:val="clear" w:color="auto" w:fill="auto"/>
            <w:vAlign w:val="center"/>
            <w:hideMark/>
          </w:tcPr>
          <w:p w14:paraId="7A09C127" w14:textId="77777777" w:rsidR="004A7B26" w:rsidRPr="00753D62" w:rsidRDefault="004A7B26" w:rsidP="000D4C62">
            <w:pPr>
              <w:jc w:val="center"/>
              <w:rPr>
                <w:rFonts w:ascii="Arial Narrow" w:hAnsi="Arial Narrow" w:cs="Arial"/>
                <w:sz w:val="22"/>
                <w:szCs w:val="22"/>
                <w:lang w:val="en-GB" w:eastAsia="en-MY"/>
              </w:rPr>
            </w:pPr>
            <w:r w:rsidRPr="00753D62">
              <w:rPr>
                <w:rFonts w:ascii="Arial Narrow" w:hAnsi="Arial Narrow" w:cs="Arial"/>
                <w:sz w:val="22"/>
                <w:szCs w:val="22"/>
                <w:lang w:val="en-GB" w:eastAsia="en-MY"/>
              </w:rPr>
              <w:t> </w:t>
            </w:r>
          </w:p>
        </w:tc>
        <w:tc>
          <w:tcPr>
            <w:tcW w:w="961" w:type="pct"/>
          </w:tcPr>
          <w:p w14:paraId="6343DC44" w14:textId="77777777" w:rsidR="004A7B26" w:rsidRPr="00753D62" w:rsidRDefault="004A7B26" w:rsidP="000D4C62">
            <w:pPr>
              <w:jc w:val="center"/>
              <w:rPr>
                <w:rFonts w:ascii="Arial Narrow" w:hAnsi="Arial Narrow" w:cs="Arial"/>
                <w:sz w:val="22"/>
                <w:szCs w:val="22"/>
                <w:lang w:val="en-GB" w:eastAsia="en-MY"/>
              </w:rPr>
            </w:pPr>
          </w:p>
        </w:tc>
      </w:tr>
      <w:tr w:rsidR="004A7B26" w:rsidRPr="00753D62" w14:paraId="204686E6" w14:textId="77777777" w:rsidTr="00A242B7">
        <w:trPr>
          <w:trHeight w:val="510"/>
        </w:trPr>
        <w:tc>
          <w:tcPr>
            <w:tcW w:w="485" w:type="pct"/>
            <w:vMerge/>
            <w:shd w:val="clear" w:color="auto" w:fill="auto"/>
            <w:vAlign w:val="center"/>
            <w:hideMark/>
          </w:tcPr>
          <w:p w14:paraId="1113C618" w14:textId="77777777" w:rsidR="004A7B26" w:rsidRPr="00753D62" w:rsidRDefault="004A7B26" w:rsidP="000D4C62">
            <w:pPr>
              <w:rPr>
                <w:rFonts w:ascii="Arial Narrow" w:hAnsi="Arial Narrow" w:cs="Arial"/>
                <w:sz w:val="22"/>
                <w:szCs w:val="22"/>
                <w:lang w:val="en-GB" w:eastAsia="en-MY"/>
              </w:rPr>
            </w:pPr>
          </w:p>
        </w:tc>
        <w:tc>
          <w:tcPr>
            <w:tcW w:w="265" w:type="pct"/>
            <w:vAlign w:val="center"/>
          </w:tcPr>
          <w:p w14:paraId="3EA34A87" w14:textId="77777777" w:rsidR="004A7B26" w:rsidRPr="00753D62" w:rsidRDefault="004A7B26" w:rsidP="000D4C62">
            <w:pPr>
              <w:jc w:val="center"/>
              <w:rPr>
                <w:rFonts w:ascii="Arial Narrow" w:hAnsi="Arial Narrow" w:cs="Arial"/>
                <w:sz w:val="22"/>
                <w:szCs w:val="22"/>
                <w:lang w:val="en-GB" w:eastAsia="en-MY"/>
              </w:rPr>
            </w:pPr>
            <w:r w:rsidRPr="00753D62">
              <w:rPr>
                <w:rFonts w:ascii="Arial Narrow" w:hAnsi="Arial Narrow" w:cs="Arial"/>
                <w:sz w:val="22"/>
                <w:szCs w:val="22"/>
                <w:lang w:val="en-GB" w:eastAsia="en-MY"/>
              </w:rPr>
              <w:t>Q3</w:t>
            </w:r>
          </w:p>
        </w:tc>
        <w:tc>
          <w:tcPr>
            <w:tcW w:w="926" w:type="pct"/>
            <w:shd w:val="clear" w:color="auto" w:fill="auto"/>
            <w:vAlign w:val="center"/>
            <w:hideMark/>
          </w:tcPr>
          <w:p w14:paraId="196F05A5" w14:textId="77777777" w:rsidR="004A7B26" w:rsidRPr="00753D62" w:rsidRDefault="004A7B26" w:rsidP="000D4C62">
            <w:pPr>
              <w:jc w:val="center"/>
              <w:rPr>
                <w:rFonts w:ascii="Arial Narrow" w:hAnsi="Arial Narrow" w:cs="Arial"/>
                <w:sz w:val="22"/>
                <w:szCs w:val="22"/>
                <w:lang w:val="en-GB" w:eastAsia="en-MY"/>
              </w:rPr>
            </w:pPr>
            <w:r w:rsidRPr="00753D62">
              <w:rPr>
                <w:rFonts w:ascii="Arial Narrow" w:hAnsi="Arial Narrow" w:cs="Arial"/>
                <w:sz w:val="22"/>
                <w:szCs w:val="22"/>
                <w:lang w:val="en-GB" w:eastAsia="en-MY"/>
              </w:rPr>
              <w:t> </w:t>
            </w:r>
          </w:p>
        </w:tc>
        <w:tc>
          <w:tcPr>
            <w:tcW w:w="1171" w:type="pct"/>
            <w:shd w:val="clear" w:color="auto" w:fill="auto"/>
            <w:vAlign w:val="center"/>
            <w:hideMark/>
          </w:tcPr>
          <w:p w14:paraId="5338544C" w14:textId="77777777" w:rsidR="004A7B26" w:rsidRPr="00753D62" w:rsidRDefault="004A7B26" w:rsidP="000D4C62">
            <w:pPr>
              <w:jc w:val="center"/>
              <w:rPr>
                <w:rFonts w:ascii="Arial Narrow" w:hAnsi="Arial Narrow" w:cs="Arial"/>
                <w:sz w:val="22"/>
                <w:szCs w:val="22"/>
                <w:lang w:val="en-GB" w:eastAsia="en-MY"/>
              </w:rPr>
            </w:pPr>
            <w:r w:rsidRPr="00753D62">
              <w:rPr>
                <w:rFonts w:ascii="Arial Narrow" w:hAnsi="Arial Narrow" w:cs="Arial"/>
                <w:sz w:val="22"/>
                <w:szCs w:val="22"/>
                <w:lang w:val="en-GB" w:eastAsia="en-MY"/>
              </w:rPr>
              <w:t> </w:t>
            </w:r>
          </w:p>
        </w:tc>
        <w:tc>
          <w:tcPr>
            <w:tcW w:w="1192" w:type="pct"/>
            <w:shd w:val="clear" w:color="auto" w:fill="auto"/>
            <w:vAlign w:val="center"/>
            <w:hideMark/>
          </w:tcPr>
          <w:p w14:paraId="3306BAC8" w14:textId="77777777" w:rsidR="004A7B26" w:rsidRPr="00753D62" w:rsidRDefault="004A7B26" w:rsidP="000D4C62">
            <w:pPr>
              <w:jc w:val="center"/>
              <w:rPr>
                <w:rFonts w:ascii="Arial Narrow" w:hAnsi="Arial Narrow" w:cs="Arial"/>
                <w:sz w:val="22"/>
                <w:szCs w:val="22"/>
                <w:lang w:val="en-GB" w:eastAsia="en-MY"/>
              </w:rPr>
            </w:pPr>
            <w:r w:rsidRPr="00753D62">
              <w:rPr>
                <w:rFonts w:ascii="Arial Narrow" w:hAnsi="Arial Narrow" w:cs="Arial"/>
                <w:sz w:val="22"/>
                <w:szCs w:val="22"/>
                <w:lang w:val="en-GB" w:eastAsia="en-MY"/>
              </w:rPr>
              <w:t> </w:t>
            </w:r>
          </w:p>
        </w:tc>
        <w:tc>
          <w:tcPr>
            <w:tcW w:w="961" w:type="pct"/>
          </w:tcPr>
          <w:p w14:paraId="243855F6" w14:textId="77777777" w:rsidR="004A7B26" w:rsidRPr="00753D62" w:rsidRDefault="004A7B26" w:rsidP="000D4C62">
            <w:pPr>
              <w:jc w:val="center"/>
              <w:rPr>
                <w:rFonts w:ascii="Arial Narrow" w:hAnsi="Arial Narrow" w:cs="Arial"/>
                <w:sz w:val="22"/>
                <w:szCs w:val="22"/>
                <w:lang w:val="en-GB" w:eastAsia="en-MY"/>
              </w:rPr>
            </w:pPr>
          </w:p>
        </w:tc>
      </w:tr>
      <w:tr w:rsidR="004A7B26" w:rsidRPr="00753D62" w14:paraId="2510DB64" w14:textId="77777777" w:rsidTr="00A242B7">
        <w:trPr>
          <w:trHeight w:val="528"/>
        </w:trPr>
        <w:tc>
          <w:tcPr>
            <w:tcW w:w="485" w:type="pct"/>
            <w:vMerge/>
            <w:shd w:val="clear" w:color="auto" w:fill="auto"/>
            <w:vAlign w:val="center"/>
          </w:tcPr>
          <w:p w14:paraId="4CB1F8CD" w14:textId="77777777" w:rsidR="004A7B26" w:rsidRPr="00753D62" w:rsidRDefault="004A7B26" w:rsidP="000D4C62">
            <w:pPr>
              <w:rPr>
                <w:rFonts w:ascii="Arial Narrow" w:hAnsi="Arial Narrow" w:cs="Arial"/>
                <w:sz w:val="22"/>
                <w:szCs w:val="22"/>
                <w:lang w:val="en-GB" w:eastAsia="en-MY"/>
              </w:rPr>
            </w:pPr>
          </w:p>
        </w:tc>
        <w:tc>
          <w:tcPr>
            <w:tcW w:w="265" w:type="pct"/>
            <w:vAlign w:val="center"/>
          </w:tcPr>
          <w:p w14:paraId="62A2A2BE" w14:textId="77777777" w:rsidR="004A7B26" w:rsidRPr="00753D62" w:rsidRDefault="004A7B26" w:rsidP="000D4C62">
            <w:pPr>
              <w:jc w:val="center"/>
              <w:rPr>
                <w:rFonts w:ascii="Arial Narrow" w:hAnsi="Arial Narrow" w:cs="Arial"/>
                <w:sz w:val="22"/>
                <w:szCs w:val="22"/>
                <w:lang w:val="en-GB" w:eastAsia="en-MY"/>
              </w:rPr>
            </w:pPr>
            <w:r w:rsidRPr="00753D62">
              <w:rPr>
                <w:rFonts w:ascii="Arial Narrow" w:hAnsi="Arial Narrow" w:cs="Arial"/>
                <w:sz w:val="22"/>
                <w:szCs w:val="22"/>
                <w:lang w:val="en-GB" w:eastAsia="en-MY"/>
              </w:rPr>
              <w:t>Q4</w:t>
            </w:r>
          </w:p>
        </w:tc>
        <w:tc>
          <w:tcPr>
            <w:tcW w:w="926" w:type="pct"/>
            <w:shd w:val="clear" w:color="auto" w:fill="auto"/>
            <w:vAlign w:val="center"/>
          </w:tcPr>
          <w:p w14:paraId="144A3DCD" w14:textId="77777777" w:rsidR="004A7B26" w:rsidRPr="00753D62" w:rsidRDefault="004A7B26" w:rsidP="000D4C62">
            <w:pPr>
              <w:jc w:val="center"/>
              <w:rPr>
                <w:rFonts w:ascii="Arial Narrow" w:hAnsi="Arial Narrow" w:cs="Arial"/>
                <w:sz w:val="22"/>
                <w:szCs w:val="22"/>
                <w:lang w:val="en-GB" w:eastAsia="en-MY"/>
              </w:rPr>
            </w:pPr>
          </w:p>
        </w:tc>
        <w:tc>
          <w:tcPr>
            <w:tcW w:w="1171" w:type="pct"/>
            <w:shd w:val="clear" w:color="auto" w:fill="auto"/>
            <w:vAlign w:val="center"/>
          </w:tcPr>
          <w:p w14:paraId="7F318EBA" w14:textId="77777777" w:rsidR="004A7B26" w:rsidRPr="00753D62" w:rsidRDefault="004A7B26" w:rsidP="000D4C62">
            <w:pPr>
              <w:jc w:val="center"/>
              <w:rPr>
                <w:rFonts w:ascii="Arial Narrow" w:hAnsi="Arial Narrow" w:cs="Arial"/>
                <w:sz w:val="22"/>
                <w:szCs w:val="22"/>
                <w:lang w:val="en-GB" w:eastAsia="en-MY"/>
              </w:rPr>
            </w:pPr>
          </w:p>
        </w:tc>
        <w:tc>
          <w:tcPr>
            <w:tcW w:w="1192" w:type="pct"/>
            <w:shd w:val="clear" w:color="auto" w:fill="auto"/>
            <w:vAlign w:val="center"/>
          </w:tcPr>
          <w:p w14:paraId="2B3D6AAF" w14:textId="77777777" w:rsidR="004A7B26" w:rsidRPr="00753D62" w:rsidRDefault="004A7B26" w:rsidP="000D4C62">
            <w:pPr>
              <w:jc w:val="center"/>
              <w:rPr>
                <w:rFonts w:ascii="Arial Narrow" w:hAnsi="Arial Narrow" w:cs="Arial"/>
                <w:sz w:val="22"/>
                <w:szCs w:val="22"/>
                <w:lang w:val="en-GB" w:eastAsia="en-MY"/>
              </w:rPr>
            </w:pPr>
          </w:p>
        </w:tc>
        <w:tc>
          <w:tcPr>
            <w:tcW w:w="961" w:type="pct"/>
          </w:tcPr>
          <w:p w14:paraId="6E3291D0" w14:textId="77777777" w:rsidR="004A7B26" w:rsidRPr="00753D62" w:rsidRDefault="004A7B26" w:rsidP="000D4C62">
            <w:pPr>
              <w:jc w:val="center"/>
              <w:rPr>
                <w:rFonts w:ascii="Arial Narrow" w:hAnsi="Arial Narrow" w:cs="Arial"/>
                <w:sz w:val="22"/>
                <w:szCs w:val="22"/>
                <w:lang w:val="en-GB" w:eastAsia="en-MY"/>
              </w:rPr>
            </w:pPr>
          </w:p>
        </w:tc>
      </w:tr>
      <w:tr w:rsidR="004A7B26" w:rsidRPr="00753D62" w14:paraId="3080B70E" w14:textId="77777777" w:rsidTr="00A242B7">
        <w:trPr>
          <w:trHeight w:val="551"/>
        </w:trPr>
        <w:tc>
          <w:tcPr>
            <w:tcW w:w="750" w:type="pct"/>
            <w:gridSpan w:val="2"/>
            <w:shd w:val="clear" w:color="auto" w:fill="auto"/>
            <w:vAlign w:val="center"/>
          </w:tcPr>
          <w:p w14:paraId="12BD4480" w14:textId="77777777" w:rsidR="004A7B26" w:rsidRPr="00753D62" w:rsidRDefault="004A7B26" w:rsidP="000D4C62">
            <w:pPr>
              <w:jc w:val="center"/>
              <w:rPr>
                <w:rFonts w:ascii="Arial Narrow" w:hAnsi="Arial Narrow" w:cs="Arial"/>
                <w:sz w:val="22"/>
                <w:szCs w:val="22"/>
                <w:lang w:val="en-GB" w:eastAsia="en-MY"/>
              </w:rPr>
            </w:pPr>
            <w:r w:rsidRPr="00753D62">
              <w:rPr>
                <w:rFonts w:ascii="Arial Narrow" w:hAnsi="Arial Narrow" w:cs="Arial"/>
                <w:sz w:val="22"/>
                <w:szCs w:val="22"/>
                <w:lang w:val="en-GB" w:eastAsia="en-MY"/>
              </w:rPr>
              <w:t>Total</w:t>
            </w:r>
          </w:p>
        </w:tc>
        <w:tc>
          <w:tcPr>
            <w:tcW w:w="926" w:type="pct"/>
            <w:shd w:val="clear" w:color="auto" w:fill="auto"/>
            <w:vAlign w:val="center"/>
          </w:tcPr>
          <w:p w14:paraId="01F9ACAF" w14:textId="77777777" w:rsidR="004A7B26" w:rsidRPr="00753D62" w:rsidRDefault="004A7B26" w:rsidP="000D4C62">
            <w:pPr>
              <w:jc w:val="center"/>
              <w:rPr>
                <w:rFonts w:ascii="Arial Narrow" w:hAnsi="Arial Narrow" w:cs="Arial"/>
                <w:sz w:val="22"/>
                <w:szCs w:val="22"/>
                <w:lang w:val="en-GB" w:eastAsia="en-MY"/>
              </w:rPr>
            </w:pPr>
          </w:p>
        </w:tc>
        <w:tc>
          <w:tcPr>
            <w:tcW w:w="1171" w:type="pct"/>
            <w:shd w:val="clear" w:color="auto" w:fill="auto"/>
            <w:vAlign w:val="center"/>
          </w:tcPr>
          <w:p w14:paraId="6262624E" w14:textId="77777777" w:rsidR="004A7B26" w:rsidRPr="00753D62" w:rsidRDefault="004A7B26" w:rsidP="000D4C62">
            <w:pPr>
              <w:jc w:val="center"/>
              <w:rPr>
                <w:rFonts w:ascii="Arial Narrow" w:hAnsi="Arial Narrow" w:cs="Arial"/>
                <w:sz w:val="22"/>
                <w:szCs w:val="22"/>
                <w:lang w:val="en-GB" w:eastAsia="en-MY"/>
              </w:rPr>
            </w:pPr>
          </w:p>
        </w:tc>
        <w:tc>
          <w:tcPr>
            <w:tcW w:w="1192" w:type="pct"/>
            <w:shd w:val="clear" w:color="auto" w:fill="auto"/>
            <w:vAlign w:val="center"/>
          </w:tcPr>
          <w:p w14:paraId="73623509" w14:textId="77777777" w:rsidR="004A7B26" w:rsidRPr="00753D62" w:rsidRDefault="004A7B26" w:rsidP="000D4C62">
            <w:pPr>
              <w:jc w:val="center"/>
              <w:rPr>
                <w:rFonts w:ascii="Arial Narrow" w:hAnsi="Arial Narrow" w:cs="Arial"/>
                <w:sz w:val="22"/>
                <w:szCs w:val="22"/>
                <w:lang w:val="en-GB" w:eastAsia="en-MY"/>
              </w:rPr>
            </w:pPr>
          </w:p>
        </w:tc>
        <w:tc>
          <w:tcPr>
            <w:tcW w:w="961" w:type="pct"/>
          </w:tcPr>
          <w:p w14:paraId="19997DED" w14:textId="77777777" w:rsidR="004A7B26" w:rsidRPr="00753D62" w:rsidRDefault="004A7B26" w:rsidP="000D4C62">
            <w:pPr>
              <w:jc w:val="center"/>
              <w:rPr>
                <w:rFonts w:ascii="Arial Narrow" w:hAnsi="Arial Narrow" w:cs="Arial"/>
                <w:sz w:val="22"/>
                <w:szCs w:val="22"/>
                <w:lang w:val="en-GB" w:eastAsia="en-MY"/>
              </w:rPr>
            </w:pPr>
          </w:p>
        </w:tc>
      </w:tr>
      <w:tr w:rsidR="004A7B26" w:rsidRPr="00753D62" w14:paraId="50E95B65" w14:textId="77777777" w:rsidTr="00A242B7">
        <w:trPr>
          <w:trHeight w:val="510"/>
        </w:trPr>
        <w:tc>
          <w:tcPr>
            <w:tcW w:w="485" w:type="pct"/>
            <w:vMerge w:val="restart"/>
            <w:shd w:val="clear" w:color="auto" w:fill="auto"/>
            <w:vAlign w:val="center"/>
          </w:tcPr>
          <w:p w14:paraId="54FB5247" w14:textId="77777777" w:rsidR="004A7B26" w:rsidRPr="00753D62" w:rsidRDefault="004A7B26" w:rsidP="000D4C62">
            <w:pPr>
              <w:rPr>
                <w:rFonts w:ascii="Arial Narrow" w:hAnsi="Arial Narrow" w:cs="Arial"/>
                <w:sz w:val="22"/>
                <w:szCs w:val="22"/>
                <w:lang w:val="en-GB" w:eastAsia="en-MY"/>
              </w:rPr>
            </w:pPr>
            <w:r w:rsidRPr="00753D62">
              <w:rPr>
                <w:rFonts w:ascii="Arial Narrow" w:hAnsi="Arial Narrow" w:cs="Arial"/>
                <w:sz w:val="22"/>
                <w:szCs w:val="22"/>
                <w:lang w:val="en-GB" w:eastAsia="en-MY"/>
              </w:rPr>
              <w:t>Year 2 /(RM)</w:t>
            </w:r>
          </w:p>
        </w:tc>
        <w:tc>
          <w:tcPr>
            <w:tcW w:w="265" w:type="pct"/>
            <w:vAlign w:val="center"/>
          </w:tcPr>
          <w:p w14:paraId="48903E7E" w14:textId="77777777" w:rsidR="004A7B26" w:rsidRPr="00753D62" w:rsidRDefault="004A7B26" w:rsidP="000D4C62">
            <w:pPr>
              <w:jc w:val="center"/>
              <w:rPr>
                <w:rFonts w:ascii="Arial Narrow" w:hAnsi="Arial Narrow" w:cs="Arial"/>
                <w:sz w:val="22"/>
                <w:szCs w:val="22"/>
                <w:lang w:val="en-GB" w:eastAsia="en-MY"/>
              </w:rPr>
            </w:pPr>
            <w:r w:rsidRPr="00753D62">
              <w:rPr>
                <w:rFonts w:ascii="Arial Narrow" w:hAnsi="Arial Narrow" w:cs="Arial"/>
                <w:sz w:val="22"/>
                <w:szCs w:val="22"/>
                <w:lang w:val="en-GB" w:eastAsia="en-MY"/>
              </w:rPr>
              <w:t>Q1</w:t>
            </w:r>
          </w:p>
        </w:tc>
        <w:tc>
          <w:tcPr>
            <w:tcW w:w="926" w:type="pct"/>
            <w:shd w:val="clear" w:color="auto" w:fill="auto"/>
            <w:vAlign w:val="center"/>
          </w:tcPr>
          <w:p w14:paraId="60BA334D" w14:textId="77777777" w:rsidR="004A7B26" w:rsidRPr="00753D62" w:rsidRDefault="004A7B26" w:rsidP="000D4C62">
            <w:pPr>
              <w:jc w:val="center"/>
              <w:rPr>
                <w:rFonts w:ascii="Arial Narrow" w:hAnsi="Arial Narrow" w:cs="Arial"/>
                <w:sz w:val="22"/>
                <w:szCs w:val="22"/>
                <w:lang w:val="en-GB" w:eastAsia="en-MY"/>
              </w:rPr>
            </w:pPr>
          </w:p>
        </w:tc>
        <w:tc>
          <w:tcPr>
            <w:tcW w:w="1171" w:type="pct"/>
            <w:shd w:val="clear" w:color="auto" w:fill="auto"/>
            <w:vAlign w:val="center"/>
          </w:tcPr>
          <w:p w14:paraId="624EEE68" w14:textId="77777777" w:rsidR="004A7B26" w:rsidRPr="00753D62" w:rsidRDefault="004A7B26" w:rsidP="000D4C62">
            <w:pPr>
              <w:jc w:val="center"/>
              <w:rPr>
                <w:rFonts w:ascii="Arial Narrow" w:hAnsi="Arial Narrow" w:cs="Arial"/>
                <w:sz w:val="22"/>
                <w:szCs w:val="22"/>
                <w:lang w:val="en-GB" w:eastAsia="en-MY"/>
              </w:rPr>
            </w:pPr>
          </w:p>
        </w:tc>
        <w:tc>
          <w:tcPr>
            <w:tcW w:w="1192" w:type="pct"/>
            <w:shd w:val="clear" w:color="auto" w:fill="auto"/>
            <w:vAlign w:val="center"/>
          </w:tcPr>
          <w:p w14:paraId="091CF908" w14:textId="77777777" w:rsidR="004A7B26" w:rsidRPr="00753D62" w:rsidRDefault="004A7B26" w:rsidP="000D4C62">
            <w:pPr>
              <w:jc w:val="center"/>
              <w:rPr>
                <w:rFonts w:ascii="Arial Narrow" w:hAnsi="Arial Narrow" w:cs="Arial"/>
                <w:sz w:val="22"/>
                <w:szCs w:val="22"/>
                <w:lang w:val="en-GB" w:eastAsia="en-MY"/>
              </w:rPr>
            </w:pPr>
          </w:p>
        </w:tc>
        <w:tc>
          <w:tcPr>
            <w:tcW w:w="961" w:type="pct"/>
          </w:tcPr>
          <w:p w14:paraId="378A54F0" w14:textId="77777777" w:rsidR="004A7B26" w:rsidRPr="00753D62" w:rsidRDefault="004A7B26" w:rsidP="000D4C62">
            <w:pPr>
              <w:jc w:val="center"/>
              <w:rPr>
                <w:rFonts w:ascii="Arial Narrow" w:hAnsi="Arial Narrow" w:cs="Arial"/>
                <w:sz w:val="22"/>
                <w:szCs w:val="22"/>
                <w:lang w:val="en-GB" w:eastAsia="en-MY"/>
              </w:rPr>
            </w:pPr>
          </w:p>
        </w:tc>
      </w:tr>
      <w:tr w:rsidR="004A7B26" w:rsidRPr="00753D62" w14:paraId="0D05BA73" w14:textId="77777777" w:rsidTr="00A242B7">
        <w:trPr>
          <w:trHeight w:val="510"/>
        </w:trPr>
        <w:tc>
          <w:tcPr>
            <w:tcW w:w="485" w:type="pct"/>
            <w:vMerge/>
            <w:shd w:val="clear" w:color="auto" w:fill="auto"/>
            <w:vAlign w:val="center"/>
          </w:tcPr>
          <w:p w14:paraId="23641439" w14:textId="77777777" w:rsidR="004A7B26" w:rsidRPr="00753D62" w:rsidRDefault="004A7B26" w:rsidP="000D4C62">
            <w:pPr>
              <w:rPr>
                <w:rFonts w:ascii="Arial Narrow" w:hAnsi="Arial Narrow" w:cs="Arial"/>
                <w:i/>
                <w:sz w:val="22"/>
                <w:szCs w:val="22"/>
                <w:lang w:val="en-GB" w:eastAsia="en-MY"/>
              </w:rPr>
            </w:pPr>
          </w:p>
        </w:tc>
        <w:tc>
          <w:tcPr>
            <w:tcW w:w="265" w:type="pct"/>
            <w:vAlign w:val="center"/>
          </w:tcPr>
          <w:p w14:paraId="5168A313" w14:textId="77777777" w:rsidR="004A7B26" w:rsidRPr="00753D62" w:rsidRDefault="004A7B26" w:rsidP="000D4C62">
            <w:pPr>
              <w:jc w:val="center"/>
              <w:rPr>
                <w:rFonts w:ascii="Arial Narrow" w:hAnsi="Arial Narrow" w:cs="Arial"/>
                <w:sz w:val="22"/>
                <w:szCs w:val="22"/>
                <w:lang w:val="en-GB" w:eastAsia="en-MY"/>
              </w:rPr>
            </w:pPr>
            <w:r w:rsidRPr="00753D62">
              <w:rPr>
                <w:rFonts w:ascii="Arial Narrow" w:hAnsi="Arial Narrow" w:cs="Arial"/>
                <w:sz w:val="22"/>
                <w:szCs w:val="22"/>
                <w:lang w:val="en-GB" w:eastAsia="en-MY"/>
              </w:rPr>
              <w:t>Q2</w:t>
            </w:r>
          </w:p>
        </w:tc>
        <w:tc>
          <w:tcPr>
            <w:tcW w:w="926" w:type="pct"/>
            <w:shd w:val="clear" w:color="auto" w:fill="auto"/>
            <w:vAlign w:val="center"/>
          </w:tcPr>
          <w:p w14:paraId="3644FDF9" w14:textId="77777777" w:rsidR="004A7B26" w:rsidRPr="00753D62" w:rsidRDefault="004A7B26" w:rsidP="000D4C62">
            <w:pPr>
              <w:jc w:val="center"/>
              <w:rPr>
                <w:rFonts w:ascii="Arial Narrow" w:hAnsi="Arial Narrow" w:cs="Arial"/>
                <w:sz w:val="22"/>
                <w:szCs w:val="22"/>
                <w:lang w:val="en-GB" w:eastAsia="en-MY"/>
              </w:rPr>
            </w:pPr>
          </w:p>
        </w:tc>
        <w:tc>
          <w:tcPr>
            <w:tcW w:w="1171" w:type="pct"/>
            <w:shd w:val="clear" w:color="auto" w:fill="auto"/>
            <w:vAlign w:val="center"/>
          </w:tcPr>
          <w:p w14:paraId="0FD00CC8" w14:textId="77777777" w:rsidR="004A7B26" w:rsidRPr="00753D62" w:rsidRDefault="004A7B26" w:rsidP="000D4C62">
            <w:pPr>
              <w:jc w:val="center"/>
              <w:rPr>
                <w:rFonts w:ascii="Arial Narrow" w:hAnsi="Arial Narrow" w:cs="Arial"/>
                <w:sz w:val="22"/>
                <w:szCs w:val="22"/>
                <w:lang w:val="en-GB" w:eastAsia="en-MY"/>
              </w:rPr>
            </w:pPr>
          </w:p>
        </w:tc>
        <w:tc>
          <w:tcPr>
            <w:tcW w:w="1192" w:type="pct"/>
            <w:shd w:val="clear" w:color="auto" w:fill="auto"/>
            <w:vAlign w:val="center"/>
          </w:tcPr>
          <w:p w14:paraId="3B870788" w14:textId="77777777" w:rsidR="004A7B26" w:rsidRPr="00753D62" w:rsidRDefault="004A7B26" w:rsidP="000D4C62">
            <w:pPr>
              <w:jc w:val="center"/>
              <w:rPr>
                <w:rFonts w:ascii="Arial Narrow" w:hAnsi="Arial Narrow" w:cs="Arial"/>
                <w:sz w:val="22"/>
                <w:szCs w:val="22"/>
                <w:lang w:val="en-GB" w:eastAsia="en-MY"/>
              </w:rPr>
            </w:pPr>
          </w:p>
        </w:tc>
        <w:tc>
          <w:tcPr>
            <w:tcW w:w="961" w:type="pct"/>
          </w:tcPr>
          <w:p w14:paraId="4638D30F" w14:textId="77777777" w:rsidR="004A7B26" w:rsidRPr="00753D62" w:rsidRDefault="004A7B26" w:rsidP="000D4C62">
            <w:pPr>
              <w:jc w:val="center"/>
              <w:rPr>
                <w:rFonts w:ascii="Arial Narrow" w:hAnsi="Arial Narrow" w:cs="Arial"/>
                <w:sz w:val="22"/>
                <w:szCs w:val="22"/>
                <w:lang w:val="en-GB" w:eastAsia="en-MY"/>
              </w:rPr>
            </w:pPr>
          </w:p>
        </w:tc>
      </w:tr>
      <w:tr w:rsidR="004A7B26" w:rsidRPr="00753D62" w14:paraId="51F91979" w14:textId="77777777" w:rsidTr="00A242B7">
        <w:trPr>
          <w:trHeight w:val="510"/>
        </w:trPr>
        <w:tc>
          <w:tcPr>
            <w:tcW w:w="485" w:type="pct"/>
            <w:vMerge/>
            <w:shd w:val="clear" w:color="auto" w:fill="auto"/>
            <w:vAlign w:val="center"/>
          </w:tcPr>
          <w:p w14:paraId="2FCE72A5" w14:textId="77777777" w:rsidR="004A7B26" w:rsidRPr="00753D62" w:rsidRDefault="004A7B26" w:rsidP="000D4C62">
            <w:pPr>
              <w:rPr>
                <w:rFonts w:ascii="Arial Narrow" w:hAnsi="Arial Narrow" w:cs="Arial"/>
                <w:sz w:val="22"/>
                <w:szCs w:val="22"/>
                <w:lang w:val="en-GB" w:eastAsia="en-MY"/>
              </w:rPr>
            </w:pPr>
          </w:p>
        </w:tc>
        <w:tc>
          <w:tcPr>
            <w:tcW w:w="265" w:type="pct"/>
            <w:vAlign w:val="center"/>
          </w:tcPr>
          <w:p w14:paraId="1E10E582" w14:textId="77777777" w:rsidR="004A7B26" w:rsidRPr="00753D62" w:rsidRDefault="004A7B26" w:rsidP="000D4C62">
            <w:pPr>
              <w:jc w:val="center"/>
              <w:rPr>
                <w:rFonts w:ascii="Arial Narrow" w:hAnsi="Arial Narrow" w:cs="Arial"/>
                <w:sz w:val="22"/>
                <w:szCs w:val="22"/>
                <w:lang w:val="en-GB" w:eastAsia="en-MY"/>
              </w:rPr>
            </w:pPr>
            <w:r w:rsidRPr="00753D62">
              <w:rPr>
                <w:rFonts w:ascii="Arial Narrow" w:hAnsi="Arial Narrow" w:cs="Arial"/>
                <w:sz w:val="22"/>
                <w:szCs w:val="22"/>
                <w:lang w:val="en-GB" w:eastAsia="en-MY"/>
              </w:rPr>
              <w:t>Q3</w:t>
            </w:r>
          </w:p>
        </w:tc>
        <w:tc>
          <w:tcPr>
            <w:tcW w:w="926" w:type="pct"/>
            <w:shd w:val="clear" w:color="auto" w:fill="auto"/>
            <w:vAlign w:val="center"/>
          </w:tcPr>
          <w:p w14:paraId="09415D3C" w14:textId="77777777" w:rsidR="004A7B26" w:rsidRPr="00753D62" w:rsidRDefault="004A7B26" w:rsidP="000D4C62">
            <w:pPr>
              <w:jc w:val="center"/>
              <w:rPr>
                <w:rFonts w:ascii="Arial Narrow" w:hAnsi="Arial Narrow" w:cs="Arial"/>
                <w:sz w:val="22"/>
                <w:szCs w:val="22"/>
                <w:lang w:val="en-GB" w:eastAsia="en-MY"/>
              </w:rPr>
            </w:pPr>
          </w:p>
        </w:tc>
        <w:tc>
          <w:tcPr>
            <w:tcW w:w="1171" w:type="pct"/>
            <w:shd w:val="clear" w:color="auto" w:fill="auto"/>
            <w:vAlign w:val="center"/>
          </w:tcPr>
          <w:p w14:paraId="2BA27255" w14:textId="77777777" w:rsidR="004A7B26" w:rsidRPr="00753D62" w:rsidRDefault="004A7B26" w:rsidP="000D4C62">
            <w:pPr>
              <w:jc w:val="center"/>
              <w:rPr>
                <w:rFonts w:ascii="Arial Narrow" w:hAnsi="Arial Narrow" w:cs="Arial"/>
                <w:sz w:val="22"/>
                <w:szCs w:val="22"/>
                <w:lang w:val="en-GB" w:eastAsia="en-MY"/>
              </w:rPr>
            </w:pPr>
          </w:p>
        </w:tc>
        <w:tc>
          <w:tcPr>
            <w:tcW w:w="1192" w:type="pct"/>
            <w:shd w:val="clear" w:color="auto" w:fill="auto"/>
            <w:vAlign w:val="center"/>
          </w:tcPr>
          <w:p w14:paraId="1208EED0" w14:textId="77777777" w:rsidR="004A7B26" w:rsidRPr="00753D62" w:rsidRDefault="004A7B26" w:rsidP="000D4C62">
            <w:pPr>
              <w:jc w:val="center"/>
              <w:rPr>
                <w:rFonts w:ascii="Arial Narrow" w:hAnsi="Arial Narrow" w:cs="Arial"/>
                <w:sz w:val="22"/>
                <w:szCs w:val="22"/>
                <w:lang w:val="en-GB" w:eastAsia="en-MY"/>
              </w:rPr>
            </w:pPr>
          </w:p>
        </w:tc>
        <w:tc>
          <w:tcPr>
            <w:tcW w:w="961" w:type="pct"/>
          </w:tcPr>
          <w:p w14:paraId="7BBE636C" w14:textId="77777777" w:rsidR="004A7B26" w:rsidRPr="00753D62" w:rsidRDefault="004A7B26" w:rsidP="000D4C62">
            <w:pPr>
              <w:jc w:val="center"/>
              <w:rPr>
                <w:rFonts w:ascii="Arial Narrow" w:hAnsi="Arial Narrow" w:cs="Arial"/>
                <w:sz w:val="22"/>
                <w:szCs w:val="22"/>
                <w:lang w:val="en-GB" w:eastAsia="en-MY"/>
              </w:rPr>
            </w:pPr>
          </w:p>
        </w:tc>
      </w:tr>
      <w:tr w:rsidR="004A7B26" w:rsidRPr="00753D62" w14:paraId="5E1AD968" w14:textId="77777777" w:rsidTr="00A242B7">
        <w:trPr>
          <w:trHeight w:val="510"/>
        </w:trPr>
        <w:tc>
          <w:tcPr>
            <w:tcW w:w="485" w:type="pct"/>
            <w:vMerge/>
            <w:shd w:val="clear" w:color="auto" w:fill="auto"/>
            <w:vAlign w:val="center"/>
          </w:tcPr>
          <w:p w14:paraId="5C531EE2" w14:textId="77777777" w:rsidR="004A7B26" w:rsidRPr="00753D62" w:rsidRDefault="004A7B26" w:rsidP="000D4C62">
            <w:pPr>
              <w:rPr>
                <w:rFonts w:ascii="Arial Narrow" w:hAnsi="Arial Narrow" w:cs="Arial"/>
                <w:sz w:val="22"/>
                <w:szCs w:val="22"/>
                <w:lang w:val="en-GB" w:eastAsia="en-MY"/>
              </w:rPr>
            </w:pPr>
          </w:p>
        </w:tc>
        <w:tc>
          <w:tcPr>
            <w:tcW w:w="265" w:type="pct"/>
            <w:vAlign w:val="center"/>
          </w:tcPr>
          <w:p w14:paraId="7BD49B77" w14:textId="77777777" w:rsidR="004A7B26" w:rsidRPr="00753D62" w:rsidRDefault="004A7B26" w:rsidP="000D4C62">
            <w:pPr>
              <w:jc w:val="center"/>
              <w:rPr>
                <w:rFonts w:ascii="Arial Narrow" w:hAnsi="Arial Narrow" w:cs="Arial"/>
                <w:sz w:val="22"/>
                <w:szCs w:val="22"/>
                <w:lang w:val="en-GB" w:eastAsia="en-MY"/>
              </w:rPr>
            </w:pPr>
            <w:r w:rsidRPr="00753D62">
              <w:rPr>
                <w:rFonts w:ascii="Arial Narrow" w:hAnsi="Arial Narrow" w:cs="Arial"/>
                <w:sz w:val="22"/>
                <w:szCs w:val="22"/>
                <w:lang w:val="en-GB" w:eastAsia="en-MY"/>
              </w:rPr>
              <w:t>Q4</w:t>
            </w:r>
          </w:p>
        </w:tc>
        <w:tc>
          <w:tcPr>
            <w:tcW w:w="926" w:type="pct"/>
            <w:shd w:val="clear" w:color="auto" w:fill="auto"/>
            <w:vAlign w:val="center"/>
          </w:tcPr>
          <w:p w14:paraId="265D1C7E" w14:textId="77777777" w:rsidR="004A7B26" w:rsidRPr="00753D62" w:rsidRDefault="004A7B26" w:rsidP="000D4C62">
            <w:pPr>
              <w:jc w:val="center"/>
              <w:rPr>
                <w:rFonts w:ascii="Arial Narrow" w:hAnsi="Arial Narrow" w:cs="Arial"/>
                <w:sz w:val="22"/>
                <w:szCs w:val="22"/>
                <w:lang w:val="en-GB" w:eastAsia="en-MY"/>
              </w:rPr>
            </w:pPr>
          </w:p>
        </w:tc>
        <w:tc>
          <w:tcPr>
            <w:tcW w:w="1171" w:type="pct"/>
            <w:shd w:val="clear" w:color="auto" w:fill="auto"/>
            <w:vAlign w:val="center"/>
          </w:tcPr>
          <w:p w14:paraId="5D1AD5C7" w14:textId="77777777" w:rsidR="004A7B26" w:rsidRPr="00753D62" w:rsidRDefault="004A7B26" w:rsidP="000D4C62">
            <w:pPr>
              <w:jc w:val="center"/>
              <w:rPr>
                <w:rFonts w:ascii="Arial Narrow" w:hAnsi="Arial Narrow" w:cs="Arial"/>
                <w:sz w:val="22"/>
                <w:szCs w:val="22"/>
                <w:lang w:val="en-GB" w:eastAsia="en-MY"/>
              </w:rPr>
            </w:pPr>
          </w:p>
        </w:tc>
        <w:tc>
          <w:tcPr>
            <w:tcW w:w="1192" w:type="pct"/>
            <w:shd w:val="clear" w:color="auto" w:fill="auto"/>
            <w:vAlign w:val="center"/>
          </w:tcPr>
          <w:p w14:paraId="6988227C" w14:textId="77777777" w:rsidR="004A7B26" w:rsidRPr="00753D62" w:rsidRDefault="004A7B26" w:rsidP="000D4C62">
            <w:pPr>
              <w:jc w:val="center"/>
              <w:rPr>
                <w:rFonts w:ascii="Arial Narrow" w:hAnsi="Arial Narrow" w:cs="Arial"/>
                <w:sz w:val="22"/>
                <w:szCs w:val="22"/>
                <w:lang w:val="en-GB" w:eastAsia="en-MY"/>
              </w:rPr>
            </w:pPr>
          </w:p>
        </w:tc>
        <w:tc>
          <w:tcPr>
            <w:tcW w:w="961" w:type="pct"/>
          </w:tcPr>
          <w:p w14:paraId="269FDE2B" w14:textId="77777777" w:rsidR="004A7B26" w:rsidRPr="00753D62" w:rsidRDefault="004A7B26" w:rsidP="000D4C62">
            <w:pPr>
              <w:jc w:val="center"/>
              <w:rPr>
                <w:rFonts w:ascii="Arial Narrow" w:hAnsi="Arial Narrow" w:cs="Arial"/>
                <w:sz w:val="22"/>
                <w:szCs w:val="22"/>
                <w:lang w:val="en-GB" w:eastAsia="en-MY"/>
              </w:rPr>
            </w:pPr>
          </w:p>
        </w:tc>
      </w:tr>
      <w:tr w:rsidR="004A7B26" w:rsidRPr="00753D62" w14:paraId="65ED8B43" w14:textId="77777777" w:rsidTr="00A242B7">
        <w:trPr>
          <w:trHeight w:val="510"/>
        </w:trPr>
        <w:tc>
          <w:tcPr>
            <w:tcW w:w="750" w:type="pct"/>
            <w:gridSpan w:val="2"/>
            <w:shd w:val="clear" w:color="auto" w:fill="auto"/>
            <w:vAlign w:val="center"/>
          </w:tcPr>
          <w:p w14:paraId="4713570D" w14:textId="77777777" w:rsidR="004A7B26" w:rsidRPr="00753D62" w:rsidRDefault="004A7B26" w:rsidP="000D4C62">
            <w:pPr>
              <w:jc w:val="center"/>
              <w:rPr>
                <w:rFonts w:ascii="Arial Narrow" w:hAnsi="Arial Narrow" w:cs="Arial"/>
                <w:sz w:val="22"/>
                <w:szCs w:val="22"/>
                <w:lang w:val="en-GB" w:eastAsia="en-MY"/>
              </w:rPr>
            </w:pPr>
            <w:r w:rsidRPr="00753D62">
              <w:rPr>
                <w:rFonts w:ascii="Arial Narrow" w:hAnsi="Arial Narrow" w:cs="Arial"/>
                <w:sz w:val="22"/>
                <w:szCs w:val="22"/>
                <w:lang w:val="en-GB" w:eastAsia="en-MY"/>
              </w:rPr>
              <w:t>Total</w:t>
            </w:r>
          </w:p>
        </w:tc>
        <w:tc>
          <w:tcPr>
            <w:tcW w:w="926" w:type="pct"/>
            <w:shd w:val="clear" w:color="auto" w:fill="auto"/>
            <w:vAlign w:val="center"/>
          </w:tcPr>
          <w:p w14:paraId="4BFF799E" w14:textId="77777777" w:rsidR="004A7B26" w:rsidRPr="00753D62" w:rsidRDefault="004A7B26" w:rsidP="000D4C62">
            <w:pPr>
              <w:jc w:val="center"/>
              <w:rPr>
                <w:rFonts w:ascii="Arial Narrow" w:hAnsi="Arial Narrow" w:cs="Arial"/>
                <w:sz w:val="22"/>
                <w:szCs w:val="22"/>
                <w:lang w:val="en-GB" w:eastAsia="en-MY"/>
              </w:rPr>
            </w:pPr>
          </w:p>
        </w:tc>
        <w:tc>
          <w:tcPr>
            <w:tcW w:w="1171" w:type="pct"/>
            <w:shd w:val="clear" w:color="auto" w:fill="auto"/>
            <w:vAlign w:val="center"/>
          </w:tcPr>
          <w:p w14:paraId="22E991D2" w14:textId="77777777" w:rsidR="004A7B26" w:rsidRPr="00753D62" w:rsidRDefault="004A7B26" w:rsidP="000D4C62">
            <w:pPr>
              <w:jc w:val="center"/>
              <w:rPr>
                <w:rFonts w:ascii="Arial Narrow" w:hAnsi="Arial Narrow" w:cs="Arial"/>
                <w:sz w:val="22"/>
                <w:szCs w:val="22"/>
                <w:lang w:val="en-GB" w:eastAsia="en-MY"/>
              </w:rPr>
            </w:pPr>
          </w:p>
        </w:tc>
        <w:tc>
          <w:tcPr>
            <w:tcW w:w="1192" w:type="pct"/>
            <w:shd w:val="clear" w:color="auto" w:fill="auto"/>
            <w:vAlign w:val="center"/>
          </w:tcPr>
          <w:p w14:paraId="758BDC95" w14:textId="77777777" w:rsidR="004A7B26" w:rsidRPr="00753D62" w:rsidRDefault="004A7B26" w:rsidP="000D4C62">
            <w:pPr>
              <w:jc w:val="center"/>
              <w:rPr>
                <w:rFonts w:ascii="Arial Narrow" w:hAnsi="Arial Narrow" w:cs="Arial"/>
                <w:sz w:val="22"/>
                <w:szCs w:val="22"/>
                <w:lang w:val="en-GB" w:eastAsia="en-MY"/>
              </w:rPr>
            </w:pPr>
          </w:p>
        </w:tc>
        <w:tc>
          <w:tcPr>
            <w:tcW w:w="961" w:type="pct"/>
          </w:tcPr>
          <w:p w14:paraId="119A4248" w14:textId="77777777" w:rsidR="004A7B26" w:rsidRPr="00753D62" w:rsidRDefault="004A7B26" w:rsidP="000D4C62">
            <w:pPr>
              <w:jc w:val="center"/>
              <w:rPr>
                <w:rFonts w:ascii="Arial Narrow" w:hAnsi="Arial Narrow" w:cs="Arial"/>
                <w:sz w:val="22"/>
                <w:szCs w:val="22"/>
                <w:lang w:val="en-GB" w:eastAsia="en-MY"/>
              </w:rPr>
            </w:pPr>
          </w:p>
        </w:tc>
      </w:tr>
      <w:tr w:rsidR="004A7B26" w:rsidRPr="00753D62" w14:paraId="083FFFD9" w14:textId="77777777" w:rsidTr="00A242B7">
        <w:trPr>
          <w:trHeight w:val="510"/>
        </w:trPr>
        <w:tc>
          <w:tcPr>
            <w:tcW w:w="485" w:type="pct"/>
            <w:vMerge w:val="restart"/>
            <w:shd w:val="clear" w:color="auto" w:fill="auto"/>
            <w:vAlign w:val="center"/>
          </w:tcPr>
          <w:p w14:paraId="650471A3" w14:textId="77777777" w:rsidR="004A7B26" w:rsidRPr="00753D62" w:rsidRDefault="004A7B26" w:rsidP="000D4C62">
            <w:pPr>
              <w:rPr>
                <w:rFonts w:ascii="Arial Narrow" w:hAnsi="Arial Narrow" w:cs="Arial"/>
                <w:sz w:val="22"/>
                <w:szCs w:val="22"/>
                <w:lang w:val="en-GB" w:eastAsia="en-MY"/>
              </w:rPr>
            </w:pPr>
            <w:r w:rsidRPr="00753D62">
              <w:rPr>
                <w:rFonts w:ascii="Arial Narrow" w:hAnsi="Arial Narrow" w:cs="Arial"/>
                <w:sz w:val="22"/>
                <w:szCs w:val="22"/>
                <w:lang w:val="en-GB" w:eastAsia="en-MY"/>
              </w:rPr>
              <w:t>Year 3 /(RM)</w:t>
            </w:r>
          </w:p>
        </w:tc>
        <w:tc>
          <w:tcPr>
            <w:tcW w:w="265" w:type="pct"/>
            <w:vAlign w:val="center"/>
          </w:tcPr>
          <w:p w14:paraId="7688746B" w14:textId="77777777" w:rsidR="004A7B26" w:rsidRPr="00753D62" w:rsidRDefault="004A7B26" w:rsidP="000D4C62">
            <w:pPr>
              <w:jc w:val="center"/>
              <w:rPr>
                <w:rFonts w:ascii="Arial Narrow" w:hAnsi="Arial Narrow" w:cs="Arial"/>
                <w:sz w:val="22"/>
                <w:szCs w:val="22"/>
                <w:lang w:val="en-GB" w:eastAsia="en-MY"/>
              </w:rPr>
            </w:pPr>
            <w:r w:rsidRPr="00753D62">
              <w:rPr>
                <w:rFonts w:ascii="Arial Narrow" w:hAnsi="Arial Narrow" w:cs="Arial"/>
                <w:sz w:val="22"/>
                <w:szCs w:val="22"/>
                <w:lang w:val="en-GB" w:eastAsia="en-MY"/>
              </w:rPr>
              <w:t>Q1</w:t>
            </w:r>
          </w:p>
        </w:tc>
        <w:tc>
          <w:tcPr>
            <w:tcW w:w="926" w:type="pct"/>
            <w:shd w:val="clear" w:color="auto" w:fill="auto"/>
            <w:vAlign w:val="center"/>
          </w:tcPr>
          <w:p w14:paraId="6BE736E3" w14:textId="77777777" w:rsidR="004A7B26" w:rsidRPr="00753D62" w:rsidRDefault="004A7B26" w:rsidP="000D4C62">
            <w:pPr>
              <w:jc w:val="center"/>
              <w:rPr>
                <w:rFonts w:ascii="Arial Narrow" w:hAnsi="Arial Narrow" w:cs="Arial"/>
                <w:sz w:val="22"/>
                <w:szCs w:val="22"/>
                <w:lang w:val="en-GB" w:eastAsia="en-MY"/>
              </w:rPr>
            </w:pPr>
          </w:p>
        </w:tc>
        <w:tc>
          <w:tcPr>
            <w:tcW w:w="1171" w:type="pct"/>
            <w:shd w:val="clear" w:color="auto" w:fill="auto"/>
            <w:vAlign w:val="center"/>
          </w:tcPr>
          <w:p w14:paraId="203192C9" w14:textId="77777777" w:rsidR="004A7B26" w:rsidRPr="00753D62" w:rsidRDefault="004A7B26" w:rsidP="000D4C62">
            <w:pPr>
              <w:jc w:val="center"/>
              <w:rPr>
                <w:rFonts w:ascii="Arial Narrow" w:hAnsi="Arial Narrow" w:cs="Arial"/>
                <w:sz w:val="22"/>
                <w:szCs w:val="22"/>
                <w:lang w:val="en-GB" w:eastAsia="en-MY"/>
              </w:rPr>
            </w:pPr>
          </w:p>
        </w:tc>
        <w:tc>
          <w:tcPr>
            <w:tcW w:w="1192" w:type="pct"/>
            <w:shd w:val="clear" w:color="auto" w:fill="auto"/>
            <w:vAlign w:val="center"/>
          </w:tcPr>
          <w:p w14:paraId="28D8E749" w14:textId="77777777" w:rsidR="004A7B26" w:rsidRPr="00753D62" w:rsidRDefault="004A7B26" w:rsidP="000D4C62">
            <w:pPr>
              <w:jc w:val="center"/>
              <w:rPr>
                <w:rFonts w:ascii="Arial Narrow" w:hAnsi="Arial Narrow" w:cs="Arial"/>
                <w:sz w:val="22"/>
                <w:szCs w:val="22"/>
                <w:lang w:val="en-GB" w:eastAsia="en-MY"/>
              </w:rPr>
            </w:pPr>
          </w:p>
        </w:tc>
        <w:tc>
          <w:tcPr>
            <w:tcW w:w="961" w:type="pct"/>
          </w:tcPr>
          <w:p w14:paraId="242DB330" w14:textId="77777777" w:rsidR="004A7B26" w:rsidRPr="00753D62" w:rsidRDefault="004A7B26" w:rsidP="000D4C62">
            <w:pPr>
              <w:jc w:val="center"/>
              <w:rPr>
                <w:rFonts w:ascii="Arial Narrow" w:hAnsi="Arial Narrow" w:cs="Arial"/>
                <w:sz w:val="22"/>
                <w:szCs w:val="22"/>
                <w:lang w:val="en-GB" w:eastAsia="en-MY"/>
              </w:rPr>
            </w:pPr>
          </w:p>
        </w:tc>
      </w:tr>
      <w:tr w:rsidR="004A7B26" w:rsidRPr="00753D62" w14:paraId="2E456B39" w14:textId="77777777" w:rsidTr="00A242B7">
        <w:trPr>
          <w:trHeight w:val="510"/>
        </w:trPr>
        <w:tc>
          <w:tcPr>
            <w:tcW w:w="485" w:type="pct"/>
            <w:vMerge/>
            <w:shd w:val="clear" w:color="auto" w:fill="auto"/>
            <w:vAlign w:val="center"/>
          </w:tcPr>
          <w:p w14:paraId="1A46DF48" w14:textId="77777777" w:rsidR="004A7B26" w:rsidRPr="00753D62" w:rsidRDefault="004A7B26" w:rsidP="000D4C62">
            <w:pPr>
              <w:rPr>
                <w:rFonts w:ascii="Arial Narrow" w:hAnsi="Arial Narrow" w:cs="Arial"/>
                <w:sz w:val="22"/>
                <w:szCs w:val="22"/>
                <w:lang w:val="en-GB" w:eastAsia="en-MY"/>
              </w:rPr>
            </w:pPr>
          </w:p>
        </w:tc>
        <w:tc>
          <w:tcPr>
            <w:tcW w:w="265" w:type="pct"/>
            <w:vAlign w:val="center"/>
          </w:tcPr>
          <w:p w14:paraId="2BF09085" w14:textId="77777777" w:rsidR="004A7B26" w:rsidRPr="00753D62" w:rsidRDefault="004A7B26" w:rsidP="000D4C62">
            <w:pPr>
              <w:jc w:val="center"/>
              <w:rPr>
                <w:rFonts w:ascii="Arial Narrow" w:hAnsi="Arial Narrow" w:cs="Arial"/>
                <w:sz w:val="22"/>
                <w:szCs w:val="22"/>
                <w:lang w:val="en-GB" w:eastAsia="en-MY"/>
              </w:rPr>
            </w:pPr>
            <w:r w:rsidRPr="00753D62">
              <w:rPr>
                <w:rFonts w:ascii="Arial Narrow" w:hAnsi="Arial Narrow" w:cs="Arial"/>
                <w:sz w:val="22"/>
                <w:szCs w:val="22"/>
                <w:lang w:val="en-GB" w:eastAsia="en-MY"/>
              </w:rPr>
              <w:t>Q2</w:t>
            </w:r>
          </w:p>
        </w:tc>
        <w:tc>
          <w:tcPr>
            <w:tcW w:w="926" w:type="pct"/>
            <w:shd w:val="clear" w:color="auto" w:fill="auto"/>
            <w:vAlign w:val="center"/>
          </w:tcPr>
          <w:p w14:paraId="46E4FD1B" w14:textId="77777777" w:rsidR="004A7B26" w:rsidRPr="00753D62" w:rsidRDefault="004A7B26" w:rsidP="000D4C62">
            <w:pPr>
              <w:jc w:val="center"/>
              <w:rPr>
                <w:rFonts w:ascii="Arial Narrow" w:hAnsi="Arial Narrow" w:cs="Arial"/>
                <w:sz w:val="22"/>
                <w:szCs w:val="22"/>
                <w:lang w:val="en-GB" w:eastAsia="en-MY"/>
              </w:rPr>
            </w:pPr>
          </w:p>
        </w:tc>
        <w:tc>
          <w:tcPr>
            <w:tcW w:w="1171" w:type="pct"/>
            <w:shd w:val="clear" w:color="auto" w:fill="auto"/>
            <w:vAlign w:val="center"/>
          </w:tcPr>
          <w:p w14:paraId="59CED6E3" w14:textId="77777777" w:rsidR="004A7B26" w:rsidRPr="00753D62" w:rsidRDefault="004A7B26" w:rsidP="000D4C62">
            <w:pPr>
              <w:jc w:val="center"/>
              <w:rPr>
                <w:rFonts w:ascii="Arial Narrow" w:hAnsi="Arial Narrow" w:cs="Arial"/>
                <w:sz w:val="22"/>
                <w:szCs w:val="22"/>
                <w:lang w:val="en-GB" w:eastAsia="en-MY"/>
              </w:rPr>
            </w:pPr>
          </w:p>
        </w:tc>
        <w:tc>
          <w:tcPr>
            <w:tcW w:w="1192" w:type="pct"/>
            <w:shd w:val="clear" w:color="auto" w:fill="auto"/>
            <w:vAlign w:val="center"/>
          </w:tcPr>
          <w:p w14:paraId="6F16B9C0" w14:textId="77777777" w:rsidR="004A7B26" w:rsidRPr="00753D62" w:rsidRDefault="004A7B26" w:rsidP="000D4C62">
            <w:pPr>
              <w:jc w:val="center"/>
              <w:rPr>
                <w:rFonts w:ascii="Arial Narrow" w:hAnsi="Arial Narrow" w:cs="Arial"/>
                <w:sz w:val="22"/>
                <w:szCs w:val="22"/>
                <w:lang w:val="en-GB" w:eastAsia="en-MY"/>
              </w:rPr>
            </w:pPr>
          </w:p>
        </w:tc>
        <w:tc>
          <w:tcPr>
            <w:tcW w:w="961" w:type="pct"/>
          </w:tcPr>
          <w:p w14:paraId="55E0DB2F" w14:textId="77777777" w:rsidR="004A7B26" w:rsidRPr="00753D62" w:rsidRDefault="004A7B26" w:rsidP="000D4C62">
            <w:pPr>
              <w:jc w:val="center"/>
              <w:rPr>
                <w:rFonts w:ascii="Arial Narrow" w:hAnsi="Arial Narrow" w:cs="Arial"/>
                <w:sz w:val="22"/>
                <w:szCs w:val="22"/>
                <w:lang w:val="en-GB" w:eastAsia="en-MY"/>
              </w:rPr>
            </w:pPr>
          </w:p>
        </w:tc>
      </w:tr>
      <w:tr w:rsidR="004A7B26" w:rsidRPr="00753D62" w14:paraId="004D8A86" w14:textId="77777777" w:rsidTr="00A242B7">
        <w:trPr>
          <w:trHeight w:val="510"/>
        </w:trPr>
        <w:tc>
          <w:tcPr>
            <w:tcW w:w="485" w:type="pct"/>
            <w:vMerge/>
            <w:shd w:val="clear" w:color="auto" w:fill="auto"/>
            <w:vAlign w:val="center"/>
          </w:tcPr>
          <w:p w14:paraId="382F38AF" w14:textId="77777777" w:rsidR="004A7B26" w:rsidRPr="00753D62" w:rsidRDefault="004A7B26" w:rsidP="000D4C62">
            <w:pPr>
              <w:rPr>
                <w:rFonts w:ascii="Arial Narrow" w:hAnsi="Arial Narrow" w:cs="Arial"/>
                <w:sz w:val="22"/>
                <w:szCs w:val="22"/>
                <w:lang w:val="en-GB" w:eastAsia="en-MY"/>
              </w:rPr>
            </w:pPr>
          </w:p>
        </w:tc>
        <w:tc>
          <w:tcPr>
            <w:tcW w:w="265" w:type="pct"/>
            <w:vAlign w:val="center"/>
          </w:tcPr>
          <w:p w14:paraId="069E564A" w14:textId="77777777" w:rsidR="004A7B26" w:rsidRPr="00753D62" w:rsidRDefault="004A7B26" w:rsidP="000D4C62">
            <w:pPr>
              <w:jc w:val="center"/>
              <w:rPr>
                <w:rFonts w:ascii="Arial Narrow" w:hAnsi="Arial Narrow" w:cs="Arial"/>
                <w:sz w:val="22"/>
                <w:szCs w:val="22"/>
                <w:lang w:val="en-GB" w:eastAsia="en-MY"/>
              </w:rPr>
            </w:pPr>
            <w:r w:rsidRPr="00753D62">
              <w:rPr>
                <w:rFonts w:ascii="Arial Narrow" w:hAnsi="Arial Narrow" w:cs="Arial"/>
                <w:sz w:val="22"/>
                <w:szCs w:val="22"/>
                <w:lang w:val="en-GB" w:eastAsia="en-MY"/>
              </w:rPr>
              <w:t>Q3</w:t>
            </w:r>
          </w:p>
        </w:tc>
        <w:tc>
          <w:tcPr>
            <w:tcW w:w="926" w:type="pct"/>
            <w:shd w:val="clear" w:color="auto" w:fill="auto"/>
            <w:vAlign w:val="center"/>
          </w:tcPr>
          <w:p w14:paraId="0360F7A7" w14:textId="77777777" w:rsidR="004A7B26" w:rsidRPr="00753D62" w:rsidRDefault="004A7B26" w:rsidP="000D4C62">
            <w:pPr>
              <w:jc w:val="center"/>
              <w:rPr>
                <w:rFonts w:ascii="Arial Narrow" w:hAnsi="Arial Narrow" w:cs="Arial"/>
                <w:sz w:val="22"/>
                <w:szCs w:val="22"/>
                <w:lang w:val="en-GB" w:eastAsia="en-MY"/>
              </w:rPr>
            </w:pPr>
          </w:p>
        </w:tc>
        <w:tc>
          <w:tcPr>
            <w:tcW w:w="1171" w:type="pct"/>
            <w:shd w:val="clear" w:color="auto" w:fill="auto"/>
            <w:vAlign w:val="center"/>
          </w:tcPr>
          <w:p w14:paraId="3A097FEF" w14:textId="77777777" w:rsidR="004A7B26" w:rsidRPr="00753D62" w:rsidRDefault="004A7B26" w:rsidP="000D4C62">
            <w:pPr>
              <w:jc w:val="center"/>
              <w:rPr>
                <w:rFonts w:ascii="Arial Narrow" w:hAnsi="Arial Narrow" w:cs="Arial"/>
                <w:sz w:val="22"/>
                <w:szCs w:val="22"/>
                <w:lang w:val="en-GB" w:eastAsia="en-MY"/>
              </w:rPr>
            </w:pPr>
          </w:p>
        </w:tc>
        <w:tc>
          <w:tcPr>
            <w:tcW w:w="1192" w:type="pct"/>
            <w:shd w:val="clear" w:color="auto" w:fill="auto"/>
            <w:vAlign w:val="center"/>
          </w:tcPr>
          <w:p w14:paraId="197DCB7E" w14:textId="77777777" w:rsidR="004A7B26" w:rsidRPr="00753D62" w:rsidRDefault="004A7B26" w:rsidP="000D4C62">
            <w:pPr>
              <w:jc w:val="center"/>
              <w:rPr>
                <w:rFonts w:ascii="Arial Narrow" w:hAnsi="Arial Narrow" w:cs="Arial"/>
                <w:sz w:val="22"/>
                <w:szCs w:val="22"/>
                <w:lang w:val="en-GB" w:eastAsia="en-MY"/>
              </w:rPr>
            </w:pPr>
          </w:p>
        </w:tc>
        <w:tc>
          <w:tcPr>
            <w:tcW w:w="961" w:type="pct"/>
          </w:tcPr>
          <w:p w14:paraId="09F4682F" w14:textId="77777777" w:rsidR="004A7B26" w:rsidRPr="00753D62" w:rsidRDefault="004A7B26" w:rsidP="000D4C62">
            <w:pPr>
              <w:jc w:val="center"/>
              <w:rPr>
                <w:rFonts w:ascii="Arial Narrow" w:hAnsi="Arial Narrow" w:cs="Arial"/>
                <w:sz w:val="22"/>
                <w:szCs w:val="22"/>
                <w:lang w:val="en-GB" w:eastAsia="en-MY"/>
              </w:rPr>
            </w:pPr>
          </w:p>
        </w:tc>
      </w:tr>
      <w:tr w:rsidR="004A7B26" w:rsidRPr="00753D62" w14:paraId="2B320DBF" w14:textId="77777777" w:rsidTr="00A242B7">
        <w:trPr>
          <w:trHeight w:val="510"/>
        </w:trPr>
        <w:tc>
          <w:tcPr>
            <w:tcW w:w="485" w:type="pct"/>
            <w:vMerge/>
            <w:shd w:val="clear" w:color="auto" w:fill="auto"/>
            <w:vAlign w:val="center"/>
          </w:tcPr>
          <w:p w14:paraId="39C7FA0A" w14:textId="77777777" w:rsidR="004A7B26" w:rsidRPr="00753D62" w:rsidRDefault="004A7B26" w:rsidP="000D4C62">
            <w:pPr>
              <w:rPr>
                <w:rFonts w:ascii="Arial Narrow" w:hAnsi="Arial Narrow" w:cs="Arial"/>
                <w:sz w:val="22"/>
                <w:szCs w:val="22"/>
                <w:lang w:val="en-GB" w:eastAsia="en-MY"/>
              </w:rPr>
            </w:pPr>
          </w:p>
        </w:tc>
        <w:tc>
          <w:tcPr>
            <w:tcW w:w="265" w:type="pct"/>
            <w:vAlign w:val="center"/>
          </w:tcPr>
          <w:p w14:paraId="47D036CA" w14:textId="77777777" w:rsidR="004A7B26" w:rsidRPr="00753D62" w:rsidRDefault="004A7B26" w:rsidP="000D4C62">
            <w:pPr>
              <w:jc w:val="center"/>
              <w:rPr>
                <w:rFonts w:ascii="Arial Narrow" w:hAnsi="Arial Narrow" w:cs="Arial"/>
                <w:sz w:val="22"/>
                <w:szCs w:val="22"/>
                <w:lang w:val="en-GB" w:eastAsia="en-MY"/>
              </w:rPr>
            </w:pPr>
            <w:r w:rsidRPr="00753D62">
              <w:rPr>
                <w:rFonts w:ascii="Arial Narrow" w:hAnsi="Arial Narrow" w:cs="Arial"/>
                <w:sz w:val="22"/>
                <w:szCs w:val="22"/>
                <w:lang w:val="en-GB" w:eastAsia="en-MY"/>
              </w:rPr>
              <w:t>Q4</w:t>
            </w:r>
          </w:p>
        </w:tc>
        <w:tc>
          <w:tcPr>
            <w:tcW w:w="926" w:type="pct"/>
            <w:shd w:val="clear" w:color="auto" w:fill="auto"/>
            <w:vAlign w:val="center"/>
          </w:tcPr>
          <w:p w14:paraId="19D2AD7D" w14:textId="77777777" w:rsidR="004A7B26" w:rsidRPr="00753D62" w:rsidRDefault="004A7B26" w:rsidP="000D4C62">
            <w:pPr>
              <w:jc w:val="center"/>
              <w:rPr>
                <w:rFonts w:ascii="Arial Narrow" w:hAnsi="Arial Narrow" w:cs="Arial"/>
                <w:sz w:val="22"/>
                <w:szCs w:val="22"/>
                <w:lang w:val="en-GB" w:eastAsia="en-MY"/>
              </w:rPr>
            </w:pPr>
          </w:p>
        </w:tc>
        <w:tc>
          <w:tcPr>
            <w:tcW w:w="1171" w:type="pct"/>
            <w:shd w:val="clear" w:color="auto" w:fill="auto"/>
            <w:vAlign w:val="center"/>
          </w:tcPr>
          <w:p w14:paraId="4256608A" w14:textId="77777777" w:rsidR="004A7B26" w:rsidRPr="00753D62" w:rsidRDefault="004A7B26" w:rsidP="000D4C62">
            <w:pPr>
              <w:jc w:val="center"/>
              <w:rPr>
                <w:rFonts w:ascii="Arial Narrow" w:hAnsi="Arial Narrow" w:cs="Arial"/>
                <w:sz w:val="22"/>
                <w:szCs w:val="22"/>
                <w:lang w:val="en-GB" w:eastAsia="en-MY"/>
              </w:rPr>
            </w:pPr>
          </w:p>
        </w:tc>
        <w:tc>
          <w:tcPr>
            <w:tcW w:w="1192" w:type="pct"/>
            <w:shd w:val="clear" w:color="auto" w:fill="auto"/>
            <w:vAlign w:val="center"/>
          </w:tcPr>
          <w:p w14:paraId="06C25698" w14:textId="77777777" w:rsidR="004A7B26" w:rsidRPr="00753D62" w:rsidRDefault="004A7B26" w:rsidP="000D4C62">
            <w:pPr>
              <w:jc w:val="center"/>
              <w:rPr>
                <w:rFonts w:ascii="Arial Narrow" w:hAnsi="Arial Narrow" w:cs="Arial"/>
                <w:sz w:val="22"/>
                <w:szCs w:val="22"/>
                <w:lang w:val="en-GB" w:eastAsia="en-MY"/>
              </w:rPr>
            </w:pPr>
          </w:p>
        </w:tc>
        <w:tc>
          <w:tcPr>
            <w:tcW w:w="961" w:type="pct"/>
          </w:tcPr>
          <w:p w14:paraId="6880AB21" w14:textId="77777777" w:rsidR="004A7B26" w:rsidRPr="00753D62" w:rsidRDefault="004A7B26" w:rsidP="000D4C62">
            <w:pPr>
              <w:jc w:val="center"/>
              <w:rPr>
                <w:rFonts w:ascii="Arial Narrow" w:hAnsi="Arial Narrow" w:cs="Arial"/>
                <w:sz w:val="22"/>
                <w:szCs w:val="22"/>
                <w:lang w:val="en-GB" w:eastAsia="en-MY"/>
              </w:rPr>
            </w:pPr>
          </w:p>
        </w:tc>
      </w:tr>
      <w:tr w:rsidR="004A7B26" w:rsidRPr="00753D62" w14:paraId="6E68FEEC" w14:textId="77777777" w:rsidTr="00A242B7">
        <w:trPr>
          <w:trHeight w:val="510"/>
        </w:trPr>
        <w:tc>
          <w:tcPr>
            <w:tcW w:w="750" w:type="pct"/>
            <w:gridSpan w:val="2"/>
            <w:shd w:val="clear" w:color="auto" w:fill="auto"/>
            <w:vAlign w:val="center"/>
          </w:tcPr>
          <w:p w14:paraId="3A461C6C" w14:textId="77777777" w:rsidR="004A7B26" w:rsidRPr="00753D62" w:rsidRDefault="004A7B26" w:rsidP="000D4C62">
            <w:pPr>
              <w:jc w:val="center"/>
              <w:rPr>
                <w:rFonts w:ascii="Arial Narrow" w:hAnsi="Arial Narrow" w:cs="Arial"/>
                <w:sz w:val="22"/>
                <w:szCs w:val="22"/>
                <w:lang w:val="en-GB" w:eastAsia="en-MY"/>
              </w:rPr>
            </w:pPr>
            <w:r w:rsidRPr="00753D62">
              <w:rPr>
                <w:rFonts w:ascii="Arial Narrow" w:hAnsi="Arial Narrow" w:cs="Arial"/>
                <w:sz w:val="22"/>
                <w:szCs w:val="22"/>
                <w:lang w:val="en-GB" w:eastAsia="en-MY"/>
              </w:rPr>
              <w:t>Total</w:t>
            </w:r>
          </w:p>
        </w:tc>
        <w:tc>
          <w:tcPr>
            <w:tcW w:w="926" w:type="pct"/>
            <w:shd w:val="clear" w:color="auto" w:fill="auto"/>
            <w:vAlign w:val="center"/>
          </w:tcPr>
          <w:p w14:paraId="2EBD3261" w14:textId="77777777" w:rsidR="004A7B26" w:rsidRPr="00753D62" w:rsidRDefault="004A7B26" w:rsidP="000D4C62">
            <w:pPr>
              <w:jc w:val="center"/>
              <w:rPr>
                <w:rFonts w:ascii="Arial Narrow" w:hAnsi="Arial Narrow" w:cs="Arial"/>
                <w:sz w:val="22"/>
                <w:szCs w:val="22"/>
                <w:lang w:val="en-GB" w:eastAsia="en-MY"/>
              </w:rPr>
            </w:pPr>
          </w:p>
        </w:tc>
        <w:tc>
          <w:tcPr>
            <w:tcW w:w="1171" w:type="pct"/>
            <w:shd w:val="clear" w:color="auto" w:fill="auto"/>
            <w:vAlign w:val="center"/>
          </w:tcPr>
          <w:p w14:paraId="2B42703B" w14:textId="77777777" w:rsidR="004A7B26" w:rsidRPr="00753D62" w:rsidRDefault="004A7B26" w:rsidP="000D4C62">
            <w:pPr>
              <w:jc w:val="center"/>
              <w:rPr>
                <w:rFonts w:ascii="Arial Narrow" w:hAnsi="Arial Narrow" w:cs="Arial"/>
                <w:sz w:val="22"/>
                <w:szCs w:val="22"/>
                <w:lang w:val="en-GB" w:eastAsia="en-MY"/>
              </w:rPr>
            </w:pPr>
          </w:p>
        </w:tc>
        <w:tc>
          <w:tcPr>
            <w:tcW w:w="1192" w:type="pct"/>
            <w:shd w:val="clear" w:color="auto" w:fill="auto"/>
            <w:vAlign w:val="center"/>
          </w:tcPr>
          <w:p w14:paraId="2ED85BBB" w14:textId="77777777" w:rsidR="004A7B26" w:rsidRPr="00753D62" w:rsidRDefault="004A7B26" w:rsidP="000D4C62">
            <w:pPr>
              <w:jc w:val="center"/>
              <w:rPr>
                <w:rFonts w:ascii="Arial Narrow" w:hAnsi="Arial Narrow" w:cs="Arial"/>
                <w:sz w:val="22"/>
                <w:szCs w:val="22"/>
                <w:lang w:val="en-GB" w:eastAsia="en-MY"/>
              </w:rPr>
            </w:pPr>
          </w:p>
        </w:tc>
        <w:tc>
          <w:tcPr>
            <w:tcW w:w="961" w:type="pct"/>
          </w:tcPr>
          <w:p w14:paraId="3D43D5AC" w14:textId="77777777" w:rsidR="004A7B26" w:rsidRPr="00753D62" w:rsidRDefault="004A7B26" w:rsidP="000D4C62">
            <w:pPr>
              <w:jc w:val="center"/>
              <w:rPr>
                <w:rFonts w:ascii="Arial Narrow" w:hAnsi="Arial Narrow" w:cs="Arial"/>
                <w:sz w:val="22"/>
                <w:szCs w:val="22"/>
                <w:lang w:val="en-GB" w:eastAsia="en-MY"/>
              </w:rPr>
            </w:pPr>
          </w:p>
        </w:tc>
      </w:tr>
      <w:tr w:rsidR="004A7B26" w:rsidRPr="00753D62" w14:paraId="734CCE7C" w14:textId="77777777" w:rsidTr="00A242B7">
        <w:trPr>
          <w:trHeight w:val="510"/>
        </w:trPr>
        <w:tc>
          <w:tcPr>
            <w:tcW w:w="485" w:type="pct"/>
            <w:shd w:val="clear" w:color="auto" w:fill="auto"/>
            <w:vAlign w:val="center"/>
          </w:tcPr>
          <w:p w14:paraId="4D08A2F6" w14:textId="77777777" w:rsidR="004A7B26" w:rsidRPr="00753D62" w:rsidRDefault="004A7B26" w:rsidP="000D4C62">
            <w:pPr>
              <w:rPr>
                <w:rFonts w:ascii="Arial Narrow" w:hAnsi="Arial Narrow" w:cs="Arial"/>
                <w:sz w:val="22"/>
                <w:szCs w:val="22"/>
                <w:lang w:val="en-GB" w:eastAsia="en-MY"/>
              </w:rPr>
            </w:pPr>
            <w:r w:rsidRPr="00753D62">
              <w:rPr>
                <w:rFonts w:ascii="Arial Narrow" w:hAnsi="Arial Narrow" w:cs="Arial"/>
                <w:sz w:val="22"/>
                <w:szCs w:val="22"/>
                <w:lang w:val="en-GB" w:eastAsia="en-MY"/>
              </w:rPr>
              <w:t>Year 4 /(RM)</w:t>
            </w:r>
          </w:p>
        </w:tc>
        <w:tc>
          <w:tcPr>
            <w:tcW w:w="265" w:type="pct"/>
            <w:vAlign w:val="center"/>
          </w:tcPr>
          <w:p w14:paraId="5F60A1B0" w14:textId="77777777" w:rsidR="004A7B26" w:rsidRPr="00753D62" w:rsidRDefault="004A7B26" w:rsidP="000D4C62">
            <w:pPr>
              <w:jc w:val="center"/>
              <w:rPr>
                <w:rFonts w:ascii="Arial Narrow" w:hAnsi="Arial Narrow" w:cs="Arial"/>
                <w:sz w:val="22"/>
                <w:szCs w:val="22"/>
                <w:lang w:val="en-GB" w:eastAsia="en-MY"/>
              </w:rPr>
            </w:pPr>
            <w:r w:rsidRPr="00753D62">
              <w:rPr>
                <w:rFonts w:ascii="Arial Narrow" w:hAnsi="Arial Narrow" w:cs="Arial"/>
                <w:sz w:val="22"/>
                <w:szCs w:val="22"/>
                <w:lang w:val="en-GB" w:eastAsia="en-MY"/>
              </w:rPr>
              <w:t>Q1</w:t>
            </w:r>
          </w:p>
        </w:tc>
        <w:tc>
          <w:tcPr>
            <w:tcW w:w="926" w:type="pct"/>
            <w:shd w:val="clear" w:color="auto" w:fill="auto"/>
            <w:vAlign w:val="center"/>
          </w:tcPr>
          <w:p w14:paraId="1927D37A" w14:textId="77777777" w:rsidR="004A7B26" w:rsidRPr="00753D62" w:rsidRDefault="004A7B26" w:rsidP="000D4C62">
            <w:pPr>
              <w:jc w:val="center"/>
              <w:rPr>
                <w:rFonts w:ascii="Arial Narrow" w:hAnsi="Arial Narrow" w:cs="Arial"/>
                <w:sz w:val="22"/>
                <w:szCs w:val="22"/>
                <w:lang w:val="en-GB" w:eastAsia="en-MY"/>
              </w:rPr>
            </w:pPr>
          </w:p>
        </w:tc>
        <w:tc>
          <w:tcPr>
            <w:tcW w:w="1171" w:type="pct"/>
            <w:shd w:val="clear" w:color="auto" w:fill="auto"/>
            <w:vAlign w:val="center"/>
          </w:tcPr>
          <w:p w14:paraId="27E8B06F" w14:textId="77777777" w:rsidR="004A7B26" w:rsidRPr="00753D62" w:rsidRDefault="004A7B26" w:rsidP="000D4C62">
            <w:pPr>
              <w:jc w:val="center"/>
              <w:rPr>
                <w:rFonts w:ascii="Arial Narrow" w:hAnsi="Arial Narrow" w:cs="Arial"/>
                <w:sz w:val="22"/>
                <w:szCs w:val="22"/>
                <w:lang w:val="en-GB" w:eastAsia="en-MY"/>
              </w:rPr>
            </w:pPr>
          </w:p>
        </w:tc>
        <w:tc>
          <w:tcPr>
            <w:tcW w:w="1192" w:type="pct"/>
            <w:shd w:val="clear" w:color="auto" w:fill="auto"/>
            <w:vAlign w:val="center"/>
          </w:tcPr>
          <w:p w14:paraId="24C5663F" w14:textId="77777777" w:rsidR="004A7B26" w:rsidRPr="00753D62" w:rsidRDefault="004A7B26" w:rsidP="000D4C62">
            <w:pPr>
              <w:jc w:val="center"/>
              <w:rPr>
                <w:rFonts w:ascii="Arial Narrow" w:hAnsi="Arial Narrow" w:cs="Arial"/>
                <w:sz w:val="22"/>
                <w:szCs w:val="22"/>
                <w:lang w:val="en-GB" w:eastAsia="en-MY"/>
              </w:rPr>
            </w:pPr>
          </w:p>
        </w:tc>
        <w:tc>
          <w:tcPr>
            <w:tcW w:w="961" w:type="pct"/>
          </w:tcPr>
          <w:p w14:paraId="43F04325" w14:textId="77777777" w:rsidR="004A7B26" w:rsidRPr="00753D62" w:rsidRDefault="004A7B26" w:rsidP="000D4C62">
            <w:pPr>
              <w:jc w:val="center"/>
              <w:rPr>
                <w:rFonts w:ascii="Arial Narrow" w:hAnsi="Arial Narrow" w:cs="Arial"/>
                <w:sz w:val="22"/>
                <w:szCs w:val="22"/>
                <w:lang w:val="en-GB" w:eastAsia="en-MY"/>
              </w:rPr>
            </w:pPr>
          </w:p>
        </w:tc>
      </w:tr>
      <w:tr w:rsidR="004A7B26" w:rsidRPr="00753D62" w14:paraId="5407282E" w14:textId="77777777" w:rsidTr="00A242B7">
        <w:trPr>
          <w:trHeight w:val="510"/>
        </w:trPr>
        <w:tc>
          <w:tcPr>
            <w:tcW w:w="750" w:type="pct"/>
            <w:gridSpan w:val="2"/>
            <w:shd w:val="clear" w:color="auto" w:fill="auto"/>
            <w:vAlign w:val="center"/>
          </w:tcPr>
          <w:p w14:paraId="649A6866" w14:textId="77777777" w:rsidR="004A7B26" w:rsidRPr="00753D62" w:rsidRDefault="00753D62" w:rsidP="000D4C62">
            <w:pPr>
              <w:jc w:val="center"/>
              <w:rPr>
                <w:rFonts w:ascii="Arial Narrow" w:hAnsi="Arial Narrow" w:cs="Arial"/>
                <w:sz w:val="22"/>
                <w:szCs w:val="22"/>
                <w:lang w:val="en-GB" w:eastAsia="en-MY"/>
              </w:rPr>
            </w:pPr>
            <w:r w:rsidRPr="000259BE">
              <w:rPr>
                <w:rFonts w:ascii="Arial Narrow" w:hAnsi="Arial Narrow" w:cs="Arial"/>
                <w:sz w:val="22"/>
                <w:szCs w:val="22"/>
                <w:lang w:val="en-GB" w:eastAsia="en-MY"/>
              </w:rPr>
              <w:t>Total Year 3 Q2 to Year 4 Q1</w:t>
            </w:r>
          </w:p>
        </w:tc>
        <w:tc>
          <w:tcPr>
            <w:tcW w:w="926" w:type="pct"/>
            <w:shd w:val="clear" w:color="auto" w:fill="auto"/>
            <w:vAlign w:val="center"/>
          </w:tcPr>
          <w:p w14:paraId="12A40CEA" w14:textId="77777777" w:rsidR="004A7B26" w:rsidRPr="00753D62" w:rsidRDefault="004A7B26" w:rsidP="000D4C62">
            <w:pPr>
              <w:jc w:val="center"/>
              <w:rPr>
                <w:rFonts w:ascii="Arial Narrow" w:hAnsi="Arial Narrow" w:cs="Arial"/>
                <w:sz w:val="22"/>
                <w:szCs w:val="22"/>
                <w:lang w:val="en-GB" w:eastAsia="en-MY"/>
              </w:rPr>
            </w:pPr>
          </w:p>
        </w:tc>
        <w:tc>
          <w:tcPr>
            <w:tcW w:w="1171" w:type="pct"/>
            <w:shd w:val="clear" w:color="auto" w:fill="auto"/>
            <w:vAlign w:val="center"/>
          </w:tcPr>
          <w:p w14:paraId="3A902A26" w14:textId="77777777" w:rsidR="004A7B26" w:rsidRPr="00753D62" w:rsidRDefault="004A7B26" w:rsidP="000D4C62">
            <w:pPr>
              <w:jc w:val="center"/>
              <w:rPr>
                <w:rFonts w:ascii="Arial Narrow" w:hAnsi="Arial Narrow" w:cs="Arial"/>
                <w:sz w:val="22"/>
                <w:szCs w:val="22"/>
                <w:lang w:val="en-GB" w:eastAsia="en-MY"/>
              </w:rPr>
            </w:pPr>
          </w:p>
        </w:tc>
        <w:tc>
          <w:tcPr>
            <w:tcW w:w="1192" w:type="pct"/>
            <w:shd w:val="clear" w:color="auto" w:fill="auto"/>
            <w:vAlign w:val="center"/>
          </w:tcPr>
          <w:p w14:paraId="47ADD609" w14:textId="77777777" w:rsidR="004A7B26" w:rsidRPr="00753D62" w:rsidRDefault="004A7B26" w:rsidP="000D4C62">
            <w:pPr>
              <w:jc w:val="center"/>
              <w:rPr>
                <w:rFonts w:ascii="Arial Narrow" w:hAnsi="Arial Narrow" w:cs="Arial"/>
                <w:sz w:val="22"/>
                <w:szCs w:val="22"/>
                <w:lang w:val="en-GB" w:eastAsia="en-MY"/>
              </w:rPr>
            </w:pPr>
          </w:p>
        </w:tc>
        <w:tc>
          <w:tcPr>
            <w:tcW w:w="961" w:type="pct"/>
          </w:tcPr>
          <w:p w14:paraId="72F8F620" w14:textId="77777777" w:rsidR="004A7B26" w:rsidRPr="00753D62" w:rsidRDefault="004A7B26" w:rsidP="000D4C62">
            <w:pPr>
              <w:jc w:val="center"/>
              <w:rPr>
                <w:rFonts w:ascii="Arial Narrow" w:hAnsi="Arial Narrow" w:cs="Arial"/>
                <w:sz w:val="22"/>
                <w:szCs w:val="22"/>
                <w:lang w:val="en-GB" w:eastAsia="en-MY"/>
              </w:rPr>
            </w:pPr>
          </w:p>
        </w:tc>
      </w:tr>
    </w:tbl>
    <w:p w14:paraId="7877AE9A" w14:textId="77777777" w:rsidR="004A7B26" w:rsidRPr="003D4910" w:rsidRDefault="004A7B26" w:rsidP="004A7B26">
      <w:pPr>
        <w:pStyle w:val="Footer"/>
        <w:tabs>
          <w:tab w:val="clear" w:pos="4320"/>
          <w:tab w:val="clear" w:pos="8640"/>
          <w:tab w:val="left" w:pos="900"/>
        </w:tabs>
        <w:jc w:val="both"/>
        <w:rPr>
          <w:rFonts w:ascii="Arial" w:hAnsi="Arial" w:cs="Arial"/>
          <w:lang w:val="en-GB"/>
        </w:rPr>
      </w:pPr>
    </w:p>
    <w:p w14:paraId="2272322C" w14:textId="77777777" w:rsidR="004A7B26" w:rsidRPr="00BF39E1" w:rsidRDefault="00692771" w:rsidP="004A7B26">
      <w:pPr>
        <w:pStyle w:val="Heading2"/>
        <w:rPr>
          <w:lang w:val="en-GB"/>
        </w:rPr>
      </w:pPr>
      <w:bookmarkStart w:id="45" w:name="_Toc305597369"/>
      <w:bookmarkStart w:id="46" w:name="_Toc306779711"/>
      <w:bookmarkStart w:id="47" w:name="_Toc164432929"/>
      <w:r>
        <w:rPr>
          <w:lang w:val="en-GB"/>
        </w:rPr>
        <w:t>C</w:t>
      </w:r>
      <w:r w:rsidR="004A7B26" w:rsidRPr="00BF39E1">
        <w:rPr>
          <w:lang w:val="en-GB"/>
        </w:rPr>
        <w:t>-</w:t>
      </w:r>
      <w:r w:rsidR="00D248B6" w:rsidRPr="00BF39E1">
        <w:rPr>
          <w:lang w:val="en-GB"/>
        </w:rPr>
        <w:t>4</w:t>
      </w:r>
      <w:r w:rsidR="004A7B26" w:rsidRPr="00BF39E1">
        <w:rPr>
          <w:lang w:val="en-GB"/>
        </w:rPr>
        <w:tab/>
        <w:t>Sales Volume and Value</w:t>
      </w:r>
      <w:bookmarkEnd w:id="45"/>
      <w:bookmarkEnd w:id="46"/>
      <w:bookmarkEnd w:id="47"/>
    </w:p>
    <w:p w14:paraId="11FB8EF0" w14:textId="77777777" w:rsidR="004A7B26" w:rsidRPr="00BF39E1" w:rsidRDefault="004A7B26" w:rsidP="004A7B26">
      <w:pPr>
        <w:pStyle w:val="Footer"/>
        <w:tabs>
          <w:tab w:val="clear" w:pos="4320"/>
          <w:tab w:val="clear" w:pos="8640"/>
          <w:tab w:val="left" w:pos="720"/>
          <w:tab w:val="left" w:pos="1440"/>
        </w:tabs>
        <w:jc w:val="both"/>
        <w:rPr>
          <w:rFonts w:cs="Arial"/>
          <w:b/>
          <w:bCs/>
          <w:lang w:val="en-GB"/>
        </w:rPr>
      </w:pPr>
    </w:p>
    <w:p w14:paraId="7AA75591" w14:textId="77777777" w:rsidR="004A7B26" w:rsidRPr="00692771" w:rsidRDefault="004A7B26" w:rsidP="005D2A87">
      <w:pPr>
        <w:numPr>
          <w:ilvl w:val="0"/>
          <w:numId w:val="25"/>
        </w:numPr>
        <w:tabs>
          <w:tab w:val="left" w:pos="567"/>
          <w:tab w:val="left" w:pos="993"/>
          <w:tab w:val="left" w:pos="6030"/>
        </w:tabs>
        <w:ind w:left="567" w:hanging="567"/>
        <w:jc w:val="both"/>
        <w:rPr>
          <w:rFonts w:cs="Arial"/>
          <w:lang w:val="en-GB"/>
        </w:rPr>
      </w:pPr>
      <w:r w:rsidRPr="00692771">
        <w:rPr>
          <w:rFonts w:cs="Arial"/>
          <w:lang w:val="en-GB"/>
        </w:rPr>
        <w:t xml:space="preserve">By using format in Table </w:t>
      </w:r>
      <w:r w:rsidR="00692771" w:rsidRPr="00692771">
        <w:rPr>
          <w:rFonts w:cs="Arial"/>
          <w:lang w:val="en-GB"/>
        </w:rPr>
        <w:t>C</w:t>
      </w:r>
      <w:r w:rsidRPr="00692771">
        <w:rPr>
          <w:rFonts w:cs="Arial"/>
          <w:lang w:val="en-GB"/>
        </w:rPr>
        <w:t>-</w:t>
      </w:r>
      <w:r w:rsidR="00D248B6" w:rsidRPr="00692771">
        <w:rPr>
          <w:rFonts w:cs="Arial"/>
          <w:lang w:val="en-GB"/>
        </w:rPr>
        <w:t>4</w:t>
      </w:r>
      <w:r w:rsidRPr="00692771">
        <w:rPr>
          <w:rFonts w:cs="Arial"/>
          <w:lang w:val="en-GB"/>
        </w:rPr>
        <w:t xml:space="preserve">.1 and </w:t>
      </w:r>
      <w:r w:rsidR="00692771" w:rsidRPr="00692771">
        <w:rPr>
          <w:rFonts w:cs="Arial"/>
          <w:lang w:val="en-GB"/>
        </w:rPr>
        <w:t>C</w:t>
      </w:r>
      <w:r w:rsidRPr="00692771">
        <w:rPr>
          <w:rFonts w:cs="Arial"/>
          <w:lang w:val="en-GB"/>
        </w:rPr>
        <w:t>-</w:t>
      </w:r>
      <w:r w:rsidR="00D248B6" w:rsidRPr="00692771">
        <w:rPr>
          <w:rFonts w:cs="Arial"/>
          <w:lang w:val="en-GB"/>
        </w:rPr>
        <w:t>4</w:t>
      </w:r>
      <w:r w:rsidRPr="00692771">
        <w:rPr>
          <w:rFonts w:cs="Arial"/>
          <w:lang w:val="en-GB"/>
        </w:rPr>
        <w:t>.2, provide separate tables of information on net sales (in volumes and value) (</w:t>
      </w:r>
      <w:r w:rsidRPr="00692771">
        <w:rPr>
          <w:rFonts w:cs="Arial"/>
          <w:bCs/>
          <w:lang w:val="en-GB"/>
        </w:rPr>
        <w:t>after deducting all returns and cancelled sales)</w:t>
      </w:r>
      <w:r w:rsidRPr="00692771">
        <w:rPr>
          <w:rFonts w:cs="Arial"/>
          <w:lang w:val="en-GB"/>
        </w:rPr>
        <w:t>:</w:t>
      </w:r>
    </w:p>
    <w:p w14:paraId="008A875A" w14:textId="77777777" w:rsidR="004A7B26" w:rsidRPr="00692771" w:rsidRDefault="004A7B26" w:rsidP="004A7B26">
      <w:pPr>
        <w:pStyle w:val="Footer"/>
        <w:tabs>
          <w:tab w:val="clear" w:pos="4320"/>
          <w:tab w:val="clear" w:pos="8640"/>
          <w:tab w:val="left" w:pos="1260"/>
          <w:tab w:val="left" w:pos="1440"/>
        </w:tabs>
        <w:ind w:left="540"/>
        <w:jc w:val="both"/>
        <w:rPr>
          <w:rFonts w:cs="Arial"/>
          <w:lang w:val="en-GB"/>
        </w:rPr>
      </w:pPr>
    </w:p>
    <w:p w14:paraId="5D773BEB" w14:textId="77777777" w:rsidR="004A7B26" w:rsidRPr="00692771" w:rsidRDefault="004A7B26" w:rsidP="005D2A87">
      <w:pPr>
        <w:pStyle w:val="ListParagraph"/>
        <w:numPr>
          <w:ilvl w:val="0"/>
          <w:numId w:val="26"/>
        </w:numPr>
        <w:tabs>
          <w:tab w:val="left" w:pos="1276"/>
        </w:tabs>
        <w:jc w:val="both"/>
        <w:rPr>
          <w:rFonts w:cs="Arial"/>
          <w:lang w:val="en-GB"/>
        </w:rPr>
      </w:pPr>
      <w:r w:rsidRPr="00692771">
        <w:rPr>
          <w:rFonts w:cs="Arial"/>
          <w:lang w:val="en-GB"/>
        </w:rPr>
        <w:t>Sales of like product produced by your company and resale of purchased like product to unrelated parties.</w:t>
      </w:r>
    </w:p>
    <w:p w14:paraId="4242975D" w14:textId="77777777" w:rsidR="00692771" w:rsidRPr="00692771" w:rsidRDefault="00692771" w:rsidP="00692771">
      <w:pPr>
        <w:tabs>
          <w:tab w:val="left" w:pos="-720"/>
          <w:tab w:val="left" w:pos="0"/>
          <w:tab w:val="left" w:pos="1418"/>
          <w:tab w:val="left" w:pos="1620"/>
        </w:tabs>
        <w:ind w:left="1418"/>
        <w:jc w:val="both"/>
        <w:rPr>
          <w:rFonts w:cs="Arial"/>
          <w:lang w:val="en-GB"/>
        </w:rPr>
      </w:pPr>
    </w:p>
    <w:p w14:paraId="0FB5ACCB" w14:textId="77777777" w:rsidR="004A7B26" w:rsidRPr="00692771" w:rsidRDefault="004A7B26" w:rsidP="005D2A87">
      <w:pPr>
        <w:pStyle w:val="ListParagraph"/>
        <w:numPr>
          <w:ilvl w:val="0"/>
          <w:numId w:val="26"/>
        </w:numPr>
        <w:tabs>
          <w:tab w:val="left" w:pos="1276"/>
        </w:tabs>
        <w:jc w:val="both"/>
        <w:rPr>
          <w:rFonts w:cs="Arial"/>
          <w:lang w:val="en-GB"/>
        </w:rPr>
      </w:pPr>
      <w:r w:rsidRPr="00692771">
        <w:rPr>
          <w:rFonts w:cs="Arial"/>
          <w:lang w:val="en-GB"/>
        </w:rPr>
        <w:t>Sales of like product produced by your company and resale of purchased like product to related parties.</w:t>
      </w:r>
    </w:p>
    <w:p w14:paraId="47B2B1B3" w14:textId="77777777" w:rsidR="004A7B26" w:rsidRPr="00BF39E1" w:rsidRDefault="00BA19AB" w:rsidP="004A7B26">
      <w:pPr>
        <w:pStyle w:val="Footer"/>
        <w:tabs>
          <w:tab w:val="clear" w:pos="4320"/>
          <w:tab w:val="clear" w:pos="8640"/>
          <w:tab w:val="left" w:pos="900"/>
        </w:tabs>
        <w:ind w:left="900" w:hanging="540"/>
        <w:jc w:val="both"/>
        <w:rPr>
          <w:rFonts w:cs="Arial"/>
          <w:lang w:val="en-GB"/>
        </w:rPr>
      </w:pPr>
      <w:r>
        <w:rPr>
          <w:rFonts w:cs="Arial"/>
          <w:lang w:val="en-GB"/>
        </w:rPr>
        <w:br w:type="column"/>
      </w:r>
    </w:p>
    <w:p w14:paraId="2D580495" w14:textId="77777777" w:rsidR="004A7B26" w:rsidRPr="00BF39E1" w:rsidRDefault="004A7B26" w:rsidP="004C5D73">
      <w:pPr>
        <w:pStyle w:val="Footer"/>
        <w:tabs>
          <w:tab w:val="clear" w:pos="4320"/>
          <w:tab w:val="clear" w:pos="8640"/>
          <w:tab w:val="left" w:pos="900"/>
        </w:tabs>
        <w:ind w:left="540" w:hanging="540"/>
        <w:jc w:val="center"/>
        <w:rPr>
          <w:rFonts w:ascii="Arial" w:hAnsi="Arial" w:cs="Arial"/>
          <w:u w:val="single"/>
          <w:lang w:val="en-GB"/>
        </w:rPr>
      </w:pPr>
      <w:r w:rsidRPr="00BF39E1">
        <w:rPr>
          <w:rFonts w:ascii="Arial" w:hAnsi="Arial" w:cs="Arial"/>
          <w:u w:val="single"/>
          <w:lang w:val="en-GB"/>
        </w:rPr>
        <w:t xml:space="preserve">Table </w:t>
      </w:r>
      <w:r w:rsidR="00BA19AB">
        <w:rPr>
          <w:rFonts w:ascii="Arial" w:hAnsi="Arial" w:cs="Arial"/>
          <w:u w:val="single"/>
          <w:lang w:val="en-GB"/>
        </w:rPr>
        <w:t>C</w:t>
      </w:r>
      <w:r w:rsidRPr="00BF39E1">
        <w:rPr>
          <w:rFonts w:ascii="Arial" w:hAnsi="Arial" w:cs="Arial"/>
          <w:u w:val="single"/>
          <w:lang w:val="en-GB"/>
        </w:rPr>
        <w:t>-</w:t>
      </w:r>
      <w:r w:rsidR="00D248B6" w:rsidRPr="00BF39E1">
        <w:rPr>
          <w:rFonts w:ascii="Arial" w:hAnsi="Arial" w:cs="Arial"/>
          <w:u w:val="single"/>
          <w:lang w:val="en-GB"/>
        </w:rPr>
        <w:t>4</w:t>
      </w:r>
      <w:r w:rsidRPr="00BF39E1">
        <w:rPr>
          <w:rFonts w:ascii="Arial" w:hAnsi="Arial" w:cs="Arial"/>
          <w:u w:val="single"/>
          <w:lang w:val="en-GB"/>
        </w:rPr>
        <w:t>.1: Sales of Like Product (Unrelated)</w:t>
      </w:r>
    </w:p>
    <w:p w14:paraId="24B498D4" w14:textId="77777777" w:rsidR="004A7B26" w:rsidRPr="00BF39E1" w:rsidRDefault="004A7B26" w:rsidP="004A7B26">
      <w:pPr>
        <w:pStyle w:val="Footer"/>
        <w:tabs>
          <w:tab w:val="clear" w:pos="4320"/>
          <w:tab w:val="clear" w:pos="8640"/>
          <w:tab w:val="left" w:pos="900"/>
        </w:tabs>
        <w:ind w:left="900" w:hanging="540"/>
        <w:jc w:val="center"/>
        <w:rPr>
          <w:rFonts w:ascii="Arial" w:hAnsi="Arial" w:cs="Arial"/>
          <w:u w:val="single"/>
          <w:lang w:val="en-GB"/>
        </w:rPr>
      </w:pPr>
    </w:p>
    <w:tbl>
      <w:tblPr>
        <w:tblW w:w="5107" w:type="pct"/>
        <w:tblInd w:w="-113" w:type="dxa"/>
        <w:tblLayout w:type="fixed"/>
        <w:tblLook w:val="04A0" w:firstRow="1" w:lastRow="0" w:firstColumn="1" w:lastColumn="0" w:noHBand="0" w:noVBand="1"/>
      </w:tblPr>
      <w:tblGrid>
        <w:gridCol w:w="1505"/>
        <w:gridCol w:w="1185"/>
        <w:gridCol w:w="1276"/>
        <w:gridCol w:w="1134"/>
        <w:gridCol w:w="1244"/>
        <w:gridCol w:w="1117"/>
        <w:gridCol w:w="1209"/>
        <w:gridCol w:w="1127"/>
      </w:tblGrid>
      <w:tr w:rsidR="004A7B26" w:rsidRPr="00BA19AB" w14:paraId="2304C69F" w14:textId="77777777" w:rsidTr="004C5D73">
        <w:trPr>
          <w:trHeight w:val="283"/>
          <w:tblHeader/>
        </w:trPr>
        <w:tc>
          <w:tcPr>
            <w:tcW w:w="768" w:type="pct"/>
            <w:vMerge w:val="restart"/>
            <w:tcBorders>
              <w:top w:val="single" w:sz="4" w:space="0" w:color="auto"/>
              <w:left w:val="single" w:sz="4" w:space="0" w:color="auto"/>
              <w:right w:val="single" w:sz="4" w:space="0" w:color="auto"/>
            </w:tcBorders>
            <w:shd w:val="clear" w:color="auto" w:fill="auto"/>
            <w:vAlign w:val="center"/>
          </w:tcPr>
          <w:p w14:paraId="3F57C88B" w14:textId="77777777" w:rsidR="004A7B26" w:rsidRPr="00BA19AB" w:rsidRDefault="004A7B26" w:rsidP="000D4C62">
            <w:pPr>
              <w:jc w:val="center"/>
              <w:rPr>
                <w:rFonts w:ascii="Arial Narrow" w:hAnsi="Arial Narrow" w:cs="Arial"/>
                <w:bCs/>
                <w:sz w:val="22"/>
                <w:szCs w:val="22"/>
                <w:lang w:val="en-GB" w:eastAsia="en-MY"/>
              </w:rPr>
            </w:pPr>
            <w:r w:rsidRPr="00BA19AB">
              <w:rPr>
                <w:rFonts w:ascii="Arial Narrow" w:hAnsi="Arial Narrow" w:cs="Arial"/>
                <w:bCs/>
                <w:sz w:val="22"/>
                <w:szCs w:val="22"/>
                <w:lang w:val="en-GB" w:eastAsia="en-MY"/>
              </w:rPr>
              <w:t>Year / Quarter</w:t>
            </w:r>
          </w:p>
        </w:tc>
        <w:tc>
          <w:tcPr>
            <w:tcW w:w="605" w:type="pct"/>
            <w:vMerge w:val="restart"/>
            <w:tcBorders>
              <w:top w:val="single" w:sz="4" w:space="0" w:color="auto"/>
              <w:left w:val="nil"/>
              <w:right w:val="single" w:sz="4" w:space="0" w:color="auto"/>
            </w:tcBorders>
          </w:tcPr>
          <w:p w14:paraId="25B559EF" w14:textId="77777777" w:rsidR="004A7B26" w:rsidRPr="00BA19AB" w:rsidRDefault="004A7B26" w:rsidP="000D4C62">
            <w:pPr>
              <w:jc w:val="center"/>
              <w:rPr>
                <w:rFonts w:ascii="Arial Narrow" w:hAnsi="Arial Narrow" w:cs="Arial"/>
                <w:bCs/>
                <w:sz w:val="22"/>
                <w:szCs w:val="22"/>
                <w:lang w:val="en-GB" w:eastAsia="en-MY"/>
              </w:rPr>
            </w:pPr>
          </w:p>
          <w:p w14:paraId="3947ECB5" w14:textId="77777777" w:rsidR="004A7B26" w:rsidRPr="00BA19AB" w:rsidRDefault="004A7B26" w:rsidP="000D4C62">
            <w:pPr>
              <w:jc w:val="center"/>
              <w:rPr>
                <w:rFonts w:ascii="Arial Narrow" w:hAnsi="Arial Narrow" w:cs="Arial"/>
                <w:bCs/>
                <w:sz w:val="22"/>
                <w:szCs w:val="22"/>
                <w:lang w:val="en-GB" w:eastAsia="en-MY"/>
              </w:rPr>
            </w:pPr>
            <w:r w:rsidRPr="00BA19AB">
              <w:rPr>
                <w:rFonts w:ascii="Arial Narrow" w:hAnsi="Arial Narrow" w:cs="Arial"/>
                <w:bCs/>
                <w:sz w:val="22"/>
                <w:szCs w:val="22"/>
                <w:lang w:val="en-GB" w:eastAsia="en-MY"/>
              </w:rPr>
              <w:t>Quantity /</w:t>
            </w:r>
          </w:p>
          <w:p w14:paraId="1750AF27" w14:textId="77777777" w:rsidR="004A7B26" w:rsidRPr="00BA19AB" w:rsidRDefault="004A7B26" w:rsidP="000D4C62">
            <w:pPr>
              <w:jc w:val="center"/>
              <w:rPr>
                <w:rFonts w:ascii="Arial Narrow" w:hAnsi="Arial Narrow" w:cs="Arial"/>
                <w:bCs/>
                <w:sz w:val="22"/>
                <w:szCs w:val="22"/>
                <w:lang w:val="en-GB" w:eastAsia="en-MY"/>
              </w:rPr>
            </w:pPr>
            <w:r w:rsidRPr="00BA19AB">
              <w:rPr>
                <w:rFonts w:ascii="Arial Narrow" w:hAnsi="Arial Narrow" w:cs="Arial"/>
                <w:sz w:val="22"/>
                <w:szCs w:val="22"/>
                <w:lang w:val="en-GB" w:eastAsia="en-MY"/>
              </w:rPr>
              <w:t>Value</w:t>
            </w:r>
          </w:p>
        </w:tc>
        <w:tc>
          <w:tcPr>
            <w:tcW w:w="3627"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0D5C2504" w14:textId="77777777" w:rsidR="004A7B26" w:rsidRPr="00BA19AB" w:rsidRDefault="004A7B26" w:rsidP="000D4C62">
            <w:pPr>
              <w:jc w:val="center"/>
              <w:rPr>
                <w:rFonts w:ascii="Arial Narrow" w:hAnsi="Arial Narrow" w:cs="Arial"/>
                <w:bCs/>
                <w:sz w:val="22"/>
                <w:szCs w:val="22"/>
                <w:lang w:val="en-GB" w:eastAsia="en-MY"/>
              </w:rPr>
            </w:pPr>
            <w:r w:rsidRPr="00BA19AB">
              <w:rPr>
                <w:rFonts w:ascii="Arial Narrow" w:hAnsi="Arial Narrow" w:cs="Arial"/>
                <w:bCs/>
                <w:sz w:val="22"/>
                <w:szCs w:val="22"/>
                <w:lang w:val="en-GB" w:eastAsia="en-MY"/>
              </w:rPr>
              <w:t>Description</w:t>
            </w:r>
          </w:p>
        </w:tc>
      </w:tr>
      <w:tr w:rsidR="004A7B26" w:rsidRPr="00BA19AB" w14:paraId="0BAAE647" w14:textId="77777777" w:rsidTr="004C5D73">
        <w:trPr>
          <w:trHeight w:val="283"/>
          <w:tblHeader/>
        </w:trPr>
        <w:tc>
          <w:tcPr>
            <w:tcW w:w="768" w:type="pct"/>
            <w:vMerge/>
            <w:tcBorders>
              <w:left w:val="single" w:sz="4" w:space="0" w:color="auto"/>
              <w:right w:val="single" w:sz="4" w:space="0" w:color="auto"/>
            </w:tcBorders>
            <w:vAlign w:val="center"/>
            <w:hideMark/>
          </w:tcPr>
          <w:p w14:paraId="09449622" w14:textId="77777777" w:rsidR="004A7B26" w:rsidRPr="00BA19AB" w:rsidRDefault="004A7B26" w:rsidP="000D4C62">
            <w:pPr>
              <w:rPr>
                <w:rFonts w:ascii="Arial Narrow" w:hAnsi="Arial Narrow" w:cs="Arial"/>
                <w:bCs/>
                <w:sz w:val="22"/>
                <w:szCs w:val="22"/>
                <w:lang w:val="en-GB" w:eastAsia="en-MY"/>
              </w:rPr>
            </w:pPr>
          </w:p>
        </w:tc>
        <w:tc>
          <w:tcPr>
            <w:tcW w:w="605" w:type="pct"/>
            <w:vMerge/>
            <w:tcBorders>
              <w:left w:val="nil"/>
              <w:right w:val="single" w:sz="4" w:space="0" w:color="auto"/>
            </w:tcBorders>
          </w:tcPr>
          <w:p w14:paraId="27405E0F" w14:textId="77777777" w:rsidR="004A7B26" w:rsidRPr="00BA19AB" w:rsidRDefault="004A7B26" w:rsidP="000D4C62">
            <w:pPr>
              <w:jc w:val="center"/>
              <w:rPr>
                <w:rFonts w:ascii="Arial Narrow" w:hAnsi="Arial Narrow" w:cs="Arial"/>
                <w:sz w:val="22"/>
                <w:szCs w:val="22"/>
                <w:lang w:val="en-GB" w:eastAsia="en-MY"/>
              </w:rPr>
            </w:pPr>
          </w:p>
        </w:tc>
        <w:tc>
          <w:tcPr>
            <w:tcW w:w="1230" w:type="pct"/>
            <w:gridSpan w:val="2"/>
            <w:tcBorders>
              <w:top w:val="nil"/>
              <w:left w:val="single" w:sz="4" w:space="0" w:color="auto"/>
              <w:bottom w:val="single" w:sz="4" w:space="0" w:color="auto"/>
              <w:right w:val="single" w:sz="4" w:space="0" w:color="auto"/>
            </w:tcBorders>
            <w:shd w:val="clear" w:color="auto" w:fill="auto"/>
            <w:vAlign w:val="center"/>
          </w:tcPr>
          <w:p w14:paraId="6B6538C4" w14:textId="77777777" w:rsidR="004A7B26" w:rsidRPr="00BA19AB" w:rsidRDefault="004A7B26" w:rsidP="000D4C62">
            <w:pPr>
              <w:rPr>
                <w:rFonts w:ascii="Arial Narrow" w:hAnsi="Arial Narrow" w:cs="Arial"/>
                <w:sz w:val="22"/>
                <w:szCs w:val="22"/>
                <w:lang w:val="en-GB" w:eastAsia="en-MY"/>
              </w:rPr>
            </w:pPr>
            <w:r w:rsidRPr="00BA19AB">
              <w:rPr>
                <w:rFonts w:cs="Arial"/>
                <w:sz w:val="22"/>
                <w:szCs w:val="22"/>
                <w:lang w:val="en-GB"/>
              </w:rPr>
              <w:t>Sales in Malaysia</w:t>
            </w:r>
          </w:p>
        </w:tc>
        <w:tc>
          <w:tcPr>
            <w:tcW w:w="1205" w:type="pct"/>
            <w:gridSpan w:val="2"/>
            <w:tcBorders>
              <w:top w:val="nil"/>
              <w:left w:val="nil"/>
              <w:bottom w:val="single" w:sz="4" w:space="0" w:color="auto"/>
              <w:right w:val="single" w:sz="4" w:space="0" w:color="auto"/>
            </w:tcBorders>
            <w:shd w:val="clear" w:color="auto" w:fill="auto"/>
            <w:vAlign w:val="center"/>
          </w:tcPr>
          <w:p w14:paraId="253FB6CF" w14:textId="77777777" w:rsidR="004A7B26" w:rsidRPr="00BA19AB" w:rsidRDefault="004A7B26" w:rsidP="000D4C62">
            <w:pPr>
              <w:jc w:val="center"/>
              <w:rPr>
                <w:rFonts w:ascii="Arial Narrow" w:hAnsi="Arial Narrow" w:cs="Arial"/>
                <w:sz w:val="22"/>
                <w:szCs w:val="22"/>
                <w:lang w:val="en-GB" w:eastAsia="en-MY"/>
              </w:rPr>
            </w:pPr>
            <w:r w:rsidRPr="00BA19AB">
              <w:rPr>
                <w:rFonts w:cs="Arial"/>
                <w:sz w:val="22"/>
                <w:szCs w:val="22"/>
                <w:lang w:val="en-GB"/>
              </w:rPr>
              <w:t>Sales in other countries</w:t>
            </w:r>
          </w:p>
        </w:tc>
        <w:tc>
          <w:tcPr>
            <w:tcW w:w="1192" w:type="pct"/>
            <w:gridSpan w:val="2"/>
            <w:tcBorders>
              <w:top w:val="nil"/>
              <w:left w:val="nil"/>
              <w:bottom w:val="single" w:sz="4" w:space="0" w:color="auto"/>
              <w:right w:val="single" w:sz="4" w:space="0" w:color="auto"/>
            </w:tcBorders>
            <w:shd w:val="clear" w:color="auto" w:fill="auto"/>
            <w:vAlign w:val="center"/>
          </w:tcPr>
          <w:p w14:paraId="1854E391" w14:textId="77777777" w:rsidR="004A7B26" w:rsidRPr="00BA19AB" w:rsidRDefault="004A7B26" w:rsidP="000D4C62">
            <w:pPr>
              <w:jc w:val="center"/>
              <w:rPr>
                <w:rFonts w:ascii="Arial Narrow" w:hAnsi="Arial Narrow" w:cs="Arial"/>
                <w:bCs/>
                <w:sz w:val="22"/>
                <w:szCs w:val="22"/>
                <w:lang w:val="en-GB" w:eastAsia="en-MY"/>
              </w:rPr>
            </w:pPr>
            <w:r w:rsidRPr="00BA19AB">
              <w:rPr>
                <w:rFonts w:cs="Arial"/>
                <w:sz w:val="22"/>
                <w:szCs w:val="22"/>
                <w:lang w:val="en-GB"/>
              </w:rPr>
              <w:t>Total sales</w:t>
            </w:r>
          </w:p>
        </w:tc>
      </w:tr>
      <w:tr w:rsidR="004A7B26" w:rsidRPr="00BA19AB" w14:paraId="64AF1616" w14:textId="77777777" w:rsidTr="004C5D73">
        <w:trPr>
          <w:trHeight w:val="283"/>
          <w:tblHeader/>
        </w:trPr>
        <w:tc>
          <w:tcPr>
            <w:tcW w:w="768" w:type="pct"/>
            <w:vMerge/>
            <w:tcBorders>
              <w:left w:val="single" w:sz="4" w:space="0" w:color="auto"/>
              <w:bottom w:val="single" w:sz="4" w:space="0" w:color="auto"/>
              <w:right w:val="single" w:sz="4" w:space="0" w:color="auto"/>
            </w:tcBorders>
            <w:shd w:val="clear" w:color="auto" w:fill="auto"/>
            <w:vAlign w:val="center"/>
          </w:tcPr>
          <w:p w14:paraId="3650F8E7" w14:textId="77777777" w:rsidR="004A7B26" w:rsidRPr="00BA19AB" w:rsidRDefault="004A7B26" w:rsidP="000D4C62">
            <w:pPr>
              <w:jc w:val="center"/>
              <w:rPr>
                <w:rFonts w:ascii="Arial Narrow" w:hAnsi="Arial Narrow" w:cs="Arial"/>
                <w:bCs/>
                <w:sz w:val="22"/>
                <w:szCs w:val="22"/>
                <w:lang w:val="en-GB" w:eastAsia="en-MY"/>
              </w:rPr>
            </w:pPr>
          </w:p>
        </w:tc>
        <w:tc>
          <w:tcPr>
            <w:tcW w:w="605" w:type="pct"/>
            <w:vMerge/>
            <w:tcBorders>
              <w:left w:val="nil"/>
              <w:bottom w:val="single" w:sz="4" w:space="0" w:color="auto"/>
              <w:right w:val="single" w:sz="4" w:space="0" w:color="auto"/>
            </w:tcBorders>
            <w:vAlign w:val="center"/>
          </w:tcPr>
          <w:p w14:paraId="5B6977DB" w14:textId="77777777" w:rsidR="004A7B26" w:rsidRPr="00BA19AB" w:rsidRDefault="004A7B26" w:rsidP="000D4C62">
            <w:pPr>
              <w:jc w:val="center"/>
              <w:rPr>
                <w:rFonts w:ascii="Arial Narrow" w:hAnsi="Arial Narrow" w:cs="Arial"/>
                <w:bCs/>
                <w:sz w:val="22"/>
                <w:szCs w:val="22"/>
                <w:lang w:val="en-GB" w:eastAsia="en-MY"/>
              </w:rPr>
            </w:pPr>
          </w:p>
        </w:tc>
        <w:tc>
          <w:tcPr>
            <w:tcW w:w="651" w:type="pct"/>
            <w:tcBorders>
              <w:top w:val="nil"/>
              <w:left w:val="single" w:sz="4" w:space="0" w:color="auto"/>
              <w:bottom w:val="single" w:sz="4" w:space="0" w:color="auto"/>
              <w:right w:val="single" w:sz="4" w:space="0" w:color="auto"/>
            </w:tcBorders>
            <w:shd w:val="clear" w:color="auto" w:fill="auto"/>
            <w:vAlign w:val="center"/>
          </w:tcPr>
          <w:p w14:paraId="7827E066" w14:textId="77777777" w:rsidR="004A7B26" w:rsidRPr="00BA19AB" w:rsidRDefault="004A7B26" w:rsidP="000D4C62">
            <w:pPr>
              <w:jc w:val="center"/>
              <w:rPr>
                <w:rFonts w:ascii="Arial Narrow" w:hAnsi="Arial Narrow" w:cs="Arial"/>
                <w:bCs/>
                <w:sz w:val="22"/>
                <w:szCs w:val="22"/>
                <w:lang w:val="en-GB" w:eastAsia="en-MY"/>
              </w:rPr>
            </w:pPr>
            <w:r w:rsidRPr="00BA19AB">
              <w:rPr>
                <w:rFonts w:ascii="Arial Narrow" w:hAnsi="Arial Narrow" w:cs="Arial"/>
                <w:bCs/>
                <w:sz w:val="22"/>
                <w:szCs w:val="22"/>
                <w:lang w:val="en-GB" w:eastAsia="en-MY"/>
              </w:rPr>
              <w:t>Purchased</w:t>
            </w:r>
          </w:p>
        </w:tc>
        <w:tc>
          <w:tcPr>
            <w:tcW w:w="579" w:type="pct"/>
            <w:tcBorders>
              <w:top w:val="nil"/>
              <w:left w:val="single" w:sz="4" w:space="0" w:color="auto"/>
              <w:bottom w:val="single" w:sz="4" w:space="0" w:color="auto"/>
              <w:right w:val="single" w:sz="4" w:space="0" w:color="auto"/>
            </w:tcBorders>
            <w:shd w:val="clear" w:color="auto" w:fill="auto"/>
            <w:vAlign w:val="center"/>
          </w:tcPr>
          <w:p w14:paraId="2CD8B313" w14:textId="77777777" w:rsidR="004A7B26" w:rsidRPr="00BA19AB" w:rsidRDefault="004A7B26" w:rsidP="000D4C62">
            <w:pPr>
              <w:jc w:val="center"/>
              <w:rPr>
                <w:rFonts w:ascii="Arial Narrow" w:hAnsi="Arial Narrow" w:cs="Arial"/>
                <w:bCs/>
                <w:sz w:val="22"/>
                <w:szCs w:val="22"/>
                <w:lang w:val="en-GB" w:eastAsia="en-MY"/>
              </w:rPr>
            </w:pPr>
            <w:r w:rsidRPr="00BA19AB">
              <w:rPr>
                <w:rFonts w:ascii="Arial Narrow" w:hAnsi="Arial Narrow" w:cs="Arial"/>
                <w:bCs/>
                <w:sz w:val="22"/>
                <w:szCs w:val="22"/>
                <w:lang w:val="en-GB" w:eastAsia="en-MY"/>
              </w:rPr>
              <w:t>Produced</w:t>
            </w:r>
          </w:p>
        </w:tc>
        <w:tc>
          <w:tcPr>
            <w:tcW w:w="635" w:type="pct"/>
            <w:tcBorders>
              <w:top w:val="nil"/>
              <w:left w:val="nil"/>
              <w:bottom w:val="single" w:sz="4" w:space="0" w:color="auto"/>
              <w:right w:val="single" w:sz="4" w:space="0" w:color="auto"/>
            </w:tcBorders>
            <w:shd w:val="clear" w:color="auto" w:fill="auto"/>
            <w:vAlign w:val="center"/>
          </w:tcPr>
          <w:p w14:paraId="105AA9DC" w14:textId="77777777" w:rsidR="004A7B26" w:rsidRPr="00BA19AB" w:rsidRDefault="004A7B26" w:rsidP="000D4C62">
            <w:pPr>
              <w:jc w:val="center"/>
              <w:rPr>
                <w:rFonts w:ascii="Arial Narrow" w:hAnsi="Arial Narrow" w:cs="Arial"/>
                <w:bCs/>
                <w:sz w:val="22"/>
                <w:szCs w:val="22"/>
                <w:lang w:val="en-GB" w:eastAsia="en-MY"/>
              </w:rPr>
            </w:pPr>
            <w:r w:rsidRPr="00BA19AB">
              <w:rPr>
                <w:rFonts w:ascii="Arial Narrow" w:hAnsi="Arial Narrow" w:cs="Arial"/>
                <w:bCs/>
                <w:sz w:val="22"/>
                <w:szCs w:val="22"/>
                <w:lang w:val="en-GB" w:eastAsia="en-MY"/>
              </w:rPr>
              <w:t>Purchased</w:t>
            </w:r>
          </w:p>
        </w:tc>
        <w:tc>
          <w:tcPr>
            <w:tcW w:w="570" w:type="pct"/>
            <w:tcBorders>
              <w:top w:val="nil"/>
              <w:left w:val="nil"/>
              <w:bottom w:val="single" w:sz="4" w:space="0" w:color="auto"/>
              <w:right w:val="single" w:sz="4" w:space="0" w:color="auto"/>
            </w:tcBorders>
            <w:shd w:val="clear" w:color="auto" w:fill="auto"/>
            <w:vAlign w:val="center"/>
          </w:tcPr>
          <w:p w14:paraId="01331B1E" w14:textId="77777777" w:rsidR="004A7B26" w:rsidRPr="00BA19AB" w:rsidRDefault="004A7B26" w:rsidP="000D4C62">
            <w:pPr>
              <w:jc w:val="center"/>
              <w:rPr>
                <w:rFonts w:ascii="Arial Narrow" w:hAnsi="Arial Narrow" w:cs="Arial"/>
                <w:bCs/>
                <w:sz w:val="22"/>
                <w:szCs w:val="22"/>
                <w:lang w:val="en-GB" w:eastAsia="en-MY"/>
              </w:rPr>
            </w:pPr>
            <w:r w:rsidRPr="00BA19AB">
              <w:rPr>
                <w:rFonts w:ascii="Arial Narrow" w:hAnsi="Arial Narrow" w:cs="Arial"/>
                <w:bCs/>
                <w:sz w:val="22"/>
                <w:szCs w:val="22"/>
                <w:lang w:val="en-GB" w:eastAsia="en-MY"/>
              </w:rPr>
              <w:t>Produced</w:t>
            </w:r>
          </w:p>
        </w:tc>
        <w:tc>
          <w:tcPr>
            <w:tcW w:w="617" w:type="pct"/>
            <w:tcBorders>
              <w:top w:val="nil"/>
              <w:left w:val="nil"/>
              <w:bottom w:val="single" w:sz="4" w:space="0" w:color="auto"/>
              <w:right w:val="single" w:sz="4" w:space="0" w:color="auto"/>
            </w:tcBorders>
            <w:shd w:val="clear" w:color="auto" w:fill="auto"/>
            <w:vAlign w:val="center"/>
          </w:tcPr>
          <w:p w14:paraId="20A3F83C" w14:textId="77777777" w:rsidR="004A7B26" w:rsidRPr="00BA19AB" w:rsidRDefault="004A7B26" w:rsidP="000D4C62">
            <w:pPr>
              <w:jc w:val="center"/>
              <w:rPr>
                <w:rFonts w:ascii="Arial Narrow" w:hAnsi="Arial Narrow" w:cs="Arial"/>
                <w:bCs/>
                <w:sz w:val="22"/>
                <w:szCs w:val="22"/>
                <w:lang w:val="en-GB" w:eastAsia="en-MY"/>
              </w:rPr>
            </w:pPr>
            <w:r w:rsidRPr="00BA19AB">
              <w:rPr>
                <w:rFonts w:ascii="Arial Narrow" w:hAnsi="Arial Narrow" w:cs="Arial"/>
                <w:bCs/>
                <w:sz w:val="22"/>
                <w:szCs w:val="22"/>
                <w:lang w:val="en-GB" w:eastAsia="en-MY"/>
              </w:rPr>
              <w:t>Purchased</w:t>
            </w:r>
          </w:p>
        </w:tc>
        <w:tc>
          <w:tcPr>
            <w:tcW w:w="575" w:type="pct"/>
            <w:tcBorders>
              <w:top w:val="nil"/>
              <w:left w:val="nil"/>
              <w:bottom w:val="single" w:sz="4" w:space="0" w:color="auto"/>
              <w:right w:val="single" w:sz="4" w:space="0" w:color="auto"/>
            </w:tcBorders>
            <w:shd w:val="clear" w:color="auto" w:fill="auto"/>
            <w:vAlign w:val="center"/>
          </w:tcPr>
          <w:p w14:paraId="4D76E153" w14:textId="77777777" w:rsidR="004A7B26" w:rsidRPr="00BA19AB" w:rsidRDefault="004A7B26" w:rsidP="000D4C62">
            <w:pPr>
              <w:jc w:val="center"/>
              <w:rPr>
                <w:rFonts w:ascii="Arial Narrow" w:hAnsi="Arial Narrow" w:cs="Arial"/>
                <w:bCs/>
                <w:sz w:val="22"/>
                <w:szCs w:val="22"/>
                <w:lang w:val="en-GB" w:eastAsia="en-MY"/>
              </w:rPr>
            </w:pPr>
            <w:r w:rsidRPr="00BA19AB">
              <w:rPr>
                <w:rFonts w:ascii="Arial Narrow" w:hAnsi="Arial Narrow" w:cs="Arial"/>
                <w:bCs/>
                <w:sz w:val="22"/>
                <w:szCs w:val="22"/>
                <w:lang w:val="en-GB" w:eastAsia="en-MY"/>
              </w:rPr>
              <w:t>Produced</w:t>
            </w:r>
          </w:p>
        </w:tc>
      </w:tr>
      <w:tr w:rsidR="004A7B26" w:rsidRPr="00BA19AB" w14:paraId="62D57364" w14:textId="77777777" w:rsidTr="004C5D73">
        <w:trPr>
          <w:trHeight w:val="286"/>
        </w:trPr>
        <w:tc>
          <w:tcPr>
            <w:tcW w:w="768" w:type="pct"/>
            <w:tcBorders>
              <w:top w:val="single" w:sz="4" w:space="0" w:color="auto"/>
              <w:left w:val="single" w:sz="4" w:space="0" w:color="auto"/>
              <w:right w:val="single" w:sz="4" w:space="0" w:color="auto"/>
            </w:tcBorders>
            <w:shd w:val="clear" w:color="auto" w:fill="auto"/>
            <w:vAlign w:val="center"/>
          </w:tcPr>
          <w:p w14:paraId="2BEF45ED" w14:textId="77777777" w:rsidR="004A7B26" w:rsidRPr="00BA19AB" w:rsidRDefault="004A7B26" w:rsidP="000D4C62">
            <w:pPr>
              <w:jc w:val="center"/>
              <w:rPr>
                <w:rFonts w:ascii="Arial Narrow" w:hAnsi="Arial Narrow" w:cs="Arial"/>
                <w:bCs/>
                <w:sz w:val="22"/>
                <w:szCs w:val="22"/>
                <w:lang w:val="en-GB" w:eastAsia="en-MY"/>
              </w:rPr>
            </w:pPr>
            <w:r w:rsidRPr="00BA19AB">
              <w:rPr>
                <w:rFonts w:ascii="Arial Narrow" w:hAnsi="Arial Narrow" w:cs="Arial"/>
                <w:bCs/>
                <w:sz w:val="22"/>
                <w:szCs w:val="22"/>
                <w:lang w:val="en-GB" w:eastAsia="en-MY"/>
              </w:rPr>
              <w:t>Year 1 /Q1</w:t>
            </w:r>
          </w:p>
        </w:tc>
        <w:tc>
          <w:tcPr>
            <w:tcW w:w="605" w:type="pct"/>
            <w:tcBorders>
              <w:top w:val="single" w:sz="4" w:space="0" w:color="auto"/>
              <w:left w:val="nil"/>
              <w:bottom w:val="single" w:sz="4" w:space="0" w:color="auto"/>
              <w:right w:val="single" w:sz="4" w:space="0" w:color="auto"/>
            </w:tcBorders>
            <w:vAlign w:val="center"/>
          </w:tcPr>
          <w:p w14:paraId="155A5936" w14:textId="77777777" w:rsidR="004A7B26" w:rsidRPr="00BA19AB" w:rsidRDefault="004A7B26" w:rsidP="000D4C62">
            <w:pPr>
              <w:jc w:val="center"/>
              <w:rPr>
                <w:rFonts w:ascii="Arial Narrow" w:hAnsi="Arial Narrow" w:cs="Arial"/>
                <w:bCs/>
                <w:sz w:val="22"/>
                <w:szCs w:val="22"/>
                <w:lang w:val="en-GB" w:eastAsia="en-MY"/>
              </w:rPr>
            </w:pPr>
            <w:r w:rsidRPr="00BA19AB">
              <w:rPr>
                <w:rFonts w:ascii="Arial Narrow" w:hAnsi="Arial Narrow" w:cs="Arial"/>
                <w:bCs/>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tcPr>
          <w:p w14:paraId="461D245D" w14:textId="77777777" w:rsidR="004A7B26" w:rsidRPr="00BA19AB" w:rsidRDefault="004A7B26" w:rsidP="000D4C6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6708E304" w14:textId="77777777" w:rsidR="004A7B26" w:rsidRPr="00BA19AB" w:rsidRDefault="004A7B26" w:rsidP="000D4C62">
            <w:pPr>
              <w:jc w:val="center"/>
              <w:rPr>
                <w:rFonts w:ascii="Arial Narrow" w:hAnsi="Arial Narrow" w:cs="Arial"/>
                <w:bCs/>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vAlign w:val="center"/>
          </w:tcPr>
          <w:p w14:paraId="5AFA0B7C" w14:textId="77777777" w:rsidR="004A7B26" w:rsidRPr="00BA19AB" w:rsidRDefault="004A7B26" w:rsidP="000D4C62">
            <w:pP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459777A0" w14:textId="77777777" w:rsidR="004A7B26" w:rsidRPr="00BA19AB" w:rsidRDefault="004A7B26" w:rsidP="000D4C6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5ED51E53" w14:textId="77777777" w:rsidR="004A7B26" w:rsidRPr="00BA19AB" w:rsidRDefault="004A7B26" w:rsidP="000D4C62">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30F930E4" w14:textId="77777777" w:rsidR="004A7B26" w:rsidRPr="00BA19AB" w:rsidRDefault="004A7B26" w:rsidP="000D4C62">
            <w:pPr>
              <w:rPr>
                <w:rFonts w:ascii="Arial Narrow" w:hAnsi="Arial Narrow" w:cs="Arial"/>
                <w:sz w:val="22"/>
                <w:szCs w:val="22"/>
                <w:lang w:val="en-GB" w:eastAsia="en-MY"/>
              </w:rPr>
            </w:pPr>
          </w:p>
        </w:tc>
      </w:tr>
      <w:tr w:rsidR="004A7B26" w:rsidRPr="00BA19AB" w14:paraId="6FE2CEC5" w14:textId="77777777" w:rsidTr="004C5D73">
        <w:trPr>
          <w:trHeight w:val="283"/>
        </w:trPr>
        <w:tc>
          <w:tcPr>
            <w:tcW w:w="768" w:type="pct"/>
            <w:tcBorders>
              <w:left w:val="single" w:sz="4" w:space="0" w:color="auto"/>
              <w:bottom w:val="single" w:sz="4" w:space="0" w:color="auto"/>
              <w:right w:val="single" w:sz="4" w:space="0" w:color="auto"/>
            </w:tcBorders>
            <w:shd w:val="clear" w:color="auto" w:fill="auto"/>
            <w:vAlign w:val="center"/>
          </w:tcPr>
          <w:p w14:paraId="31B8B7FE" w14:textId="77777777" w:rsidR="004A7B26" w:rsidRPr="00BA19AB" w:rsidRDefault="004A7B26" w:rsidP="000D4C62">
            <w:pPr>
              <w:jc w:val="center"/>
              <w:rPr>
                <w:rFonts w:ascii="Arial Narrow" w:hAnsi="Arial Narrow" w:cs="Arial"/>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14:paraId="16775DFF" w14:textId="77777777" w:rsidR="004A7B26" w:rsidRPr="00BA19AB" w:rsidRDefault="004A7B26" w:rsidP="000D4C62">
            <w:pPr>
              <w:jc w:val="center"/>
              <w:rPr>
                <w:rFonts w:ascii="Arial Narrow" w:hAnsi="Arial Narrow" w:cs="Arial"/>
                <w:sz w:val="22"/>
                <w:szCs w:val="22"/>
                <w:lang w:val="en-GB" w:eastAsia="en-MY"/>
              </w:rPr>
            </w:pPr>
            <w:r w:rsidRPr="00BA19AB">
              <w:rPr>
                <w:rFonts w:ascii="Arial Narrow" w:hAnsi="Arial Narrow" w:cs="Arial"/>
                <w:bCs/>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tcPr>
          <w:p w14:paraId="7C5DC77D" w14:textId="77777777" w:rsidR="004A7B26" w:rsidRPr="00BA19AB" w:rsidRDefault="004A7B26" w:rsidP="000D4C6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34BB0E08" w14:textId="77777777" w:rsidR="004A7B26" w:rsidRPr="00BA19AB" w:rsidRDefault="004A7B26" w:rsidP="000D4C6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vAlign w:val="center"/>
          </w:tcPr>
          <w:p w14:paraId="07161A0F" w14:textId="77777777" w:rsidR="004A7B26" w:rsidRPr="00BA19AB" w:rsidRDefault="004A7B26" w:rsidP="000D4C6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75F25A0F" w14:textId="77777777" w:rsidR="004A7B26" w:rsidRPr="00BA19AB" w:rsidRDefault="004A7B26" w:rsidP="000D4C6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6D75DC85" w14:textId="77777777" w:rsidR="004A7B26" w:rsidRPr="00BA19AB" w:rsidRDefault="004A7B26" w:rsidP="000D4C62">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5D99C9E2" w14:textId="77777777" w:rsidR="004A7B26" w:rsidRPr="00BA19AB" w:rsidRDefault="004A7B26" w:rsidP="000D4C62">
            <w:pPr>
              <w:jc w:val="center"/>
              <w:rPr>
                <w:rFonts w:ascii="Arial Narrow" w:hAnsi="Arial Narrow" w:cs="Arial"/>
                <w:sz w:val="22"/>
                <w:szCs w:val="22"/>
                <w:lang w:val="en-GB" w:eastAsia="en-MY"/>
              </w:rPr>
            </w:pPr>
          </w:p>
        </w:tc>
      </w:tr>
      <w:tr w:rsidR="004A7B26" w:rsidRPr="00BA19AB" w14:paraId="3D8E6786" w14:textId="77777777" w:rsidTr="004C5D73">
        <w:trPr>
          <w:trHeight w:val="283"/>
        </w:trPr>
        <w:tc>
          <w:tcPr>
            <w:tcW w:w="768" w:type="pct"/>
            <w:vMerge w:val="restart"/>
            <w:tcBorders>
              <w:top w:val="nil"/>
              <w:left w:val="single" w:sz="4" w:space="0" w:color="auto"/>
              <w:right w:val="single" w:sz="4" w:space="0" w:color="auto"/>
            </w:tcBorders>
            <w:shd w:val="clear" w:color="auto" w:fill="auto"/>
            <w:vAlign w:val="center"/>
          </w:tcPr>
          <w:p w14:paraId="6B235C71" w14:textId="77777777" w:rsidR="004A7B26" w:rsidRPr="00BA19AB" w:rsidRDefault="004A7B26" w:rsidP="000D4C62">
            <w:pPr>
              <w:jc w:val="center"/>
              <w:rPr>
                <w:rFonts w:ascii="Arial Narrow" w:hAnsi="Arial Narrow" w:cs="Arial"/>
                <w:sz w:val="22"/>
                <w:szCs w:val="22"/>
                <w:lang w:val="en-GB" w:eastAsia="en-MY"/>
              </w:rPr>
            </w:pPr>
            <w:r w:rsidRPr="00BA19AB">
              <w:rPr>
                <w:rFonts w:ascii="Arial Narrow" w:hAnsi="Arial Narrow" w:cs="Arial"/>
                <w:sz w:val="22"/>
                <w:szCs w:val="22"/>
                <w:lang w:val="en-GB" w:eastAsia="en-MY"/>
              </w:rPr>
              <w:t>Year 1 /Q2</w:t>
            </w:r>
          </w:p>
        </w:tc>
        <w:tc>
          <w:tcPr>
            <w:tcW w:w="605" w:type="pct"/>
            <w:tcBorders>
              <w:top w:val="single" w:sz="4" w:space="0" w:color="auto"/>
              <w:left w:val="nil"/>
              <w:bottom w:val="single" w:sz="4" w:space="0" w:color="auto"/>
              <w:right w:val="single" w:sz="4" w:space="0" w:color="auto"/>
            </w:tcBorders>
            <w:vAlign w:val="center"/>
          </w:tcPr>
          <w:p w14:paraId="469E4513" w14:textId="77777777" w:rsidR="004A7B26" w:rsidRPr="00BA19AB" w:rsidRDefault="004A7B26" w:rsidP="000D4C62">
            <w:pPr>
              <w:jc w:val="center"/>
              <w:rPr>
                <w:rFonts w:ascii="Arial Narrow" w:hAnsi="Arial Narrow" w:cs="Arial"/>
                <w:sz w:val="22"/>
                <w:szCs w:val="22"/>
                <w:lang w:val="en-GB" w:eastAsia="en-MY"/>
              </w:rPr>
            </w:pPr>
            <w:r w:rsidRPr="00BA19AB">
              <w:rPr>
                <w:rFonts w:ascii="Arial Narrow" w:hAnsi="Arial Narrow" w:cs="Arial"/>
                <w:bCs/>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tcPr>
          <w:p w14:paraId="40CCC4A4" w14:textId="77777777" w:rsidR="004A7B26" w:rsidRPr="00BA19AB" w:rsidRDefault="004A7B26" w:rsidP="000D4C6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0AA0A026" w14:textId="77777777" w:rsidR="004A7B26" w:rsidRPr="00BA19AB" w:rsidRDefault="004A7B26" w:rsidP="000D4C6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vAlign w:val="center"/>
            <w:hideMark/>
          </w:tcPr>
          <w:p w14:paraId="4F2C79BE" w14:textId="77777777" w:rsidR="004A7B26" w:rsidRPr="00BA19AB" w:rsidRDefault="004A7B26" w:rsidP="000D4C6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784740BE" w14:textId="77777777" w:rsidR="004A7B26" w:rsidRPr="00BA19AB" w:rsidRDefault="004A7B26" w:rsidP="000D4C6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608BA73E" w14:textId="77777777" w:rsidR="004A7B26" w:rsidRPr="00BA19AB" w:rsidRDefault="004A7B26" w:rsidP="000D4C62">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689BD6DA" w14:textId="77777777" w:rsidR="004A7B26" w:rsidRPr="00BA19AB" w:rsidRDefault="004A7B26" w:rsidP="000D4C62">
            <w:pPr>
              <w:jc w:val="center"/>
              <w:rPr>
                <w:rFonts w:ascii="Arial Narrow" w:hAnsi="Arial Narrow" w:cs="Arial"/>
                <w:sz w:val="22"/>
                <w:szCs w:val="22"/>
                <w:lang w:val="en-GB" w:eastAsia="en-MY"/>
              </w:rPr>
            </w:pPr>
          </w:p>
        </w:tc>
      </w:tr>
      <w:tr w:rsidR="004A7B26" w:rsidRPr="00BA19AB" w14:paraId="17F3B3CD" w14:textId="77777777" w:rsidTr="004C5D73">
        <w:trPr>
          <w:trHeight w:val="283"/>
        </w:trPr>
        <w:tc>
          <w:tcPr>
            <w:tcW w:w="768" w:type="pct"/>
            <w:vMerge/>
            <w:tcBorders>
              <w:left w:val="single" w:sz="4" w:space="0" w:color="auto"/>
              <w:bottom w:val="single" w:sz="4" w:space="0" w:color="auto"/>
              <w:right w:val="single" w:sz="4" w:space="0" w:color="auto"/>
            </w:tcBorders>
            <w:shd w:val="clear" w:color="auto" w:fill="auto"/>
            <w:vAlign w:val="center"/>
          </w:tcPr>
          <w:p w14:paraId="1B2662F6" w14:textId="77777777" w:rsidR="004A7B26" w:rsidRPr="00BA19AB" w:rsidRDefault="004A7B26" w:rsidP="000D4C62">
            <w:pPr>
              <w:jc w:val="center"/>
              <w:rPr>
                <w:rFonts w:ascii="Arial Narrow" w:hAnsi="Arial Narrow" w:cs="Arial"/>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14:paraId="2AAF44B2" w14:textId="77777777" w:rsidR="004A7B26" w:rsidRPr="00BA19AB" w:rsidRDefault="004A7B26" w:rsidP="000D4C62">
            <w:pPr>
              <w:jc w:val="center"/>
              <w:rPr>
                <w:rFonts w:ascii="Arial Narrow" w:hAnsi="Arial Narrow" w:cs="Arial"/>
                <w:sz w:val="22"/>
                <w:szCs w:val="22"/>
                <w:lang w:val="en-GB" w:eastAsia="en-MY"/>
              </w:rPr>
            </w:pPr>
            <w:r w:rsidRPr="00BA19AB">
              <w:rPr>
                <w:rFonts w:ascii="Arial Narrow" w:hAnsi="Arial Narrow" w:cs="Arial"/>
                <w:bCs/>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EB2586" w14:textId="77777777" w:rsidR="004A7B26" w:rsidRPr="00BA19AB" w:rsidRDefault="004A7B26" w:rsidP="000D4C6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780B5CBE" w14:textId="77777777" w:rsidR="004A7B26" w:rsidRPr="00BA19AB" w:rsidRDefault="004A7B26" w:rsidP="000D4C6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vAlign w:val="center"/>
            <w:hideMark/>
          </w:tcPr>
          <w:p w14:paraId="66F1E7C5" w14:textId="77777777" w:rsidR="004A7B26" w:rsidRPr="00BA19AB" w:rsidRDefault="004A7B26" w:rsidP="000D4C6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69556F6B" w14:textId="77777777" w:rsidR="004A7B26" w:rsidRPr="00BA19AB" w:rsidRDefault="004A7B26" w:rsidP="000D4C6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0DA04992" w14:textId="77777777" w:rsidR="004A7B26" w:rsidRPr="00BA19AB" w:rsidRDefault="004A7B26" w:rsidP="000D4C62">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59331684" w14:textId="77777777" w:rsidR="004A7B26" w:rsidRPr="00BA19AB" w:rsidRDefault="004A7B26" w:rsidP="000D4C62">
            <w:pPr>
              <w:jc w:val="center"/>
              <w:rPr>
                <w:rFonts w:ascii="Arial Narrow" w:hAnsi="Arial Narrow" w:cs="Arial"/>
                <w:sz w:val="22"/>
                <w:szCs w:val="22"/>
                <w:lang w:val="en-GB" w:eastAsia="en-MY"/>
              </w:rPr>
            </w:pPr>
          </w:p>
        </w:tc>
      </w:tr>
      <w:tr w:rsidR="004A7B26" w:rsidRPr="00BA19AB" w14:paraId="562B25BB" w14:textId="77777777" w:rsidTr="004C5D73">
        <w:trPr>
          <w:trHeight w:val="283"/>
        </w:trPr>
        <w:tc>
          <w:tcPr>
            <w:tcW w:w="768" w:type="pct"/>
            <w:vMerge w:val="restart"/>
            <w:tcBorders>
              <w:top w:val="nil"/>
              <w:left w:val="single" w:sz="4" w:space="0" w:color="auto"/>
              <w:right w:val="single" w:sz="4" w:space="0" w:color="auto"/>
            </w:tcBorders>
            <w:shd w:val="clear" w:color="auto" w:fill="auto"/>
            <w:vAlign w:val="center"/>
          </w:tcPr>
          <w:p w14:paraId="7B457DE2" w14:textId="77777777" w:rsidR="004A7B26" w:rsidRPr="00BA19AB" w:rsidRDefault="004A7B26" w:rsidP="000D4C62">
            <w:pPr>
              <w:jc w:val="center"/>
              <w:rPr>
                <w:rFonts w:ascii="Arial Narrow" w:hAnsi="Arial Narrow" w:cs="Arial"/>
                <w:bCs/>
                <w:sz w:val="22"/>
                <w:szCs w:val="22"/>
                <w:lang w:val="en-GB" w:eastAsia="en-MY"/>
              </w:rPr>
            </w:pPr>
            <w:r w:rsidRPr="00BA19AB">
              <w:rPr>
                <w:rFonts w:ascii="Arial Narrow" w:hAnsi="Arial Narrow" w:cs="Arial"/>
                <w:sz w:val="22"/>
                <w:szCs w:val="22"/>
                <w:lang w:val="en-GB" w:eastAsia="en-MY"/>
              </w:rPr>
              <w:t>Year 1 /Q3</w:t>
            </w:r>
          </w:p>
        </w:tc>
        <w:tc>
          <w:tcPr>
            <w:tcW w:w="605" w:type="pct"/>
            <w:tcBorders>
              <w:top w:val="single" w:sz="4" w:space="0" w:color="auto"/>
              <w:left w:val="nil"/>
              <w:bottom w:val="single" w:sz="4" w:space="0" w:color="auto"/>
              <w:right w:val="single" w:sz="4" w:space="0" w:color="auto"/>
            </w:tcBorders>
            <w:vAlign w:val="center"/>
          </w:tcPr>
          <w:p w14:paraId="33FB5312" w14:textId="77777777" w:rsidR="004A7B26" w:rsidRPr="00BA19AB" w:rsidRDefault="004A7B26" w:rsidP="000D4C62">
            <w:pPr>
              <w:jc w:val="center"/>
              <w:rPr>
                <w:rFonts w:ascii="Arial Narrow" w:hAnsi="Arial Narrow" w:cs="Arial"/>
                <w:bCs/>
                <w:sz w:val="22"/>
                <w:szCs w:val="22"/>
                <w:lang w:val="en-GB" w:eastAsia="en-MY"/>
              </w:rPr>
            </w:pPr>
            <w:r w:rsidRPr="00BA19AB">
              <w:rPr>
                <w:rFonts w:ascii="Arial Narrow" w:hAnsi="Arial Narrow" w:cs="Arial"/>
                <w:bCs/>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AE98B4" w14:textId="77777777" w:rsidR="004A7B26" w:rsidRPr="00BA19AB" w:rsidRDefault="004A7B26" w:rsidP="000D4C6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04250FF4" w14:textId="77777777" w:rsidR="004A7B26" w:rsidRPr="00BA19AB" w:rsidRDefault="004A7B26" w:rsidP="000D4C6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hideMark/>
          </w:tcPr>
          <w:p w14:paraId="1CE1BFF6" w14:textId="77777777" w:rsidR="004A7B26" w:rsidRPr="00BA19AB" w:rsidRDefault="004A7B26" w:rsidP="000D4C6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1B8DFC50" w14:textId="77777777" w:rsidR="004A7B26" w:rsidRPr="00BA19AB" w:rsidRDefault="004A7B26" w:rsidP="000D4C6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31154887" w14:textId="77777777" w:rsidR="004A7B26" w:rsidRPr="00BA19AB" w:rsidRDefault="004A7B26" w:rsidP="000D4C62">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188C371E" w14:textId="77777777" w:rsidR="004A7B26" w:rsidRPr="00BA19AB" w:rsidRDefault="004A7B26" w:rsidP="000D4C62">
            <w:pPr>
              <w:jc w:val="center"/>
              <w:rPr>
                <w:rFonts w:ascii="Arial Narrow" w:hAnsi="Arial Narrow" w:cs="Arial"/>
                <w:sz w:val="22"/>
                <w:szCs w:val="22"/>
                <w:lang w:val="en-GB" w:eastAsia="en-MY"/>
              </w:rPr>
            </w:pPr>
          </w:p>
        </w:tc>
      </w:tr>
      <w:tr w:rsidR="004A7B26" w:rsidRPr="00BA19AB" w14:paraId="75B1040E" w14:textId="77777777" w:rsidTr="004C5D73">
        <w:trPr>
          <w:trHeight w:val="283"/>
        </w:trPr>
        <w:tc>
          <w:tcPr>
            <w:tcW w:w="768" w:type="pct"/>
            <w:vMerge/>
            <w:tcBorders>
              <w:left w:val="single" w:sz="4" w:space="0" w:color="auto"/>
              <w:bottom w:val="single" w:sz="4" w:space="0" w:color="auto"/>
              <w:right w:val="single" w:sz="4" w:space="0" w:color="auto"/>
            </w:tcBorders>
            <w:shd w:val="clear" w:color="auto" w:fill="auto"/>
            <w:vAlign w:val="center"/>
          </w:tcPr>
          <w:p w14:paraId="50535ABD" w14:textId="77777777" w:rsidR="004A7B26" w:rsidRPr="00BA19AB" w:rsidRDefault="004A7B26" w:rsidP="000D4C62">
            <w:pPr>
              <w:jc w:val="center"/>
              <w:rPr>
                <w:rFonts w:ascii="Arial Narrow" w:hAnsi="Arial Narrow" w:cs="Arial"/>
                <w:bCs/>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14:paraId="28CCDC67" w14:textId="77777777" w:rsidR="004A7B26" w:rsidRPr="00BA19AB" w:rsidRDefault="004A7B26" w:rsidP="000D4C62">
            <w:pPr>
              <w:jc w:val="center"/>
              <w:rPr>
                <w:rFonts w:ascii="Arial Narrow" w:hAnsi="Arial Narrow" w:cs="Arial"/>
                <w:bCs/>
                <w:sz w:val="22"/>
                <w:szCs w:val="22"/>
                <w:lang w:val="en-GB" w:eastAsia="en-MY"/>
              </w:rPr>
            </w:pPr>
            <w:r w:rsidRPr="00BA19AB">
              <w:rPr>
                <w:rFonts w:ascii="Arial Narrow" w:hAnsi="Arial Narrow" w:cs="Arial"/>
                <w:bCs/>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029CB" w14:textId="77777777" w:rsidR="004A7B26" w:rsidRPr="00BA19AB" w:rsidRDefault="004A7B26" w:rsidP="000D4C6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10C02A70" w14:textId="77777777" w:rsidR="004A7B26" w:rsidRPr="00BA19AB" w:rsidRDefault="004A7B26" w:rsidP="000D4C6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hideMark/>
          </w:tcPr>
          <w:p w14:paraId="3728CE6C" w14:textId="77777777" w:rsidR="004A7B26" w:rsidRPr="00BA19AB" w:rsidRDefault="004A7B26" w:rsidP="000D4C6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3383E6DE" w14:textId="77777777" w:rsidR="004A7B26" w:rsidRPr="00BA19AB" w:rsidRDefault="004A7B26" w:rsidP="000D4C6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663CA01F" w14:textId="77777777" w:rsidR="004A7B26" w:rsidRPr="00BA19AB" w:rsidRDefault="004A7B26" w:rsidP="000D4C62">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3ED7BE6C" w14:textId="77777777" w:rsidR="004A7B26" w:rsidRPr="00BA19AB" w:rsidRDefault="004A7B26" w:rsidP="000D4C62">
            <w:pPr>
              <w:jc w:val="center"/>
              <w:rPr>
                <w:rFonts w:ascii="Arial Narrow" w:hAnsi="Arial Narrow" w:cs="Arial"/>
                <w:sz w:val="22"/>
                <w:szCs w:val="22"/>
                <w:lang w:val="en-GB" w:eastAsia="en-MY"/>
              </w:rPr>
            </w:pPr>
          </w:p>
        </w:tc>
      </w:tr>
      <w:tr w:rsidR="004A7B26" w:rsidRPr="00BA19AB" w14:paraId="29703BFE" w14:textId="77777777" w:rsidTr="004C5D73">
        <w:trPr>
          <w:trHeight w:val="283"/>
        </w:trPr>
        <w:tc>
          <w:tcPr>
            <w:tcW w:w="768" w:type="pct"/>
            <w:vMerge w:val="restart"/>
            <w:tcBorders>
              <w:top w:val="nil"/>
              <w:left w:val="single" w:sz="4" w:space="0" w:color="auto"/>
              <w:right w:val="single" w:sz="4" w:space="0" w:color="auto"/>
            </w:tcBorders>
            <w:shd w:val="clear" w:color="auto" w:fill="auto"/>
            <w:vAlign w:val="center"/>
          </w:tcPr>
          <w:p w14:paraId="22F59096" w14:textId="77777777" w:rsidR="004A7B26" w:rsidRPr="00BA19AB" w:rsidRDefault="004A7B26" w:rsidP="000D4C62">
            <w:pPr>
              <w:jc w:val="center"/>
              <w:rPr>
                <w:rFonts w:ascii="Arial Narrow" w:hAnsi="Arial Narrow" w:cs="Arial"/>
                <w:sz w:val="22"/>
                <w:szCs w:val="22"/>
                <w:lang w:val="en-GB" w:eastAsia="en-MY"/>
              </w:rPr>
            </w:pPr>
            <w:r w:rsidRPr="00BA19AB">
              <w:rPr>
                <w:rFonts w:ascii="Arial Narrow" w:hAnsi="Arial Narrow" w:cs="Arial"/>
                <w:sz w:val="22"/>
                <w:szCs w:val="22"/>
                <w:lang w:val="en-GB" w:eastAsia="en-MY"/>
              </w:rPr>
              <w:t>Year 1 /Q4</w:t>
            </w:r>
          </w:p>
        </w:tc>
        <w:tc>
          <w:tcPr>
            <w:tcW w:w="605" w:type="pct"/>
            <w:tcBorders>
              <w:top w:val="single" w:sz="4" w:space="0" w:color="auto"/>
              <w:left w:val="nil"/>
              <w:bottom w:val="single" w:sz="4" w:space="0" w:color="auto"/>
              <w:right w:val="single" w:sz="4" w:space="0" w:color="auto"/>
            </w:tcBorders>
            <w:vAlign w:val="center"/>
          </w:tcPr>
          <w:p w14:paraId="41B89BF1" w14:textId="77777777" w:rsidR="004A7B26" w:rsidRPr="00BA19AB" w:rsidRDefault="004A7B26" w:rsidP="000D4C62">
            <w:pPr>
              <w:jc w:val="center"/>
              <w:rPr>
                <w:rFonts w:ascii="Arial Narrow" w:hAnsi="Arial Narrow" w:cs="Arial"/>
                <w:sz w:val="22"/>
                <w:szCs w:val="22"/>
                <w:lang w:val="en-GB" w:eastAsia="en-MY"/>
              </w:rPr>
            </w:pPr>
            <w:r w:rsidRPr="00BA19AB">
              <w:rPr>
                <w:rFonts w:ascii="Arial Narrow" w:hAnsi="Arial Narrow" w:cs="Arial"/>
                <w:bCs/>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433109" w14:textId="77777777" w:rsidR="004A7B26" w:rsidRPr="00BA19AB" w:rsidRDefault="004A7B26" w:rsidP="000D4C6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46BD00DC" w14:textId="77777777" w:rsidR="004A7B26" w:rsidRPr="00BA19AB" w:rsidRDefault="004A7B26" w:rsidP="000D4C6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hideMark/>
          </w:tcPr>
          <w:p w14:paraId="5BD6C28D" w14:textId="77777777" w:rsidR="004A7B26" w:rsidRPr="00BA19AB" w:rsidRDefault="004A7B26" w:rsidP="000D4C6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58F271C3" w14:textId="77777777" w:rsidR="004A7B26" w:rsidRPr="00BA19AB" w:rsidRDefault="004A7B26" w:rsidP="000D4C6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68033E2C" w14:textId="77777777" w:rsidR="004A7B26" w:rsidRPr="00BA19AB" w:rsidRDefault="004A7B26" w:rsidP="000D4C62">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5F75133F" w14:textId="77777777" w:rsidR="004A7B26" w:rsidRPr="00BA19AB" w:rsidRDefault="004A7B26" w:rsidP="000D4C62">
            <w:pPr>
              <w:jc w:val="center"/>
              <w:rPr>
                <w:rFonts w:ascii="Arial Narrow" w:hAnsi="Arial Narrow" w:cs="Arial"/>
                <w:sz w:val="22"/>
                <w:szCs w:val="22"/>
                <w:lang w:val="en-GB" w:eastAsia="en-MY"/>
              </w:rPr>
            </w:pPr>
          </w:p>
        </w:tc>
      </w:tr>
      <w:tr w:rsidR="004A7B26" w:rsidRPr="00BA19AB" w14:paraId="58F1BC88" w14:textId="77777777" w:rsidTr="004C5D73">
        <w:trPr>
          <w:trHeight w:val="283"/>
        </w:trPr>
        <w:tc>
          <w:tcPr>
            <w:tcW w:w="768" w:type="pct"/>
            <w:vMerge/>
            <w:tcBorders>
              <w:left w:val="single" w:sz="4" w:space="0" w:color="auto"/>
              <w:bottom w:val="single" w:sz="4" w:space="0" w:color="auto"/>
              <w:right w:val="single" w:sz="4" w:space="0" w:color="auto"/>
            </w:tcBorders>
            <w:shd w:val="clear" w:color="auto" w:fill="auto"/>
            <w:vAlign w:val="center"/>
          </w:tcPr>
          <w:p w14:paraId="51BA4C86" w14:textId="77777777" w:rsidR="004A7B26" w:rsidRPr="00BA19AB" w:rsidRDefault="004A7B26" w:rsidP="000D4C62">
            <w:pPr>
              <w:jc w:val="center"/>
              <w:rPr>
                <w:rFonts w:ascii="Arial Narrow" w:hAnsi="Arial Narrow" w:cs="Arial"/>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14:paraId="731694EE" w14:textId="77777777" w:rsidR="004A7B26" w:rsidRPr="00BA19AB" w:rsidRDefault="004A7B26" w:rsidP="000D4C62">
            <w:pPr>
              <w:jc w:val="center"/>
              <w:rPr>
                <w:rFonts w:ascii="Arial Narrow" w:hAnsi="Arial Narrow" w:cs="Arial"/>
                <w:sz w:val="22"/>
                <w:szCs w:val="22"/>
                <w:lang w:val="en-GB" w:eastAsia="en-MY"/>
              </w:rPr>
            </w:pPr>
            <w:r w:rsidRPr="00BA19AB">
              <w:rPr>
                <w:rFonts w:ascii="Arial Narrow" w:hAnsi="Arial Narrow" w:cs="Arial"/>
                <w:bCs/>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5C7003" w14:textId="77777777" w:rsidR="004A7B26" w:rsidRPr="00BA19AB" w:rsidRDefault="004A7B26" w:rsidP="000D4C6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2941FF2E" w14:textId="77777777" w:rsidR="004A7B26" w:rsidRPr="00BA19AB" w:rsidRDefault="004A7B26" w:rsidP="000D4C6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hideMark/>
          </w:tcPr>
          <w:p w14:paraId="63E74440" w14:textId="77777777" w:rsidR="004A7B26" w:rsidRPr="00BA19AB" w:rsidRDefault="004A7B26" w:rsidP="000D4C6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3A324276" w14:textId="77777777" w:rsidR="004A7B26" w:rsidRPr="00BA19AB" w:rsidRDefault="004A7B26" w:rsidP="000D4C6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352C8255" w14:textId="77777777" w:rsidR="004A7B26" w:rsidRPr="00BA19AB" w:rsidRDefault="004A7B26" w:rsidP="000D4C62">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0790CC13" w14:textId="77777777" w:rsidR="004A7B26" w:rsidRPr="00BA19AB" w:rsidRDefault="004A7B26" w:rsidP="000D4C62">
            <w:pPr>
              <w:jc w:val="center"/>
              <w:rPr>
                <w:rFonts w:ascii="Arial Narrow" w:hAnsi="Arial Narrow" w:cs="Arial"/>
                <w:sz w:val="22"/>
                <w:szCs w:val="22"/>
                <w:lang w:val="en-GB" w:eastAsia="en-MY"/>
              </w:rPr>
            </w:pPr>
          </w:p>
        </w:tc>
      </w:tr>
      <w:tr w:rsidR="004A7B26" w:rsidRPr="00BA19AB" w14:paraId="2C5E42D5" w14:textId="77777777" w:rsidTr="004C5D73">
        <w:trPr>
          <w:trHeight w:val="283"/>
        </w:trPr>
        <w:tc>
          <w:tcPr>
            <w:tcW w:w="768" w:type="pct"/>
            <w:vMerge w:val="restart"/>
            <w:tcBorders>
              <w:top w:val="single" w:sz="4" w:space="0" w:color="auto"/>
              <w:left w:val="single" w:sz="4" w:space="0" w:color="auto"/>
              <w:right w:val="single" w:sz="4" w:space="0" w:color="auto"/>
            </w:tcBorders>
            <w:shd w:val="clear" w:color="auto" w:fill="auto"/>
            <w:vAlign w:val="center"/>
          </w:tcPr>
          <w:p w14:paraId="4CDAA01F" w14:textId="77777777" w:rsidR="004A7B26" w:rsidRPr="00BA19AB" w:rsidRDefault="004A7B26" w:rsidP="000D4C62">
            <w:pPr>
              <w:jc w:val="center"/>
              <w:rPr>
                <w:rFonts w:ascii="Arial Narrow" w:hAnsi="Arial Narrow" w:cs="Arial"/>
                <w:sz w:val="22"/>
                <w:szCs w:val="22"/>
                <w:lang w:val="en-GB" w:eastAsia="en-MY"/>
              </w:rPr>
            </w:pPr>
            <w:r w:rsidRPr="00BA19AB">
              <w:rPr>
                <w:rFonts w:ascii="Arial Narrow" w:hAnsi="Arial Narrow" w:cs="Arial"/>
                <w:sz w:val="22"/>
                <w:szCs w:val="22"/>
                <w:lang w:val="en-GB" w:eastAsia="en-MY"/>
              </w:rPr>
              <w:t>Total</w:t>
            </w:r>
          </w:p>
        </w:tc>
        <w:tc>
          <w:tcPr>
            <w:tcW w:w="605" w:type="pct"/>
            <w:tcBorders>
              <w:top w:val="single" w:sz="4" w:space="0" w:color="auto"/>
              <w:left w:val="nil"/>
              <w:bottom w:val="single" w:sz="4" w:space="0" w:color="auto"/>
              <w:right w:val="single" w:sz="4" w:space="0" w:color="auto"/>
            </w:tcBorders>
            <w:vAlign w:val="center"/>
          </w:tcPr>
          <w:p w14:paraId="7A3DA29F" w14:textId="77777777" w:rsidR="004A7B26" w:rsidRPr="00BA19AB" w:rsidRDefault="004A7B26" w:rsidP="000D4C62">
            <w:pPr>
              <w:jc w:val="center"/>
              <w:rPr>
                <w:rFonts w:ascii="Arial Narrow" w:hAnsi="Arial Narrow" w:cs="Arial"/>
                <w:sz w:val="22"/>
                <w:szCs w:val="22"/>
                <w:lang w:val="en-GB" w:eastAsia="en-MY"/>
              </w:rPr>
            </w:pPr>
            <w:r w:rsidRPr="00BA19AB">
              <w:rPr>
                <w:rFonts w:ascii="Arial Narrow" w:hAnsi="Arial Narrow" w:cs="Arial"/>
                <w:bCs/>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94940A" w14:textId="77777777" w:rsidR="004A7B26" w:rsidRPr="00BA19AB" w:rsidRDefault="004A7B26" w:rsidP="000D4C6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44001B39" w14:textId="77777777" w:rsidR="004A7B26" w:rsidRPr="00BA19AB" w:rsidRDefault="004A7B26" w:rsidP="000D4C6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53214082" w14:textId="77777777" w:rsidR="004A7B26" w:rsidRPr="00BA19AB" w:rsidRDefault="004A7B26" w:rsidP="000D4C6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3DB49D29" w14:textId="77777777" w:rsidR="004A7B26" w:rsidRPr="00BA19AB" w:rsidRDefault="004A7B26" w:rsidP="000D4C6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54FDF0E1" w14:textId="77777777" w:rsidR="004A7B26" w:rsidRPr="00BA19AB" w:rsidRDefault="004A7B26" w:rsidP="000D4C62">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2D0ED06A" w14:textId="77777777" w:rsidR="004A7B26" w:rsidRPr="00BA19AB" w:rsidRDefault="004A7B26" w:rsidP="000D4C62">
            <w:pPr>
              <w:jc w:val="center"/>
              <w:rPr>
                <w:rFonts w:ascii="Arial Narrow" w:hAnsi="Arial Narrow" w:cs="Arial"/>
                <w:sz w:val="22"/>
                <w:szCs w:val="22"/>
                <w:lang w:val="en-GB" w:eastAsia="en-MY"/>
              </w:rPr>
            </w:pPr>
          </w:p>
        </w:tc>
      </w:tr>
      <w:tr w:rsidR="004A7B26" w:rsidRPr="00BA19AB" w14:paraId="670703C1" w14:textId="77777777" w:rsidTr="004C5D73">
        <w:trPr>
          <w:trHeight w:val="283"/>
        </w:trPr>
        <w:tc>
          <w:tcPr>
            <w:tcW w:w="768" w:type="pct"/>
            <w:vMerge/>
            <w:tcBorders>
              <w:left w:val="single" w:sz="4" w:space="0" w:color="auto"/>
              <w:bottom w:val="single" w:sz="4" w:space="0" w:color="auto"/>
              <w:right w:val="single" w:sz="4" w:space="0" w:color="auto"/>
            </w:tcBorders>
            <w:shd w:val="clear" w:color="auto" w:fill="auto"/>
            <w:vAlign w:val="center"/>
          </w:tcPr>
          <w:p w14:paraId="3736B46E" w14:textId="77777777" w:rsidR="004A7B26" w:rsidRPr="00BA19AB" w:rsidRDefault="004A7B26" w:rsidP="000D4C62">
            <w:pPr>
              <w:rPr>
                <w:rFonts w:ascii="Arial Narrow" w:hAnsi="Arial Narrow" w:cs="Arial"/>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14:paraId="48B4ABA3" w14:textId="77777777" w:rsidR="004A7B26" w:rsidRPr="00BA19AB" w:rsidRDefault="004A7B26" w:rsidP="000D4C62">
            <w:pPr>
              <w:jc w:val="center"/>
              <w:rPr>
                <w:rFonts w:ascii="Arial Narrow" w:hAnsi="Arial Narrow" w:cs="Arial"/>
                <w:sz w:val="22"/>
                <w:szCs w:val="22"/>
                <w:lang w:val="en-GB" w:eastAsia="en-MY"/>
              </w:rPr>
            </w:pPr>
            <w:r w:rsidRPr="00BA19AB">
              <w:rPr>
                <w:rFonts w:ascii="Arial Narrow" w:hAnsi="Arial Narrow" w:cs="Arial"/>
                <w:bCs/>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297796" w14:textId="77777777" w:rsidR="004A7B26" w:rsidRPr="00BA19AB" w:rsidRDefault="004A7B26" w:rsidP="000D4C6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0FDD9A80" w14:textId="77777777" w:rsidR="004A7B26" w:rsidRPr="00BA19AB" w:rsidRDefault="004A7B26" w:rsidP="000D4C6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437CCE48" w14:textId="77777777" w:rsidR="004A7B26" w:rsidRPr="00BA19AB" w:rsidRDefault="004A7B26" w:rsidP="000D4C6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26027953" w14:textId="77777777" w:rsidR="004A7B26" w:rsidRPr="00BA19AB" w:rsidRDefault="004A7B26" w:rsidP="000D4C6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47F51E79" w14:textId="77777777" w:rsidR="004A7B26" w:rsidRPr="00BA19AB" w:rsidRDefault="004A7B26" w:rsidP="000D4C62">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219EE013" w14:textId="77777777" w:rsidR="004A7B26" w:rsidRPr="00BA19AB" w:rsidRDefault="004A7B26" w:rsidP="000D4C62">
            <w:pPr>
              <w:jc w:val="center"/>
              <w:rPr>
                <w:rFonts w:ascii="Arial Narrow" w:hAnsi="Arial Narrow" w:cs="Arial"/>
                <w:sz w:val="22"/>
                <w:szCs w:val="22"/>
                <w:lang w:val="en-GB" w:eastAsia="en-MY"/>
              </w:rPr>
            </w:pPr>
          </w:p>
        </w:tc>
      </w:tr>
      <w:tr w:rsidR="004A7B26" w:rsidRPr="00BA19AB" w14:paraId="5D43EC83" w14:textId="77777777" w:rsidTr="004C5D73">
        <w:trPr>
          <w:trHeight w:val="283"/>
        </w:trPr>
        <w:tc>
          <w:tcPr>
            <w:tcW w:w="768" w:type="pct"/>
            <w:vMerge w:val="restart"/>
            <w:tcBorders>
              <w:top w:val="single" w:sz="4" w:space="0" w:color="auto"/>
              <w:left w:val="single" w:sz="4" w:space="0" w:color="auto"/>
              <w:right w:val="single" w:sz="4" w:space="0" w:color="auto"/>
            </w:tcBorders>
            <w:shd w:val="clear" w:color="auto" w:fill="auto"/>
            <w:vAlign w:val="center"/>
          </w:tcPr>
          <w:p w14:paraId="1327EE90" w14:textId="77777777" w:rsidR="004A7B26" w:rsidRPr="00BA19AB" w:rsidRDefault="004A7B26" w:rsidP="000D4C62">
            <w:pPr>
              <w:jc w:val="center"/>
              <w:rPr>
                <w:rFonts w:ascii="Arial Narrow" w:hAnsi="Arial Narrow" w:cs="Arial"/>
                <w:sz w:val="22"/>
                <w:szCs w:val="22"/>
                <w:lang w:val="en-GB" w:eastAsia="en-MY"/>
              </w:rPr>
            </w:pPr>
            <w:r w:rsidRPr="00BA19AB">
              <w:rPr>
                <w:rFonts w:ascii="Arial Narrow" w:hAnsi="Arial Narrow" w:cs="Arial"/>
                <w:sz w:val="22"/>
                <w:szCs w:val="22"/>
                <w:lang w:val="en-GB" w:eastAsia="en-MY"/>
              </w:rPr>
              <w:t>Year 2 /Q1</w:t>
            </w:r>
          </w:p>
        </w:tc>
        <w:tc>
          <w:tcPr>
            <w:tcW w:w="605" w:type="pct"/>
            <w:tcBorders>
              <w:top w:val="single" w:sz="4" w:space="0" w:color="auto"/>
              <w:left w:val="nil"/>
              <w:bottom w:val="single" w:sz="4" w:space="0" w:color="auto"/>
              <w:right w:val="single" w:sz="4" w:space="0" w:color="auto"/>
            </w:tcBorders>
            <w:vAlign w:val="center"/>
          </w:tcPr>
          <w:p w14:paraId="7DF7CFEB" w14:textId="77777777" w:rsidR="004A7B26" w:rsidRPr="00BA19AB" w:rsidRDefault="004A7B26" w:rsidP="000D4C62">
            <w:pPr>
              <w:jc w:val="center"/>
              <w:rPr>
                <w:rFonts w:ascii="Arial Narrow" w:hAnsi="Arial Narrow" w:cs="Arial"/>
                <w:sz w:val="22"/>
                <w:szCs w:val="22"/>
                <w:lang w:val="en-GB" w:eastAsia="en-MY"/>
              </w:rPr>
            </w:pPr>
            <w:r w:rsidRPr="00BA19AB">
              <w:rPr>
                <w:rFonts w:ascii="Arial Narrow" w:hAnsi="Arial Narrow" w:cs="Arial"/>
                <w:bCs/>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F060C2" w14:textId="77777777" w:rsidR="004A7B26" w:rsidRPr="00BA19AB" w:rsidRDefault="004A7B26" w:rsidP="000D4C6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6EBCCC03" w14:textId="77777777" w:rsidR="004A7B26" w:rsidRPr="00BA19AB" w:rsidRDefault="004A7B26" w:rsidP="000D4C6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5BEB919D" w14:textId="77777777" w:rsidR="004A7B26" w:rsidRPr="00BA19AB" w:rsidRDefault="004A7B26" w:rsidP="000D4C6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773E1E0E" w14:textId="77777777" w:rsidR="004A7B26" w:rsidRPr="00BA19AB" w:rsidRDefault="004A7B26" w:rsidP="000D4C6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2514001D" w14:textId="77777777" w:rsidR="004A7B26" w:rsidRPr="00BA19AB" w:rsidRDefault="004A7B26" w:rsidP="000D4C62">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0B552A49" w14:textId="77777777" w:rsidR="004A7B26" w:rsidRPr="00BA19AB" w:rsidRDefault="004A7B26" w:rsidP="000D4C62">
            <w:pPr>
              <w:jc w:val="center"/>
              <w:rPr>
                <w:rFonts w:ascii="Arial Narrow" w:hAnsi="Arial Narrow" w:cs="Arial"/>
                <w:sz w:val="22"/>
                <w:szCs w:val="22"/>
                <w:lang w:val="en-GB" w:eastAsia="en-MY"/>
              </w:rPr>
            </w:pPr>
          </w:p>
        </w:tc>
      </w:tr>
      <w:tr w:rsidR="004A7B26" w:rsidRPr="00BA19AB" w14:paraId="6408D7C0" w14:textId="77777777" w:rsidTr="004C5D73">
        <w:trPr>
          <w:trHeight w:val="283"/>
        </w:trPr>
        <w:tc>
          <w:tcPr>
            <w:tcW w:w="768" w:type="pct"/>
            <w:vMerge/>
            <w:tcBorders>
              <w:left w:val="single" w:sz="4" w:space="0" w:color="auto"/>
              <w:bottom w:val="single" w:sz="4" w:space="0" w:color="auto"/>
              <w:right w:val="single" w:sz="4" w:space="0" w:color="auto"/>
            </w:tcBorders>
            <w:shd w:val="clear" w:color="auto" w:fill="auto"/>
            <w:vAlign w:val="center"/>
          </w:tcPr>
          <w:p w14:paraId="11D54E0F" w14:textId="77777777" w:rsidR="004A7B26" w:rsidRPr="00BA19AB" w:rsidRDefault="004A7B26" w:rsidP="000D4C62">
            <w:pPr>
              <w:jc w:val="center"/>
              <w:rPr>
                <w:rFonts w:ascii="Arial Narrow" w:hAnsi="Arial Narrow" w:cs="Arial"/>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14:paraId="3F206194" w14:textId="77777777" w:rsidR="004A7B26" w:rsidRPr="00BA19AB" w:rsidRDefault="004A7B26" w:rsidP="000D4C62">
            <w:pPr>
              <w:jc w:val="center"/>
              <w:rPr>
                <w:rFonts w:ascii="Arial Narrow" w:hAnsi="Arial Narrow" w:cs="Arial"/>
                <w:sz w:val="22"/>
                <w:szCs w:val="22"/>
                <w:lang w:val="en-GB" w:eastAsia="en-MY"/>
              </w:rPr>
            </w:pPr>
            <w:r w:rsidRPr="00BA19AB">
              <w:rPr>
                <w:rFonts w:ascii="Arial Narrow" w:hAnsi="Arial Narrow" w:cs="Arial"/>
                <w:bCs/>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4C3338" w14:textId="77777777" w:rsidR="004A7B26" w:rsidRPr="00BA19AB" w:rsidRDefault="004A7B26" w:rsidP="000D4C6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7E55DDFB" w14:textId="77777777" w:rsidR="004A7B26" w:rsidRPr="00BA19AB" w:rsidRDefault="004A7B26" w:rsidP="000D4C6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3F31E2F1" w14:textId="77777777" w:rsidR="004A7B26" w:rsidRPr="00BA19AB" w:rsidRDefault="004A7B26" w:rsidP="000D4C6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77DBFBA8" w14:textId="77777777" w:rsidR="004A7B26" w:rsidRPr="00BA19AB" w:rsidRDefault="004A7B26" w:rsidP="000D4C6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4D526081" w14:textId="77777777" w:rsidR="004A7B26" w:rsidRPr="00BA19AB" w:rsidRDefault="004A7B26" w:rsidP="000D4C62">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6C4D1418" w14:textId="77777777" w:rsidR="004A7B26" w:rsidRPr="00BA19AB" w:rsidRDefault="004A7B26" w:rsidP="000D4C62">
            <w:pPr>
              <w:jc w:val="center"/>
              <w:rPr>
                <w:rFonts w:ascii="Arial Narrow" w:hAnsi="Arial Narrow" w:cs="Arial"/>
                <w:sz w:val="22"/>
                <w:szCs w:val="22"/>
                <w:lang w:val="en-GB" w:eastAsia="en-MY"/>
              </w:rPr>
            </w:pPr>
          </w:p>
        </w:tc>
      </w:tr>
      <w:tr w:rsidR="004A7B26" w:rsidRPr="00BA19AB" w14:paraId="0B3E02B5" w14:textId="77777777" w:rsidTr="004C5D73">
        <w:trPr>
          <w:trHeight w:val="283"/>
        </w:trPr>
        <w:tc>
          <w:tcPr>
            <w:tcW w:w="768" w:type="pct"/>
            <w:vMerge w:val="restart"/>
            <w:tcBorders>
              <w:top w:val="single" w:sz="4" w:space="0" w:color="auto"/>
              <w:left w:val="single" w:sz="4" w:space="0" w:color="auto"/>
              <w:right w:val="single" w:sz="4" w:space="0" w:color="auto"/>
            </w:tcBorders>
            <w:shd w:val="clear" w:color="auto" w:fill="auto"/>
            <w:vAlign w:val="center"/>
          </w:tcPr>
          <w:p w14:paraId="4249C47B" w14:textId="77777777" w:rsidR="004A7B26" w:rsidRPr="00BA19AB" w:rsidRDefault="004A7B26" w:rsidP="000D4C62">
            <w:pPr>
              <w:jc w:val="center"/>
              <w:rPr>
                <w:rFonts w:ascii="Arial Narrow" w:hAnsi="Arial Narrow" w:cs="Arial"/>
                <w:sz w:val="22"/>
                <w:szCs w:val="22"/>
                <w:lang w:val="en-GB" w:eastAsia="en-MY"/>
              </w:rPr>
            </w:pPr>
            <w:r w:rsidRPr="00BA19AB">
              <w:rPr>
                <w:rFonts w:ascii="Arial Narrow" w:hAnsi="Arial Narrow" w:cs="Arial"/>
                <w:sz w:val="22"/>
                <w:szCs w:val="22"/>
                <w:lang w:val="en-GB" w:eastAsia="en-MY"/>
              </w:rPr>
              <w:t>Year 2 /Q2</w:t>
            </w:r>
          </w:p>
        </w:tc>
        <w:tc>
          <w:tcPr>
            <w:tcW w:w="605" w:type="pct"/>
            <w:tcBorders>
              <w:top w:val="single" w:sz="4" w:space="0" w:color="auto"/>
              <w:left w:val="nil"/>
              <w:bottom w:val="single" w:sz="4" w:space="0" w:color="auto"/>
              <w:right w:val="single" w:sz="4" w:space="0" w:color="auto"/>
            </w:tcBorders>
            <w:vAlign w:val="center"/>
          </w:tcPr>
          <w:p w14:paraId="23037375" w14:textId="77777777" w:rsidR="004A7B26" w:rsidRPr="00BA19AB" w:rsidRDefault="004A7B26" w:rsidP="000D4C62">
            <w:pPr>
              <w:jc w:val="center"/>
              <w:rPr>
                <w:rFonts w:ascii="Arial Narrow" w:hAnsi="Arial Narrow" w:cs="Arial"/>
                <w:sz w:val="22"/>
                <w:szCs w:val="22"/>
                <w:lang w:val="en-GB" w:eastAsia="en-MY"/>
              </w:rPr>
            </w:pPr>
            <w:r w:rsidRPr="00BA19AB">
              <w:rPr>
                <w:rFonts w:ascii="Arial Narrow" w:hAnsi="Arial Narrow" w:cs="Arial"/>
                <w:bCs/>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712200" w14:textId="77777777" w:rsidR="004A7B26" w:rsidRPr="00BA19AB" w:rsidRDefault="004A7B26" w:rsidP="000D4C6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4D323350" w14:textId="77777777" w:rsidR="004A7B26" w:rsidRPr="00BA19AB" w:rsidRDefault="004A7B26" w:rsidP="000D4C6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19E771AF" w14:textId="77777777" w:rsidR="004A7B26" w:rsidRPr="00BA19AB" w:rsidRDefault="004A7B26" w:rsidP="000D4C6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5F011672" w14:textId="77777777" w:rsidR="004A7B26" w:rsidRPr="00BA19AB" w:rsidRDefault="004A7B26" w:rsidP="000D4C6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47C70561" w14:textId="77777777" w:rsidR="004A7B26" w:rsidRPr="00BA19AB" w:rsidRDefault="004A7B26" w:rsidP="000D4C62">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39263EA5" w14:textId="77777777" w:rsidR="004A7B26" w:rsidRPr="00BA19AB" w:rsidRDefault="004A7B26" w:rsidP="000D4C62">
            <w:pPr>
              <w:jc w:val="center"/>
              <w:rPr>
                <w:rFonts w:ascii="Arial Narrow" w:hAnsi="Arial Narrow" w:cs="Arial"/>
                <w:sz w:val="22"/>
                <w:szCs w:val="22"/>
                <w:lang w:val="en-GB" w:eastAsia="en-MY"/>
              </w:rPr>
            </w:pPr>
          </w:p>
        </w:tc>
      </w:tr>
      <w:tr w:rsidR="004A7B26" w:rsidRPr="00BA19AB" w14:paraId="5FE5A8E7" w14:textId="77777777" w:rsidTr="004C5D73">
        <w:trPr>
          <w:trHeight w:val="283"/>
        </w:trPr>
        <w:tc>
          <w:tcPr>
            <w:tcW w:w="768" w:type="pct"/>
            <w:vMerge/>
            <w:tcBorders>
              <w:left w:val="single" w:sz="4" w:space="0" w:color="auto"/>
              <w:right w:val="single" w:sz="4" w:space="0" w:color="auto"/>
            </w:tcBorders>
            <w:shd w:val="clear" w:color="auto" w:fill="auto"/>
            <w:vAlign w:val="center"/>
          </w:tcPr>
          <w:p w14:paraId="64FA8729" w14:textId="77777777" w:rsidR="004A7B26" w:rsidRPr="00BA19AB" w:rsidRDefault="004A7B26" w:rsidP="000D4C62">
            <w:pPr>
              <w:jc w:val="center"/>
              <w:rPr>
                <w:rFonts w:ascii="Arial Narrow" w:hAnsi="Arial Narrow" w:cs="Arial"/>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14:paraId="7A200C94" w14:textId="77777777" w:rsidR="004A7B26" w:rsidRPr="00BA19AB" w:rsidRDefault="004A7B26" w:rsidP="000D4C62">
            <w:pPr>
              <w:jc w:val="center"/>
              <w:rPr>
                <w:rFonts w:ascii="Arial Narrow" w:hAnsi="Arial Narrow" w:cs="Arial"/>
                <w:sz w:val="22"/>
                <w:szCs w:val="22"/>
                <w:lang w:val="en-GB" w:eastAsia="en-MY"/>
              </w:rPr>
            </w:pPr>
            <w:r w:rsidRPr="00BA19AB">
              <w:rPr>
                <w:rFonts w:ascii="Arial Narrow" w:hAnsi="Arial Narrow" w:cs="Arial"/>
                <w:bCs/>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8F7E0E" w14:textId="77777777" w:rsidR="004A7B26" w:rsidRPr="00BA19AB" w:rsidRDefault="004A7B26" w:rsidP="000D4C6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2DE3B554" w14:textId="77777777" w:rsidR="004A7B26" w:rsidRPr="00BA19AB" w:rsidRDefault="004A7B26" w:rsidP="000D4C6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13B033FB" w14:textId="77777777" w:rsidR="004A7B26" w:rsidRPr="00BA19AB" w:rsidRDefault="004A7B26" w:rsidP="000D4C6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69C6DD34" w14:textId="77777777" w:rsidR="004A7B26" w:rsidRPr="00BA19AB" w:rsidRDefault="004A7B26" w:rsidP="000D4C6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0D20F680" w14:textId="77777777" w:rsidR="004A7B26" w:rsidRPr="00BA19AB" w:rsidRDefault="004A7B26" w:rsidP="000D4C62">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449D4179" w14:textId="77777777" w:rsidR="004A7B26" w:rsidRPr="00BA19AB" w:rsidRDefault="004A7B26" w:rsidP="000D4C62">
            <w:pPr>
              <w:jc w:val="center"/>
              <w:rPr>
                <w:rFonts w:ascii="Arial Narrow" w:hAnsi="Arial Narrow" w:cs="Arial"/>
                <w:sz w:val="22"/>
                <w:szCs w:val="22"/>
                <w:lang w:val="en-GB" w:eastAsia="en-MY"/>
              </w:rPr>
            </w:pPr>
          </w:p>
        </w:tc>
      </w:tr>
      <w:tr w:rsidR="004A7B26" w:rsidRPr="00BA19AB" w14:paraId="0A9C1AB4" w14:textId="77777777" w:rsidTr="004C5D73">
        <w:trPr>
          <w:trHeight w:val="283"/>
        </w:trPr>
        <w:tc>
          <w:tcPr>
            <w:tcW w:w="768" w:type="pct"/>
            <w:vMerge w:val="restart"/>
            <w:tcBorders>
              <w:top w:val="single" w:sz="4" w:space="0" w:color="auto"/>
              <w:left w:val="single" w:sz="4" w:space="0" w:color="auto"/>
              <w:right w:val="single" w:sz="4" w:space="0" w:color="auto"/>
            </w:tcBorders>
            <w:shd w:val="clear" w:color="auto" w:fill="auto"/>
            <w:vAlign w:val="center"/>
          </w:tcPr>
          <w:p w14:paraId="088D9FFB" w14:textId="77777777" w:rsidR="004A7B26" w:rsidRPr="00BA19AB" w:rsidRDefault="004A7B26" w:rsidP="000D4C62">
            <w:pPr>
              <w:jc w:val="center"/>
              <w:rPr>
                <w:rFonts w:ascii="Arial Narrow" w:hAnsi="Arial Narrow" w:cs="Arial"/>
                <w:bCs/>
                <w:sz w:val="22"/>
                <w:szCs w:val="22"/>
                <w:lang w:val="en-GB" w:eastAsia="en-MY"/>
              </w:rPr>
            </w:pPr>
            <w:r w:rsidRPr="00BA19AB">
              <w:rPr>
                <w:rFonts w:ascii="Arial Narrow" w:hAnsi="Arial Narrow" w:cs="Arial"/>
                <w:sz w:val="22"/>
                <w:szCs w:val="22"/>
                <w:lang w:val="en-GB" w:eastAsia="en-MY"/>
              </w:rPr>
              <w:t>Year 2 /Q3</w:t>
            </w:r>
          </w:p>
        </w:tc>
        <w:tc>
          <w:tcPr>
            <w:tcW w:w="605" w:type="pct"/>
            <w:tcBorders>
              <w:top w:val="single" w:sz="4" w:space="0" w:color="auto"/>
              <w:left w:val="nil"/>
              <w:bottom w:val="single" w:sz="4" w:space="0" w:color="auto"/>
              <w:right w:val="single" w:sz="4" w:space="0" w:color="auto"/>
            </w:tcBorders>
            <w:vAlign w:val="center"/>
          </w:tcPr>
          <w:p w14:paraId="3C3F0F8A" w14:textId="77777777" w:rsidR="004A7B26" w:rsidRPr="00BA19AB" w:rsidRDefault="004A7B26" w:rsidP="000D4C62">
            <w:pPr>
              <w:jc w:val="center"/>
              <w:rPr>
                <w:rFonts w:ascii="Arial Narrow" w:hAnsi="Arial Narrow" w:cs="Arial"/>
                <w:bCs/>
                <w:sz w:val="22"/>
                <w:szCs w:val="22"/>
                <w:lang w:val="en-GB" w:eastAsia="en-MY"/>
              </w:rPr>
            </w:pPr>
            <w:r w:rsidRPr="00BA19AB">
              <w:rPr>
                <w:rFonts w:ascii="Arial Narrow" w:hAnsi="Arial Narrow" w:cs="Arial"/>
                <w:bCs/>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43F32E" w14:textId="77777777" w:rsidR="004A7B26" w:rsidRPr="00BA19AB" w:rsidRDefault="004A7B26" w:rsidP="000D4C6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7BD50193" w14:textId="77777777" w:rsidR="004A7B26" w:rsidRPr="00BA19AB" w:rsidRDefault="004A7B26" w:rsidP="000D4C6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35AA6AC0" w14:textId="77777777" w:rsidR="004A7B26" w:rsidRPr="00BA19AB" w:rsidRDefault="004A7B26" w:rsidP="000D4C6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65CE1573" w14:textId="77777777" w:rsidR="004A7B26" w:rsidRPr="00BA19AB" w:rsidRDefault="004A7B26" w:rsidP="000D4C6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2E19C47B" w14:textId="77777777" w:rsidR="004A7B26" w:rsidRPr="00BA19AB" w:rsidRDefault="004A7B26" w:rsidP="000D4C62">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2D936525" w14:textId="77777777" w:rsidR="004A7B26" w:rsidRPr="00BA19AB" w:rsidRDefault="004A7B26" w:rsidP="000D4C62">
            <w:pPr>
              <w:jc w:val="center"/>
              <w:rPr>
                <w:rFonts w:ascii="Arial Narrow" w:hAnsi="Arial Narrow" w:cs="Arial"/>
                <w:sz w:val="22"/>
                <w:szCs w:val="22"/>
                <w:lang w:val="en-GB" w:eastAsia="en-MY"/>
              </w:rPr>
            </w:pPr>
          </w:p>
        </w:tc>
      </w:tr>
      <w:tr w:rsidR="004A7B26" w:rsidRPr="00BA19AB" w14:paraId="6A1E9866" w14:textId="77777777" w:rsidTr="004C5D73">
        <w:trPr>
          <w:trHeight w:val="283"/>
        </w:trPr>
        <w:tc>
          <w:tcPr>
            <w:tcW w:w="768" w:type="pct"/>
            <w:vMerge/>
            <w:tcBorders>
              <w:left w:val="single" w:sz="4" w:space="0" w:color="auto"/>
              <w:bottom w:val="single" w:sz="4" w:space="0" w:color="auto"/>
              <w:right w:val="single" w:sz="4" w:space="0" w:color="auto"/>
            </w:tcBorders>
            <w:shd w:val="clear" w:color="auto" w:fill="auto"/>
            <w:vAlign w:val="center"/>
          </w:tcPr>
          <w:p w14:paraId="21B93233" w14:textId="77777777" w:rsidR="004A7B26" w:rsidRPr="00BA19AB" w:rsidRDefault="004A7B26" w:rsidP="000D4C62">
            <w:pPr>
              <w:jc w:val="center"/>
              <w:rPr>
                <w:rFonts w:ascii="Arial Narrow" w:hAnsi="Arial Narrow" w:cs="Arial"/>
                <w:bCs/>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14:paraId="58C79AF4" w14:textId="77777777" w:rsidR="004A7B26" w:rsidRPr="00BA19AB" w:rsidRDefault="004A7B26" w:rsidP="000D4C62">
            <w:pPr>
              <w:jc w:val="center"/>
              <w:rPr>
                <w:rFonts w:ascii="Arial Narrow" w:hAnsi="Arial Narrow" w:cs="Arial"/>
                <w:bCs/>
                <w:sz w:val="22"/>
                <w:szCs w:val="22"/>
                <w:lang w:val="en-GB" w:eastAsia="en-MY"/>
              </w:rPr>
            </w:pPr>
            <w:r w:rsidRPr="00BA19AB">
              <w:rPr>
                <w:rFonts w:ascii="Arial Narrow" w:hAnsi="Arial Narrow" w:cs="Arial"/>
                <w:bCs/>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9066F7" w14:textId="77777777" w:rsidR="004A7B26" w:rsidRPr="00BA19AB" w:rsidRDefault="004A7B26" w:rsidP="000D4C6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4ACB1A40" w14:textId="77777777" w:rsidR="004A7B26" w:rsidRPr="00BA19AB" w:rsidRDefault="004A7B26" w:rsidP="000D4C6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6CBAE14A" w14:textId="77777777" w:rsidR="004A7B26" w:rsidRPr="00BA19AB" w:rsidRDefault="004A7B26" w:rsidP="000D4C6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5861BE21" w14:textId="77777777" w:rsidR="004A7B26" w:rsidRPr="00BA19AB" w:rsidRDefault="004A7B26" w:rsidP="000D4C6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38C7E7B5" w14:textId="77777777" w:rsidR="004A7B26" w:rsidRPr="00BA19AB" w:rsidRDefault="004A7B26" w:rsidP="000D4C62">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6810DDEC" w14:textId="77777777" w:rsidR="004A7B26" w:rsidRPr="00BA19AB" w:rsidRDefault="004A7B26" w:rsidP="000D4C62">
            <w:pPr>
              <w:jc w:val="center"/>
              <w:rPr>
                <w:rFonts w:ascii="Arial Narrow" w:hAnsi="Arial Narrow" w:cs="Arial"/>
                <w:sz w:val="22"/>
                <w:szCs w:val="22"/>
                <w:lang w:val="en-GB" w:eastAsia="en-MY"/>
              </w:rPr>
            </w:pPr>
          </w:p>
        </w:tc>
      </w:tr>
      <w:tr w:rsidR="004A7B26" w:rsidRPr="00BA19AB" w14:paraId="66C00073" w14:textId="77777777" w:rsidTr="004C5D73">
        <w:trPr>
          <w:trHeight w:val="283"/>
        </w:trPr>
        <w:tc>
          <w:tcPr>
            <w:tcW w:w="768" w:type="pct"/>
            <w:vMerge w:val="restart"/>
            <w:tcBorders>
              <w:top w:val="single" w:sz="4" w:space="0" w:color="auto"/>
              <w:left w:val="single" w:sz="4" w:space="0" w:color="auto"/>
              <w:right w:val="single" w:sz="4" w:space="0" w:color="auto"/>
            </w:tcBorders>
            <w:shd w:val="clear" w:color="auto" w:fill="auto"/>
            <w:vAlign w:val="center"/>
          </w:tcPr>
          <w:p w14:paraId="32C96FF3" w14:textId="77777777" w:rsidR="004A7B26" w:rsidRPr="00BA19AB" w:rsidRDefault="004A7B26" w:rsidP="000D4C62">
            <w:pPr>
              <w:jc w:val="center"/>
              <w:rPr>
                <w:rFonts w:ascii="Arial Narrow" w:hAnsi="Arial Narrow" w:cs="Arial"/>
                <w:sz w:val="22"/>
                <w:szCs w:val="22"/>
                <w:lang w:val="en-GB" w:eastAsia="en-MY"/>
              </w:rPr>
            </w:pPr>
            <w:r w:rsidRPr="00BA19AB">
              <w:rPr>
                <w:rFonts w:ascii="Arial Narrow" w:hAnsi="Arial Narrow" w:cs="Arial"/>
                <w:sz w:val="22"/>
                <w:szCs w:val="22"/>
                <w:lang w:val="en-GB" w:eastAsia="en-MY"/>
              </w:rPr>
              <w:t>Year 2 /Q4</w:t>
            </w:r>
          </w:p>
        </w:tc>
        <w:tc>
          <w:tcPr>
            <w:tcW w:w="605" w:type="pct"/>
            <w:tcBorders>
              <w:top w:val="single" w:sz="4" w:space="0" w:color="auto"/>
              <w:left w:val="nil"/>
              <w:bottom w:val="single" w:sz="4" w:space="0" w:color="auto"/>
              <w:right w:val="single" w:sz="4" w:space="0" w:color="auto"/>
            </w:tcBorders>
            <w:vAlign w:val="center"/>
          </w:tcPr>
          <w:p w14:paraId="74D89085" w14:textId="77777777" w:rsidR="004A7B26" w:rsidRPr="00BA19AB" w:rsidRDefault="004A7B26" w:rsidP="000D4C62">
            <w:pPr>
              <w:jc w:val="center"/>
              <w:rPr>
                <w:rFonts w:ascii="Arial Narrow" w:hAnsi="Arial Narrow" w:cs="Arial"/>
                <w:sz w:val="22"/>
                <w:szCs w:val="22"/>
                <w:lang w:val="en-GB" w:eastAsia="en-MY"/>
              </w:rPr>
            </w:pPr>
            <w:r w:rsidRPr="00BA19AB">
              <w:rPr>
                <w:rFonts w:ascii="Arial Narrow" w:hAnsi="Arial Narrow" w:cs="Arial"/>
                <w:bCs/>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2D36F4" w14:textId="77777777" w:rsidR="004A7B26" w:rsidRPr="00BA19AB" w:rsidRDefault="004A7B26" w:rsidP="000D4C6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68A1F333" w14:textId="77777777" w:rsidR="004A7B26" w:rsidRPr="00BA19AB" w:rsidRDefault="004A7B26" w:rsidP="000D4C6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27FBCD16" w14:textId="77777777" w:rsidR="004A7B26" w:rsidRPr="00BA19AB" w:rsidRDefault="004A7B26" w:rsidP="000D4C6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01F78B81" w14:textId="77777777" w:rsidR="004A7B26" w:rsidRPr="00BA19AB" w:rsidRDefault="004A7B26" w:rsidP="000D4C6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10AF846C" w14:textId="77777777" w:rsidR="004A7B26" w:rsidRPr="00BA19AB" w:rsidRDefault="004A7B26" w:rsidP="000D4C62">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3877CB53" w14:textId="77777777" w:rsidR="004A7B26" w:rsidRPr="00BA19AB" w:rsidRDefault="004A7B26" w:rsidP="000D4C62">
            <w:pPr>
              <w:jc w:val="center"/>
              <w:rPr>
                <w:rFonts w:ascii="Arial Narrow" w:hAnsi="Arial Narrow" w:cs="Arial"/>
                <w:sz w:val="22"/>
                <w:szCs w:val="22"/>
                <w:lang w:val="en-GB" w:eastAsia="en-MY"/>
              </w:rPr>
            </w:pPr>
          </w:p>
        </w:tc>
      </w:tr>
      <w:tr w:rsidR="004A7B26" w:rsidRPr="00BA19AB" w14:paraId="11D73AA9" w14:textId="77777777" w:rsidTr="004C5D73">
        <w:trPr>
          <w:trHeight w:val="283"/>
        </w:trPr>
        <w:tc>
          <w:tcPr>
            <w:tcW w:w="768" w:type="pct"/>
            <w:vMerge/>
            <w:tcBorders>
              <w:left w:val="single" w:sz="4" w:space="0" w:color="auto"/>
              <w:bottom w:val="single" w:sz="4" w:space="0" w:color="auto"/>
              <w:right w:val="single" w:sz="4" w:space="0" w:color="auto"/>
            </w:tcBorders>
            <w:shd w:val="clear" w:color="auto" w:fill="auto"/>
            <w:vAlign w:val="center"/>
          </w:tcPr>
          <w:p w14:paraId="6EDE18B0" w14:textId="77777777" w:rsidR="004A7B26" w:rsidRPr="00BA19AB" w:rsidRDefault="004A7B26" w:rsidP="000D4C62">
            <w:pPr>
              <w:jc w:val="center"/>
              <w:rPr>
                <w:rFonts w:ascii="Arial Narrow" w:hAnsi="Arial Narrow" w:cs="Arial"/>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14:paraId="5965FAC4" w14:textId="77777777" w:rsidR="004A7B26" w:rsidRPr="00BA19AB" w:rsidRDefault="004A7B26" w:rsidP="000D4C62">
            <w:pPr>
              <w:jc w:val="center"/>
              <w:rPr>
                <w:rFonts w:ascii="Arial Narrow" w:hAnsi="Arial Narrow" w:cs="Arial"/>
                <w:sz w:val="22"/>
                <w:szCs w:val="22"/>
                <w:lang w:val="en-GB" w:eastAsia="en-MY"/>
              </w:rPr>
            </w:pPr>
            <w:r w:rsidRPr="00BA19AB">
              <w:rPr>
                <w:rFonts w:ascii="Arial Narrow" w:hAnsi="Arial Narrow" w:cs="Arial"/>
                <w:bCs/>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522185" w14:textId="77777777" w:rsidR="004A7B26" w:rsidRPr="00BA19AB" w:rsidRDefault="004A7B26" w:rsidP="000D4C6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41DCCFDF" w14:textId="77777777" w:rsidR="004A7B26" w:rsidRPr="00BA19AB" w:rsidRDefault="004A7B26" w:rsidP="000D4C6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4F1F6EB5" w14:textId="77777777" w:rsidR="004A7B26" w:rsidRPr="00BA19AB" w:rsidRDefault="004A7B26" w:rsidP="000D4C6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03E707A6" w14:textId="77777777" w:rsidR="004A7B26" w:rsidRPr="00BA19AB" w:rsidRDefault="004A7B26" w:rsidP="000D4C6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511D2260" w14:textId="77777777" w:rsidR="004A7B26" w:rsidRPr="00BA19AB" w:rsidRDefault="004A7B26" w:rsidP="000D4C62">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65BCAA1E" w14:textId="77777777" w:rsidR="004A7B26" w:rsidRPr="00BA19AB" w:rsidRDefault="004A7B26" w:rsidP="000D4C62">
            <w:pPr>
              <w:jc w:val="center"/>
              <w:rPr>
                <w:rFonts w:ascii="Arial Narrow" w:hAnsi="Arial Narrow" w:cs="Arial"/>
                <w:sz w:val="22"/>
                <w:szCs w:val="22"/>
                <w:lang w:val="en-GB" w:eastAsia="en-MY"/>
              </w:rPr>
            </w:pPr>
          </w:p>
        </w:tc>
      </w:tr>
      <w:tr w:rsidR="004A7B26" w:rsidRPr="00BA19AB" w14:paraId="7EEE55C2" w14:textId="77777777" w:rsidTr="004C5D73">
        <w:trPr>
          <w:trHeight w:val="283"/>
        </w:trPr>
        <w:tc>
          <w:tcPr>
            <w:tcW w:w="768" w:type="pct"/>
            <w:vMerge w:val="restart"/>
            <w:tcBorders>
              <w:top w:val="single" w:sz="4" w:space="0" w:color="auto"/>
              <w:left w:val="single" w:sz="4" w:space="0" w:color="auto"/>
              <w:right w:val="single" w:sz="4" w:space="0" w:color="auto"/>
            </w:tcBorders>
            <w:shd w:val="clear" w:color="auto" w:fill="auto"/>
            <w:vAlign w:val="center"/>
          </w:tcPr>
          <w:p w14:paraId="08F21F3E" w14:textId="77777777" w:rsidR="004A7B26" w:rsidRPr="00BA19AB" w:rsidRDefault="004A7B26" w:rsidP="000D4C62">
            <w:pPr>
              <w:jc w:val="center"/>
              <w:rPr>
                <w:rFonts w:ascii="Arial Narrow" w:hAnsi="Arial Narrow" w:cs="Arial"/>
                <w:sz w:val="22"/>
                <w:szCs w:val="22"/>
                <w:lang w:val="en-GB" w:eastAsia="en-MY"/>
              </w:rPr>
            </w:pPr>
            <w:r w:rsidRPr="00BA19AB">
              <w:rPr>
                <w:rFonts w:ascii="Arial Narrow" w:hAnsi="Arial Narrow" w:cs="Arial"/>
                <w:sz w:val="22"/>
                <w:szCs w:val="22"/>
                <w:lang w:val="en-GB" w:eastAsia="en-MY"/>
              </w:rPr>
              <w:t>Total</w:t>
            </w:r>
          </w:p>
        </w:tc>
        <w:tc>
          <w:tcPr>
            <w:tcW w:w="605" w:type="pct"/>
            <w:tcBorders>
              <w:top w:val="single" w:sz="4" w:space="0" w:color="auto"/>
              <w:left w:val="nil"/>
              <w:bottom w:val="single" w:sz="4" w:space="0" w:color="auto"/>
              <w:right w:val="single" w:sz="4" w:space="0" w:color="auto"/>
            </w:tcBorders>
            <w:vAlign w:val="center"/>
          </w:tcPr>
          <w:p w14:paraId="4BA549B1" w14:textId="77777777" w:rsidR="004A7B26" w:rsidRPr="00BA19AB" w:rsidRDefault="004A7B26" w:rsidP="000D4C62">
            <w:pPr>
              <w:jc w:val="center"/>
              <w:rPr>
                <w:rFonts w:ascii="Arial Narrow" w:hAnsi="Arial Narrow" w:cs="Arial"/>
                <w:sz w:val="22"/>
                <w:szCs w:val="22"/>
                <w:lang w:val="en-GB" w:eastAsia="en-MY"/>
              </w:rPr>
            </w:pPr>
            <w:r w:rsidRPr="00BA19AB">
              <w:rPr>
                <w:rFonts w:ascii="Arial Narrow" w:hAnsi="Arial Narrow" w:cs="Arial"/>
                <w:bCs/>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08DFAC" w14:textId="77777777" w:rsidR="004A7B26" w:rsidRPr="00BA19AB" w:rsidRDefault="004A7B26" w:rsidP="000D4C6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32799131" w14:textId="77777777" w:rsidR="004A7B26" w:rsidRPr="00BA19AB" w:rsidRDefault="004A7B26" w:rsidP="000D4C6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7CC3D81E" w14:textId="77777777" w:rsidR="004A7B26" w:rsidRPr="00BA19AB" w:rsidRDefault="004A7B26" w:rsidP="000D4C6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0046F681" w14:textId="77777777" w:rsidR="004A7B26" w:rsidRPr="00BA19AB" w:rsidRDefault="004A7B26" w:rsidP="000D4C6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3D6B733A" w14:textId="77777777" w:rsidR="004A7B26" w:rsidRPr="00BA19AB" w:rsidRDefault="004A7B26" w:rsidP="000D4C62">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5E305309" w14:textId="77777777" w:rsidR="004A7B26" w:rsidRPr="00BA19AB" w:rsidRDefault="004A7B26" w:rsidP="000D4C62">
            <w:pPr>
              <w:jc w:val="center"/>
              <w:rPr>
                <w:rFonts w:ascii="Arial Narrow" w:hAnsi="Arial Narrow" w:cs="Arial"/>
                <w:sz w:val="22"/>
                <w:szCs w:val="22"/>
                <w:lang w:val="en-GB" w:eastAsia="en-MY"/>
              </w:rPr>
            </w:pPr>
          </w:p>
        </w:tc>
      </w:tr>
      <w:tr w:rsidR="004A7B26" w:rsidRPr="00BA19AB" w14:paraId="3E6E6084" w14:textId="77777777" w:rsidTr="004C5D73">
        <w:trPr>
          <w:trHeight w:val="283"/>
        </w:trPr>
        <w:tc>
          <w:tcPr>
            <w:tcW w:w="768" w:type="pct"/>
            <w:vMerge/>
            <w:tcBorders>
              <w:left w:val="single" w:sz="4" w:space="0" w:color="auto"/>
              <w:bottom w:val="single" w:sz="4" w:space="0" w:color="auto"/>
              <w:right w:val="single" w:sz="4" w:space="0" w:color="auto"/>
            </w:tcBorders>
            <w:shd w:val="clear" w:color="auto" w:fill="auto"/>
            <w:vAlign w:val="center"/>
          </w:tcPr>
          <w:p w14:paraId="185CFD59" w14:textId="77777777" w:rsidR="004A7B26" w:rsidRPr="00BA19AB" w:rsidRDefault="004A7B26" w:rsidP="000D4C62">
            <w:pPr>
              <w:jc w:val="center"/>
              <w:rPr>
                <w:rFonts w:ascii="Arial Narrow" w:hAnsi="Arial Narrow" w:cs="Arial"/>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14:paraId="426FFB33" w14:textId="77777777" w:rsidR="004A7B26" w:rsidRPr="00BA19AB" w:rsidRDefault="004A7B26" w:rsidP="000D4C62">
            <w:pPr>
              <w:jc w:val="center"/>
              <w:rPr>
                <w:rFonts w:ascii="Arial Narrow" w:hAnsi="Arial Narrow" w:cs="Arial"/>
                <w:bCs/>
                <w:sz w:val="22"/>
                <w:szCs w:val="22"/>
                <w:lang w:val="en-GB" w:eastAsia="en-MY"/>
              </w:rPr>
            </w:pPr>
            <w:r w:rsidRPr="00BA19AB">
              <w:rPr>
                <w:rFonts w:ascii="Arial Narrow" w:hAnsi="Arial Narrow" w:cs="Arial"/>
                <w:bCs/>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04B263" w14:textId="77777777" w:rsidR="004A7B26" w:rsidRPr="00BA19AB" w:rsidRDefault="004A7B26" w:rsidP="000D4C6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183C5828" w14:textId="77777777" w:rsidR="004A7B26" w:rsidRPr="00BA19AB" w:rsidRDefault="004A7B26" w:rsidP="000D4C6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5E0EC85A" w14:textId="77777777" w:rsidR="004A7B26" w:rsidRPr="00BA19AB" w:rsidRDefault="004A7B26" w:rsidP="000D4C6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78290C05" w14:textId="77777777" w:rsidR="004A7B26" w:rsidRPr="00BA19AB" w:rsidRDefault="004A7B26" w:rsidP="000D4C6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59BF0829" w14:textId="77777777" w:rsidR="004A7B26" w:rsidRPr="00BA19AB" w:rsidRDefault="004A7B26" w:rsidP="000D4C62">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10A8FFEA" w14:textId="77777777" w:rsidR="004A7B26" w:rsidRPr="00BA19AB" w:rsidRDefault="004A7B26" w:rsidP="000D4C62">
            <w:pPr>
              <w:jc w:val="center"/>
              <w:rPr>
                <w:rFonts w:ascii="Arial Narrow" w:hAnsi="Arial Narrow" w:cs="Arial"/>
                <w:sz w:val="22"/>
                <w:szCs w:val="22"/>
                <w:lang w:val="en-GB" w:eastAsia="en-MY"/>
              </w:rPr>
            </w:pPr>
          </w:p>
        </w:tc>
      </w:tr>
      <w:tr w:rsidR="004A7B26" w:rsidRPr="00BA19AB" w14:paraId="245976EB" w14:textId="77777777" w:rsidTr="004C5D73">
        <w:trPr>
          <w:trHeight w:val="283"/>
        </w:trPr>
        <w:tc>
          <w:tcPr>
            <w:tcW w:w="7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B797DBF" w14:textId="77777777" w:rsidR="004A7B26" w:rsidRPr="00BA19AB" w:rsidRDefault="004A7B26" w:rsidP="000D4C62">
            <w:pPr>
              <w:jc w:val="center"/>
              <w:rPr>
                <w:rFonts w:ascii="Arial Narrow" w:hAnsi="Arial Narrow" w:cs="Arial"/>
                <w:sz w:val="22"/>
                <w:szCs w:val="22"/>
                <w:lang w:val="en-GB" w:eastAsia="en-MY"/>
              </w:rPr>
            </w:pPr>
            <w:r w:rsidRPr="00BA19AB">
              <w:rPr>
                <w:rFonts w:ascii="Arial Narrow" w:hAnsi="Arial Narrow" w:cs="Arial"/>
                <w:sz w:val="22"/>
                <w:szCs w:val="22"/>
                <w:lang w:val="en-GB" w:eastAsia="en-MY"/>
              </w:rPr>
              <w:t>Year 3 /Q1</w:t>
            </w:r>
          </w:p>
        </w:tc>
        <w:tc>
          <w:tcPr>
            <w:tcW w:w="605" w:type="pct"/>
            <w:tcBorders>
              <w:top w:val="single" w:sz="4" w:space="0" w:color="auto"/>
              <w:left w:val="nil"/>
              <w:bottom w:val="single" w:sz="4" w:space="0" w:color="auto"/>
              <w:right w:val="single" w:sz="4" w:space="0" w:color="auto"/>
            </w:tcBorders>
            <w:vAlign w:val="center"/>
          </w:tcPr>
          <w:p w14:paraId="6ED9E166" w14:textId="77777777" w:rsidR="004A7B26" w:rsidRPr="00BA19AB" w:rsidRDefault="004A7B26" w:rsidP="000D4C62">
            <w:pPr>
              <w:jc w:val="center"/>
              <w:rPr>
                <w:rFonts w:ascii="Arial Narrow" w:hAnsi="Arial Narrow" w:cs="Arial"/>
                <w:sz w:val="22"/>
                <w:szCs w:val="22"/>
                <w:lang w:val="en-GB" w:eastAsia="en-MY"/>
              </w:rPr>
            </w:pPr>
            <w:r w:rsidRPr="00BA19AB">
              <w:rPr>
                <w:rFonts w:ascii="Arial Narrow" w:hAnsi="Arial Narrow" w:cs="Arial"/>
                <w:bCs/>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A8FE2A" w14:textId="77777777" w:rsidR="004A7B26" w:rsidRPr="00BA19AB" w:rsidRDefault="004A7B26" w:rsidP="000D4C6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692B71B0" w14:textId="77777777" w:rsidR="004A7B26" w:rsidRPr="00BA19AB" w:rsidRDefault="004A7B26" w:rsidP="000D4C6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42B56460" w14:textId="77777777" w:rsidR="004A7B26" w:rsidRPr="00BA19AB" w:rsidRDefault="004A7B26" w:rsidP="000D4C6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43D87EE2" w14:textId="77777777" w:rsidR="004A7B26" w:rsidRPr="00BA19AB" w:rsidRDefault="004A7B26" w:rsidP="000D4C6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63886CEE" w14:textId="77777777" w:rsidR="004A7B26" w:rsidRPr="00BA19AB" w:rsidRDefault="004A7B26" w:rsidP="000D4C62">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03C7D595" w14:textId="77777777" w:rsidR="004A7B26" w:rsidRPr="00BA19AB" w:rsidRDefault="004A7B26" w:rsidP="000D4C62">
            <w:pPr>
              <w:jc w:val="center"/>
              <w:rPr>
                <w:rFonts w:ascii="Arial Narrow" w:hAnsi="Arial Narrow" w:cs="Arial"/>
                <w:sz w:val="22"/>
                <w:szCs w:val="22"/>
                <w:lang w:val="en-GB" w:eastAsia="en-MY"/>
              </w:rPr>
            </w:pPr>
          </w:p>
        </w:tc>
      </w:tr>
      <w:tr w:rsidR="004A7B26" w:rsidRPr="00BA19AB" w14:paraId="3AC8FF2A" w14:textId="77777777" w:rsidTr="004C5D73">
        <w:trPr>
          <w:trHeight w:val="283"/>
        </w:trPr>
        <w:tc>
          <w:tcPr>
            <w:tcW w:w="76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733DB48" w14:textId="77777777" w:rsidR="004A7B26" w:rsidRPr="00BA19AB" w:rsidRDefault="004A7B26" w:rsidP="000D4C62">
            <w:pPr>
              <w:jc w:val="center"/>
              <w:rPr>
                <w:rFonts w:ascii="Arial Narrow" w:hAnsi="Arial Narrow" w:cs="Arial"/>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14:paraId="3B701EB1" w14:textId="77777777" w:rsidR="004A7B26" w:rsidRPr="00BA19AB" w:rsidRDefault="004A7B26" w:rsidP="000D4C62">
            <w:pPr>
              <w:jc w:val="center"/>
              <w:rPr>
                <w:rFonts w:ascii="Arial Narrow" w:hAnsi="Arial Narrow" w:cs="Arial"/>
                <w:sz w:val="22"/>
                <w:szCs w:val="22"/>
                <w:lang w:val="en-GB" w:eastAsia="en-MY"/>
              </w:rPr>
            </w:pPr>
            <w:r w:rsidRPr="00BA19AB">
              <w:rPr>
                <w:rFonts w:ascii="Arial Narrow" w:hAnsi="Arial Narrow" w:cs="Arial"/>
                <w:bCs/>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56355B" w14:textId="77777777" w:rsidR="004A7B26" w:rsidRPr="00BA19AB" w:rsidRDefault="004A7B26" w:rsidP="000D4C6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2149C1B9" w14:textId="77777777" w:rsidR="004A7B26" w:rsidRPr="00BA19AB" w:rsidRDefault="004A7B26" w:rsidP="000D4C6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25998BA2" w14:textId="77777777" w:rsidR="004A7B26" w:rsidRPr="00BA19AB" w:rsidRDefault="004A7B26" w:rsidP="000D4C6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0E8E8CE3" w14:textId="77777777" w:rsidR="004A7B26" w:rsidRPr="00BA19AB" w:rsidRDefault="004A7B26" w:rsidP="000D4C6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0DBF9B70" w14:textId="77777777" w:rsidR="004A7B26" w:rsidRPr="00BA19AB" w:rsidRDefault="004A7B26" w:rsidP="000D4C62">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0ABAC94B" w14:textId="77777777" w:rsidR="004A7B26" w:rsidRPr="00BA19AB" w:rsidRDefault="004A7B26" w:rsidP="000D4C62">
            <w:pPr>
              <w:jc w:val="center"/>
              <w:rPr>
                <w:rFonts w:ascii="Arial Narrow" w:hAnsi="Arial Narrow" w:cs="Arial"/>
                <w:sz w:val="22"/>
                <w:szCs w:val="22"/>
                <w:lang w:val="en-GB" w:eastAsia="en-MY"/>
              </w:rPr>
            </w:pPr>
          </w:p>
        </w:tc>
      </w:tr>
      <w:tr w:rsidR="004A7B26" w:rsidRPr="00BA19AB" w14:paraId="534C35CD" w14:textId="77777777" w:rsidTr="004C5D73">
        <w:trPr>
          <w:trHeight w:val="283"/>
        </w:trPr>
        <w:tc>
          <w:tcPr>
            <w:tcW w:w="768" w:type="pct"/>
            <w:vMerge w:val="restart"/>
            <w:tcBorders>
              <w:left w:val="single" w:sz="4" w:space="0" w:color="auto"/>
              <w:right w:val="single" w:sz="4" w:space="0" w:color="auto"/>
            </w:tcBorders>
            <w:shd w:val="clear" w:color="auto" w:fill="auto"/>
            <w:vAlign w:val="center"/>
          </w:tcPr>
          <w:p w14:paraId="4BF1BB95" w14:textId="77777777" w:rsidR="004A7B26" w:rsidRPr="00BA19AB" w:rsidRDefault="004A7B26" w:rsidP="000D4C62">
            <w:pPr>
              <w:jc w:val="center"/>
              <w:rPr>
                <w:rFonts w:ascii="Arial Narrow" w:hAnsi="Arial Narrow" w:cs="Arial"/>
                <w:sz w:val="22"/>
                <w:szCs w:val="22"/>
                <w:lang w:val="en-GB" w:eastAsia="en-MY"/>
              </w:rPr>
            </w:pPr>
            <w:r w:rsidRPr="00BA19AB">
              <w:rPr>
                <w:rFonts w:ascii="Arial Narrow" w:hAnsi="Arial Narrow" w:cs="Arial"/>
                <w:sz w:val="22"/>
                <w:szCs w:val="22"/>
                <w:lang w:val="en-GB" w:eastAsia="en-MY"/>
              </w:rPr>
              <w:t>Year 3 /Q2</w:t>
            </w:r>
          </w:p>
        </w:tc>
        <w:tc>
          <w:tcPr>
            <w:tcW w:w="605" w:type="pct"/>
            <w:tcBorders>
              <w:top w:val="single" w:sz="4" w:space="0" w:color="auto"/>
              <w:left w:val="nil"/>
              <w:bottom w:val="single" w:sz="4" w:space="0" w:color="auto"/>
              <w:right w:val="single" w:sz="4" w:space="0" w:color="auto"/>
            </w:tcBorders>
            <w:vAlign w:val="center"/>
          </w:tcPr>
          <w:p w14:paraId="13B62E5B" w14:textId="77777777" w:rsidR="004A7B26" w:rsidRPr="00BA19AB" w:rsidRDefault="004A7B26" w:rsidP="000D4C62">
            <w:pPr>
              <w:jc w:val="center"/>
              <w:rPr>
                <w:rFonts w:ascii="Arial Narrow" w:hAnsi="Arial Narrow" w:cs="Arial"/>
                <w:sz w:val="22"/>
                <w:szCs w:val="22"/>
                <w:lang w:val="en-GB" w:eastAsia="en-MY"/>
              </w:rPr>
            </w:pPr>
            <w:r w:rsidRPr="00BA19AB">
              <w:rPr>
                <w:rFonts w:ascii="Arial Narrow" w:hAnsi="Arial Narrow" w:cs="Arial"/>
                <w:bCs/>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1D09C3" w14:textId="77777777" w:rsidR="004A7B26" w:rsidRPr="00BA19AB" w:rsidRDefault="004A7B26" w:rsidP="000D4C6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280C5A3A" w14:textId="77777777" w:rsidR="004A7B26" w:rsidRPr="00BA19AB" w:rsidRDefault="004A7B26" w:rsidP="000D4C6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7CEE3B7B" w14:textId="77777777" w:rsidR="004A7B26" w:rsidRPr="00BA19AB" w:rsidRDefault="004A7B26" w:rsidP="000D4C6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5A6CEAC6" w14:textId="77777777" w:rsidR="004A7B26" w:rsidRPr="00BA19AB" w:rsidRDefault="004A7B26" w:rsidP="000D4C6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1F7788F8" w14:textId="77777777" w:rsidR="004A7B26" w:rsidRPr="00BA19AB" w:rsidRDefault="004A7B26" w:rsidP="000D4C62">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47CE602B" w14:textId="77777777" w:rsidR="004A7B26" w:rsidRPr="00BA19AB" w:rsidRDefault="004A7B26" w:rsidP="000D4C62">
            <w:pPr>
              <w:jc w:val="center"/>
              <w:rPr>
                <w:rFonts w:ascii="Arial Narrow" w:hAnsi="Arial Narrow" w:cs="Arial"/>
                <w:sz w:val="22"/>
                <w:szCs w:val="22"/>
                <w:lang w:val="en-GB" w:eastAsia="en-MY"/>
              </w:rPr>
            </w:pPr>
          </w:p>
        </w:tc>
      </w:tr>
      <w:tr w:rsidR="004A7B26" w:rsidRPr="00BA19AB" w14:paraId="137240CB" w14:textId="77777777" w:rsidTr="004C5D73">
        <w:trPr>
          <w:trHeight w:val="283"/>
        </w:trPr>
        <w:tc>
          <w:tcPr>
            <w:tcW w:w="768" w:type="pct"/>
            <w:vMerge/>
            <w:tcBorders>
              <w:left w:val="single" w:sz="4" w:space="0" w:color="auto"/>
              <w:bottom w:val="single" w:sz="4" w:space="0" w:color="auto"/>
              <w:right w:val="single" w:sz="4" w:space="0" w:color="auto"/>
            </w:tcBorders>
            <w:shd w:val="clear" w:color="auto" w:fill="auto"/>
            <w:vAlign w:val="center"/>
          </w:tcPr>
          <w:p w14:paraId="2DB8CDB2" w14:textId="77777777" w:rsidR="004A7B26" w:rsidRPr="00BA19AB" w:rsidRDefault="004A7B26" w:rsidP="000D4C62">
            <w:pPr>
              <w:jc w:val="center"/>
              <w:rPr>
                <w:rFonts w:ascii="Arial Narrow" w:hAnsi="Arial Narrow" w:cs="Arial"/>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14:paraId="25B7DF70" w14:textId="77777777" w:rsidR="004A7B26" w:rsidRPr="00BA19AB" w:rsidRDefault="004A7B26" w:rsidP="000D4C62">
            <w:pPr>
              <w:jc w:val="center"/>
              <w:rPr>
                <w:rFonts w:ascii="Arial Narrow" w:hAnsi="Arial Narrow" w:cs="Arial"/>
                <w:sz w:val="22"/>
                <w:szCs w:val="22"/>
                <w:lang w:val="en-GB" w:eastAsia="en-MY"/>
              </w:rPr>
            </w:pPr>
            <w:r w:rsidRPr="00BA19AB">
              <w:rPr>
                <w:rFonts w:ascii="Arial Narrow" w:hAnsi="Arial Narrow" w:cs="Arial"/>
                <w:bCs/>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0380E4" w14:textId="77777777" w:rsidR="004A7B26" w:rsidRPr="00BA19AB" w:rsidRDefault="004A7B26" w:rsidP="000D4C62">
            <w:pP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13745CF5" w14:textId="77777777" w:rsidR="004A7B26" w:rsidRPr="00BA19AB" w:rsidRDefault="004A7B26" w:rsidP="000D4C62">
            <w:pP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721EEA55" w14:textId="77777777" w:rsidR="004A7B26" w:rsidRPr="00BA19AB" w:rsidRDefault="004A7B26" w:rsidP="000D4C62">
            <w:pP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2710BC16" w14:textId="77777777" w:rsidR="004A7B26" w:rsidRPr="00BA19AB" w:rsidRDefault="004A7B26" w:rsidP="000D4C62">
            <w:pP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480C5F8C" w14:textId="77777777" w:rsidR="004A7B26" w:rsidRPr="00BA19AB" w:rsidRDefault="004A7B26" w:rsidP="000D4C62">
            <w:pP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1DBA699C" w14:textId="77777777" w:rsidR="004A7B26" w:rsidRPr="00BA19AB" w:rsidRDefault="004A7B26" w:rsidP="000D4C62">
            <w:pPr>
              <w:rPr>
                <w:rFonts w:ascii="Arial Narrow" w:hAnsi="Arial Narrow" w:cs="Arial"/>
                <w:sz w:val="22"/>
                <w:szCs w:val="22"/>
                <w:lang w:val="en-GB" w:eastAsia="en-MY"/>
              </w:rPr>
            </w:pPr>
          </w:p>
        </w:tc>
      </w:tr>
      <w:tr w:rsidR="004A7B26" w:rsidRPr="00BA19AB" w14:paraId="0F8844BA" w14:textId="77777777" w:rsidTr="004C5D73">
        <w:trPr>
          <w:trHeight w:val="283"/>
        </w:trPr>
        <w:tc>
          <w:tcPr>
            <w:tcW w:w="768" w:type="pct"/>
            <w:vMerge w:val="restart"/>
            <w:tcBorders>
              <w:top w:val="single" w:sz="4" w:space="0" w:color="auto"/>
              <w:left w:val="single" w:sz="4" w:space="0" w:color="auto"/>
              <w:right w:val="single" w:sz="4" w:space="0" w:color="auto"/>
            </w:tcBorders>
            <w:shd w:val="clear" w:color="auto" w:fill="auto"/>
            <w:vAlign w:val="center"/>
          </w:tcPr>
          <w:p w14:paraId="212C6B4A" w14:textId="77777777" w:rsidR="004A7B26" w:rsidRPr="00BA19AB" w:rsidRDefault="004A7B26" w:rsidP="000D4C62">
            <w:pPr>
              <w:jc w:val="center"/>
              <w:rPr>
                <w:rFonts w:ascii="Arial Narrow" w:hAnsi="Arial Narrow" w:cs="Arial"/>
                <w:bCs/>
                <w:sz w:val="22"/>
                <w:szCs w:val="22"/>
                <w:lang w:val="en-GB" w:eastAsia="en-MY"/>
              </w:rPr>
            </w:pPr>
            <w:r w:rsidRPr="00BA19AB">
              <w:rPr>
                <w:rFonts w:ascii="Arial Narrow" w:hAnsi="Arial Narrow" w:cs="Arial"/>
                <w:sz w:val="22"/>
                <w:szCs w:val="22"/>
                <w:lang w:val="en-GB" w:eastAsia="en-MY"/>
              </w:rPr>
              <w:t>Year 3 /Q3</w:t>
            </w:r>
          </w:p>
        </w:tc>
        <w:tc>
          <w:tcPr>
            <w:tcW w:w="605" w:type="pct"/>
            <w:tcBorders>
              <w:top w:val="single" w:sz="4" w:space="0" w:color="auto"/>
              <w:left w:val="nil"/>
              <w:bottom w:val="single" w:sz="4" w:space="0" w:color="auto"/>
              <w:right w:val="single" w:sz="4" w:space="0" w:color="auto"/>
            </w:tcBorders>
            <w:vAlign w:val="center"/>
          </w:tcPr>
          <w:p w14:paraId="401CAA8F" w14:textId="77777777" w:rsidR="004A7B26" w:rsidRPr="00BA19AB" w:rsidRDefault="004A7B26" w:rsidP="000D4C62">
            <w:pPr>
              <w:jc w:val="center"/>
              <w:rPr>
                <w:rFonts w:ascii="Arial Narrow" w:hAnsi="Arial Narrow" w:cs="Arial"/>
                <w:bCs/>
                <w:sz w:val="22"/>
                <w:szCs w:val="22"/>
                <w:lang w:val="en-GB" w:eastAsia="en-MY"/>
              </w:rPr>
            </w:pPr>
            <w:r w:rsidRPr="00BA19AB">
              <w:rPr>
                <w:rFonts w:ascii="Arial Narrow" w:hAnsi="Arial Narrow" w:cs="Arial"/>
                <w:bCs/>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C7FE07" w14:textId="77777777" w:rsidR="004A7B26" w:rsidRPr="00BA19AB" w:rsidRDefault="004A7B26" w:rsidP="000D4C62">
            <w:pP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6169105B" w14:textId="77777777" w:rsidR="004A7B26" w:rsidRPr="00BA19AB" w:rsidRDefault="004A7B26" w:rsidP="000D4C62">
            <w:pP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16A56DA5" w14:textId="77777777" w:rsidR="004A7B26" w:rsidRPr="00BA19AB" w:rsidRDefault="004A7B26" w:rsidP="000D4C62">
            <w:pP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636C0CB6" w14:textId="77777777" w:rsidR="004A7B26" w:rsidRPr="00BA19AB" w:rsidRDefault="004A7B26" w:rsidP="000D4C62">
            <w:pP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43307DAE" w14:textId="77777777" w:rsidR="004A7B26" w:rsidRPr="00BA19AB" w:rsidRDefault="004A7B26" w:rsidP="000D4C62">
            <w:pP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365254B4" w14:textId="77777777" w:rsidR="004A7B26" w:rsidRPr="00BA19AB" w:rsidRDefault="004A7B26" w:rsidP="000D4C62">
            <w:pPr>
              <w:rPr>
                <w:rFonts w:ascii="Arial Narrow" w:hAnsi="Arial Narrow" w:cs="Arial"/>
                <w:sz w:val="22"/>
                <w:szCs w:val="22"/>
                <w:lang w:val="en-GB" w:eastAsia="en-MY"/>
              </w:rPr>
            </w:pPr>
          </w:p>
        </w:tc>
      </w:tr>
      <w:tr w:rsidR="004A7B26" w:rsidRPr="00BA19AB" w14:paraId="635C2B5D" w14:textId="77777777" w:rsidTr="004C5D73">
        <w:trPr>
          <w:trHeight w:val="283"/>
        </w:trPr>
        <w:tc>
          <w:tcPr>
            <w:tcW w:w="768" w:type="pct"/>
            <w:vMerge/>
            <w:tcBorders>
              <w:left w:val="single" w:sz="4" w:space="0" w:color="auto"/>
              <w:bottom w:val="single" w:sz="4" w:space="0" w:color="auto"/>
              <w:right w:val="single" w:sz="4" w:space="0" w:color="auto"/>
            </w:tcBorders>
            <w:shd w:val="clear" w:color="auto" w:fill="auto"/>
            <w:vAlign w:val="center"/>
          </w:tcPr>
          <w:p w14:paraId="79C1440C" w14:textId="77777777" w:rsidR="004A7B26" w:rsidRPr="00BA19AB" w:rsidRDefault="004A7B26" w:rsidP="000D4C62">
            <w:pPr>
              <w:jc w:val="center"/>
              <w:rPr>
                <w:rFonts w:ascii="Arial Narrow" w:hAnsi="Arial Narrow" w:cs="Arial"/>
                <w:bCs/>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14:paraId="065C6E35" w14:textId="77777777" w:rsidR="004A7B26" w:rsidRPr="00BA19AB" w:rsidRDefault="004A7B26" w:rsidP="000D4C62">
            <w:pPr>
              <w:jc w:val="center"/>
              <w:rPr>
                <w:rFonts w:ascii="Arial Narrow" w:hAnsi="Arial Narrow" w:cs="Arial"/>
                <w:bCs/>
                <w:sz w:val="22"/>
                <w:szCs w:val="22"/>
                <w:lang w:val="en-GB" w:eastAsia="en-MY"/>
              </w:rPr>
            </w:pPr>
            <w:r w:rsidRPr="00BA19AB">
              <w:rPr>
                <w:rFonts w:ascii="Arial Narrow" w:hAnsi="Arial Narrow" w:cs="Arial"/>
                <w:bCs/>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FCA5D2" w14:textId="77777777" w:rsidR="004A7B26" w:rsidRPr="00BA19AB" w:rsidRDefault="004A7B26" w:rsidP="000D4C62">
            <w:pP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51723677" w14:textId="77777777" w:rsidR="004A7B26" w:rsidRPr="00BA19AB" w:rsidRDefault="004A7B26" w:rsidP="000D4C62">
            <w:pP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25A05085" w14:textId="77777777" w:rsidR="004A7B26" w:rsidRPr="00BA19AB" w:rsidRDefault="004A7B26" w:rsidP="000D4C62">
            <w:pP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123DB744" w14:textId="77777777" w:rsidR="004A7B26" w:rsidRPr="00BA19AB" w:rsidRDefault="004A7B26" w:rsidP="000D4C62">
            <w:pP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64AC60FA" w14:textId="77777777" w:rsidR="004A7B26" w:rsidRPr="00BA19AB" w:rsidRDefault="004A7B26" w:rsidP="000D4C62">
            <w:pP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44113647" w14:textId="77777777" w:rsidR="004A7B26" w:rsidRPr="00BA19AB" w:rsidRDefault="004A7B26" w:rsidP="000D4C62">
            <w:pPr>
              <w:rPr>
                <w:rFonts w:ascii="Arial Narrow" w:hAnsi="Arial Narrow" w:cs="Arial"/>
                <w:sz w:val="22"/>
                <w:szCs w:val="22"/>
                <w:lang w:val="en-GB" w:eastAsia="en-MY"/>
              </w:rPr>
            </w:pPr>
          </w:p>
        </w:tc>
      </w:tr>
      <w:tr w:rsidR="004A7B26" w:rsidRPr="00BA19AB" w14:paraId="4843BE9D" w14:textId="77777777" w:rsidTr="004C5D73">
        <w:trPr>
          <w:trHeight w:val="283"/>
        </w:trPr>
        <w:tc>
          <w:tcPr>
            <w:tcW w:w="768" w:type="pct"/>
            <w:vMerge w:val="restart"/>
            <w:tcBorders>
              <w:left w:val="single" w:sz="4" w:space="0" w:color="auto"/>
              <w:right w:val="single" w:sz="4" w:space="0" w:color="auto"/>
            </w:tcBorders>
            <w:shd w:val="clear" w:color="auto" w:fill="auto"/>
            <w:vAlign w:val="center"/>
          </w:tcPr>
          <w:p w14:paraId="61F88C5D" w14:textId="77777777" w:rsidR="004A7B26" w:rsidRPr="00BA19AB" w:rsidRDefault="004A7B26" w:rsidP="000D4C62">
            <w:pPr>
              <w:jc w:val="center"/>
              <w:rPr>
                <w:rFonts w:ascii="Arial Narrow" w:hAnsi="Arial Narrow" w:cs="Arial"/>
                <w:sz w:val="22"/>
                <w:szCs w:val="22"/>
                <w:lang w:val="en-GB" w:eastAsia="en-MY"/>
              </w:rPr>
            </w:pPr>
            <w:r w:rsidRPr="00BA19AB">
              <w:rPr>
                <w:rFonts w:ascii="Arial Narrow" w:hAnsi="Arial Narrow" w:cs="Arial"/>
                <w:sz w:val="22"/>
                <w:szCs w:val="22"/>
                <w:lang w:val="en-GB" w:eastAsia="en-MY"/>
              </w:rPr>
              <w:t>Year 3 /Q4</w:t>
            </w:r>
          </w:p>
        </w:tc>
        <w:tc>
          <w:tcPr>
            <w:tcW w:w="605" w:type="pct"/>
            <w:tcBorders>
              <w:top w:val="single" w:sz="4" w:space="0" w:color="auto"/>
              <w:left w:val="nil"/>
              <w:bottom w:val="single" w:sz="4" w:space="0" w:color="auto"/>
              <w:right w:val="single" w:sz="4" w:space="0" w:color="auto"/>
            </w:tcBorders>
            <w:vAlign w:val="center"/>
          </w:tcPr>
          <w:p w14:paraId="172DB61C" w14:textId="77777777" w:rsidR="004A7B26" w:rsidRPr="00BA19AB" w:rsidRDefault="004A7B26" w:rsidP="000D4C62">
            <w:pPr>
              <w:jc w:val="center"/>
              <w:rPr>
                <w:rFonts w:ascii="Arial Narrow" w:hAnsi="Arial Narrow" w:cs="Arial"/>
                <w:sz w:val="22"/>
                <w:szCs w:val="22"/>
                <w:lang w:val="en-GB" w:eastAsia="en-MY"/>
              </w:rPr>
            </w:pPr>
            <w:r w:rsidRPr="00BA19AB">
              <w:rPr>
                <w:rFonts w:ascii="Arial Narrow" w:hAnsi="Arial Narrow" w:cs="Arial"/>
                <w:bCs/>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B02058" w14:textId="77777777" w:rsidR="004A7B26" w:rsidRPr="00BA19AB" w:rsidRDefault="004A7B26" w:rsidP="000D4C62">
            <w:pP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32D5B772" w14:textId="77777777" w:rsidR="004A7B26" w:rsidRPr="00BA19AB" w:rsidRDefault="004A7B26" w:rsidP="000D4C62">
            <w:pP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4BEB6455" w14:textId="77777777" w:rsidR="004A7B26" w:rsidRPr="00BA19AB" w:rsidRDefault="004A7B26" w:rsidP="000D4C62">
            <w:pP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2074FB81" w14:textId="77777777" w:rsidR="004A7B26" w:rsidRPr="00BA19AB" w:rsidRDefault="004A7B26" w:rsidP="000D4C62">
            <w:pP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42E1498C" w14:textId="77777777" w:rsidR="004A7B26" w:rsidRPr="00BA19AB" w:rsidRDefault="004A7B26" w:rsidP="000D4C62">
            <w:pP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57CF56DA" w14:textId="77777777" w:rsidR="004A7B26" w:rsidRPr="00BA19AB" w:rsidRDefault="004A7B26" w:rsidP="000D4C62">
            <w:pPr>
              <w:rPr>
                <w:rFonts w:ascii="Arial Narrow" w:hAnsi="Arial Narrow" w:cs="Arial"/>
                <w:sz w:val="22"/>
                <w:szCs w:val="22"/>
                <w:lang w:val="en-GB" w:eastAsia="en-MY"/>
              </w:rPr>
            </w:pPr>
          </w:p>
        </w:tc>
      </w:tr>
      <w:tr w:rsidR="004A7B26" w:rsidRPr="00BA19AB" w14:paraId="187FA7E5" w14:textId="77777777" w:rsidTr="004C5D73">
        <w:trPr>
          <w:trHeight w:val="283"/>
        </w:trPr>
        <w:tc>
          <w:tcPr>
            <w:tcW w:w="768" w:type="pct"/>
            <w:vMerge/>
            <w:tcBorders>
              <w:left w:val="single" w:sz="4" w:space="0" w:color="auto"/>
              <w:bottom w:val="single" w:sz="4" w:space="0" w:color="auto"/>
              <w:right w:val="single" w:sz="4" w:space="0" w:color="auto"/>
            </w:tcBorders>
            <w:shd w:val="clear" w:color="auto" w:fill="auto"/>
            <w:vAlign w:val="center"/>
          </w:tcPr>
          <w:p w14:paraId="69F46992" w14:textId="77777777" w:rsidR="004A7B26" w:rsidRPr="00BA19AB" w:rsidRDefault="004A7B26" w:rsidP="000D4C62">
            <w:pPr>
              <w:jc w:val="center"/>
              <w:rPr>
                <w:rFonts w:ascii="Arial Narrow" w:hAnsi="Arial Narrow" w:cs="Arial"/>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14:paraId="6082EC64" w14:textId="77777777" w:rsidR="004A7B26" w:rsidRPr="00BA19AB" w:rsidRDefault="004A7B26" w:rsidP="000D4C62">
            <w:pPr>
              <w:jc w:val="center"/>
              <w:rPr>
                <w:rFonts w:ascii="Arial Narrow" w:hAnsi="Arial Narrow" w:cs="Arial"/>
                <w:sz w:val="22"/>
                <w:szCs w:val="22"/>
                <w:lang w:val="en-GB" w:eastAsia="en-MY"/>
              </w:rPr>
            </w:pPr>
            <w:r w:rsidRPr="00BA19AB">
              <w:rPr>
                <w:rFonts w:ascii="Arial Narrow" w:hAnsi="Arial Narrow" w:cs="Arial"/>
                <w:bCs/>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B396D1" w14:textId="77777777" w:rsidR="004A7B26" w:rsidRPr="00BA19AB" w:rsidRDefault="004A7B26" w:rsidP="000D4C62">
            <w:pP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19AD8547" w14:textId="77777777" w:rsidR="004A7B26" w:rsidRPr="00BA19AB" w:rsidRDefault="004A7B26" w:rsidP="000D4C62">
            <w:pP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30DEB4DC" w14:textId="77777777" w:rsidR="004A7B26" w:rsidRPr="00BA19AB" w:rsidRDefault="004A7B26" w:rsidP="000D4C62">
            <w:pP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6ACD1B02" w14:textId="77777777" w:rsidR="004A7B26" w:rsidRPr="00BA19AB" w:rsidRDefault="004A7B26" w:rsidP="000D4C62">
            <w:pP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599219AE" w14:textId="77777777" w:rsidR="004A7B26" w:rsidRPr="00BA19AB" w:rsidRDefault="004A7B26" w:rsidP="000D4C62">
            <w:pP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54F00F16" w14:textId="77777777" w:rsidR="004A7B26" w:rsidRPr="00BA19AB" w:rsidRDefault="004A7B26" w:rsidP="000D4C62">
            <w:pPr>
              <w:rPr>
                <w:rFonts w:ascii="Arial Narrow" w:hAnsi="Arial Narrow" w:cs="Arial"/>
                <w:sz w:val="22"/>
                <w:szCs w:val="22"/>
                <w:lang w:val="en-GB" w:eastAsia="en-MY"/>
              </w:rPr>
            </w:pPr>
          </w:p>
        </w:tc>
      </w:tr>
      <w:tr w:rsidR="004A7B26" w:rsidRPr="00BA19AB" w14:paraId="22CE788C" w14:textId="77777777" w:rsidTr="004C5D73">
        <w:trPr>
          <w:trHeight w:val="283"/>
        </w:trPr>
        <w:tc>
          <w:tcPr>
            <w:tcW w:w="768" w:type="pct"/>
            <w:vMerge w:val="restart"/>
            <w:tcBorders>
              <w:left w:val="single" w:sz="4" w:space="0" w:color="auto"/>
              <w:right w:val="single" w:sz="4" w:space="0" w:color="auto"/>
            </w:tcBorders>
            <w:shd w:val="clear" w:color="auto" w:fill="auto"/>
            <w:vAlign w:val="center"/>
          </w:tcPr>
          <w:p w14:paraId="7458BB0E" w14:textId="77777777" w:rsidR="004A7B26" w:rsidRPr="00BA19AB" w:rsidRDefault="004A7B26" w:rsidP="000D4C62">
            <w:pPr>
              <w:jc w:val="center"/>
              <w:rPr>
                <w:rFonts w:ascii="Arial Narrow" w:hAnsi="Arial Narrow" w:cs="Arial"/>
                <w:sz w:val="22"/>
                <w:szCs w:val="22"/>
                <w:lang w:val="en-GB" w:eastAsia="en-MY"/>
              </w:rPr>
            </w:pPr>
            <w:r w:rsidRPr="00BA19AB">
              <w:rPr>
                <w:rFonts w:ascii="Arial Narrow" w:hAnsi="Arial Narrow" w:cs="Arial"/>
                <w:sz w:val="22"/>
                <w:szCs w:val="22"/>
                <w:lang w:val="en-GB" w:eastAsia="en-MY"/>
              </w:rPr>
              <w:t>Total</w:t>
            </w:r>
          </w:p>
        </w:tc>
        <w:tc>
          <w:tcPr>
            <w:tcW w:w="605" w:type="pct"/>
            <w:tcBorders>
              <w:top w:val="single" w:sz="4" w:space="0" w:color="auto"/>
              <w:left w:val="nil"/>
              <w:bottom w:val="single" w:sz="4" w:space="0" w:color="auto"/>
              <w:right w:val="single" w:sz="4" w:space="0" w:color="auto"/>
            </w:tcBorders>
            <w:vAlign w:val="center"/>
          </w:tcPr>
          <w:p w14:paraId="0B0CF124" w14:textId="77777777" w:rsidR="004A7B26" w:rsidRPr="00BA19AB" w:rsidRDefault="004A7B26" w:rsidP="000D4C62">
            <w:pPr>
              <w:jc w:val="center"/>
              <w:rPr>
                <w:rFonts w:ascii="Arial Narrow" w:hAnsi="Arial Narrow" w:cs="Arial"/>
                <w:sz w:val="22"/>
                <w:szCs w:val="22"/>
                <w:lang w:val="en-GB" w:eastAsia="en-MY"/>
              </w:rPr>
            </w:pPr>
            <w:r w:rsidRPr="00BA19AB">
              <w:rPr>
                <w:rFonts w:ascii="Arial Narrow" w:hAnsi="Arial Narrow" w:cs="Arial"/>
                <w:bCs/>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8B98AB" w14:textId="77777777" w:rsidR="004A7B26" w:rsidRPr="00BA19AB" w:rsidRDefault="004A7B26" w:rsidP="000D4C62">
            <w:pP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286CA081" w14:textId="77777777" w:rsidR="004A7B26" w:rsidRPr="00BA19AB" w:rsidRDefault="004A7B26" w:rsidP="000D4C62">
            <w:pP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6A563A2B" w14:textId="77777777" w:rsidR="004A7B26" w:rsidRPr="00BA19AB" w:rsidRDefault="004A7B26" w:rsidP="000D4C62">
            <w:pP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09028480" w14:textId="77777777" w:rsidR="004A7B26" w:rsidRPr="00BA19AB" w:rsidRDefault="004A7B26" w:rsidP="000D4C62">
            <w:pP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40A1E629" w14:textId="77777777" w:rsidR="004A7B26" w:rsidRPr="00BA19AB" w:rsidRDefault="004A7B26" w:rsidP="000D4C62">
            <w:pP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1E078D8F" w14:textId="77777777" w:rsidR="004A7B26" w:rsidRPr="00BA19AB" w:rsidRDefault="004A7B26" w:rsidP="000D4C62">
            <w:pPr>
              <w:rPr>
                <w:rFonts w:ascii="Arial Narrow" w:hAnsi="Arial Narrow" w:cs="Arial"/>
                <w:sz w:val="22"/>
                <w:szCs w:val="22"/>
                <w:lang w:val="en-GB" w:eastAsia="en-MY"/>
              </w:rPr>
            </w:pPr>
          </w:p>
        </w:tc>
      </w:tr>
      <w:tr w:rsidR="004A7B26" w:rsidRPr="00BA19AB" w14:paraId="696DB50D" w14:textId="77777777" w:rsidTr="004C5D73">
        <w:trPr>
          <w:trHeight w:val="283"/>
        </w:trPr>
        <w:tc>
          <w:tcPr>
            <w:tcW w:w="768" w:type="pct"/>
            <w:vMerge/>
            <w:tcBorders>
              <w:left w:val="single" w:sz="4" w:space="0" w:color="auto"/>
              <w:bottom w:val="single" w:sz="4" w:space="0" w:color="auto"/>
              <w:right w:val="single" w:sz="4" w:space="0" w:color="auto"/>
            </w:tcBorders>
            <w:shd w:val="clear" w:color="auto" w:fill="auto"/>
            <w:vAlign w:val="center"/>
          </w:tcPr>
          <w:p w14:paraId="65F36547" w14:textId="77777777" w:rsidR="004A7B26" w:rsidRPr="00BA19AB" w:rsidRDefault="004A7B26" w:rsidP="000D4C62">
            <w:pPr>
              <w:jc w:val="center"/>
              <w:rPr>
                <w:rFonts w:ascii="Arial Narrow" w:hAnsi="Arial Narrow" w:cs="Arial"/>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14:paraId="45814D81" w14:textId="77777777" w:rsidR="004A7B26" w:rsidRPr="00BA19AB" w:rsidRDefault="004A7B26" w:rsidP="000D4C62">
            <w:pPr>
              <w:jc w:val="center"/>
              <w:rPr>
                <w:rFonts w:ascii="Arial Narrow" w:hAnsi="Arial Narrow" w:cs="Arial"/>
                <w:bCs/>
                <w:sz w:val="22"/>
                <w:szCs w:val="22"/>
                <w:lang w:val="en-GB" w:eastAsia="en-MY"/>
              </w:rPr>
            </w:pPr>
            <w:r w:rsidRPr="00BA19AB">
              <w:rPr>
                <w:rFonts w:ascii="Arial Narrow" w:hAnsi="Arial Narrow" w:cs="Arial"/>
                <w:bCs/>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87193F" w14:textId="77777777" w:rsidR="004A7B26" w:rsidRPr="00BA19AB" w:rsidRDefault="004A7B26" w:rsidP="000D4C62">
            <w:pP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35E02F06" w14:textId="77777777" w:rsidR="004A7B26" w:rsidRPr="00BA19AB" w:rsidRDefault="004A7B26" w:rsidP="000D4C62">
            <w:pP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7478C84D" w14:textId="77777777" w:rsidR="004A7B26" w:rsidRPr="00BA19AB" w:rsidRDefault="004A7B26" w:rsidP="000D4C62">
            <w:pP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58A92AFB" w14:textId="77777777" w:rsidR="004A7B26" w:rsidRPr="00BA19AB" w:rsidRDefault="004A7B26" w:rsidP="000D4C62">
            <w:pP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6CE2C682" w14:textId="77777777" w:rsidR="004A7B26" w:rsidRPr="00BA19AB" w:rsidRDefault="004A7B26" w:rsidP="000D4C62">
            <w:pP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52E65592" w14:textId="77777777" w:rsidR="004A7B26" w:rsidRPr="00BA19AB" w:rsidRDefault="004A7B26" w:rsidP="000D4C62">
            <w:pPr>
              <w:rPr>
                <w:rFonts w:ascii="Arial Narrow" w:hAnsi="Arial Narrow" w:cs="Arial"/>
                <w:sz w:val="22"/>
                <w:szCs w:val="22"/>
                <w:lang w:val="en-GB" w:eastAsia="en-MY"/>
              </w:rPr>
            </w:pPr>
          </w:p>
        </w:tc>
      </w:tr>
      <w:tr w:rsidR="004A7B26" w:rsidRPr="00BA19AB" w14:paraId="02186948" w14:textId="77777777" w:rsidTr="004C5D73">
        <w:trPr>
          <w:trHeight w:val="283"/>
        </w:trPr>
        <w:tc>
          <w:tcPr>
            <w:tcW w:w="768" w:type="pct"/>
            <w:vMerge w:val="restart"/>
            <w:tcBorders>
              <w:left w:val="single" w:sz="4" w:space="0" w:color="auto"/>
              <w:right w:val="single" w:sz="4" w:space="0" w:color="auto"/>
            </w:tcBorders>
            <w:shd w:val="clear" w:color="auto" w:fill="auto"/>
            <w:vAlign w:val="center"/>
          </w:tcPr>
          <w:p w14:paraId="30C7ACF5" w14:textId="77777777" w:rsidR="004A7B26" w:rsidRPr="00BA19AB" w:rsidRDefault="004A7B26" w:rsidP="000D4C62">
            <w:pPr>
              <w:jc w:val="center"/>
              <w:rPr>
                <w:rFonts w:ascii="Arial Narrow" w:hAnsi="Arial Narrow" w:cs="Arial"/>
                <w:sz w:val="22"/>
                <w:szCs w:val="22"/>
                <w:lang w:val="en-GB" w:eastAsia="en-MY"/>
              </w:rPr>
            </w:pPr>
            <w:r w:rsidRPr="00BA19AB">
              <w:rPr>
                <w:rFonts w:ascii="Arial Narrow" w:hAnsi="Arial Narrow" w:cs="Arial"/>
                <w:sz w:val="22"/>
                <w:szCs w:val="22"/>
                <w:lang w:val="en-GB" w:eastAsia="en-MY"/>
              </w:rPr>
              <w:t>Year 4 /Q1</w:t>
            </w:r>
          </w:p>
        </w:tc>
        <w:tc>
          <w:tcPr>
            <w:tcW w:w="605" w:type="pct"/>
            <w:tcBorders>
              <w:top w:val="single" w:sz="4" w:space="0" w:color="auto"/>
              <w:left w:val="nil"/>
              <w:bottom w:val="single" w:sz="4" w:space="0" w:color="auto"/>
              <w:right w:val="single" w:sz="4" w:space="0" w:color="auto"/>
            </w:tcBorders>
            <w:vAlign w:val="center"/>
          </w:tcPr>
          <w:p w14:paraId="774308CB" w14:textId="77777777" w:rsidR="004A7B26" w:rsidRPr="00BA19AB" w:rsidRDefault="004A7B26" w:rsidP="000D4C62">
            <w:pPr>
              <w:jc w:val="center"/>
              <w:rPr>
                <w:rFonts w:ascii="Arial Narrow" w:hAnsi="Arial Narrow" w:cs="Arial"/>
                <w:sz w:val="22"/>
                <w:szCs w:val="22"/>
                <w:lang w:val="en-GB" w:eastAsia="en-MY"/>
              </w:rPr>
            </w:pPr>
            <w:r w:rsidRPr="00BA19AB">
              <w:rPr>
                <w:rFonts w:ascii="Arial Narrow" w:hAnsi="Arial Narrow" w:cs="Arial"/>
                <w:bCs/>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B5531F" w14:textId="77777777" w:rsidR="004A7B26" w:rsidRPr="00BA19AB" w:rsidRDefault="004A7B26" w:rsidP="000D4C62">
            <w:pP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0442C460" w14:textId="77777777" w:rsidR="004A7B26" w:rsidRPr="00BA19AB" w:rsidRDefault="004A7B26" w:rsidP="000D4C62">
            <w:pP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107450DF" w14:textId="77777777" w:rsidR="004A7B26" w:rsidRPr="00BA19AB" w:rsidRDefault="004A7B26" w:rsidP="000D4C62">
            <w:pP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594F451D" w14:textId="77777777" w:rsidR="004A7B26" w:rsidRPr="00BA19AB" w:rsidRDefault="004A7B26" w:rsidP="000D4C62">
            <w:pP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511B5C06" w14:textId="77777777" w:rsidR="004A7B26" w:rsidRPr="00BA19AB" w:rsidRDefault="004A7B26" w:rsidP="000D4C62">
            <w:pP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21A64100" w14:textId="77777777" w:rsidR="004A7B26" w:rsidRPr="00BA19AB" w:rsidRDefault="004A7B26" w:rsidP="000D4C62">
            <w:pPr>
              <w:rPr>
                <w:rFonts w:ascii="Arial Narrow" w:hAnsi="Arial Narrow" w:cs="Arial"/>
                <w:sz w:val="22"/>
                <w:szCs w:val="22"/>
                <w:lang w:val="en-GB" w:eastAsia="en-MY"/>
              </w:rPr>
            </w:pPr>
          </w:p>
        </w:tc>
      </w:tr>
      <w:tr w:rsidR="004A7B26" w:rsidRPr="00BA19AB" w14:paraId="5FAB847D" w14:textId="77777777" w:rsidTr="004C5D73">
        <w:trPr>
          <w:trHeight w:val="283"/>
        </w:trPr>
        <w:tc>
          <w:tcPr>
            <w:tcW w:w="768" w:type="pct"/>
            <w:vMerge/>
            <w:tcBorders>
              <w:left w:val="single" w:sz="4" w:space="0" w:color="auto"/>
              <w:bottom w:val="single" w:sz="4" w:space="0" w:color="auto"/>
              <w:right w:val="single" w:sz="4" w:space="0" w:color="auto"/>
            </w:tcBorders>
            <w:shd w:val="clear" w:color="auto" w:fill="auto"/>
            <w:vAlign w:val="center"/>
          </w:tcPr>
          <w:p w14:paraId="7D8B9F2F" w14:textId="77777777" w:rsidR="004A7B26" w:rsidRPr="00BA19AB" w:rsidRDefault="004A7B26" w:rsidP="000D4C62">
            <w:pPr>
              <w:jc w:val="center"/>
              <w:rPr>
                <w:rFonts w:ascii="Arial Narrow" w:hAnsi="Arial Narrow" w:cs="Arial"/>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14:paraId="7066B879" w14:textId="77777777" w:rsidR="004A7B26" w:rsidRPr="00BA19AB" w:rsidRDefault="004A7B26" w:rsidP="000D4C62">
            <w:pPr>
              <w:jc w:val="center"/>
              <w:rPr>
                <w:rFonts w:ascii="Arial Narrow" w:hAnsi="Arial Narrow" w:cs="Arial"/>
                <w:sz w:val="22"/>
                <w:szCs w:val="22"/>
                <w:lang w:val="en-GB" w:eastAsia="en-MY"/>
              </w:rPr>
            </w:pPr>
            <w:r w:rsidRPr="00BA19AB">
              <w:rPr>
                <w:rFonts w:ascii="Arial Narrow" w:hAnsi="Arial Narrow" w:cs="Arial"/>
                <w:bCs/>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BFE82E" w14:textId="77777777" w:rsidR="004A7B26" w:rsidRPr="00BA19AB" w:rsidRDefault="004A7B26" w:rsidP="000D4C62">
            <w:pP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703AE7AD" w14:textId="77777777" w:rsidR="004A7B26" w:rsidRPr="00BA19AB" w:rsidRDefault="004A7B26" w:rsidP="000D4C62">
            <w:pP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1ED6D62E" w14:textId="77777777" w:rsidR="004A7B26" w:rsidRPr="00BA19AB" w:rsidRDefault="004A7B26" w:rsidP="000D4C62">
            <w:pP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32E35FC7" w14:textId="77777777" w:rsidR="004A7B26" w:rsidRPr="00BA19AB" w:rsidRDefault="004A7B26" w:rsidP="000D4C62">
            <w:pP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57DE308E" w14:textId="77777777" w:rsidR="004A7B26" w:rsidRPr="00BA19AB" w:rsidRDefault="004A7B26" w:rsidP="000D4C62">
            <w:pP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01F99A92" w14:textId="77777777" w:rsidR="004A7B26" w:rsidRPr="00BA19AB" w:rsidRDefault="004A7B26" w:rsidP="000D4C62">
            <w:pPr>
              <w:rPr>
                <w:rFonts w:ascii="Arial Narrow" w:hAnsi="Arial Narrow" w:cs="Arial"/>
                <w:sz w:val="22"/>
                <w:szCs w:val="22"/>
                <w:lang w:val="en-GB" w:eastAsia="en-MY"/>
              </w:rPr>
            </w:pPr>
          </w:p>
        </w:tc>
      </w:tr>
      <w:tr w:rsidR="00BA19AB" w:rsidRPr="00BA19AB" w14:paraId="0DAAE8EE" w14:textId="77777777" w:rsidTr="004C5D73">
        <w:trPr>
          <w:trHeight w:val="283"/>
        </w:trPr>
        <w:tc>
          <w:tcPr>
            <w:tcW w:w="768" w:type="pct"/>
            <w:vMerge w:val="restart"/>
            <w:tcBorders>
              <w:top w:val="single" w:sz="4" w:space="0" w:color="auto"/>
              <w:left w:val="single" w:sz="4" w:space="0" w:color="auto"/>
              <w:right w:val="single" w:sz="4" w:space="0" w:color="auto"/>
            </w:tcBorders>
            <w:shd w:val="clear" w:color="auto" w:fill="auto"/>
            <w:vAlign w:val="center"/>
          </w:tcPr>
          <w:p w14:paraId="5206AB1E" w14:textId="77777777" w:rsidR="00BA19AB" w:rsidRPr="00BA19AB" w:rsidRDefault="00BA19AB" w:rsidP="000D4C62">
            <w:pPr>
              <w:jc w:val="center"/>
              <w:rPr>
                <w:rFonts w:ascii="Arial Narrow" w:hAnsi="Arial Narrow" w:cs="Arial"/>
                <w:sz w:val="22"/>
                <w:szCs w:val="22"/>
                <w:lang w:val="en-GB" w:eastAsia="en-MY"/>
              </w:rPr>
            </w:pPr>
            <w:r w:rsidRPr="00834386">
              <w:rPr>
                <w:rFonts w:ascii="Arial Narrow" w:hAnsi="Arial Narrow" w:cs="Arial"/>
                <w:sz w:val="22"/>
                <w:szCs w:val="22"/>
                <w:lang w:val="en-GB" w:eastAsia="en-MY"/>
              </w:rPr>
              <w:t>Total Year 3 Q2 to Year 4 Q1</w:t>
            </w:r>
          </w:p>
        </w:tc>
        <w:tc>
          <w:tcPr>
            <w:tcW w:w="605" w:type="pct"/>
            <w:tcBorders>
              <w:top w:val="single" w:sz="4" w:space="0" w:color="auto"/>
              <w:left w:val="nil"/>
              <w:bottom w:val="single" w:sz="4" w:space="0" w:color="auto"/>
              <w:right w:val="single" w:sz="4" w:space="0" w:color="auto"/>
            </w:tcBorders>
            <w:vAlign w:val="center"/>
          </w:tcPr>
          <w:p w14:paraId="64DF8A78" w14:textId="77777777" w:rsidR="00BA19AB" w:rsidRPr="00BA19AB" w:rsidRDefault="00BA19AB" w:rsidP="000D4C62">
            <w:pPr>
              <w:jc w:val="center"/>
              <w:rPr>
                <w:rFonts w:ascii="Arial Narrow" w:hAnsi="Arial Narrow" w:cs="Arial"/>
                <w:sz w:val="22"/>
                <w:szCs w:val="22"/>
                <w:lang w:val="en-GB" w:eastAsia="en-MY"/>
              </w:rPr>
            </w:pPr>
            <w:r w:rsidRPr="00BA19AB">
              <w:rPr>
                <w:rFonts w:ascii="Arial Narrow" w:hAnsi="Arial Narrow" w:cs="Arial"/>
                <w:bCs/>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CFFEFF" w14:textId="77777777" w:rsidR="00BA19AB" w:rsidRPr="00BA19AB" w:rsidRDefault="00BA19AB" w:rsidP="000D4C62">
            <w:pP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3C7681EF" w14:textId="77777777" w:rsidR="00BA19AB" w:rsidRPr="00BA19AB" w:rsidRDefault="00BA19AB" w:rsidP="000D4C62">
            <w:pP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29638D0F" w14:textId="77777777" w:rsidR="00BA19AB" w:rsidRPr="00BA19AB" w:rsidRDefault="00BA19AB" w:rsidP="000D4C62">
            <w:pP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6B274D1E" w14:textId="77777777" w:rsidR="00BA19AB" w:rsidRPr="00BA19AB" w:rsidRDefault="00BA19AB" w:rsidP="000D4C62">
            <w:pP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5DC65B7A" w14:textId="77777777" w:rsidR="00BA19AB" w:rsidRPr="00BA19AB" w:rsidRDefault="00BA19AB" w:rsidP="000D4C62">
            <w:pP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1DB04099" w14:textId="77777777" w:rsidR="00BA19AB" w:rsidRPr="00BA19AB" w:rsidRDefault="00BA19AB" w:rsidP="000D4C62">
            <w:pPr>
              <w:rPr>
                <w:rFonts w:ascii="Arial Narrow" w:hAnsi="Arial Narrow" w:cs="Arial"/>
                <w:sz w:val="22"/>
                <w:szCs w:val="22"/>
                <w:lang w:val="en-GB" w:eastAsia="en-MY"/>
              </w:rPr>
            </w:pPr>
          </w:p>
        </w:tc>
      </w:tr>
      <w:tr w:rsidR="00BA19AB" w:rsidRPr="00BA19AB" w14:paraId="49647F60" w14:textId="77777777" w:rsidTr="004C5D73">
        <w:trPr>
          <w:trHeight w:val="283"/>
        </w:trPr>
        <w:tc>
          <w:tcPr>
            <w:tcW w:w="768" w:type="pct"/>
            <w:vMerge/>
            <w:tcBorders>
              <w:left w:val="single" w:sz="4" w:space="0" w:color="auto"/>
              <w:bottom w:val="single" w:sz="4" w:space="0" w:color="auto"/>
              <w:right w:val="single" w:sz="4" w:space="0" w:color="auto"/>
            </w:tcBorders>
            <w:shd w:val="clear" w:color="auto" w:fill="auto"/>
            <w:vAlign w:val="center"/>
          </w:tcPr>
          <w:p w14:paraId="70B6A08A" w14:textId="77777777" w:rsidR="00BA19AB" w:rsidRPr="00BA19AB" w:rsidRDefault="00BA19AB" w:rsidP="000D4C62">
            <w:pPr>
              <w:jc w:val="center"/>
              <w:rPr>
                <w:rFonts w:ascii="Arial Narrow" w:hAnsi="Arial Narrow" w:cs="Arial"/>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14:paraId="2939C32C" w14:textId="77777777" w:rsidR="00BA19AB" w:rsidRPr="00BA19AB" w:rsidRDefault="00BA19AB" w:rsidP="000D4C62">
            <w:pPr>
              <w:jc w:val="center"/>
              <w:rPr>
                <w:rFonts w:ascii="Arial Narrow" w:hAnsi="Arial Narrow" w:cs="Arial"/>
                <w:bCs/>
                <w:sz w:val="22"/>
                <w:szCs w:val="22"/>
                <w:lang w:val="en-GB" w:eastAsia="en-MY"/>
              </w:rPr>
            </w:pPr>
            <w:r w:rsidRPr="00BA19AB">
              <w:rPr>
                <w:rFonts w:ascii="Arial Narrow" w:hAnsi="Arial Narrow" w:cs="Arial"/>
                <w:bCs/>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013E56" w14:textId="77777777" w:rsidR="00BA19AB" w:rsidRPr="00BA19AB" w:rsidRDefault="00BA19AB" w:rsidP="000D4C62">
            <w:pP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52C12A6E" w14:textId="77777777" w:rsidR="00BA19AB" w:rsidRPr="00BA19AB" w:rsidRDefault="00BA19AB" w:rsidP="000D4C62">
            <w:pP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578598D9" w14:textId="77777777" w:rsidR="00BA19AB" w:rsidRPr="00BA19AB" w:rsidRDefault="00BA19AB" w:rsidP="000D4C62">
            <w:pP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3B45A356" w14:textId="77777777" w:rsidR="00BA19AB" w:rsidRPr="00BA19AB" w:rsidRDefault="00BA19AB" w:rsidP="000D4C62">
            <w:pP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7997E04C" w14:textId="77777777" w:rsidR="00BA19AB" w:rsidRPr="00BA19AB" w:rsidRDefault="00BA19AB" w:rsidP="000D4C62">
            <w:pP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5284BD71" w14:textId="77777777" w:rsidR="00BA19AB" w:rsidRPr="00BA19AB" w:rsidRDefault="00BA19AB" w:rsidP="000D4C62">
            <w:pPr>
              <w:rPr>
                <w:rFonts w:ascii="Arial Narrow" w:hAnsi="Arial Narrow" w:cs="Arial"/>
                <w:sz w:val="22"/>
                <w:szCs w:val="22"/>
                <w:lang w:val="en-GB" w:eastAsia="en-MY"/>
              </w:rPr>
            </w:pPr>
          </w:p>
        </w:tc>
      </w:tr>
    </w:tbl>
    <w:p w14:paraId="2F777239" w14:textId="77777777" w:rsidR="004A7B26" w:rsidRDefault="004A7B26" w:rsidP="004A7B26">
      <w:pPr>
        <w:pStyle w:val="Footer"/>
        <w:tabs>
          <w:tab w:val="clear" w:pos="4320"/>
          <w:tab w:val="clear" w:pos="8640"/>
          <w:tab w:val="left" w:pos="900"/>
        </w:tabs>
        <w:ind w:left="900" w:hanging="540"/>
        <w:jc w:val="center"/>
        <w:rPr>
          <w:rFonts w:ascii="Arial" w:hAnsi="Arial" w:cs="Arial"/>
          <w:u w:val="single"/>
          <w:lang w:val="en-GB"/>
        </w:rPr>
      </w:pPr>
    </w:p>
    <w:p w14:paraId="1465C136" w14:textId="77777777" w:rsidR="004A7B26" w:rsidRPr="003967C8" w:rsidRDefault="00BA19AB" w:rsidP="004C5D73">
      <w:pPr>
        <w:pStyle w:val="Footer"/>
        <w:tabs>
          <w:tab w:val="clear" w:pos="4320"/>
          <w:tab w:val="clear" w:pos="8640"/>
          <w:tab w:val="left" w:pos="900"/>
        </w:tabs>
        <w:ind w:left="540" w:hanging="540"/>
        <w:jc w:val="center"/>
        <w:rPr>
          <w:rFonts w:ascii="Arial" w:hAnsi="Arial" w:cs="Arial"/>
          <w:u w:val="single"/>
          <w:lang w:val="en-GB"/>
        </w:rPr>
      </w:pPr>
      <w:r>
        <w:rPr>
          <w:rFonts w:ascii="Arial" w:hAnsi="Arial" w:cs="Arial"/>
          <w:u w:val="single"/>
          <w:lang w:val="en-GB"/>
        </w:rPr>
        <w:br w:type="column"/>
      </w:r>
      <w:r w:rsidR="004A7B26" w:rsidRPr="003967C8">
        <w:rPr>
          <w:rFonts w:ascii="Arial" w:hAnsi="Arial" w:cs="Arial"/>
          <w:u w:val="single"/>
          <w:lang w:val="en-GB"/>
        </w:rPr>
        <w:lastRenderedPageBreak/>
        <w:t xml:space="preserve">Table </w:t>
      </w:r>
      <w:r w:rsidR="002D0BC2">
        <w:rPr>
          <w:rFonts w:ascii="Arial" w:hAnsi="Arial" w:cs="Arial"/>
          <w:u w:val="single"/>
          <w:lang w:val="en-GB"/>
        </w:rPr>
        <w:t>C</w:t>
      </w:r>
      <w:r w:rsidR="004A7B26" w:rsidRPr="003967C8">
        <w:rPr>
          <w:rFonts w:ascii="Arial" w:hAnsi="Arial" w:cs="Arial"/>
          <w:u w:val="single"/>
          <w:lang w:val="en-GB"/>
        </w:rPr>
        <w:t>-</w:t>
      </w:r>
      <w:r w:rsidR="00D248B6">
        <w:rPr>
          <w:rFonts w:ascii="Arial" w:hAnsi="Arial" w:cs="Arial"/>
          <w:u w:val="single"/>
          <w:lang w:val="en-GB"/>
        </w:rPr>
        <w:t>4</w:t>
      </w:r>
      <w:r w:rsidR="004A7B26" w:rsidRPr="003967C8">
        <w:rPr>
          <w:rFonts w:ascii="Arial" w:hAnsi="Arial" w:cs="Arial"/>
          <w:u w:val="single"/>
          <w:lang w:val="en-GB"/>
        </w:rPr>
        <w:t>.</w:t>
      </w:r>
      <w:r w:rsidR="004A7B26">
        <w:rPr>
          <w:rFonts w:ascii="Arial" w:hAnsi="Arial" w:cs="Arial"/>
          <w:u w:val="single"/>
          <w:lang w:val="en-GB"/>
        </w:rPr>
        <w:t>2</w:t>
      </w:r>
      <w:r w:rsidR="004A7B26" w:rsidRPr="003967C8">
        <w:rPr>
          <w:rFonts w:ascii="Arial" w:hAnsi="Arial" w:cs="Arial"/>
          <w:u w:val="single"/>
          <w:lang w:val="en-GB"/>
        </w:rPr>
        <w:t>: Sales of</w:t>
      </w:r>
      <w:r w:rsidR="004A7B26">
        <w:rPr>
          <w:rFonts w:ascii="Arial" w:hAnsi="Arial" w:cs="Arial"/>
          <w:u w:val="single"/>
          <w:lang w:val="en-GB"/>
        </w:rPr>
        <w:t xml:space="preserve"> Like</w:t>
      </w:r>
      <w:r w:rsidR="004A7B26" w:rsidRPr="003967C8">
        <w:rPr>
          <w:rFonts w:ascii="Arial" w:hAnsi="Arial" w:cs="Arial"/>
          <w:u w:val="single"/>
          <w:lang w:val="en-GB"/>
        </w:rPr>
        <w:t xml:space="preserve"> Product</w:t>
      </w:r>
      <w:r w:rsidR="004A7B26">
        <w:rPr>
          <w:rFonts w:ascii="Arial" w:hAnsi="Arial" w:cs="Arial"/>
          <w:u w:val="single"/>
          <w:lang w:val="en-GB"/>
        </w:rPr>
        <w:t xml:space="preserve"> (Related)</w:t>
      </w:r>
    </w:p>
    <w:p w14:paraId="1EB1F98E" w14:textId="77777777" w:rsidR="004A7B26" w:rsidRDefault="004A7B26" w:rsidP="004A7B26">
      <w:pPr>
        <w:pStyle w:val="Footer"/>
        <w:tabs>
          <w:tab w:val="clear" w:pos="4320"/>
          <w:tab w:val="clear" w:pos="8640"/>
          <w:tab w:val="left" w:pos="900"/>
        </w:tabs>
        <w:ind w:left="900" w:hanging="540"/>
        <w:jc w:val="center"/>
        <w:rPr>
          <w:rFonts w:ascii="Arial" w:hAnsi="Arial" w:cs="Arial"/>
          <w:u w:val="single"/>
          <w:lang w:val="en-GB"/>
        </w:rPr>
      </w:pPr>
    </w:p>
    <w:tbl>
      <w:tblPr>
        <w:tblW w:w="5107"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5"/>
        <w:gridCol w:w="1185"/>
        <w:gridCol w:w="1276"/>
        <w:gridCol w:w="1134"/>
        <w:gridCol w:w="1244"/>
        <w:gridCol w:w="1117"/>
        <w:gridCol w:w="1209"/>
        <w:gridCol w:w="1127"/>
      </w:tblGrid>
      <w:tr w:rsidR="004A7B26" w:rsidRPr="002D0BC2" w14:paraId="72211693" w14:textId="77777777" w:rsidTr="00A242B7">
        <w:trPr>
          <w:trHeight w:val="283"/>
          <w:tblHeader/>
        </w:trPr>
        <w:tc>
          <w:tcPr>
            <w:tcW w:w="768" w:type="pct"/>
            <w:vMerge w:val="restart"/>
            <w:shd w:val="clear" w:color="auto" w:fill="auto"/>
            <w:vAlign w:val="center"/>
          </w:tcPr>
          <w:p w14:paraId="2CBF7442" w14:textId="77777777" w:rsidR="004A7B26" w:rsidRPr="002D0BC2" w:rsidRDefault="004A7B26" w:rsidP="000D4C62">
            <w:pPr>
              <w:jc w:val="center"/>
              <w:rPr>
                <w:rFonts w:ascii="Arial Narrow" w:hAnsi="Arial Narrow" w:cs="Arial"/>
                <w:bCs/>
                <w:sz w:val="22"/>
                <w:szCs w:val="22"/>
                <w:lang w:val="en-GB" w:eastAsia="en-MY"/>
              </w:rPr>
            </w:pPr>
            <w:r w:rsidRPr="002D0BC2">
              <w:rPr>
                <w:rFonts w:ascii="Arial Narrow" w:hAnsi="Arial Narrow" w:cs="Arial"/>
                <w:bCs/>
                <w:sz w:val="22"/>
                <w:szCs w:val="22"/>
                <w:lang w:val="en-GB" w:eastAsia="en-MY"/>
              </w:rPr>
              <w:t>Year / Quarter</w:t>
            </w:r>
          </w:p>
        </w:tc>
        <w:tc>
          <w:tcPr>
            <w:tcW w:w="605" w:type="pct"/>
            <w:vMerge w:val="restart"/>
          </w:tcPr>
          <w:p w14:paraId="47DBE03E" w14:textId="77777777" w:rsidR="004A7B26" w:rsidRPr="002D0BC2" w:rsidRDefault="004A7B26" w:rsidP="000D4C62">
            <w:pPr>
              <w:jc w:val="center"/>
              <w:rPr>
                <w:rFonts w:ascii="Arial Narrow" w:hAnsi="Arial Narrow" w:cs="Arial"/>
                <w:bCs/>
                <w:sz w:val="22"/>
                <w:szCs w:val="22"/>
                <w:lang w:val="en-GB" w:eastAsia="en-MY"/>
              </w:rPr>
            </w:pPr>
          </w:p>
          <w:p w14:paraId="59368350" w14:textId="77777777" w:rsidR="004A7B26" w:rsidRPr="002D0BC2" w:rsidRDefault="004A7B26" w:rsidP="000D4C62">
            <w:pPr>
              <w:jc w:val="center"/>
              <w:rPr>
                <w:rFonts w:ascii="Arial Narrow" w:hAnsi="Arial Narrow" w:cs="Arial"/>
                <w:bCs/>
                <w:sz w:val="22"/>
                <w:szCs w:val="22"/>
                <w:lang w:val="en-GB" w:eastAsia="en-MY"/>
              </w:rPr>
            </w:pPr>
            <w:r w:rsidRPr="002D0BC2">
              <w:rPr>
                <w:rFonts w:ascii="Arial Narrow" w:hAnsi="Arial Narrow" w:cs="Arial"/>
                <w:bCs/>
                <w:sz w:val="22"/>
                <w:szCs w:val="22"/>
                <w:lang w:val="en-GB" w:eastAsia="en-MY"/>
              </w:rPr>
              <w:t>Quantity /</w:t>
            </w:r>
          </w:p>
          <w:p w14:paraId="1B587745" w14:textId="77777777" w:rsidR="004A7B26" w:rsidRPr="002D0BC2" w:rsidRDefault="004A7B26" w:rsidP="000D4C62">
            <w:pPr>
              <w:jc w:val="center"/>
              <w:rPr>
                <w:rFonts w:ascii="Arial Narrow" w:hAnsi="Arial Narrow" w:cs="Arial"/>
                <w:bCs/>
                <w:sz w:val="22"/>
                <w:szCs w:val="22"/>
                <w:lang w:val="en-GB" w:eastAsia="en-MY"/>
              </w:rPr>
            </w:pPr>
            <w:r w:rsidRPr="002D0BC2">
              <w:rPr>
                <w:rFonts w:ascii="Arial Narrow" w:hAnsi="Arial Narrow" w:cs="Arial"/>
                <w:sz w:val="22"/>
                <w:szCs w:val="22"/>
                <w:lang w:val="en-GB" w:eastAsia="en-MY"/>
              </w:rPr>
              <w:t>Value</w:t>
            </w:r>
          </w:p>
        </w:tc>
        <w:tc>
          <w:tcPr>
            <w:tcW w:w="3627" w:type="pct"/>
            <w:gridSpan w:val="6"/>
            <w:shd w:val="clear" w:color="auto" w:fill="auto"/>
            <w:vAlign w:val="center"/>
            <w:hideMark/>
          </w:tcPr>
          <w:p w14:paraId="2BE4586D" w14:textId="77777777" w:rsidR="004A7B26" w:rsidRPr="002D0BC2" w:rsidRDefault="004A7B26" w:rsidP="000D4C62">
            <w:pPr>
              <w:jc w:val="center"/>
              <w:rPr>
                <w:rFonts w:ascii="Arial Narrow" w:hAnsi="Arial Narrow" w:cs="Arial"/>
                <w:bCs/>
                <w:sz w:val="22"/>
                <w:szCs w:val="22"/>
                <w:lang w:val="en-GB" w:eastAsia="en-MY"/>
              </w:rPr>
            </w:pPr>
            <w:r w:rsidRPr="002D0BC2">
              <w:rPr>
                <w:rFonts w:ascii="Arial Narrow" w:hAnsi="Arial Narrow" w:cs="Arial"/>
                <w:bCs/>
                <w:sz w:val="22"/>
                <w:szCs w:val="22"/>
                <w:lang w:val="en-GB" w:eastAsia="en-MY"/>
              </w:rPr>
              <w:t>Description</w:t>
            </w:r>
          </w:p>
        </w:tc>
      </w:tr>
      <w:tr w:rsidR="004A7B26" w:rsidRPr="002D0BC2" w14:paraId="5AFB2700" w14:textId="77777777" w:rsidTr="00A242B7">
        <w:trPr>
          <w:trHeight w:val="283"/>
          <w:tblHeader/>
        </w:trPr>
        <w:tc>
          <w:tcPr>
            <w:tcW w:w="768" w:type="pct"/>
            <w:vMerge/>
            <w:vAlign w:val="center"/>
            <w:hideMark/>
          </w:tcPr>
          <w:p w14:paraId="7A6C0274" w14:textId="77777777" w:rsidR="004A7B26" w:rsidRPr="002D0BC2" w:rsidRDefault="004A7B26" w:rsidP="000D4C62">
            <w:pPr>
              <w:rPr>
                <w:rFonts w:ascii="Arial Narrow" w:hAnsi="Arial Narrow" w:cs="Arial"/>
                <w:bCs/>
                <w:sz w:val="22"/>
                <w:szCs w:val="22"/>
                <w:lang w:val="en-GB" w:eastAsia="en-MY"/>
              </w:rPr>
            </w:pPr>
          </w:p>
        </w:tc>
        <w:tc>
          <w:tcPr>
            <w:tcW w:w="605" w:type="pct"/>
            <w:vMerge/>
          </w:tcPr>
          <w:p w14:paraId="1CA7227D" w14:textId="77777777" w:rsidR="004A7B26" w:rsidRPr="002D0BC2" w:rsidRDefault="004A7B26" w:rsidP="000D4C62">
            <w:pPr>
              <w:jc w:val="center"/>
              <w:rPr>
                <w:rFonts w:ascii="Arial Narrow" w:hAnsi="Arial Narrow" w:cs="Arial"/>
                <w:sz w:val="22"/>
                <w:szCs w:val="22"/>
                <w:lang w:val="en-GB" w:eastAsia="en-MY"/>
              </w:rPr>
            </w:pPr>
          </w:p>
        </w:tc>
        <w:tc>
          <w:tcPr>
            <w:tcW w:w="1230" w:type="pct"/>
            <w:gridSpan w:val="2"/>
            <w:shd w:val="clear" w:color="auto" w:fill="auto"/>
            <w:vAlign w:val="center"/>
          </w:tcPr>
          <w:p w14:paraId="52E2E31C" w14:textId="77777777" w:rsidR="004A7B26" w:rsidRPr="002D0BC2" w:rsidRDefault="004A7B26" w:rsidP="000D4C62">
            <w:pPr>
              <w:rPr>
                <w:rFonts w:ascii="Arial Narrow" w:hAnsi="Arial Narrow" w:cs="Arial"/>
                <w:sz w:val="22"/>
                <w:szCs w:val="22"/>
                <w:lang w:val="en-GB" w:eastAsia="en-MY"/>
              </w:rPr>
            </w:pPr>
            <w:r w:rsidRPr="002D0BC2">
              <w:rPr>
                <w:rFonts w:cs="Arial"/>
                <w:sz w:val="22"/>
                <w:szCs w:val="22"/>
                <w:lang w:val="en-GB"/>
              </w:rPr>
              <w:t>Sales in Malaysia</w:t>
            </w:r>
          </w:p>
        </w:tc>
        <w:tc>
          <w:tcPr>
            <w:tcW w:w="1205" w:type="pct"/>
            <w:gridSpan w:val="2"/>
            <w:shd w:val="clear" w:color="auto" w:fill="auto"/>
            <w:vAlign w:val="center"/>
          </w:tcPr>
          <w:p w14:paraId="652F90DF" w14:textId="77777777" w:rsidR="004A7B26" w:rsidRPr="002D0BC2" w:rsidRDefault="004A7B26" w:rsidP="000D4C62">
            <w:pPr>
              <w:jc w:val="center"/>
              <w:rPr>
                <w:rFonts w:ascii="Arial Narrow" w:hAnsi="Arial Narrow" w:cs="Arial"/>
                <w:sz w:val="22"/>
                <w:szCs w:val="22"/>
                <w:lang w:val="en-GB" w:eastAsia="en-MY"/>
              </w:rPr>
            </w:pPr>
            <w:r w:rsidRPr="002D0BC2">
              <w:rPr>
                <w:rFonts w:cs="Arial"/>
                <w:sz w:val="22"/>
                <w:szCs w:val="22"/>
                <w:lang w:val="en-GB"/>
              </w:rPr>
              <w:t>Sales in other countries</w:t>
            </w:r>
          </w:p>
        </w:tc>
        <w:tc>
          <w:tcPr>
            <w:tcW w:w="1192" w:type="pct"/>
            <w:gridSpan w:val="2"/>
            <w:shd w:val="clear" w:color="auto" w:fill="auto"/>
            <w:vAlign w:val="center"/>
          </w:tcPr>
          <w:p w14:paraId="6CD5A3D6" w14:textId="77777777" w:rsidR="004A7B26" w:rsidRPr="002D0BC2" w:rsidRDefault="004A7B26" w:rsidP="000D4C62">
            <w:pPr>
              <w:jc w:val="center"/>
              <w:rPr>
                <w:rFonts w:ascii="Arial Narrow" w:hAnsi="Arial Narrow" w:cs="Arial"/>
                <w:bCs/>
                <w:sz w:val="22"/>
                <w:szCs w:val="22"/>
                <w:lang w:val="en-GB" w:eastAsia="en-MY"/>
              </w:rPr>
            </w:pPr>
            <w:r w:rsidRPr="002D0BC2">
              <w:rPr>
                <w:rFonts w:cs="Arial"/>
                <w:sz w:val="22"/>
                <w:szCs w:val="22"/>
                <w:lang w:val="en-GB"/>
              </w:rPr>
              <w:t>Total sales</w:t>
            </w:r>
          </w:p>
        </w:tc>
      </w:tr>
      <w:tr w:rsidR="004A7B26" w:rsidRPr="002D0BC2" w14:paraId="24C79DE8" w14:textId="77777777" w:rsidTr="00A242B7">
        <w:trPr>
          <w:trHeight w:val="283"/>
          <w:tblHeader/>
        </w:trPr>
        <w:tc>
          <w:tcPr>
            <w:tcW w:w="768" w:type="pct"/>
            <w:vMerge/>
            <w:shd w:val="clear" w:color="auto" w:fill="auto"/>
            <w:vAlign w:val="center"/>
          </w:tcPr>
          <w:p w14:paraId="70141851" w14:textId="77777777" w:rsidR="004A7B26" w:rsidRPr="002D0BC2" w:rsidRDefault="004A7B26" w:rsidP="000D4C62">
            <w:pPr>
              <w:jc w:val="center"/>
              <w:rPr>
                <w:rFonts w:ascii="Arial Narrow" w:hAnsi="Arial Narrow" w:cs="Arial"/>
                <w:bCs/>
                <w:sz w:val="22"/>
                <w:szCs w:val="22"/>
                <w:lang w:val="en-GB" w:eastAsia="en-MY"/>
              </w:rPr>
            </w:pPr>
          </w:p>
        </w:tc>
        <w:tc>
          <w:tcPr>
            <w:tcW w:w="605" w:type="pct"/>
            <w:vMerge/>
            <w:vAlign w:val="center"/>
          </w:tcPr>
          <w:p w14:paraId="4DF5DC27" w14:textId="77777777" w:rsidR="004A7B26" w:rsidRPr="002D0BC2" w:rsidRDefault="004A7B26" w:rsidP="000D4C62">
            <w:pPr>
              <w:jc w:val="center"/>
              <w:rPr>
                <w:rFonts w:ascii="Arial Narrow" w:hAnsi="Arial Narrow" w:cs="Arial"/>
                <w:bCs/>
                <w:sz w:val="22"/>
                <w:szCs w:val="22"/>
                <w:lang w:val="en-GB" w:eastAsia="en-MY"/>
              </w:rPr>
            </w:pPr>
          </w:p>
        </w:tc>
        <w:tc>
          <w:tcPr>
            <w:tcW w:w="651" w:type="pct"/>
            <w:shd w:val="clear" w:color="auto" w:fill="auto"/>
            <w:vAlign w:val="center"/>
          </w:tcPr>
          <w:p w14:paraId="6C0BA067" w14:textId="77777777" w:rsidR="004A7B26" w:rsidRPr="002D0BC2" w:rsidRDefault="004A7B26" w:rsidP="000D4C62">
            <w:pPr>
              <w:jc w:val="center"/>
              <w:rPr>
                <w:rFonts w:ascii="Arial Narrow" w:hAnsi="Arial Narrow" w:cs="Arial"/>
                <w:bCs/>
                <w:sz w:val="22"/>
                <w:szCs w:val="22"/>
                <w:lang w:val="en-GB" w:eastAsia="en-MY"/>
              </w:rPr>
            </w:pPr>
            <w:r w:rsidRPr="002D0BC2">
              <w:rPr>
                <w:rFonts w:ascii="Arial Narrow" w:hAnsi="Arial Narrow" w:cs="Arial"/>
                <w:bCs/>
                <w:sz w:val="22"/>
                <w:szCs w:val="22"/>
                <w:lang w:val="en-GB" w:eastAsia="en-MY"/>
              </w:rPr>
              <w:t>Purchased</w:t>
            </w:r>
          </w:p>
        </w:tc>
        <w:tc>
          <w:tcPr>
            <w:tcW w:w="579" w:type="pct"/>
            <w:shd w:val="clear" w:color="auto" w:fill="auto"/>
            <w:vAlign w:val="center"/>
          </w:tcPr>
          <w:p w14:paraId="15158043" w14:textId="77777777" w:rsidR="004A7B26" w:rsidRPr="002D0BC2" w:rsidRDefault="004A7B26" w:rsidP="000D4C62">
            <w:pPr>
              <w:jc w:val="center"/>
              <w:rPr>
                <w:rFonts w:ascii="Arial Narrow" w:hAnsi="Arial Narrow" w:cs="Arial"/>
                <w:bCs/>
                <w:sz w:val="22"/>
                <w:szCs w:val="22"/>
                <w:lang w:val="en-GB" w:eastAsia="en-MY"/>
              </w:rPr>
            </w:pPr>
            <w:r w:rsidRPr="002D0BC2">
              <w:rPr>
                <w:rFonts w:ascii="Arial Narrow" w:hAnsi="Arial Narrow" w:cs="Arial"/>
                <w:bCs/>
                <w:sz w:val="22"/>
                <w:szCs w:val="22"/>
                <w:lang w:val="en-GB" w:eastAsia="en-MY"/>
              </w:rPr>
              <w:t>Produced</w:t>
            </w:r>
          </w:p>
        </w:tc>
        <w:tc>
          <w:tcPr>
            <w:tcW w:w="635" w:type="pct"/>
            <w:shd w:val="clear" w:color="auto" w:fill="auto"/>
            <w:vAlign w:val="center"/>
          </w:tcPr>
          <w:p w14:paraId="74E65318" w14:textId="77777777" w:rsidR="004A7B26" w:rsidRPr="002D0BC2" w:rsidRDefault="004A7B26" w:rsidP="000D4C62">
            <w:pPr>
              <w:jc w:val="center"/>
              <w:rPr>
                <w:rFonts w:ascii="Arial Narrow" w:hAnsi="Arial Narrow" w:cs="Arial"/>
                <w:bCs/>
                <w:sz w:val="22"/>
                <w:szCs w:val="22"/>
                <w:lang w:val="en-GB" w:eastAsia="en-MY"/>
              </w:rPr>
            </w:pPr>
            <w:r w:rsidRPr="002D0BC2">
              <w:rPr>
                <w:rFonts w:ascii="Arial Narrow" w:hAnsi="Arial Narrow" w:cs="Arial"/>
                <w:bCs/>
                <w:sz w:val="22"/>
                <w:szCs w:val="22"/>
                <w:lang w:val="en-GB" w:eastAsia="en-MY"/>
              </w:rPr>
              <w:t>Purchased</w:t>
            </w:r>
          </w:p>
        </w:tc>
        <w:tc>
          <w:tcPr>
            <w:tcW w:w="570" w:type="pct"/>
            <w:shd w:val="clear" w:color="auto" w:fill="auto"/>
            <w:vAlign w:val="center"/>
          </w:tcPr>
          <w:p w14:paraId="430EA7DF" w14:textId="77777777" w:rsidR="004A7B26" w:rsidRPr="002D0BC2" w:rsidRDefault="004A7B26" w:rsidP="000D4C62">
            <w:pPr>
              <w:jc w:val="center"/>
              <w:rPr>
                <w:rFonts w:ascii="Arial Narrow" w:hAnsi="Arial Narrow" w:cs="Arial"/>
                <w:bCs/>
                <w:sz w:val="22"/>
                <w:szCs w:val="22"/>
                <w:lang w:val="en-GB" w:eastAsia="en-MY"/>
              </w:rPr>
            </w:pPr>
            <w:r w:rsidRPr="002D0BC2">
              <w:rPr>
                <w:rFonts w:ascii="Arial Narrow" w:hAnsi="Arial Narrow" w:cs="Arial"/>
                <w:bCs/>
                <w:sz w:val="22"/>
                <w:szCs w:val="22"/>
                <w:lang w:val="en-GB" w:eastAsia="en-MY"/>
              </w:rPr>
              <w:t>Produced</w:t>
            </w:r>
          </w:p>
        </w:tc>
        <w:tc>
          <w:tcPr>
            <w:tcW w:w="617" w:type="pct"/>
            <w:shd w:val="clear" w:color="auto" w:fill="auto"/>
            <w:vAlign w:val="center"/>
          </w:tcPr>
          <w:p w14:paraId="244ADC12" w14:textId="77777777" w:rsidR="004A7B26" w:rsidRPr="002D0BC2" w:rsidRDefault="004A7B26" w:rsidP="000D4C62">
            <w:pPr>
              <w:jc w:val="center"/>
              <w:rPr>
                <w:rFonts w:ascii="Arial Narrow" w:hAnsi="Arial Narrow" w:cs="Arial"/>
                <w:bCs/>
                <w:sz w:val="22"/>
                <w:szCs w:val="22"/>
                <w:lang w:val="en-GB" w:eastAsia="en-MY"/>
              </w:rPr>
            </w:pPr>
            <w:r w:rsidRPr="002D0BC2">
              <w:rPr>
                <w:rFonts w:ascii="Arial Narrow" w:hAnsi="Arial Narrow" w:cs="Arial"/>
                <w:bCs/>
                <w:sz w:val="22"/>
                <w:szCs w:val="22"/>
                <w:lang w:val="en-GB" w:eastAsia="en-MY"/>
              </w:rPr>
              <w:t>Purchased</w:t>
            </w:r>
          </w:p>
        </w:tc>
        <w:tc>
          <w:tcPr>
            <w:tcW w:w="575" w:type="pct"/>
            <w:shd w:val="clear" w:color="auto" w:fill="auto"/>
            <w:vAlign w:val="center"/>
          </w:tcPr>
          <w:p w14:paraId="66E97202" w14:textId="77777777" w:rsidR="004A7B26" w:rsidRPr="002D0BC2" w:rsidRDefault="004A7B26" w:rsidP="000D4C62">
            <w:pPr>
              <w:jc w:val="center"/>
              <w:rPr>
                <w:rFonts w:ascii="Arial Narrow" w:hAnsi="Arial Narrow" w:cs="Arial"/>
                <w:bCs/>
                <w:sz w:val="22"/>
                <w:szCs w:val="22"/>
                <w:lang w:val="en-GB" w:eastAsia="en-MY"/>
              </w:rPr>
            </w:pPr>
            <w:r w:rsidRPr="002D0BC2">
              <w:rPr>
                <w:rFonts w:ascii="Arial Narrow" w:hAnsi="Arial Narrow" w:cs="Arial"/>
                <w:bCs/>
                <w:sz w:val="22"/>
                <w:szCs w:val="22"/>
                <w:lang w:val="en-GB" w:eastAsia="en-MY"/>
              </w:rPr>
              <w:t>Produced</w:t>
            </w:r>
          </w:p>
        </w:tc>
      </w:tr>
      <w:tr w:rsidR="004A7B26" w:rsidRPr="002D0BC2" w14:paraId="644A795F" w14:textId="77777777" w:rsidTr="00A242B7">
        <w:trPr>
          <w:trHeight w:val="286"/>
        </w:trPr>
        <w:tc>
          <w:tcPr>
            <w:tcW w:w="768" w:type="pct"/>
            <w:shd w:val="clear" w:color="auto" w:fill="auto"/>
            <w:vAlign w:val="center"/>
          </w:tcPr>
          <w:p w14:paraId="19018555" w14:textId="77777777" w:rsidR="004A7B26" w:rsidRPr="002D0BC2" w:rsidRDefault="004A7B26" w:rsidP="000D4C62">
            <w:pPr>
              <w:jc w:val="center"/>
              <w:rPr>
                <w:rFonts w:ascii="Arial Narrow" w:hAnsi="Arial Narrow" w:cs="Arial"/>
                <w:bCs/>
                <w:sz w:val="22"/>
                <w:szCs w:val="22"/>
                <w:lang w:val="en-GB" w:eastAsia="en-MY"/>
              </w:rPr>
            </w:pPr>
            <w:r w:rsidRPr="002D0BC2">
              <w:rPr>
                <w:rFonts w:ascii="Arial Narrow" w:hAnsi="Arial Narrow" w:cs="Arial"/>
                <w:bCs/>
                <w:sz w:val="22"/>
                <w:szCs w:val="22"/>
                <w:lang w:val="en-GB" w:eastAsia="en-MY"/>
              </w:rPr>
              <w:t>Year 1 /Q1</w:t>
            </w:r>
          </w:p>
        </w:tc>
        <w:tc>
          <w:tcPr>
            <w:tcW w:w="605" w:type="pct"/>
            <w:vAlign w:val="center"/>
          </w:tcPr>
          <w:p w14:paraId="6A64BC42" w14:textId="77777777" w:rsidR="004A7B26" w:rsidRPr="002D0BC2" w:rsidRDefault="004A7B26" w:rsidP="000D4C62">
            <w:pPr>
              <w:jc w:val="center"/>
              <w:rPr>
                <w:rFonts w:ascii="Arial Narrow" w:hAnsi="Arial Narrow" w:cs="Arial"/>
                <w:bCs/>
                <w:sz w:val="22"/>
                <w:szCs w:val="22"/>
                <w:lang w:val="en-GB" w:eastAsia="en-MY"/>
              </w:rPr>
            </w:pPr>
            <w:r w:rsidRPr="002D0BC2">
              <w:rPr>
                <w:rFonts w:ascii="Arial Narrow" w:hAnsi="Arial Narrow" w:cs="Arial"/>
                <w:bCs/>
                <w:sz w:val="22"/>
                <w:szCs w:val="22"/>
                <w:lang w:val="en-GB" w:eastAsia="en-MY"/>
              </w:rPr>
              <w:t>(MT)</w:t>
            </w:r>
          </w:p>
        </w:tc>
        <w:tc>
          <w:tcPr>
            <w:tcW w:w="651" w:type="pct"/>
            <w:shd w:val="clear" w:color="auto" w:fill="auto"/>
            <w:vAlign w:val="center"/>
          </w:tcPr>
          <w:p w14:paraId="35971A87" w14:textId="77777777" w:rsidR="004A7B26" w:rsidRPr="002D0BC2" w:rsidRDefault="004A7B26" w:rsidP="000D4C62">
            <w:pPr>
              <w:jc w:val="center"/>
              <w:rPr>
                <w:rFonts w:ascii="Arial Narrow" w:hAnsi="Arial Narrow" w:cs="Arial"/>
                <w:sz w:val="22"/>
                <w:szCs w:val="22"/>
                <w:lang w:val="en-GB" w:eastAsia="en-MY"/>
              </w:rPr>
            </w:pPr>
          </w:p>
        </w:tc>
        <w:tc>
          <w:tcPr>
            <w:tcW w:w="579" w:type="pct"/>
            <w:shd w:val="clear" w:color="auto" w:fill="auto"/>
            <w:vAlign w:val="center"/>
          </w:tcPr>
          <w:p w14:paraId="00E16BC3" w14:textId="77777777" w:rsidR="004A7B26" w:rsidRPr="002D0BC2" w:rsidRDefault="004A7B26" w:rsidP="000D4C62">
            <w:pPr>
              <w:jc w:val="center"/>
              <w:rPr>
                <w:rFonts w:ascii="Arial Narrow" w:hAnsi="Arial Narrow" w:cs="Arial"/>
                <w:bCs/>
                <w:sz w:val="22"/>
                <w:szCs w:val="22"/>
                <w:lang w:val="en-GB" w:eastAsia="en-MY"/>
              </w:rPr>
            </w:pPr>
          </w:p>
        </w:tc>
        <w:tc>
          <w:tcPr>
            <w:tcW w:w="635" w:type="pct"/>
            <w:shd w:val="clear" w:color="auto" w:fill="auto"/>
            <w:vAlign w:val="center"/>
          </w:tcPr>
          <w:p w14:paraId="62EFCC96" w14:textId="77777777" w:rsidR="004A7B26" w:rsidRPr="002D0BC2" w:rsidRDefault="004A7B26" w:rsidP="000D4C62">
            <w:pPr>
              <w:rPr>
                <w:rFonts w:ascii="Arial Narrow" w:hAnsi="Arial Narrow" w:cs="Arial"/>
                <w:sz w:val="22"/>
                <w:szCs w:val="22"/>
                <w:lang w:val="en-GB" w:eastAsia="en-MY"/>
              </w:rPr>
            </w:pPr>
          </w:p>
        </w:tc>
        <w:tc>
          <w:tcPr>
            <w:tcW w:w="570" w:type="pct"/>
            <w:shd w:val="clear" w:color="auto" w:fill="auto"/>
            <w:vAlign w:val="center"/>
          </w:tcPr>
          <w:p w14:paraId="248891E7" w14:textId="77777777" w:rsidR="004A7B26" w:rsidRPr="002D0BC2" w:rsidRDefault="004A7B26" w:rsidP="000D4C62">
            <w:pPr>
              <w:jc w:val="center"/>
              <w:rPr>
                <w:rFonts w:ascii="Arial Narrow" w:hAnsi="Arial Narrow" w:cs="Arial"/>
                <w:sz w:val="22"/>
                <w:szCs w:val="22"/>
                <w:lang w:val="en-GB" w:eastAsia="en-MY"/>
              </w:rPr>
            </w:pPr>
          </w:p>
        </w:tc>
        <w:tc>
          <w:tcPr>
            <w:tcW w:w="617" w:type="pct"/>
            <w:shd w:val="clear" w:color="auto" w:fill="auto"/>
            <w:vAlign w:val="center"/>
          </w:tcPr>
          <w:p w14:paraId="26521014" w14:textId="77777777" w:rsidR="004A7B26" w:rsidRPr="002D0BC2" w:rsidRDefault="004A7B26" w:rsidP="000D4C62">
            <w:pPr>
              <w:jc w:val="center"/>
              <w:rPr>
                <w:rFonts w:ascii="Arial Narrow" w:hAnsi="Arial Narrow" w:cs="Arial"/>
                <w:sz w:val="22"/>
                <w:szCs w:val="22"/>
                <w:lang w:val="en-GB" w:eastAsia="en-MY"/>
              </w:rPr>
            </w:pPr>
          </w:p>
        </w:tc>
        <w:tc>
          <w:tcPr>
            <w:tcW w:w="575" w:type="pct"/>
            <w:shd w:val="clear" w:color="auto" w:fill="auto"/>
            <w:vAlign w:val="center"/>
          </w:tcPr>
          <w:p w14:paraId="353F9BD8" w14:textId="77777777" w:rsidR="004A7B26" w:rsidRPr="002D0BC2" w:rsidRDefault="004A7B26" w:rsidP="000D4C62">
            <w:pPr>
              <w:rPr>
                <w:rFonts w:ascii="Arial Narrow" w:hAnsi="Arial Narrow" w:cs="Arial"/>
                <w:sz w:val="22"/>
                <w:szCs w:val="22"/>
                <w:lang w:val="en-GB" w:eastAsia="en-MY"/>
              </w:rPr>
            </w:pPr>
          </w:p>
        </w:tc>
      </w:tr>
      <w:tr w:rsidR="004A7B26" w:rsidRPr="002D0BC2" w14:paraId="4C9843A3" w14:textId="77777777" w:rsidTr="00A242B7">
        <w:trPr>
          <w:trHeight w:val="283"/>
        </w:trPr>
        <w:tc>
          <w:tcPr>
            <w:tcW w:w="768" w:type="pct"/>
            <w:shd w:val="clear" w:color="auto" w:fill="auto"/>
            <w:vAlign w:val="center"/>
          </w:tcPr>
          <w:p w14:paraId="181F0B6E" w14:textId="77777777" w:rsidR="004A7B26" w:rsidRPr="002D0BC2" w:rsidRDefault="004A7B26" w:rsidP="000D4C62">
            <w:pPr>
              <w:jc w:val="center"/>
              <w:rPr>
                <w:rFonts w:ascii="Arial Narrow" w:hAnsi="Arial Narrow" w:cs="Arial"/>
                <w:sz w:val="22"/>
                <w:szCs w:val="22"/>
                <w:lang w:val="en-GB" w:eastAsia="en-MY"/>
              </w:rPr>
            </w:pPr>
          </w:p>
        </w:tc>
        <w:tc>
          <w:tcPr>
            <w:tcW w:w="605" w:type="pct"/>
            <w:vAlign w:val="center"/>
          </w:tcPr>
          <w:p w14:paraId="7A062D3C" w14:textId="77777777" w:rsidR="004A7B26" w:rsidRPr="002D0BC2" w:rsidRDefault="004A7B26" w:rsidP="000D4C62">
            <w:pPr>
              <w:jc w:val="center"/>
              <w:rPr>
                <w:rFonts w:ascii="Arial Narrow" w:hAnsi="Arial Narrow" w:cs="Arial"/>
                <w:sz w:val="22"/>
                <w:szCs w:val="22"/>
                <w:lang w:val="en-GB" w:eastAsia="en-MY"/>
              </w:rPr>
            </w:pPr>
            <w:r w:rsidRPr="002D0BC2">
              <w:rPr>
                <w:rFonts w:ascii="Arial Narrow" w:hAnsi="Arial Narrow" w:cs="Arial"/>
                <w:bCs/>
                <w:sz w:val="22"/>
                <w:szCs w:val="22"/>
                <w:lang w:val="en-GB" w:eastAsia="en-MY"/>
              </w:rPr>
              <w:t>Value (RM)</w:t>
            </w:r>
          </w:p>
        </w:tc>
        <w:tc>
          <w:tcPr>
            <w:tcW w:w="651" w:type="pct"/>
            <w:shd w:val="clear" w:color="auto" w:fill="auto"/>
            <w:vAlign w:val="center"/>
          </w:tcPr>
          <w:p w14:paraId="5A02526D" w14:textId="77777777" w:rsidR="004A7B26" w:rsidRPr="002D0BC2" w:rsidRDefault="004A7B26" w:rsidP="000D4C62">
            <w:pPr>
              <w:jc w:val="center"/>
              <w:rPr>
                <w:rFonts w:ascii="Arial Narrow" w:hAnsi="Arial Narrow" w:cs="Arial"/>
                <w:sz w:val="22"/>
                <w:szCs w:val="22"/>
                <w:lang w:val="en-GB" w:eastAsia="en-MY"/>
              </w:rPr>
            </w:pPr>
          </w:p>
        </w:tc>
        <w:tc>
          <w:tcPr>
            <w:tcW w:w="579" w:type="pct"/>
            <w:shd w:val="clear" w:color="auto" w:fill="auto"/>
            <w:vAlign w:val="center"/>
          </w:tcPr>
          <w:p w14:paraId="262114B6" w14:textId="77777777" w:rsidR="004A7B26" w:rsidRPr="002D0BC2" w:rsidRDefault="004A7B26" w:rsidP="000D4C62">
            <w:pPr>
              <w:jc w:val="center"/>
              <w:rPr>
                <w:rFonts w:ascii="Arial Narrow" w:hAnsi="Arial Narrow" w:cs="Arial"/>
                <w:sz w:val="22"/>
                <w:szCs w:val="22"/>
                <w:lang w:val="en-GB" w:eastAsia="en-MY"/>
              </w:rPr>
            </w:pPr>
          </w:p>
        </w:tc>
        <w:tc>
          <w:tcPr>
            <w:tcW w:w="635" w:type="pct"/>
            <w:shd w:val="clear" w:color="auto" w:fill="auto"/>
            <w:vAlign w:val="center"/>
          </w:tcPr>
          <w:p w14:paraId="5E246049" w14:textId="77777777" w:rsidR="004A7B26" w:rsidRPr="002D0BC2" w:rsidRDefault="004A7B26" w:rsidP="000D4C62">
            <w:pPr>
              <w:jc w:val="center"/>
              <w:rPr>
                <w:rFonts w:ascii="Arial Narrow" w:hAnsi="Arial Narrow" w:cs="Arial"/>
                <w:sz w:val="22"/>
                <w:szCs w:val="22"/>
                <w:lang w:val="en-GB" w:eastAsia="en-MY"/>
              </w:rPr>
            </w:pPr>
          </w:p>
        </w:tc>
        <w:tc>
          <w:tcPr>
            <w:tcW w:w="570" w:type="pct"/>
            <w:shd w:val="clear" w:color="auto" w:fill="auto"/>
            <w:vAlign w:val="center"/>
          </w:tcPr>
          <w:p w14:paraId="348EA604" w14:textId="77777777" w:rsidR="004A7B26" w:rsidRPr="002D0BC2" w:rsidRDefault="004A7B26" w:rsidP="000D4C62">
            <w:pPr>
              <w:jc w:val="center"/>
              <w:rPr>
                <w:rFonts w:ascii="Arial Narrow" w:hAnsi="Arial Narrow" w:cs="Arial"/>
                <w:sz w:val="22"/>
                <w:szCs w:val="22"/>
                <w:lang w:val="en-GB" w:eastAsia="en-MY"/>
              </w:rPr>
            </w:pPr>
          </w:p>
        </w:tc>
        <w:tc>
          <w:tcPr>
            <w:tcW w:w="617" w:type="pct"/>
            <w:shd w:val="clear" w:color="auto" w:fill="auto"/>
            <w:vAlign w:val="center"/>
          </w:tcPr>
          <w:p w14:paraId="5F83A498" w14:textId="77777777" w:rsidR="004A7B26" w:rsidRPr="002D0BC2" w:rsidRDefault="004A7B26" w:rsidP="000D4C62">
            <w:pPr>
              <w:jc w:val="center"/>
              <w:rPr>
                <w:rFonts w:ascii="Arial Narrow" w:hAnsi="Arial Narrow" w:cs="Arial"/>
                <w:sz w:val="22"/>
                <w:szCs w:val="22"/>
                <w:lang w:val="en-GB" w:eastAsia="en-MY"/>
              </w:rPr>
            </w:pPr>
          </w:p>
        </w:tc>
        <w:tc>
          <w:tcPr>
            <w:tcW w:w="575" w:type="pct"/>
            <w:shd w:val="clear" w:color="auto" w:fill="auto"/>
            <w:vAlign w:val="center"/>
          </w:tcPr>
          <w:p w14:paraId="584E3D73" w14:textId="77777777" w:rsidR="004A7B26" w:rsidRPr="002D0BC2" w:rsidRDefault="004A7B26" w:rsidP="000D4C62">
            <w:pPr>
              <w:jc w:val="center"/>
              <w:rPr>
                <w:rFonts w:ascii="Arial Narrow" w:hAnsi="Arial Narrow" w:cs="Arial"/>
                <w:sz w:val="22"/>
                <w:szCs w:val="22"/>
                <w:lang w:val="en-GB" w:eastAsia="en-MY"/>
              </w:rPr>
            </w:pPr>
          </w:p>
        </w:tc>
      </w:tr>
      <w:tr w:rsidR="004A7B26" w:rsidRPr="002D0BC2" w14:paraId="31734951" w14:textId="77777777" w:rsidTr="00A242B7">
        <w:trPr>
          <w:trHeight w:val="283"/>
        </w:trPr>
        <w:tc>
          <w:tcPr>
            <w:tcW w:w="768" w:type="pct"/>
            <w:vMerge w:val="restart"/>
            <w:shd w:val="clear" w:color="auto" w:fill="auto"/>
            <w:vAlign w:val="center"/>
          </w:tcPr>
          <w:p w14:paraId="08679C69" w14:textId="77777777" w:rsidR="004A7B26" w:rsidRPr="002D0BC2" w:rsidRDefault="004A7B26" w:rsidP="000D4C62">
            <w:pPr>
              <w:jc w:val="center"/>
              <w:rPr>
                <w:rFonts w:ascii="Arial Narrow" w:hAnsi="Arial Narrow" w:cs="Arial"/>
                <w:sz w:val="22"/>
                <w:szCs w:val="22"/>
                <w:lang w:val="en-GB" w:eastAsia="en-MY"/>
              </w:rPr>
            </w:pPr>
            <w:r w:rsidRPr="002D0BC2">
              <w:rPr>
                <w:rFonts w:ascii="Arial Narrow" w:hAnsi="Arial Narrow" w:cs="Arial"/>
                <w:sz w:val="22"/>
                <w:szCs w:val="22"/>
                <w:lang w:val="en-GB" w:eastAsia="en-MY"/>
              </w:rPr>
              <w:t>Year 1 /Q2</w:t>
            </w:r>
          </w:p>
        </w:tc>
        <w:tc>
          <w:tcPr>
            <w:tcW w:w="605" w:type="pct"/>
            <w:vAlign w:val="center"/>
          </w:tcPr>
          <w:p w14:paraId="09E8139B" w14:textId="77777777" w:rsidR="004A7B26" w:rsidRPr="002D0BC2" w:rsidRDefault="004A7B26" w:rsidP="000D4C62">
            <w:pPr>
              <w:jc w:val="center"/>
              <w:rPr>
                <w:rFonts w:ascii="Arial Narrow" w:hAnsi="Arial Narrow" w:cs="Arial"/>
                <w:sz w:val="22"/>
                <w:szCs w:val="22"/>
                <w:lang w:val="en-GB" w:eastAsia="en-MY"/>
              </w:rPr>
            </w:pPr>
            <w:r w:rsidRPr="002D0BC2">
              <w:rPr>
                <w:rFonts w:ascii="Arial Narrow" w:hAnsi="Arial Narrow" w:cs="Arial"/>
                <w:bCs/>
                <w:sz w:val="22"/>
                <w:szCs w:val="22"/>
                <w:lang w:val="en-GB" w:eastAsia="en-MY"/>
              </w:rPr>
              <w:t>(MT)</w:t>
            </w:r>
          </w:p>
        </w:tc>
        <w:tc>
          <w:tcPr>
            <w:tcW w:w="651" w:type="pct"/>
            <w:shd w:val="clear" w:color="auto" w:fill="auto"/>
            <w:vAlign w:val="center"/>
          </w:tcPr>
          <w:p w14:paraId="2744E246" w14:textId="77777777" w:rsidR="004A7B26" w:rsidRPr="002D0BC2" w:rsidRDefault="004A7B26" w:rsidP="000D4C62">
            <w:pPr>
              <w:jc w:val="center"/>
              <w:rPr>
                <w:rFonts w:ascii="Arial Narrow" w:hAnsi="Arial Narrow" w:cs="Arial"/>
                <w:sz w:val="22"/>
                <w:szCs w:val="22"/>
                <w:lang w:val="en-GB" w:eastAsia="en-MY"/>
              </w:rPr>
            </w:pPr>
          </w:p>
        </w:tc>
        <w:tc>
          <w:tcPr>
            <w:tcW w:w="579" w:type="pct"/>
            <w:shd w:val="clear" w:color="auto" w:fill="auto"/>
            <w:vAlign w:val="center"/>
          </w:tcPr>
          <w:p w14:paraId="18A95D6A" w14:textId="77777777" w:rsidR="004A7B26" w:rsidRPr="002D0BC2" w:rsidRDefault="004A7B26" w:rsidP="000D4C62">
            <w:pPr>
              <w:jc w:val="center"/>
              <w:rPr>
                <w:rFonts w:ascii="Arial Narrow" w:hAnsi="Arial Narrow" w:cs="Arial"/>
                <w:sz w:val="22"/>
                <w:szCs w:val="22"/>
                <w:lang w:val="en-GB" w:eastAsia="en-MY"/>
              </w:rPr>
            </w:pPr>
          </w:p>
        </w:tc>
        <w:tc>
          <w:tcPr>
            <w:tcW w:w="635" w:type="pct"/>
            <w:shd w:val="clear" w:color="auto" w:fill="auto"/>
            <w:vAlign w:val="center"/>
            <w:hideMark/>
          </w:tcPr>
          <w:p w14:paraId="34717803" w14:textId="77777777" w:rsidR="004A7B26" w:rsidRPr="002D0BC2" w:rsidRDefault="004A7B26" w:rsidP="000D4C62">
            <w:pPr>
              <w:jc w:val="center"/>
              <w:rPr>
                <w:rFonts w:ascii="Arial Narrow" w:hAnsi="Arial Narrow" w:cs="Arial"/>
                <w:sz w:val="22"/>
                <w:szCs w:val="22"/>
                <w:lang w:val="en-GB" w:eastAsia="en-MY"/>
              </w:rPr>
            </w:pPr>
          </w:p>
        </w:tc>
        <w:tc>
          <w:tcPr>
            <w:tcW w:w="570" w:type="pct"/>
            <w:shd w:val="clear" w:color="auto" w:fill="auto"/>
            <w:vAlign w:val="center"/>
          </w:tcPr>
          <w:p w14:paraId="0015D007" w14:textId="77777777" w:rsidR="004A7B26" w:rsidRPr="002D0BC2" w:rsidRDefault="004A7B26" w:rsidP="000D4C62">
            <w:pPr>
              <w:jc w:val="center"/>
              <w:rPr>
                <w:rFonts w:ascii="Arial Narrow" w:hAnsi="Arial Narrow" w:cs="Arial"/>
                <w:sz w:val="22"/>
                <w:szCs w:val="22"/>
                <w:lang w:val="en-GB" w:eastAsia="en-MY"/>
              </w:rPr>
            </w:pPr>
          </w:p>
        </w:tc>
        <w:tc>
          <w:tcPr>
            <w:tcW w:w="617" w:type="pct"/>
            <w:shd w:val="clear" w:color="auto" w:fill="auto"/>
            <w:vAlign w:val="center"/>
          </w:tcPr>
          <w:p w14:paraId="5FDA5437" w14:textId="77777777" w:rsidR="004A7B26" w:rsidRPr="002D0BC2" w:rsidRDefault="004A7B26" w:rsidP="000D4C62">
            <w:pPr>
              <w:jc w:val="center"/>
              <w:rPr>
                <w:rFonts w:ascii="Arial Narrow" w:hAnsi="Arial Narrow" w:cs="Arial"/>
                <w:sz w:val="22"/>
                <w:szCs w:val="22"/>
                <w:lang w:val="en-GB" w:eastAsia="en-MY"/>
              </w:rPr>
            </w:pPr>
          </w:p>
        </w:tc>
        <w:tc>
          <w:tcPr>
            <w:tcW w:w="575" w:type="pct"/>
            <w:shd w:val="clear" w:color="auto" w:fill="auto"/>
            <w:vAlign w:val="center"/>
          </w:tcPr>
          <w:p w14:paraId="55DD9A3F" w14:textId="77777777" w:rsidR="004A7B26" w:rsidRPr="002D0BC2" w:rsidRDefault="004A7B26" w:rsidP="000D4C62">
            <w:pPr>
              <w:jc w:val="center"/>
              <w:rPr>
                <w:rFonts w:ascii="Arial Narrow" w:hAnsi="Arial Narrow" w:cs="Arial"/>
                <w:sz w:val="22"/>
                <w:szCs w:val="22"/>
                <w:lang w:val="en-GB" w:eastAsia="en-MY"/>
              </w:rPr>
            </w:pPr>
          </w:p>
        </w:tc>
      </w:tr>
      <w:tr w:rsidR="004A7B26" w:rsidRPr="002D0BC2" w14:paraId="592D9B5D" w14:textId="77777777" w:rsidTr="00A242B7">
        <w:trPr>
          <w:trHeight w:val="283"/>
        </w:trPr>
        <w:tc>
          <w:tcPr>
            <w:tcW w:w="768" w:type="pct"/>
            <w:vMerge/>
            <w:shd w:val="clear" w:color="auto" w:fill="auto"/>
            <w:vAlign w:val="center"/>
          </w:tcPr>
          <w:p w14:paraId="2ED06784" w14:textId="77777777" w:rsidR="004A7B26" w:rsidRPr="002D0BC2" w:rsidRDefault="004A7B26" w:rsidP="000D4C62">
            <w:pPr>
              <w:jc w:val="center"/>
              <w:rPr>
                <w:rFonts w:ascii="Arial Narrow" w:hAnsi="Arial Narrow" w:cs="Arial"/>
                <w:sz w:val="22"/>
                <w:szCs w:val="22"/>
                <w:lang w:val="en-GB" w:eastAsia="en-MY"/>
              </w:rPr>
            </w:pPr>
          </w:p>
        </w:tc>
        <w:tc>
          <w:tcPr>
            <w:tcW w:w="605" w:type="pct"/>
            <w:vAlign w:val="center"/>
          </w:tcPr>
          <w:p w14:paraId="0C200A8C" w14:textId="77777777" w:rsidR="004A7B26" w:rsidRPr="002D0BC2" w:rsidRDefault="004A7B26" w:rsidP="000D4C62">
            <w:pPr>
              <w:jc w:val="center"/>
              <w:rPr>
                <w:rFonts w:ascii="Arial Narrow" w:hAnsi="Arial Narrow" w:cs="Arial"/>
                <w:sz w:val="22"/>
                <w:szCs w:val="22"/>
                <w:lang w:val="en-GB" w:eastAsia="en-MY"/>
              </w:rPr>
            </w:pPr>
            <w:r w:rsidRPr="002D0BC2">
              <w:rPr>
                <w:rFonts w:ascii="Arial Narrow" w:hAnsi="Arial Narrow" w:cs="Arial"/>
                <w:bCs/>
                <w:sz w:val="22"/>
                <w:szCs w:val="22"/>
                <w:lang w:val="en-GB" w:eastAsia="en-MY"/>
              </w:rPr>
              <w:t>Value (RM)</w:t>
            </w:r>
          </w:p>
        </w:tc>
        <w:tc>
          <w:tcPr>
            <w:tcW w:w="651" w:type="pct"/>
            <w:shd w:val="clear" w:color="auto" w:fill="auto"/>
            <w:vAlign w:val="center"/>
            <w:hideMark/>
          </w:tcPr>
          <w:p w14:paraId="44415D4C" w14:textId="77777777" w:rsidR="004A7B26" w:rsidRPr="002D0BC2" w:rsidRDefault="004A7B26" w:rsidP="000D4C62">
            <w:pPr>
              <w:jc w:val="center"/>
              <w:rPr>
                <w:rFonts w:ascii="Arial Narrow" w:hAnsi="Arial Narrow" w:cs="Arial"/>
                <w:sz w:val="22"/>
                <w:szCs w:val="22"/>
                <w:lang w:val="en-GB" w:eastAsia="en-MY"/>
              </w:rPr>
            </w:pPr>
          </w:p>
        </w:tc>
        <w:tc>
          <w:tcPr>
            <w:tcW w:w="579" w:type="pct"/>
            <w:shd w:val="clear" w:color="auto" w:fill="auto"/>
            <w:vAlign w:val="center"/>
          </w:tcPr>
          <w:p w14:paraId="1AA50E8B" w14:textId="77777777" w:rsidR="004A7B26" w:rsidRPr="002D0BC2" w:rsidRDefault="004A7B26" w:rsidP="000D4C62">
            <w:pPr>
              <w:jc w:val="center"/>
              <w:rPr>
                <w:rFonts w:ascii="Arial Narrow" w:hAnsi="Arial Narrow" w:cs="Arial"/>
                <w:sz w:val="22"/>
                <w:szCs w:val="22"/>
                <w:lang w:val="en-GB" w:eastAsia="en-MY"/>
              </w:rPr>
            </w:pPr>
          </w:p>
        </w:tc>
        <w:tc>
          <w:tcPr>
            <w:tcW w:w="635" w:type="pct"/>
            <w:shd w:val="clear" w:color="auto" w:fill="auto"/>
            <w:vAlign w:val="center"/>
            <w:hideMark/>
          </w:tcPr>
          <w:p w14:paraId="492BAD7B" w14:textId="77777777" w:rsidR="004A7B26" w:rsidRPr="002D0BC2" w:rsidRDefault="004A7B26" w:rsidP="000D4C62">
            <w:pPr>
              <w:jc w:val="center"/>
              <w:rPr>
                <w:rFonts w:ascii="Arial Narrow" w:hAnsi="Arial Narrow" w:cs="Arial"/>
                <w:sz w:val="22"/>
                <w:szCs w:val="22"/>
                <w:lang w:val="en-GB" w:eastAsia="en-MY"/>
              </w:rPr>
            </w:pPr>
          </w:p>
        </w:tc>
        <w:tc>
          <w:tcPr>
            <w:tcW w:w="570" w:type="pct"/>
            <w:shd w:val="clear" w:color="auto" w:fill="auto"/>
            <w:vAlign w:val="center"/>
          </w:tcPr>
          <w:p w14:paraId="2BAB305C" w14:textId="77777777" w:rsidR="004A7B26" w:rsidRPr="002D0BC2" w:rsidRDefault="004A7B26" w:rsidP="000D4C62">
            <w:pPr>
              <w:jc w:val="center"/>
              <w:rPr>
                <w:rFonts w:ascii="Arial Narrow" w:hAnsi="Arial Narrow" w:cs="Arial"/>
                <w:sz w:val="22"/>
                <w:szCs w:val="22"/>
                <w:lang w:val="en-GB" w:eastAsia="en-MY"/>
              </w:rPr>
            </w:pPr>
          </w:p>
        </w:tc>
        <w:tc>
          <w:tcPr>
            <w:tcW w:w="617" w:type="pct"/>
            <w:shd w:val="clear" w:color="auto" w:fill="auto"/>
            <w:vAlign w:val="center"/>
          </w:tcPr>
          <w:p w14:paraId="616B09BE" w14:textId="77777777" w:rsidR="004A7B26" w:rsidRPr="002D0BC2" w:rsidRDefault="004A7B26" w:rsidP="000D4C62">
            <w:pPr>
              <w:jc w:val="center"/>
              <w:rPr>
                <w:rFonts w:ascii="Arial Narrow" w:hAnsi="Arial Narrow" w:cs="Arial"/>
                <w:sz w:val="22"/>
                <w:szCs w:val="22"/>
                <w:lang w:val="en-GB" w:eastAsia="en-MY"/>
              </w:rPr>
            </w:pPr>
          </w:p>
        </w:tc>
        <w:tc>
          <w:tcPr>
            <w:tcW w:w="575" w:type="pct"/>
            <w:shd w:val="clear" w:color="auto" w:fill="auto"/>
            <w:vAlign w:val="center"/>
          </w:tcPr>
          <w:p w14:paraId="6261B36F" w14:textId="77777777" w:rsidR="004A7B26" w:rsidRPr="002D0BC2" w:rsidRDefault="004A7B26" w:rsidP="000D4C62">
            <w:pPr>
              <w:jc w:val="center"/>
              <w:rPr>
                <w:rFonts w:ascii="Arial Narrow" w:hAnsi="Arial Narrow" w:cs="Arial"/>
                <w:sz w:val="22"/>
                <w:szCs w:val="22"/>
                <w:lang w:val="en-GB" w:eastAsia="en-MY"/>
              </w:rPr>
            </w:pPr>
          </w:p>
        </w:tc>
      </w:tr>
      <w:tr w:rsidR="004A7B26" w:rsidRPr="002D0BC2" w14:paraId="5D4BC609" w14:textId="77777777" w:rsidTr="00A242B7">
        <w:trPr>
          <w:trHeight w:val="283"/>
        </w:trPr>
        <w:tc>
          <w:tcPr>
            <w:tcW w:w="768" w:type="pct"/>
            <w:vMerge w:val="restart"/>
            <w:shd w:val="clear" w:color="auto" w:fill="auto"/>
            <w:vAlign w:val="center"/>
          </w:tcPr>
          <w:p w14:paraId="45AE2A28" w14:textId="77777777" w:rsidR="004A7B26" w:rsidRPr="002D0BC2" w:rsidRDefault="004A7B26" w:rsidP="000D4C62">
            <w:pPr>
              <w:jc w:val="center"/>
              <w:rPr>
                <w:rFonts w:ascii="Arial Narrow" w:hAnsi="Arial Narrow" w:cs="Arial"/>
                <w:bCs/>
                <w:sz w:val="22"/>
                <w:szCs w:val="22"/>
                <w:lang w:val="en-GB" w:eastAsia="en-MY"/>
              </w:rPr>
            </w:pPr>
            <w:r w:rsidRPr="002D0BC2">
              <w:rPr>
                <w:rFonts w:ascii="Arial Narrow" w:hAnsi="Arial Narrow" w:cs="Arial"/>
                <w:sz w:val="22"/>
                <w:szCs w:val="22"/>
                <w:lang w:val="en-GB" w:eastAsia="en-MY"/>
              </w:rPr>
              <w:t>Year 1 /Q3</w:t>
            </w:r>
          </w:p>
        </w:tc>
        <w:tc>
          <w:tcPr>
            <w:tcW w:w="605" w:type="pct"/>
            <w:vAlign w:val="center"/>
          </w:tcPr>
          <w:p w14:paraId="45942589" w14:textId="77777777" w:rsidR="004A7B26" w:rsidRPr="002D0BC2" w:rsidRDefault="004A7B26" w:rsidP="000D4C62">
            <w:pPr>
              <w:jc w:val="center"/>
              <w:rPr>
                <w:rFonts w:ascii="Arial Narrow" w:hAnsi="Arial Narrow" w:cs="Arial"/>
                <w:bCs/>
                <w:sz w:val="22"/>
                <w:szCs w:val="22"/>
                <w:lang w:val="en-GB" w:eastAsia="en-MY"/>
              </w:rPr>
            </w:pPr>
            <w:r w:rsidRPr="002D0BC2">
              <w:rPr>
                <w:rFonts w:ascii="Arial Narrow" w:hAnsi="Arial Narrow" w:cs="Arial"/>
                <w:bCs/>
                <w:sz w:val="22"/>
                <w:szCs w:val="22"/>
                <w:lang w:val="en-GB" w:eastAsia="en-MY"/>
              </w:rPr>
              <w:t>(MT)</w:t>
            </w:r>
          </w:p>
        </w:tc>
        <w:tc>
          <w:tcPr>
            <w:tcW w:w="651" w:type="pct"/>
            <w:shd w:val="clear" w:color="auto" w:fill="auto"/>
            <w:noWrap/>
            <w:vAlign w:val="center"/>
            <w:hideMark/>
          </w:tcPr>
          <w:p w14:paraId="5F70CCEA" w14:textId="77777777" w:rsidR="004A7B26" w:rsidRPr="002D0BC2" w:rsidRDefault="004A7B26" w:rsidP="000D4C62">
            <w:pPr>
              <w:jc w:val="center"/>
              <w:rPr>
                <w:rFonts w:ascii="Arial Narrow" w:hAnsi="Arial Narrow" w:cs="Arial"/>
                <w:sz w:val="22"/>
                <w:szCs w:val="22"/>
                <w:lang w:val="en-GB" w:eastAsia="en-MY"/>
              </w:rPr>
            </w:pPr>
          </w:p>
        </w:tc>
        <w:tc>
          <w:tcPr>
            <w:tcW w:w="579" w:type="pct"/>
            <w:shd w:val="clear" w:color="auto" w:fill="auto"/>
            <w:vAlign w:val="center"/>
          </w:tcPr>
          <w:p w14:paraId="0572062D" w14:textId="77777777" w:rsidR="004A7B26" w:rsidRPr="002D0BC2" w:rsidRDefault="004A7B26" w:rsidP="000D4C62">
            <w:pPr>
              <w:jc w:val="center"/>
              <w:rPr>
                <w:rFonts w:ascii="Arial Narrow" w:hAnsi="Arial Narrow" w:cs="Arial"/>
                <w:sz w:val="22"/>
                <w:szCs w:val="22"/>
                <w:lang w:val="en-GB" w:eastAsia="en-MY"/>
              </w:rPr>
            </w:pPr>
          </w:p>
        </w:tc>
        <w:tc>
          <w:tcPr>
            <w:tcW w:w="635" w:type="pct"/>
            <w:shd w:val="clear" w:color="auto" w:fill="auto"/>
            <w:noWrap/>
            <w:vAlign w:val="center"/>
            <w:hideMark/>
          </w:tcPr>
          <w:p w14:paraId="0263A5AC" w14:textId="77777777" w:rsidR="004A7B26" w:rsidRPr="002D0BC2" w:rsidRDefault="004A7B26" w:rsidP="000D4C62">
            <w:pPr>
              <w:jc w:val="center"/>
              <w:rPr>
                <w:rFonts w:ascii="Arial Narrow" w:hAnsi="Arial Narrow" w:cs="Arial"/>
                <w:sz w:val="22"/>
                <w:szCs w:val="22"/>
                <w:lang w:val="en-GB" w:eastAsia="en-MY"/>
              </w:rPr>
            </w:pPr>
          </w:p>
        </w:tc>
        <w:tc>
          <w:tcPr>
            <w:tcW w:w="570" w:type="pct"/>
            <w:shd w:val="clear" w:color="auto" w:fill="auto"/>
            <w:vAlign w:val="center"/>
          </w:tcPr>
          <w:p w14:paraId="43D7693D" w14:textId="77777777" w:rsidR="004A7B26" w:rsidRPr="002D0BC2" w:rsidRDefault="004A7B26" w:rsidP="000D4C62">
            <w:pPr>
              <w:jc w:val="center"/>
              <w:rPr>
                <w:rFonts w:ascii="Arial Narrow" w:hAnsi="Arial Narrow" w:cs="Arial"/>
                <w:sz w:val="22"/>
                <w:szCs w:val="22"/>
                <w:lang w:val="en-GB" w:eastAsia="en-MY"/>
              </w:rPr>
            </w:pPr>
          </w:p>
        </w:tc>
        <w:tc>
          <w:tcPr>
            <w:tcW w:w="617" w:type="pct"/>
            <w:shd w:val="clear" w:color="auto" w:fill="auto"/>
            <w:vAlign w:val="center"/>
          </w:tcPr>
          <w:p w14:paraId="39ED1404" w14:textId="77777777" w:rsidR="004A7B26" w:rsidRPr="002D0BC2" w:rsidRDefault="004A7B26" w:rsidP="000D4C62">
            <w:pPr>
              <w:jc w:val="center"/>
              <w:rPr>
                <w:rFonts w:ascii="Arial Narrow" w:hAnsi="Arial Narrow" w:cs="Arial"/>
                <w:sz w:val="22"/>
                <w:szCs w:val="22"/>
                <w:lang w:val="en-GB" w:eastAsia="en-MY"/>
              </w:rPr>
            </w:pPr>
          </w:p>
        </w:tc>
        <w:tc>
          <w:tcPr>
            <w:tcW w:w="575" w:type="pct"/>
            <w:shd w:val="clear" w:color="auto" w:fill="auto"/>
            <w:vAlign w:val="center"/>
          </w:tcPr>
          <w:p w14:paraId="5725B98A" w14:textId="77777777" w:rsidR="004A7B26" w:rsidRPr="002D0BC2" w:rsidRDefault="004A7B26" w:rsidP="000D4C62">
            <w:pPr>
              <w:jc w:val="center"/>
              <w:rPr>
                <w:rFonts w:ascii="Arial Narrow" w:hAnsi="Arial Narrow" w:cs="Arial"/>
                <w:sz w:val="22"/>
                <w:szCs w:val="22"/>
                <w:lang w:val="en-GB" w:eastAsia="en-MY"/>
              </w:rPr>
            </w:pPr>
          </w:p>
        </w:tc>
      </w:tr>
      <w:tr w:rsidR="004A7B26" w:rsidRPr="002D0BC2" w14:paraId="3A0A5AB1" w14:textId="77777777" w:rsidTr="00A242B7">
        <w:trPr>
          <w:trHeight w:val="283"/>
        </w:trPr>
        <w:tc>
          <w:tcPr>
            <w:tcW w:w="768" w:type="pct"/>
            <w:vMerge/>
            <w:shd w:val="clear" w:color="auto" w:fill="auto"/>
            <w:vAlign w:val="center"/>
          </w:tcPr>
          <w:p w14:paraId="3EF93E7B" w14:textId="77777777" w:rsidR="004A7B26" w:rsidRPr="002D0BC2" w:rsidRDefault="004A7B26" w:rsidP="000D4C62">
            <w:pPr>
              <w:jc w:val="center"/>
              <w:rPr>
                <w:rFonts w:ascii="Arial Narrow" w:hAnsi="Arial Narrow" w:cs="Arial"/>
                <w:bCs/>
                <w:sz w:val="22"/>
                <w:szCs w:val="22"/>
                <w:lang w:val="en-GB" w:eastAsia="en-MY"/>
              </w:rPr>
            </w:pPr>
          </w:p>
        </w:tc>
        <w:tc>
          <w:tcPr>
            <w:tcW w:w="605" w:type="pct"/>
            <w:vAlign w:val="center"/>
          </w:tcPr>
          <w:p w14:paraId="7ADECE25" w14:textId="77777777" w:rsidR="004A7B26" w:rsidRPr="002D0BC2" w:rsidRDefault="004A7B26" w:rsidP="000D4C62">
            <w:pPr>
              <w:jc w:val="center"/>
              <w:rPr>
                <w:rFonts w:ascii="Arial Narrow" w:hAnsi="Arial Narrow" w:cs="Arial"/>
                <w:bCs/>
                <w:sz w:val="22"/>
                <w:szCs w:val="22"/>
                <w:lang w:val="en-GB" w:eastAsia="en-MY"/>
              </w:rPr>
            </w:pPr>
            <w:r w:rsidRPr="002D0BC2">
              <w:rPr>
                <w:rFonts w:ascii="Arial Narrow" w:hAnsi="Arial Narrow" w:cs="Arial"/>
                <w:bCs/>
                <w:sz w:val="22"/>
                <w:szCs w:val="22"/>
                <w:lang w:val="en-GB" w:eastAsia="en-MY"/>
              </w:rPr>
              <w:t>Value (RM)</w:t>
            </w:r>
          </w:p>
        </w:tc>
        <w:tc>
          <w:tcPr>
            <w:tcW w:w="651" w:type="pct"/>
            <w:shd w:val="clear" w:color="auto" w:fill="auto"/>
            <w:noWrap/>
            <w:vAlign w:val="center"/>
            <w:hideMark/>
          </w:tcPr>
          <w:p w14:paraId="50975CFF" w14:textId="77777777" w:rsidR="004A7B26" w:rsidRPr="002D0BC2" w:rsidRDefault="004A7B26" w:rsidP="000D4C62">
            <w:pPr>
              <w:jc w:val="center"/>
              <w:rPr>
                <w:rFonts w:ascii="Arial Narrow" w:hAnsi="Arial Narrow" w:cs="Arial"/>
                <w:sz w:val="22"/>
                <w:szCs w:val="22"/>
                <w:lang w:val="en-GB" w:eastAsia="en-MY"/>
              </w:rPr>
            </w:pPr>
          </w:p>
        </w:tc>
        <w:tc>
          <w:tcPr>
            <w:tcW w:w="579" w:type="pct"/>
            <w:shd w:val="clear" w:color="auto" w:fill="auto"/>
            <w:vAlign w:val="center"/>
          </w:tcPr>
          <w:p w14:paraId="59D790B5" w14:textId="77777777" w:rsidR="004A7B26" w:rsidRPr="002D0BC2" w:rsidRDefault="004A7B26" w:rsidP="000D4C62">
            <w:pPr>
              <w:jc w:val="center"/>
              <w:rPr>
                <w:rFonts w:ascii="Arial Narrow" w:hAnsi="Arial Narrow" w:cs="Arial"/>
                <w:sz w:val="22"/>
                <w:szCs w:val="22"/>
                <w:lang w:val="en-GB" w:eastAsia="en-MY"/>
              </w:rPr>
            </w:pPr>
          </w:p>
        </w:tc>
        <w:tc>
          <w:tcPr>
            <w:tcW w:w="635" w:type="pct"/>
            <w:shd w:val="clear" w:color="auto" w:fill="auto"/>
            <w:noWrap/>
            <w:vAlign w:val="center"/>
            <w:hideMark/>
          </w:tcPr>
          <w:p w14:paraId="3DD74313" w14:textId="77777777" w:rsidR="004A7B26" w:rsidRPr="002D0BC2" w:rsidRDefault="004A7B26" w:rsidP="000D4C62">
            <w:pPr>
              <w:jc w:val="center"/>
              <w:rPr>
                <w:rFonts w:ascii="Arial Narrow" w:hAnsi="Arial Narrow" w:cs="Arial"/>
                <w:sz w:val="22"/>
                <w:szCs w:val="22"/>
                <w:lang w:val="en-GB" w:eastAsia="en-MY"/>
              </w:rPr>
            </w:pPr>
          </w:p>
        </w:tc>
        <w:tc>
          <w:tcPr>
            <w:tcW w:w="570" w:type="pct"/>
            <w:shd w:val="clear" w:color="auto" w:fill="auto"/>
            <w:vAlign w:val="center"/>
          </w:tcPr>
          <w:p w14:paraId="06350925" w14:textId="77777777" w:rsidR="004A7B26" w:rsidRPr="002D0BC2" w:rsidRDefault="004A7B26" w:rsidP="000D4C62">
            <w:pPr>
              <w:jc w:val="center"/>
              <w:rPr>
                <w:rFonts w:ascii="Arial Narrow" w:hAnsi="Arial Narrow" w:cs="Arial"/>
                <w:sz w:val="22"/>
                <w:szCs w:val="22"/>
                <w:lang w:val="en-GB" w:eastAsia="en-MY"/>
              </w:rPr>
            </w:pPr>
          </w:p>
        </w:tc>
        <w:tc>
          <w:tcPr>
            <w:tcW w:w="617" w:type="pct"/>
            <w:shd w:val="clear" w:color="auto" w:fill="auto"/>
            <w:vAlign w:val="center"/>
          </w:tcPr>
          <w:p w14:paraId="3BAC90BB" w14:textId="77777777" w:rsidR="004A7B26" w:rsidRPr="002D0BC2" w:rsidRDefault="004A7B26" w:rsidP="000D4C62">
            <w:pPr>
              <w:jc w:val="center"/>
              <w:rPr>
                <w:rFonts w:ascii="Arial Narrow" w:hAnsi="Arial Narrow" w:cs="Arial"/>
                <w:sz w:val="22"/>
                <w:szCs w:val="22"/>
                <w:lang w:val="en-GB" w:eastAsia="en-MY"/>
              </w:rPr>
            </w:pPr>
          </w:p>
        </w:tc>
        <w:tc>
          <w:tcPr>
            <w:tcW w:w="575" w:type="pct"/>
            <w:shd w:val="clear" w:color="auto" w:fill="auto"/>
            <w:vAlign w:val="center"/>
          </w:tcPr>
          <w:p w14:paraId="663929ED" w14:textId="77777777" w:rsidR="004A7B26" w:rsidRPr="002D0BC2" w:rsidRDefault="004A7B26" w:rsidP="000D4C62">
            <w:pPr>
              <w:jc w:val="center"/>
              <w:rPr>
                <w:rFonts w:ascii="Arial Narrow" w:hAnsi="Arial Narrow" w:cs="Arial"/>
                <w:sz w:val="22"/>
                <w:szCs w:val="22"/>
                <w:lang w:val="en-GB" w:eastAsia="en-MY"/>
              </w:rPr>
            </w:pPr>
          </w:p>
        </w:tc>
      </w:tr>
      <w:tr w:rsidR="004A7B26" w:rsidRPr="002D0BC2" w14:paraId="085BB692" w14:textId="77777777" w:rsidTr="00A242B7">
        <w:trPr>
          <w:trHeight w:val="283"/>
        </w:trPr>
        <w:tc>
          <w:tcPr>
            <w:tcW w:w="768" w:type="pct"/>
            <w:vMerge w:val="restart"/>
            <w:shd w:val="clear" w:color="auto" w:fill="auto"/>
            <w:vAlign w:val="center"/>
          </w:tcPr>
          <w:p w14:paraId="3A45F9DD" w14:textId="77777777" w:rsidR="004A7B26" w:rsidRPr="002D0BC2" w:rsidRDefault="004A7B26" w:rsidP="000D4C62">
            <w:pPr>
              <w:jc w:val="center"/>
              <w:rPr>
                <w:rFonts w:ascii="Arial Narrow" w:hAnsi="Arial Narrow" w:cs="Arial"/>
                <w:sz w:val="22"/>
                <w:szCs w:val="22"/>
                <w:lang w:val="en-GB" w:eastAsia="en-MY"/>
              </w:rPr>
            </w:pPr>
            <w:r w:rsidRPr="002D0BC2">
              <w:rPr>
                <w:rFonts w:ascii="Arial Narrow" w:hAnsi="Arial Narrow" w:cs="Arial"/>
                <w:sz w:val="22"/>
                <w:szCs w:val="22"/>
                <w:lang w:val="en-GB" w:eastAsia="en-MY"/>
              </w:rPr>
              <w:t>Year 1 /Q4</w:t>
            </w:r>
          </w:p>
        </w:tc>
        <w:tc>
          <w:tcPr>
            <w:tcW w:w="605" w:type="pct"/>
            <w:vAlign w:val="center"/>
          </w:tcPr>
          <w:p w14:paraId="298F6AA7" w14:textId="77777777" w:rsidR="004A7B26" w:rsidRPr="002D0BC2" w:rsidRDefault="004A7B26" w:rsidP="000D4C62">
            <w:pPr>
              <w:jc w:val="center"/>
              <w:rPr>
                <w:rFonts w:ascii="Arial Narrow" w:hAnsi="Arial Narrow" w:cs="Arial"/>
                <w:sz w:val="22"/>
                <w:szCs w:val="22"/>
                <w:lang w:val="en-GB" w:eastAsia="en-MY"/>
              </w:rPr>
            </w:pPr>
            <w:r w:rsidRPr="002D0BC2">
              <w:rPr>
                <w:rFonts w:ascii="Arial Narrow" w:hAnsi="Arial Narrow" w:cs="Arial"/>
                <w:bCs/>
                <w:sz w:val="22"/>
                <w:szCs w:val="22"/>
                <w:lang w:val="en-GB" w:eastAsia="en-MY"/>
              </w:rPr>
              <w:t>(MT)</w:t>
            </w:r>
          </w:p>
        </w:tc>
        <w:tc>
          <w:tcPr>
            <w:tcW w:w="651" w:type="pct"/>
            <w:shd w:val="clear" w:color="auto" w:fill="auto"/>
            <w:noWrap/>
            <w:vAlign w:val="center"/>
            <w:hideMark/>
          </w:tcPr>
          <w:p w14:paraId="7DFB5A90" w14:textId="77777777" w:rsidR="004A7B26" w:rsidRPr="002D0BC2" w:rsidRDefault="004A7B26" w:rsidP="000D4C62">
            <w:pPr>
              <w:jc w:val="center"/>
              <w:rPr>
                <w:rFonts w:ascii="Arial Narrow" w:hAnsi="Arial Narrow" w:cs="Arial"/>
                <w:sz w:val="22"/>
                <w:szCs w:val="22"/>
                <w:lang w:val="en-GB" w:eastAsia="en-MY"/>
              </w:rPr>
            </w:pPr>
          </w:p>
        </w:tc>
        <w:tc>
          <w:tcPr>
            <w:tcW w:w="579" w:type="pct"/>
            <w:shd w:val="clear" w:color="auto" w:fill="auto"/>
            <w:vAlign w:val="center"/>
          </w:tcPr>
          <w:p w14:paraId="2ECE349C" w14:textId="77777777" w:rsidR="004A7B26" w:rsidRPr="002D0BC2" w:rsidRDefault="004A7B26" w:rsidP="000D4C62">
            <w:pPr>
              <w:jc w:val="center"/>
              <w:rPr>
                <w:rFonts w:ascii="Arial Narrow" w:hAnsi="Arial Narrow" w:cs="Arial"/>
                <w:sz w:val="22"/>
                <w:szCs w:val="22"/>
                <w:lang w:val="en-GB" w:eastAsia="en-MY"/>
              </w:rPr>
            </w:pPr>
          </w:p>
        </w:tc>
        <w:tc>
          <w:tcPr>
            <w:tcW w:w="635" w:type="pct"/>
            <w:shd w:val="clear" w:color="auto" w:fill="auto"/>
            <w:noWrap/>
            <w:vAlign w:val="center"/>
            <w:hideMark/>
          </w:tcPr>
          <w:p w14:paraId="37C50689" w14:textId="77777777" w:rsidR="004A7B26" w:rsidRPr="002D0BC2" w:rsidRDefault="004A7B26" w:rsidP="000D4C62">
            <w:pPr>
              <w:jc w:val="center"/>
              <w:rPr>
                <w:rFonts w:ascii="Arial Narrow" w:hAnsi="Arial Narrow" w:cs="Arial"/>
                <w:sz w:val="22"/>
                <w:szCs w:val="22"/>
                <w:lang w:val="en-GB" w:eastAsia="en-MY"/>
              </w:rPr>
            </w:pPr>
          </w:p>
        </w:tc>
        <w:tc>
          <w:tcPr>
            <w:tcW w:w="570" w:type="pct"/>
            <w:shd w:val="clear" w:color="auto" w:fill="auto"/>
            <w:vAlign w:val="center"/>
          </w:tcPr>
          <w:p w14:paraId="1C9882A6" w14:textId="77777777" w:rsidR="004A7B26" w:rsidRPr="002D0BC2" w:rsidRDefault="004A7B26" w:rsidP="000D4C62">
            <w:pPr>
              <w:jc w:val="center"/>
              <w:rPr>
                <w:rFonts w:ascii="Arial Narrow" w:hAnsi="Arial Narrow" w:cs="Arial"/>
                <w:sz w:val="22"/>
                <w:szCs w:val="22"/>
                <w:lang w:val="en-GB" w:eastAsia="en-MY"/>
              </w:rPr>
            </w:pPr>
          </w:p>
        </w:tc>
        <w:tc>
          <w:tcPr>
            <w:tcW w:w="617" w:type="pct"/>
            <w:shd w:val="clear" w:color="auto" w:fill="auto"/>
            <w:vAlign w:val="center"/>
          </w:tcPr>
          <w:p w14:paraId="21D8DBB8" w14:textId="77777777" w:rsidR="004A7B26" w:rsidRPr="002D0BC2" w:rsidRDefault="004A7B26" w:rsidP="000D4C62">
            <w:pPr>
              <w:jc w:val="center"/>
              <w:rPr>
                <w:rFonts w:ascii="Arial Narrow" w:hAnsi="Arial Narrow" w:cs="Arial"/>
                <w:sz w:val="22"/>
                <w:szCs w:val="22"/>
                <w:lang w:val="en-GB" w:eastAsia="en-MY"/>
              </w:rPr>
            </w:pPr>
          </w:p>
        </w:tc>
        <w:tc>
          <w:tcPr>
            <w:tcW w:w="575" w:type="pct"/>
            <w:shd w:val="clear" w:color="auto" w:fill="auto"/>
            <w:vAlign w:val="center"/>
          </w:tcPr>
          <w:p w14:paraId="1771EB47" w14:textId="77777777" w:rsidR="004A7B26" w:rsidRPr="002D0BC2" w:rsidRDefault="004A7B26" w:rsidP="000D4C62">
            <w:pPr>
              <w:jc w:val="center"/>
              <w:rPr>
                <w:rFonts w:ascii="Arial Narrow" w:hAnsi="Arial Narrow" w:cs="Arial"/>
                <w:sz w:val="22"/>
                <w:szCs w:val="22"/>
                <w:lang w:val="en-GB" w:eastAsia="en-MY"/>
              </w:rPr>
            </w:pPr>
          </w:p>
        </w:tc>
      </w:tr>
      <w:tr w:rsidR="004A7B26" w:rsidRPr="002D0BC2" w14:paraId="1A8BE82A" w14:textId="77777777" w:rsidTr="00A242B7">
        <w:trPr>
          <w:trHeight w:val="283"/>
        </w:trPr>
        <w:tc>
          <w:tcPr>
            <w:tcW w:w="768" w:type="pct"/>
            <w:vMerge/>
            <w:shd w:val="clear" w:color="auto" w:fill="auto"/>
            <w:vAlign w:val="center"/>
          </w:tcPr>
          <w:p w14:paraId="4177C639" w14:textId="77777777" w:rsidR="004A7B26" w:rsidRPr="002D0BC2" w:rsidRDefault="004A7B26" w:rsidP="000D4C62">
            <w:pPr>
              <w:jc w:val="center"/>
              <w:rPr>
                <w:rFonts w:ascii="Arial Narrow" w:hAnsi="Arial Narrow" w:cs="Arial"/>
                <w:sz w:val="22"/>
                <w:szCs w:val="22"/>
                <w:lang w:val="en-GB" w:eastAsia="en-MY"/>
              </w:rPr>
            </w:pPr>
          </w:p>
        </w:tc>
        <w:tc>
          <w:tcPr>
            <w:tcW w:w="605" w:type="pct"/>
            <w:vAlign w:val="center"/>
          </w:tcPr>
          <w:p w14:paraId="2AFC419D" w14:textId="77777777" w:rsidR="004A7B26" w:rsidRPr="002D0BC2" w:rsidRDefault="004A7B26" w:rsidP="000D4C62">
            <w:pPr>
              <w:jc w:val="center"/>
              <w:rPr>
                <w:rFonts w:ascii="Arial Narrow" w:hAnsi="Arial Narrow" w:cs="Arial"/>
                <w:sz w:val="22"/>
                <w:szCs w:val="22"/>
                <w:lang w:val="en-GB" w:eastAsia="en-MY"/>
              </w:rPr>
            </w:pPr>
            <w:r w:rsidRPr="002D0BC2">
              <w:rPr>
                <w:rFonts w:ascii="Arial Narrow" w:hAnsi="Arial Narrow" w:cs="Arial"/>
                <w:bCs/>
                <w:sz w:val="22"/>
                <w:szCs w:val="22"/>
                <w:lang w:val="en-GB" w:eastAsia="en-MY"/>
              </w:rPr>
              <w:t>Value (RM)</w:t>
            </w:r>
          </w:p>
        </w:tc>
        <w:tc>
          <w:tcPr>
            <w:tcW w:w="651" w:type="pct"/>
            <w:shd w:val="clear" w:color="auto" w:fill="auto"/>
            <w:noWrap/>
            <w:vAlign w:val="center"/>
            <w:hideMark/>
          </w:tcPr>
          <w:p w14:paraId="2A6DF3C3" w14:textId="77777777" w:rsidR="004A7B26" w:rsidRPr="002D0BC2" w:rsidRDefault="004A7B26" w:rsidP="000D4C62">
            <w:pPr>
              <w:jc w:val="center"/>
              <w:rPr>
                <w:rFonts w:ascii="Arial Narrow" w:hAnsi="Arial Narrow" w:cs="Arial"/>
                <w:sz w:val="22"/>
                <w:szCs w:val="22"/>
                <w:lang w:val="en-GB" w:eastAsia="en-MY"/>
              </w:rPr>
            </w:pPr>
          </w:p>
        </w:tc>
        <w:tc>
          <w:tcPr>
            <w:tcW w:w="579" w:type="pct"/>
            <w:shd w:val="clear" w:color="auto" w:fill="auto"/>
            <w:vAlign w:val="center"/>
          </w:tcPr>
          <w:p w14:paraId="572D3D81" w14:textId="77777777" w:rsidR="004A7B26" w:rsidRPr="002D0BC2" w:rsidRDefault="004A7B26" w:rsidP="000D4C62">
            <w:pPr>
              <w:jc w:val="center"/>
              <w:rPr>
                <w:rFonts w:ascii="Arial Narrow" w:hAnsi="Arial Narrow" w:cs="Arial"/>
                <w:sz w:val="22"/>
                <w:szCs w:val="22"/>
                <w:lang w:val="en-GB" w:eastAsia="en-MY"/>
              </w:rPr>
            </w:pPr>
          </w:p>
        </w:tc>
        <w:tc>
          <w:tcPr>
            <w:tcW w:w="635" w:type="pct"/>
            <w:shd w:val="clear" w:color="auto" w:fill="auto"/>
            <w:noWrap/>
            <w:vAlign w:val="center"/>
            <w:hideMark/>
          </w:tcPr>
          <w:p w14:paraId="7D9D6A82" w14:textId="77777777" w:rsidR="004A7B26" w:rsidRPr="002D0BC2" w:rsidRDefault="004A7B26" w:rsidP="000D4C62">
            <w:pPr>
              <w:jc w:val="center"/>
              <w:rPr>
                <w:rFonts w:ascii="Arial Narrow" w:hAnsi="Arial Narrow" w:cs="Arial"/>
                <w:sz w:val="22"/>
                <w:szCs w:val="22"/>
                <w:lang w:val="en-GB" w:eastAsia="en-MY"/>
              </w:rPr>
            </w:pPr>
          </w:p>
        </w:tc>
        <w:tc>
          <w:tcPr>
            <w:tcW w:w="570" w:type="pct"/>
            <w:shd w:val="clear" w:color="auto" w:fill="auto"/>
            <w:vAlign w:val="center"/>
          </w:tcPr>
          <w:p w14:paraId="1B0BE59B" w14:textId="77777777" w:rsidR="004A7B26" w:rsidRPr="002D0BC2" w:rsidRDefault="004A7B26" w:rsidP="000D4C62">
            <w:pPr>
              <w:jc w:val="center"/>
              <w:rPr>
                <w:rFonts w:ascii="Arial Narrow" w:hAnsi="Arial Narrow" w:cs="Arial"/>
                <w:sz w:val="22"/>
                <w:szCs w:val="22"/>
                <w:lang w:val="en-GB" w:eastAsia="en-MY"/>
              </w:rPr>
            </w:pPr>
          </w:p>
        </w:tc>
        <w:tc>
          <w:tcPr>
            <w:tcW w:w="617" w:type="pct"/>
            <w:shd w:val="clear" w:color="auto" w:fill="auto"/>
            <w:vAlign w:val="center"/>
          </w:tcPr>
          <w:p w14:paraId="32741FD6" w14:textId="77777777" w:rsidR="004A7B26" w:rsidRPr="002D0BC2" w:rsidRDefault="004A7B26" w:rsidP="000D4C62">
            <w:pPr>
              <w:jc w:val="center"/>
              <w:rPr>
                <w:rFonts w:ascii="Arial Narrow" w:hAnsi="Arial Narrow" w:cs="Arial"/>
                <w:sz w:val="22"/>
                <w:szCs w:val="22"/>
                <w:lang w:val="en-GB" w:eastAsia="en-MY"/>
              </w:rPr>
            </w:pPr>
          </w:p>
        </w:tc>
        <w:tc>
          <w:tcPr>
            <w:tcW w:w="575" w:type="pct"/>
            <w:shd w:val="clear" w:color="auto" w:fill="auto"/>
            <w:vAlign w:val="center"/>
          </w:tcPr>
          <w:p w14:paraId="2BF614E2" w14:textId="77777777" w:rsidR="004A7B26" w:rsidRPr="002D0BC2" w:rsidRDefault="004A7B26" w:rsidP="000D4C62">
            <w:pPr>
              <w:jc w:val="center"/>
              <w:rPr>
                <w:rFonts w:ascii="Arial Narrow" w:hAnsi="Arial Narrow" w:cs="Arial"/>
                <w:sz w:val="22"/>
                <w:szCs w:val="22"/>
                <w:lang w:val="en-GB" w:eastAsia="en-MY"/>
              </w:rPr>
            </w:pPr>
          </w:p>
        </w:tc>
      </w:tr>
      <w:tr w:rsidR="004A7B26" w:rsidRPr="002D0BC2" w14:paraId="3BF1DE23" w14:textId="77777777" w:rsidTr="00A242B7">
        <w:trPr>
          <w:trHeight w:val="283"/>
        </w:trPr>
        <w:tc>
          <w:tcPr>
            <w:tcW w:w="768" w:type="pct"/>
            <w:vMerge w:val="restart"/>
            <w:shd w:val="clear" w:color="auto" w:fill="auto"/>
            <w:vAlign w:val="center"/>
          </w:tcPr>
          <w:p w14:paraId="0456405E" w14:textId="77777777" w:rsidR="004A7B26" w:rsidRPr="002D0BC2" w:rsidRDefault="004A7B26" w:rsidP="000D4C62">
            <w:pPr>
              <w:jc w:val="center"/>
              <w:rPr>
                <w:rFonts w:ascii="Arial Narrow" w:hAnsi="Arial Narrow" w:cs="Arial"/>
                <w:sz w:val="22"/>
                <w:szCs w:val="22"/>
                <w:lang w:val="en-GB" w:eastAsia="en-MY"/>
              </w:rPr>
            </w:pPr>
            <w:r w:rsidRPr="002D0BC2">
              <w:rPr>
                <w:rFonts w:ascii="Arial Narrow" w:hAnsi="Arial Narrow" w:cs="Arial"/>
                <w:sz w:val="22"/>
                <w:szCs w:val="22"/>
                <w:lang w:val="en-GB" w:eastAsia="en-MY"/>
              </w:rPr>
              <w:t>Total</w:t>
            </w:r>
          </w:p>
        </w:tc>
        <w:tc>
          <w:tcPr>
            <w:tcW w:w="605" w:type="pct"/>
            <w:vAlign w:val="center"/>
          </w:tcPr>
          <w:p w14:paraId="7BF016F5" w14:textId="77777777" w:rsidR="004A7B26" w:rsidRPr="002D0BC2" w:rsidRDefault="004A7B26" w:rsidP="000D4C62">
            <w:pPr>
              <w:jc w:val="center"/>
              <w:rPr>
                <w:rFonts w:ascii="Arial Narrow" w:hAnsi="Arial Narrow" w:cs="Arial"/>
                <w:sz w:val="22"/>
                <w:szCs w:val="22"/>
                <w:lang w:val="en-GB" w:eastAsia="en-MY"/>
              </w:rPr>
            </w:pPr>
            <w:r w:rsidRPr="002D0BC2">
              <w:rPr>
                <w:rFonts w:ascii="Arial Narrow" w:hAnsi="Arial Narrow" w:cs="Arial"/>
                <w:bCs/>
                <w:sz w:val="22"/>
                <w:szCs w:val="22"/>
                <w:lang w:val="en-GB" w:eastAsia="en-MY"/>
              </w:rPr>
              <w:t>(MT)</w:t>
            </w:r>
          </w:p>
        </w:tc>
        <w:tc>
          <w:tcPr>
            <w:tcW w:w="651" w:type="pct"/>
            <w:shd w:val="clear" w:color="auto" w:fill="auto"/>
            <w:noWrap/>
            <w:vAlign w:val="center"/>
          </w:tcPr>
          <w:p w14:paraId="44ADB9C7" w14:textId="77777777" w:rsidR="004A7B26" w:rsidRPr="002D0BC2" w:rsidRDefault="004A7B26" w:rsidP="000D4C62">
            <w:pPr>
              <w:jc w:val="center"/>
              <w:rPr>
                <w:rFonts w:ascii="Arial Narrow" w:hAnsi="Arial Narrow" w:cs="Arial"/>
                <w:sz w:val="22"/>
                <w:szCs w:val="22"/>
                <w:lang w:val="en-GB" w:eastAsia="en-MY"/>
              </w:rPr>
            </w:pPr>
          </w:p>
        </w:tc>
        <w:tc>
          <w:tcPr>
            <w:tcW w:w="579" w:type="pct"/>
            <w:shd w:val="clear" w:color="auto" w:fill="auto"/>
            <w:vAlign w:val="center"/>
          </w:tcPr>
          <w:p w14:paraId="57BCDC09" w14:textId="77777777" w:rsidR="004A7B26" w:rsidRPr="002D0BC2" w:rsidRDefault="004A7B26" w:rsidP="000D4C62">
            <w:pPr>
              <w:jc w:val="center"/>
              <w:rPr>
                <w:rFonts w:ascii="Arial Narrow" w:hAnsi="Arial Narrow" w:cs="Arial"/>
                <w:sz w:val="22"/>
                <w:szCs w:val="22"/>
                <w:lang w:val="en-GB" w:eastAsia="en-MY"/>
              </w:rPr>
            </w:pPr>
          </w:p>
        </w:tc>
        <w:tc>
          <w:tcPr>
            <w:tcW w:w="635" w:type="pct"/>
            <w:shd w:val="clear" w:color="auto" w:fill="auto"/>
            <w:noWrap/>
            <w:vAlign w:val="center"/>
          </w:tcPr>
          <w:p w14:paraId="03522FD2" w14:textId="77777777" w:rsidR="004A7B26" w:rsidRPr="002D0BC2" w:rsidRDefault="004A7B26" w:rsidP="000D4C62">
            <w:pPr>
              <w:jc w:val="center"/>
              <w:rPr>
                <w:rFonts w:ascii="Arial Narrow" w:hAnsi="Arial Narrow" w:cs="Arial"/>
                <w:sz w:val="22"/>
                <w:szCs w:val="22"/>
                <w:lang w:val="en-GB" w:eastAsia="en-MY"/>
              </w:rPr>
            </w:pPr>
          </w:p>
        </w:tc>
        <w:tc>
          <w:tcPr>
            <w:tcW w:w="570" w:type="pct"/>
            <w:shd w:val="clear" w:color="auto" w:fill="auto"/>
            <w:vAlign w:val="center"/>
          </w:tcPr>
          <w:p w14:paraId="03014A02" w14:textId="77777777" w:rsidR="004A7B26" w:rsidRPr="002D0BC2" w:rsidRDefault="004A7B26" w:rsidP="000D4C62">
            <w:pPr>
              <w:jc w:val="center"/>
              <w:rPr>
                <w:rFonts w:ascii="Arial Narrow" w:hAnsi="Arial Narrow" w:cs="Arial"/>
                <w:sz w:val="22"/>
                <w:szCs w:val="22"/>
                <w:lang w:val="en-GB" w:eastAsia="en-MY"/>
              </w:rPr>
            </w:pPr>
          </w:p>
        </w:tc>
        <w:tc>
          <w:tcPr>
            <w:tcW w:w="617" w:type="pct"/>
            <w:shd w:val="clear" w:color="auto" w:fill="auto"/>
            <w:vAlign w:val="center"/>
          </w:tcPr>
          <w:p w14:paraId="6380E37A" w14:textId="77777777" w:rsidR="004A7B26" w:rsidRPr="002D0BC2" w:rsidRDefault="004A7B26" w:rsidP="000D4C62">
            <w:pPr>
              <w:jc w:val="center"/>
              <w:rPr>
                <w:rFonts w:ascii="Arial Narrow" w:hAnsi="Arial Narrow" w:cs="Arial"/>
                <w:sz w:val="22"/>
                <w:szCs w:val="22"/>
                <w:lang w:val="en-GB" w:eastAsia="en-MY"/>
              </w:rPr>
            </w:pPr>
          </w:p>
        </w:tc>
        <w:tc>
          <w:tcPr>
            <w:tcW w:w="575" w:type="pct"/>
            <w:shd w:val="clear" w:color="auto" w:fill="auto"/>
            <w:vAlign w:val="center"/>
          </w:tcPr>
          <w:p w14:paraId="62A3AB5C" w14:textId="77777777" w:rsidR="004A7B26" w:rsidRPr="002D0BC2" w:rsidRDefault="004A7B26" w:rsidP="000D4C62">
            <w:pPr>
              <w:jc w:val="center"/>
              <w:rPr>
                <w:rFonts w:ascii="Arial Narrow" w:hAnsi="Arial Narrow" w:cs="Arial"/>
                <w:sz w:val="22"/>
                <w:szCs w:val="22"/>
                <w:lang w:val="en-GB" w:eastAsia="en-MY"/>
              </w:rPr>
            </w:pPr>
          </w:p>
        </w:tc>
      </w:tr>
      <w:tr w:rsidR="004A7B26" w:rsidRPr="002D0BC2" w14:paraId="16A8EF9D" w14:textId="77777777" w:rsidTr="00A242B7">
        <w:trPr>
          <w:trHeight w:val="283"/>
        </w:trPr>
        <w:tc>
          <w:tcPr>
            <w:tcW w:w="768" w:type="pct"/>
            <w:vMerge/>
            <w:shd w:val="clear" w:color="auto" w:fill="auto"/>
            <w:vAlign w:val="center"/>
          </w:tcPr>
          <w:p w14:paraId="48E3A5E7" w14:textId="77777777" w:rsidR="004A7B26" w:rsidRPr="002D0BC2" w:rsidRDefault="004A7B26" w:rsidP="000D4C62">
            <w:pPr>
              <w:rPr>
                <w:rFonts w:ascii="Arial Narrow" w:hAnsi="Arial Narrow" w:cs="Arial"/>
                <w:sz w:val="22"/>
                <w:szCs w:val="22"/>
                <w:lang w:val="en-GB" w:eastAsia="en-MY"/>
              </w:rPr>
            </w:pPr>
          </w:p>
        </w:tc>
        <w:tc>
          <w:tcPr>
            <w:tcW w:w="605" w:type="pct"/>
            <w:vAlign w:val="center"/>
          </w:tcPr>
          <w:p w14:paraId="606069CE" w14:textId="77777777" w:rsidR="004A7B26" w:rsidRPr="002D0BC2" w:rsidRDefault="004A7B26" w:rsidP="000D4C62">
            <w:pPr>
              <w:jc w:val="center"/>
              <w:rPr>
                <w:rFonts w:ascii="Arial Narrow" w:hAnsi="Arial Narrow" w:cs="Arial"/>
                <w:sz w:val="22"/>
                <w:szCs w:val="22"/>
                <w:lang w:val="en-GB" w:eastAsia="en-MY"/>
              </w:rPr>
            </w:pPr>
            <w:r w:rsidRPr="002D0BC2">
              <w:rPr>
                <w:rFonts w:ascii="Arial Narrow" w:hAnsi="Arial Narrow" w:cs="Arial"/>
                <w:bCs/>
                <w:sz w:val="22"/>
                <w:szCs w:val="22"/>
                <w:lang w:val="en-GB" w:eastAsia="en-MY"/>
              </w:rPr>
              <w:t>Value (RM)</w:t>
            </w:r>
          </w:p>
        </w:tc>
        <w:tc>
          <w:tcPr>
            <w:tcW w:w="651" w:type="pct"/>
            <w:shd w:val="clear" w:color="auto" w:fill="auto"/>
            <w:noWrap/>
            <w:vAlign w:val="center"/>
          </w:tcPr>
          <w:p w14:paraId="6DC7EA56" w14:textId="77777777" w:rsidR="004A7B26" w:rsidRPr="002D0BC2" w:rsidRDefault="004A7B26" w:rsidP="000D4C62">
            <w:pPr>
              <w:jc w:val="center"/>
              <w:rPr>
                <w:rFonts w:ascii="Arial Narrow" w:hAnsi="Arial Narrow" w:cs="Arial"/>
                <w:sz w:val="22"/>
                <w:szCs w:val="22"/>
                <w:lang w:val="en-GB" w:eastAsia="en-MY"/>
              </w:rPr>
            </w:pPr>
          </w:p>
        </w:tc>
        <w:tc>
          <w:tcPr>
            <w:tcW w:w="579" w:type="pct"/>
            <w:shd w:val="clear" w:color="auto" w:fill="auto"/>
            <w:vAlign w:val="center"/>
          </w:tcPr>
          <w:p w14:paraId="2975D1AA" w14:textId="77777777" w:rsidR="004A7B26" w:rsidRPr="002D0BC2" w:rsidRDefault="004A7B26" w:rsidP="000D4C62">
            <w:pPr>
              <w:jc w:val="center"/>
              <w:rPr>
                <w:rFonts w:ascii="Arial Narrow" w:hAnsi="Arial Narrow" w:cs="Arial"/>
                <w:sz w:val="22"/>
                <w:szCs w:val="22"/>
                <w:lang w:val="en-GB" w:eastAsia="en-MY"/>
              </w:rPr>
            </w:pPr>
          </w:p>
        </w:tc>
        <w:tc>
          <w:tcPr>
            <w:tcW w:w="635" w:type="pct"/>
            <w:shd w:val="clear" w:color="auto" w:fill="auto"/>
            <w:noWrap/>
            <w:vAlign w:val="center"/>
          </w:tcPr>
          <w:p w14:paraId="27F93A4E" w14:textId="77777777" w:rsidR="004A7B26" w:rsidRPr="002D0BC2" w:rsidRDefault="004A7B26" w:rsidP="000D4C62">
            <w:pPr>
              <w:jc w:val="center"/>
              <w:rPr>
                <w:rFonts w:ascii="Arial Narrow" w:hAnsi="Arial Narrow" w:cs="Arial"/>
                <w:sz w:val="22"/>
                <w:szCs w:val="22"/>
                <w:lang w:val="en-GB" w:eastAsia="en-MY"/>
              </w:rPr>
            </w:pPr>
          </w:p>
        </w:tc>
        <w:tc>
          <w:tcPr>
            <w:tcW w:w="570" w:type="pct"/>
            <w:shd w:val="clear" w:color="auto" w:fill="auto"/>
            <w:vAlign w:val="center"/>
          </w:tcPr>
          <w:p w14:paraId="1F3E8A1F" w14:textId="77777777" w:rsidR="004A7B26" w:rsidRPr="002D0BC2" w:rsidRDefault="004A7B26" w:rsidP="000D4C62">
            <w:pPr>
              <w:jc w:val="center"/>
              <w:rPr>
                <w:rFonts w:ascii="Arial Narrow" w:hAnsi="Arial Narrow" w:cs="Arial"/>
                <w:sz w:val="22"/>
                <w:szCs w:val="22"/>
                <w:lang w:val="en-GB" w:eastAsia="en-MY"/>
              </w:rPr>
            </w:pPr>
          </w:p>
        </w:tc>
        <w:tc>
          <w:tcPr>
            <w:tcW w:w="617" w:type="pct"/>
            <w:shd w:val="clear" w:color="auto" w:fill="auto"/>
            <w:vAlign w:val="center"/>
          </w:tcPr>
          <w:p w14:paraId="3D457B30" w14:textId="77777777" w:rsidR="004A7B26" w:rsidRPr="002D0BC2" w:rsidRDefault="004A7B26" w:rsidP="000D4C62">
            <w:pPr>
              <w:jc w:val="center"/>
              <w:rPr>
                <w:rFonts w:ascii="Arial Narrow" w:hAnsi="Arial Narrow" w:cs="Arial"/>
                <w:sz w:val="22"/>
                <w:szCs w:val="22"/>
                <w:lang w:val="en-GB" w:eastAsia="en-MY"/>
              </w:rPr>
            </w:pPr>
          </w:p>
        </w:tc>
        <w:tc>
          <w:tcPr>
            <w:tcW w:w="575" w:type="pct"/>
            <w:shd w:val="clear" w:color="auto" w:fill="auto"/>
            <w:vAlign w:val="center"/>
          </w:tcPr>
          <w:p w14:paraId="2D93B58F" w14:textId="77777777" w:rsidR="004A7B26" w:rsidRPr="002D0BC2" w:rsidRDefault="004A7B26" w:rsidP="000D4C62">
            <w:pPr>
              <w:jc w:val="center"/>
              <w:rPr>
                <w:rFonts w:ascii="Arial Narrow" w:hAnsi="Arial Narrow" w:cs="Arial"/>
                <w:sz w:val="22"/>
                <w:szCs w:val="22"/>
                <w:lang w:val="en-GB" w:eastAsia="en-MY"/>
              </w:rPr>
            </w:pPr>
          </w:p>
        </w:tc>
      </w:tr>
      <w:tr w:rsidR="004A7B26" w:rsidRPr="002D0BC2" w14:paraId="7D912F91" w14:textId="77777777" w:rsidTr="00A242B7">
        <w:trPr>
          <w:trHeight w:val="283"/>
        </w:trPr>
        <w:tc>
          <w:tcPr>
            <w:tcW w:w="768" w:type="pct"/>
            <w:vMerge w:val="restart"/>
            <w:shd w:val="clear" w:color="auto" w:fill="auto"/>
            <w:vAlign w:val="center"/>
          </w:tcPr>
          <w:p w14:paraId="69FD2A82" w14:textId="77777777" w:rsidR="004A7B26" w:rsidRPr="002D0BC2" w:rsidRDefault="004A7B26" w:rsidP="000D4C62">
            <w:pPr>
              <w:jc w:val="center"/>
              <w:rPr>
                <w:rFonts w:ascii="Arial Narrow" w:hAnsi="Arial Narrow" w:cs="Arial"/>
                <w:sz w:val="22"/>
                <w:szCs w:val="22"/>
                <w:lang w:val="en-GB" w:eastAsia="en-MY"/>
              </w:rPr>
            </w:pPr>
            <w:r w:rsidRPr="002D0BC2">
              <w:rPr>
                <w:rFonts w:ascii="Arial Narrow" w:hAnsi="Arial Narrow" w:cs="Arial"/>
                <w:sz w:val="22"/>
                <w:szCs w:val="22"/>
                <w:lang w:val="en-GB" w:eastAsia="en-MY"/>
              </w:rPr>
              <w:t>Year 2 /Q1</w:t>
            </w:r>
          </w:p>
        </w:tc>
        <w:tc>
          <w:tcPr>
            <w:tcW w:w="605" w:type="pct"/>
            <w:vAlign w:val="center"/>
          </w:tcPr>
          <w:p w14:paraId="30549A37" w14:textId="77777777" w:rsidR="004A7B26" w:rsidRPr="002D0BC2" w:rsidRDefault="004A7B26" w:rsidP="000D4C62">
            <w:pPr>
              <w:jc w:val="center"/>
              <w:rPr>
                <w:rFonts w:ascii="Arial Narrow" w:hAnsi="Arial Narrow" w:cs="Arial"/>
                <w:sz w:val="22"/>
                <w:szCs w:val="22"/>
                <w:lang w:val="en-GB" w:eastAsia="en-MY"/>
              </w:rPr>
            </w:pPr>
            <w:r w:rsidRPr="002D0BC2">
              <w:rPr>
                <w:rFonts w:ascii="Arial Narrow" w:hAnsi="Arial Narrow" w:cs="Arial"/>
                <w:bCs/>
                <w:sz w:val="22"/>
                <w:szCs w:val="22"/>
                <w:lang w:val="en-GB" w:eastAsia="en-MY"/>
              </w:rPr>
              <w:t>(MT)</w:t>
            </w:r>
          </w:p>
        </w:tc>
        <w:tc>
          <w:tcPr>
            <w:tcW w:w="651" w:type="pct"/>
            <w:shd w:val="clear" w:color="auto" w:fill="auto"/>
            <w:noWrap/>
            <w:vAlign w:val="center"/>
          </w:tcPr>
          <w:p w14:paraId="38ACF36B" w14:textId="77777777" w:rsidR="004A7B26" w:rsidRPr="002D0BC2" w:rsidRDefault="004A7B26" w:rsidP="000D4C62">
            <w:pPr>
              <w:jc w:val="center"/>
              <w:rPr>
                <w:rFonts w:ascii="Arial Narrow" w:hAnsi="Arial Narrow" w:cs="Arial"/>
                <w:sz w:val="22"/>
                <w:szCs w:val="22"/>
                <w:lang w:val="en-GB" w:eastAsia="en-MY"/>
              </w:rPr>
            </w:pPr>
          </w:p>
        </w:tc>
        <w:tc>
          <w:tcPr>
            <w:tcW w:w="579" w:type="pct"/>
            <w:shd w:val="clear" w:color="auto" w:fill="auto"/>
            <w:vAlign w:val="center"/>
          </w:tcPr>
          <w:p w14:paraId="5E0315A1" w14:textId="77777777" w:rsidR="004A7B26" w:rsidRPr="002D0BC2" w:rsidRDefault="004A7B26" w:rsidP="000D4C62">
            <w:pPr>
              <w:jc w:val="center"/>
              <w:rPr>
                <w:rFonts w:ascii="Arial Narrow" w:hAnsi="Arial Narrow" w:cs="Arial"/>
                <w:sz w:val="22"/>
                <w:szCs w:val="22"/>
                <w:lang w:val="en-GB" w:eastAsia="en-MY"/>
              </w:rPr>
            </w:pPr>
          </w:p>
        </w:tc>
        <w:tc>
          <w:tcPr>
            <w:tcW w:w="635" w:type="pct"/>
            <w:shd w:val="clear" w:color="auto" w:fill="auto"/>
            <w:noWrap/>
            <w:vAlign w:val="center"/>
          </w:tcPr>
          <w:p w14:paraId="37619F73" w14:textId="77777777" w:rsidR="004A7B26" w:rsidRPr="002D0BC2" w:rsidRDefault="004A7B26" w:rsidP="000D4C62">
            <w:pPr>
              <w:jc w:val="center"/>
              <w:rPr>
                <w:rFonts w:ascii="Arial Narrow" w:hAnsi="Arial Narrow" w:cs="Arial"/>
                <w:sz w:val="22"/>
                <w:szCs w:val="22"/>
                <w:lang w:val="en-GB" w:eastAsia="en-MY"/>
              </w:rPr>
            </w:pPr>
          </w:p>
        </w:tc>
        <w:tc>
          <w:tcPr>
            <w:tcW w:w="570" w:type="pct"/>
            <w:shd w:val="clear" w:color="auto" w:fill="auto"/>
            <w:vAlign w:val="center"/>
          </w:tcPr>
          <w:p w14:paraId="372ED013" w14:textId="77777777" w:rsidR="004A7B26" w:rsidRPr="002D0BC2" w:rsidRDefault="004A7B26" w:rsidP="000D4C62">
            <w:pPr>
              <w:jc w:val="center"/>
              <w:rPr>
                <w:rFonts w:ascii="Arial Narrow" w:hAnsi="Arial Narrow" w:cs="Arial"/>
                <w:sz w:val="22"/>
                <w:szCs w:val="22"/>
                <w:lang w:val="en-GB" w:eastAsia="en-MY"/>
              </w:rPr>
            </w:pPr>
          </w:p>
        </w:tc>
        <w:tc>
          <w:tcPr>
            <w:tcW w:w="617" w:type="pct"/>
            <w:shd w:val="clear" w:color="auto" w:fill="auto"/>
            <w:vAlign w:val="center"/>
          </w:tcPr>
          <w:p w14:paraId="19F145D1" w14:textId="77777777" w:rsidR="004A7B26" w:rsidRPr="002D0BC2" w:rsidRDefault="004A7B26" w:rsidP="000D4C62">
            <w:pPr>
              <w:jc w:val="center"/>
              <w:rPr>
                <w:rFonts w:ascii="Arial Narrow" w:hAnsi="Arial Narrow" w:cs="Arial"/>
                <w:sz w:val="22"/>
                <w:szCs w:val="22"/>
                <w:lang w:val="en-GB" w:eastAsia="en-MY"/>
              </w:rPr>
            </w:pPr>
          </w:p>
        </w:tc>
        <w:tc>
          <w:tcPr>
            <w:tcW w:w="575" w:type="pct"/>
            <w:shd w:val="clear" w:color="auto" w:fill="auto"/>
            <w:vAlign w:val="center"/>
          </w:tcPr>
          <w:p w14:paraId="58101F64" w14:textId="77777777" w:rsidR="004A7B26" w:rsidRPr="002D0BC2" w:rsidRDefault="004A7B26" w:rsidP="000D4C62">
            <w:pPr>
              <w:jc w:val="center"/>
              <w:rPr>
                <w:rFonts w:ascii="Arial Narrow" w:hAnsi="Arial Narrow" w:cs="Arial"/>
                <w:sz w:val="22"/>
                <w:szCs w:val="22"/>
                <w:lang w:val="en-GB" w:eastAsia="en-MY"/>
              </w:rPr>
            </w:pPr>
          </w:p>
        </w:tc>
      </w:tr>
      <w:tr w:rsidR="004A7B26" w:rsidRPr="002D0BC2" w14:paraId="606805E3" w14:textId="77777777" w:rsidTr="00A242B7">
        <w:trPr>
          <w:trHeight w:val="283"/>
        </w:trPr>
        <w:tc>
          <w:tcPr>
            <w:tcW w:w="768" w:type="pct"/>
            <w:vMerge/>
            <w:shd w:val="clear" w:color="auto" w:fill="auto"/>
            <w:vAlign w:val="center"/>
          </w:tcPr>
          <w:p w14:paraId="45DAD1A0" w14:textId="77777777" w:rsidR="004A7B26" w:rsidRPr="002D0BC2" w:rsidRDefault="004A7B26" w:rsidP="000D4C62">
            <w:pPr>
              <w:jc w:val="center"/>
              <w:rPr>
                <w:rFonts w:ascii="Arial Narrow" w:hAnsi="Arial Narrow" w:cs="Arial"/>
                <w:sz w:val="22"/>
                <w:szCs w:val="22"/>
                <w:lang w:val="en-GB" w:eastAsia="en-MY"/>
              </w:rPr>
            </w:pPr>
          </w:p>
        </w:tc>
        <w:tc>
          <w:tcPr>
            <w:tcW w:w="605" w:type="pct"/>
            <w:vAlign w:val="center"/>
          </w:tcPr>
          <w:p w14:paraId="76A8BC04" w14:textId="77777777" w:rsidR="004A7B26" w:rsidRPr="002D0BC2" w:rsidRDefault="004A7B26" w:rsidP="000D4C62">
            <w:pPr>
              <w:jc w:val="center"/>
              <w:rPr>
                <w:rFonts w:ascii="Arial Narrow" w:hAnsi="Arial Narrow" w:cs="Arial"/>
                <w:sz w:val="22"/>
                <w:szCs w:val="22"/>
                <w:lang w:val="en-GB" w:eastAsia="en-MY"/>
              </w:rPr>
            </w:pPr>
            <w:r w:rsidRPr="002D0BC2">
              <w:rPr>
                <w:rFonts w:ascii="Arial Narrow" w:hAnsi="Arial Narrow" w:cs="Arial"/>
                <w:bCs/>
                <w:sz w:val="22"/>
                <w:szCs w:val="22"/>
                <w:lang w:val="en-GB" w:eastAsia="en-MY"/>
              </w:rPr>
              <w:t>Value (RM)</w:t>
            </w:r>
          </w:p>
        </w:tc>
        <w:tc>
          <w:tcPr>
            <w:tcW w:w="651" w:type="pct"/>
            <w:shd w:val="clear" w:color="auto" w:fill="auto"/>
            <w:noWrap/>
            <w:vAlign w:val="center"/>
          </w:tcPr>
          <w:p w14:paraId="4241DDF0" w14:textId="77777777" w:rsidR="004A7B26" w:rsidRPr="002D0BC2" w:rsidRDefault="004A7B26" w:rsidP="000D4C62">
            <w:pPr>
              <w:jc w:val="center"/>
              <w:rPr>
                <w:rFonts w:ascii="Arial Narrow" w:hAnsi="Arial Narrow" w:cs="Arial"/>
                <w:sz w:val="22"/>
                <w:szCs w:val="22"/>
                <w:lang w:val="en-GB" w:eastAsia="en-MY"/>
              </w:rPr>
            </w:pPr>
          </w:p>
        </w:tc>
        <w:tc>
          <w:tcPr>
            <w:tcW w:w="579" w:type="pct"/>
            <w:shd w:val="clear" w:color="auto" w:fill="auto"/>
            <w:vAlign w:val="center"/>
          </w:tcPr>
          <w:p w14:paraId="73EC1D05" w14:textId="77777777" w:rsidR="004A7B26" w:rsidRPr="002D0BC2" w:rsidRDefault="004A7B26" w:rsidP="000D4C62">
            <w:pPr>
              <w:jc w:val="center"/>
              <w:rPr>
                <w:rFonts w:ascii="Arial Narrow" w:hAnsi="Arial Narrow" w:cs="Arial"/>
                <w:sz w:val="22"/>
                <w:szCs w:val="22"/>
                <w:lang w:val="en-GB" w:eastAsia="en-MY"/>
              </w:rPr>
            </w:pPr>
          </w:p>
        </w:tc>
        <w:tc>
          <w:tcPr>
            <w:tcW w:w="635" w:type="pct"/>
            <w:shd w:val="clear" w:color="auto" w:fill="auto"/>
            <w:noWrap/>
            <w:vAlign w:val="center"/>
          </w:tcPr>
          <w:p w14:paraId="44224B0B" w14:textId="77777777" w:rsidR="004A7B26" w:rsidRPr="002D0BC2" w:rsidRDefault="004A7B26" w:rsidP="000D4C62">
            <w:pPr>
              <w:jc w:val="center"/>
              <w:rPr>
                <w:rFonts w:ascii="Arial Narrow" w:hAnsi="Arial Narrow" w:cs="Arial"/>
                <w:sz w:val="22"/>
                <w:szCs w:val="22"/>
                <w:lang w:val="en-GB" w:eastAsia="en-MY"/>
              </w:rPr>
            </w:pPr>
          </w:p>
        </w:tc>
        <w:tc>
          <w:tcPr>
            <w:tcW w:w="570" w:type="pct"/>
            <w:shd w:val="clear" w:color="auto" w:fill="auto"/>
            <w:vAlign w:val="center"/>
          </w:tcPr>
          <w:p w14:paraId="72A5B325" w14:textId="77777777" w:rsidR="004A7B26" w:rsidRPr="002D0BC2" w:rsidRDefault="004A7B26" w:rsidP="000D4C62">
            <w:pPr>
              <w:jc w:val="center"/>
              <w:rPr>
                <w:rFonts w:ascii="Arial Narrow" w:hAnsi="Arial Narrow" w:cs="Arial"/>
                <w:sz w:val="22"/>
                <w:szCs w:val="22"/>
                <w:lang w:val="en-GB" w:eastAsia="en-MY"/>
              </w:rPr>
            </w:pPr>
          </w:p>
        </w:tc>
        <w:tc>
          <w:tcPr>
            <w:tcW w:w="617" w:type="pct"/>
            <w:shd w:val="clear" w:color="auto" w:fill="auto"/>
            <w:vAlign w:val="center"/>
          </w:tcPr>
          <w:p w14:paraId="59D67D96" w14:textId="77777777" w:rsidR="004A7B26" w:rsidRPr="002D0BC2" w:rsidRDefault="004A7B26" w:rsidP="000D4C62">
            <w:pPr>
              <w:jc w:val="center"/>
              <w:rPr>
                <w:rFonts w:ascii="Arial Narrow" w:hAnsi="Arial Narrow" w:cs="Arial"/>
                <w:sz w:val="22"/>
                <w:szCs w:val="22"/>
                <w:lang w:val="en-GB" w:eastAsia="en-MY"/>
              </w:rPr>
            </w:pPr>
          </w:p>
        </w:tc>
        <w:tc>
          <w:tcPr>
            <w:tcW w:w="575" w:type="pct"/>
            <w:shd w:val="clear" w:color="auto" w:fill="auto"/>
            <w:vAlign w:val="center"/>
          </w:tcPr>
          <w:p w14:paraId="149CDA1B" w14:textId="77777777" w:rsidR="004A7B26" w:rsidRPr="002D0BC2" w:rsidRDefault="004A7B26" w:rsidP="000D4C62">
            <w:pPr>
              <w:jc w:val="center"/>
              <w:rPr>
                <w:rFonts w:ascii="Arial Narrow" w:hAnsi="Arial Narrow" w:cs="Arial"/>
                <w:sz w:val="22"/>
                <w:szCs w:val="22"/>
                <w:lang w:val="en-GB" w:eastAsia="en-MY"/>
              </w:rPr>
            </w:pPr>
          </w:p>
        </w:tc>
      </w:tr>
      <w:tr w:rsidR="004A7B26" w:rsidRPr="002D0BC2" w14:paraId="166E7444" w14:textId="77777777" w:rsidTr="00A242B7">
        <w:trPr>
          <w:trHeight w:val="283"/>
        </w:trPr>
        <w:tc>
          <w:tcPr>
            <w:tcW w:w="768" w:type="pct"/>
            <w:vMerge w:val="restart"/>
            <w:shd w:val="clear" w:color="auto" w:fill="auto"/>
            <w:vAlign w:val="center"/>
          </w:tcPr>
          <w:p w14:paraId="11B6CBA1" w14:textId="77777777" w:rsidR="004A7B26" w:rsidRPr="002D0BC2" w:rsidRDefault="004A7B26" w:rsidP="000D4C62">
            <w:pPr>
              <w:jc w:val="center"/>
              <w:rPr>
                <w:rFonts w:ascii="Arial Narrow" w:hAnsi="Arial Narrow" w:cs="Arial"/>
                <w:sz w:val="22"/>
                <w:szCs w:val="22"/>
                <w:lang w:val="en-GB" w:eastAsia="en-MY"/>
              </w:rPr>
            </w:pPr>
            <w:r w:rsidRPr="002D0BC2">
              <w:rPr>
                <w:rFonts w:ascii="Arial Narrow" w:hAnsi="Arial Narrow" w:cs="Arial"/>
                <w:sz w:val="22"/>
                <w:szCs w:val="22"/>
                <w:lang w:val="en-GB" w:eastAsia="en-MY"/>
              </w:rPr>
              <w:t>Year 2 /Q2</w:t>
            </w:r>
          </w:p>
        </w:tc>
        <w:tc>
          <w:tcPr>
            <w:tcW w:w="605" w:type="pct"/>
            <w:vAlign w:val="center"/>
          </w:tcPr>
          <w:p w14:paraId="2CAEA420" w14:textId="77777777" w:rsidR="004A7B26" w:rsidRPr="002D0BC2" w:rsidRDefault="004A7B26" w:rsidP="000D4C62">
            <w:pPr>
              <w:jc w:val="center"/>
              <w:rPr>
                <w:rFonts w:ascii="Arial Narrow" w:hAnsi="Arial Narrow" w:cs="Arial"/>
                <w:sz w:val="22"/>
                <w:szCs w:val="22"/>
                <w:lang w:val="en-GB" w:eastAsia="en-MY"/>
              </w:rPr>
            </w:pPr>
            <w:r w:rsidRPr="002D0BC2">
              <w:rPr>
                <w:rFonts w:ascii="Arial Narrow" w:hAnsi="Arial Narrow" w:cs="Arial"/>
                <w:bCs/>
                <w:sz w:val="22"/>
                <w:szCs w:val="22"/>
                <w:lang w:val="en-GB" w:eastAsia="en-MY"/>
              </w:rPr>
              <w:t>(MT)</w:t>
            </w:r>
          </w:p>
        </w:tc>
        <w:tc>
          <w:tcPr>
            <w:tcW w:w="651" w:type="pct"/>
            <w:shd w:val="clear" w:color="auto" w:fill="auto"/>
            <w:noWrap/>
            <w:vAlign w:val="center"/>
          </w:tcPr>
          <w:p w14:paraId="42DB21C9" w14:textId="77777777" w:rsidR="004A7B26" w:rsidRPr="002D0BC2" w:rsidRDefault="004A7B26" w:rsidP="000D4C62">
            <w:pPr>
              <w:jc w:val="center"/>
              <w:rPr>
                <w:rFonts w:ascii="Arial Narrow" w:hAnsi="Arial Narrow" w:cs="Arial"/>
                <w:sz w:val="22"/>
                <w:szCs w:val="22"/>
                <w:lang w:val="en-GB" w:eastAsia="en-MY"/>
              </w:rPr>
            </w:pPr>
          </w:p>
        </w:tc>
        <w:tc>
          <w:tcPr>
            <w:tcW w:w="579" w:type="pct"/>
            <w:shd w:val="clear" w:color="auto" w:fill="auto"/>
            <w:vAlign w:val="center"/>
          </w:tcPr>
          <w:p w14:paraId="6BAC04C4" w14:textId="77777777" w:rsidR="004A7B26" w:rsidRPr="002D0BC2" w:rsidRDefault="004A7B26" w:rsidP="000D4C62">
            <w:pPr>
              <w:jc w:val="center"/>
              <w:rPr>
                <w:rFonts w:ascii="Arial Narrow" w:hAnsi="Arial Narrow" w:cs="Arial"/>
                <w:sz w:val="22"/>
                <w:szCs w:val="22"/>
                <w:lang w:val="en-GB" w:eastAsia="en-MY"/>
              </w:rPr>
            </w:pPr>
          </w:p>
        </w:tc>
        <w:tc>
          <w:tcPr>
            <w:tcW w:w="635" w:type="pct"/>
            <w:shd w:val="clear" w:color="auto" w:fill="auto"/>
            <w:noWrap/>
            <w:vAlign w:val="center"/>
          </w:tcPr>
          <w:p w14:paraId="413FD0DC" w14:textId="77777777" w:rsidR="004A7B26" w:rsidRPr="002D0BC2" w:rsidRDefault="004A7B26" w:rsidP="000D4C62">
            <w:pPr>
              <w:jc w:val="center"/>
              <w:rPr>
                <w:rFonts w:ascii="Arial Narrow" w:hAnsi="Arial Narrow" w:cs="Arial"/>
                <w:sz w:val="22"/>
                <w:szCs w:val="22"/>
                <w:lang w:val="en-GB" w:eastAsia="en-MY"/>
              </w:rPr>
            </w:pPr>
          </w:p>
        </w:tc>
        <w:tc>
          <w:tcPr>
            <w:tcW w:w="570" w:type="pct"/>
            <w:shd w:val="clear" w:color="auto" w:fill="auto"/>
            <w:vAlign w:val="center"/>
          </w:tcPr>
          <w:p w14:paraId="483C52ED" w14:textId="77777777" w:rsidR="004A7B26" w:rsidRPr="002D0BC2" w:rsidRDefault="004A7B26" w:rsidP="000D4C62">
            <w:pPr>
              <w:jc w:val="center"/>
              <w:rPr>
                <w:rFonts w:ascii="Arial Narrow" w:hAnsi="Arial Narrow" w:cs="Arial"/>
                <w:sz w:val="22"/>
                <w:szCs w:val="22"/>
                <w:lang w:val="en-GB" w:eastAsia="en-MY"/>
              </w:rPr>
            </w:pPr>
          </w:p>
        </w:tc>
        <w:tc>
          <w:tcPr>
            <w:tcW w:w="617" w:type="pct"/>
            <w:shd w:val="clear" w:color="auto" w:fill="auto"/>
            <w:vAlign w:val="center"/>
          </w:tcPr>
          <w:p w14:paraId="4D46211E" w14:textId="77777777" w:rsidR="004A7B26" w:rsidRPr="002D0BC2" w:rsidRDefault="004A7B26" w:rsidP="000D4C62">
            <w:pPr>
              <w:jc w:val="center"/>
              <w:rPr>
                <w:rFonts w:ascii="Arial Narrow" w:hAnsi="Arial Narrow" w:cs="Arial"/>
                <w:sz w:val="22"/>
                <w:szCs w:val="22"/>
                <w:lang w:val="en-GB" w:eastAsia="en-MY"/>
              </w:rPr>
            </w:pPr>
          </w:p>
        </w:tc>
        <w:tc>
          <w:tcPr>
            <w:tcW w:w="575" w:type="pct"/>
            <w:shd w:val="clear" w:color="auto" w:fill="auto"/>
            <w:vAlign w:val="center"/>
          </w:tcPr>
          <w:p w14:paraId="16715FA1" w14:textId="77777777" w:rsidR="004A7B26" w:rsidRPr="002D0BC2" w:rsidRDefault="004A7B26" w:rsidP="000D4C62">
            <w:pPr>
              <w:jc w:val="center"/>
              <w:rPr>
                <w:rFonts w:ascii="Arial Narrow" w:hAnsi="Arial Narrow" w:cs="Arial"/>
                <w:sz w:val="22"/>
                <w:szCs w:val="22"/>
                <w:lang w:val="en-GB" w:eastAsia="en-MY"/>
              </w:rPr>
            </w:pPr>
          </w:p>
        </w:tc>
      </w:tr>
      <w:tr w:rsidR="004A7B26" w:rsidRPr="002D0BC2" w14:paraId="6280285F" w14:textId="77777777" w:rsidTr="00A242B7">
        <w:trPr>
          <w:trHeight w:val="283"/>
        </w:trPr>
        <w:tc>
          <w:tcPr>
            <w:tcW w:w="768" w:type="pct"/>
            <w:vMerge/>
            <w:shd w:val="clear" w:color="auto" w:fill="auto"/>
            <w:vAlign w:val="center"/>
          </w:tcPr>
          <w:p w14:paraId="266F00D6" w14:textId="77777777" w:rsidR="004A7B26" w:rsidRPr="002D0BC2" w:rsidRDefault="004A7B26" w:rsidP="000D4C62">
            <w:pPr>
              <w:jc w:val="center"/>
              <w:rPr>
                <w:rFonts w:ascii="Arial Narrow" w:hAnsi="Arial Narrow" w:cs="Arial"/>
                <w:sz w:val="22"/>
                <w:szCs w:val="22"/>
                <w:lang w:val="en-GB" w:eastAsia="en-MY"/>
              </w:rPr>
            </w:pPr>
          </w:p>
        </w:tc>
        <w:tc>
          <w:tcPr>
            <w:tcW w:w="605" w:type="pct"/>
            <w:vAlign w:val="center"/>
          </w:tcPr>
          <w:p w14:paraId="0B7FEB0F" w14:textId="77777777" w:rsidR="004A7B26" w:rsidRPr="002D0BC2" w:rsidRDefault="004A7B26" w:rsidP="000D4C62">
            <w:pPr>
              <w:jc w:val="center"/>
              <w:rPr>
                <w:rFonts w:ascii="Arial Narrow" w:hAnsi="Arial Narrow" w:cs="Arial"/>
                <w:sz w:val="22"/>
                <w:szCs w:val="22"/>
                <w:lang w:val="en-GB" w:eastAsia="en-MY"/>
              </w:rPr>
            </w:pPr>
            <w:r w:rsidRPr="002D0BC2">
              <w:rPr>
                <w:rFonts w:ascii="Arial Narrow" w:hAnsi="Arial Narrow" w:cs="Arial"/>
                <w:bCs/>
                <w:sz w:val="22"/>
                <w:szCs w:val="22"/>
                <w:lang w:val="en-GB" w:eastAsia="en-MY"/>
              </w:rPr>
              <w:t>Value (RM)</w:t>
            </w:r>
          </w:p>
        </w:tc>
        <w:tc>
          <w:tcPr>
            <w:tcW w:w="651" w:type="pct"/>
            <w:shd w:val="clear" w:color="auto" w:fill="auto"/>
            <w:noWrap/>
            <w:vAlign w:val="center"/>
          </w:tcPr>
          <w:p w14:paraId="456965B5" w14:textId="77777777" w:rsidR="004A7B26" w:rsidRPr="002D0BC2" w:rsidRDefault="004A7B26" w:rsidP="000D4C62">
            <w:pPr>
              <w:jc w:val="center"/>
              <w:rPr>
                <w:rFonts w:ascii="Arial Narrow" w:hAnsi="Arial Narrow" w:cs="Arial"/>
                <w:sz w:val="22"/>
                <w:szCs w:val="22"/>
                <w:lang w:val="en-GB" w:eastAsia="en-MY"/>
              </w:rPr>
            </w:pPr>
          </w:p>
        </w:tc>
        <w:tc>
          <w:tcPr>
            <w:tcW w:w="579" w:type="pct"/>
            <w:shd w:val="clear" w:color="auto" w:fill="auto"/>
            <w:vAlign w:val="center"/>
          </w:tcPr>
          <w:p w14:paraId="776FA0A0" w14:textId="77777777" w:rsidR="004A7B26" w:rsidRPr="002D0BC2" w:rsidRDefault="004A7B26" w:rsidP="000D4C62">
            <w:pPr>
              <w:jc w:val="center"/>
              <w:rPr>
                <w:rFonts w:ascii="Arial Narrow" w:hAnsi="Arial Narrow" w:cs="Arial"/>
                <w:sz w:val="22"/>
                <w:szCs w:val="22"/>
                <w:lang w:val="en-GB" w:eastAsia="en-MY"/>
              </w:rPr>
            </w:pPr>
          </w:p>
        </w:tc>
        <w:tc>
          <w:tcPr>
            <w:tcW w:w="635" w:type="pct"/>
            <w:shd w:val="clear" w:color="auto" w:fill="auto"/>
            <w:noWrap/>
            <w:vAlign w:val="center"/>
          </w:tcPr>
          <w:p w14:paraId="10720C18" w14:textId="77777777" w:rsidR="004A7B26" w:rsidRPr="002D0BC2" w:rsidRDefault="004A7B26" w:rsidP="000D4C62">
            <w:pPr>
              <w:jc w:val="center"/>
              <w:rPr>
                <w:rFonts w:ascii="Arial Narrow" w:hAnsi="Arial Narrow" w:cs="Arial"/>
                <w:sz w:val="22"/>
                <w:szCs w:val="22"/>
                <w:lang w:val="en-GB" w:eastAsia="en-MY"/>
              </w:rPr>
            </w:pPr>
          </w:p>
        </w:tc>
        <w:tc>
          <w:tcPr>
            <w:tcW w:w="570" w:type="pct"/>
            <w:shd w:val="clear" w:color="auto" w:fill="auto"/>
            <w:vAlign w:val="center"/>
          </w:tcPr>
          <w:p w14:paraId="0246B2D7" w14:textId="77777777" w:rsidR="004A7B26" w:rsidRPr="002D0BC2" w:rsidRDefault="004A7B26" w:rsidP="000D4C62">
            <w:pPr>
              <w:jc w:val="center"/>
              <w:rPr>
                <w:rFonts w:ascii="Arial Narrow" w:hAnsi="Arial Narrow" w:cs="Arial"/>
                <w:sz w:val="22"/>
                <w:szCs w:val="22"/>
                <w:lang w:val="en-GB" w:eastAsia="en-MY"/>
              </w:rPr>
            </w:pPr>
          </w:p>
        </w:tc>
        <w:tc>
          <w:tcPr>
            <w:tcW w:w="617" w:type="pct"/>
            <w:shd w:val="clear" w:color="auto" w:fill="auto"/>
            <w:vAlign w:val="center"/>
          </w:tcPr>
          <w:p w14:paraId="6D478578" w14:textId="77777777" w:rsidR="004A7B26" w:rsidRPr="002D0BC2" w:rsidRDefault="004A7B26" w:rsidP="000D4C62">
            <w:pPr>
              <w:jc w:val="center"/>
              <w:rPr>
                <w:rFonts w:ascii="Arial Narrow" w:hAnsi="Arial Narrow" w:cs="Arial"/>
                <w:sz w:val="22"/>
                <w:szCs w:val="22"/>
                <w:lang w:val="en-GB" w:eastAsia="en-MY"/>
              </w:rPr>
            </w:pPr>
          </w:p>
        </w:tc>
        <w:tc>
          <w:tcPr>
            <w:tcW w:w="575" w:type="pct"/>
            <w:shd w:val="clear" w:color="auto" w:fill="auto"/>
            <w:vAlign w:val="center"/>
          </w:tcPr>
          <w:p w14:paraId="6BD8429B" w14:textId="77777777" w:rsidR="004A7B26" w:rsidRPr="002D0BC2" w:rsidRDefault="004A7B26" w:rsidP="000D4C62">
            <w:pPr>
              <w:jc w:val="center"/>
              <w:rPr>
                <w:rFonts w:ascii="Arial Narrow" w:hAnsi="Arial Narrow" w:cs="Arial"/>
                <w:sz w:val="22"/>
                <w:szCs w:val="22"/>
                <w:lang w:val="en-GB" w:eastAsia="en-MY"/>
              </w:rPr>
            </w:pPr>
          </w:p>
        </w:tc>
      </w:tr>
      <w:tr w:rsidR="004A7B26" w:rsidRPr="002D0BC2" w14:paraId="1C0C416D" w14:textId="77777777" w:rsidTr="00A242B7">
        <w:trPr>
          <w:trHeight w:val="283"/>
        </w:trPr>
        <w:tc>
          <w:tcPr>
            <w:tcW w:w="768" w:type="pct"/>
            <w:vMerge w:val="restart"/>
            <w:shd w:val="clear" w:color="auto" w:fill="auto"/>
            <w:vAlign w:val="center"/>
          </w:tcPr>
          <w:p w14:paraId="6999AC49" w14:textId="77777777" w:rsidR="004A7B26" w:rsidRPr="002D0BC2" w:rsidRDefault="004A7B26" w:rsidP="000D4C62">
            <w:pPr>
              <w:jc w:val="center"/>
              <w:rPr>
                <w:rFonts w:ascii="Arial Narrow" w:hAnsi="Arial Narrow" w:cs="Arial"/>
                <w:bCs/>
                <w:sz w:val="22"/>
                <w:szCs w:val="22"/>
                <w:lang w:val="en-GB" w:eastAsia="en-MY"/>
              </w:rPr>
            </w:pPr>
            <w:r w:rsidRPr="002D0BC2">
              <w:rPr>
                <w:rFonts w:ascii="Arial Narrow" w:hAnsi="Arial Narrow" w:cs="Arial"/>
                <w:sz w:val="22"/>
                <w:szCs w:val="22"/>
                <w:lang w:val="en-GB" w:eastAsia="en-MY"/>
              </w:rPr>
              <w:t>Year 2 /Q3</w:t>
            </w:r>
          </w:p>
        </w:tc>
        <w:tc>
          <w:tcPr>
            <w:tcW w:w="605" w:type="pct"/>
            <w:vAlign w:val="center"/>
          </w:tcPr>
          <w:p w14:paraId="47735C50" w14:textId="77777777" w:rsidR="004A7B26" w:rsidRPr="002D0BC2" w:rsidRDefault="004A7B26" w:rsidP="000D4C62">
            <w:pPr>
              <w:jc w:val="center"/>
              <w:rPr>
                <w:rFonts w:ascii="Arial Narrow" w:hAnsi="Arial Narrow" w:cs="Arial"/>
                <w:bCs/>
                <w:sz w:val="22"/>
                <w:szCs w:val="22"/>
                <w:lang w:val="en-GB" w:eastAsia="en-MY"/>
              </w:rPr>
            </w:pPr>
            <w:r w:rsidRPr="002D0BC2">
              <w:rPr>
                <w:rFonts w:ascii="Arial Narrow" w:hAnsi="Arial Narrow" w:cs="Arial"/>
                <w:bCs/>
                <w:sz w:val="22"/>
                <w:szCs w:val="22"/>
                <w:lang w:val="en-GB" w:eastAsia="en-MY"/>
              </w:rPr>
              <w:t>(MT)</w:t>
            </w:r>
          </w:p>
        </w:tc>
        <w:tc>
          <w:tcPr>
            <w:tcW w:w="651" w:type="pct"/>
            <w:shd w:val="clear" w:color="auto" w:fill="auto"/>
            <w:noWrap/>
            <w:vAlign w:val="center"/>
          </w:tcPr>
          <w:p w14:paraId="2FA94334" w14:textId="77777777" w:rsidR="004A7B26" w:rsidRPr="002D0BC2" w:rsidRDefault="004A7B26" w:rsidP="000D4C62">
            <w:pPr>
              <w:jc w:val="center"/>
              <w:rPr>
                <w:rFonts w:ascii="Arial Narrow" w:hAnsi="Arial Narrow" w:cs="Arial"/>
                <w:sz w:val="22"/>
                <w:szCs w:val="22"/>
                <w:lang w:val="en-GB" w:eastAsia="en-MY"/>
              </w:rPr>
            </w:pPr>
          </w:p>
        </w:tc>
        <w:tc>
          <w:tcPr>
            <w:tcW w:w="579" w:type="pct"/>
            <w:shd w:val="clear" w:color="auto" w:fill="auto"/>
            <w:vAlign w:val="center"/>
          </w:tcPr>
          <w:p w14:paraId="0B83E913" w14:textId="77777777" w:rsidR="004A7B26" w:rsidRPr="002D0BC2" w:rsidRDefault="004A7B26" w:rsidP="000D4C62">
            <w:pPr>
              <w:jc w:val="center"/>
              <w:rPr>
                <w:rFonts w:ascii="Arial Narrow" w:hAnsi="Arial Narrow" w:cs="Arial"/>
                <w:sz w:val="22"/>
                <w:szCs w:val="22"/>
                <w:lang w:val="en-GB" w:eastAsia="en-MY"/>
              </w:rPr>
            </w:pPr>
          </w:p>
        </w:tc>
        <w:tc>
          <w:tcPr>
            <w:tcW w:w="635" w:type="pct"/>
            <w:shd w:val="clear" w:color="auto" w:fill="auto"/>
            <w:noWrap/>
            <w:vAlign w:val="center"/>
          </w:tcPr>
          <w:p w14:paraId="5E9146CE" w14:textId="77777777" w:rsidR="004A7B26" w:rsidRPr="002D0BC2" w:rsidRDefault="004A7B26" w:rsidP="000D4C62">
            <w:pPr>
              <w:jc w:val="center"/>
              <w:rPr>
                <w:rFonts w:ascii="Arial Narrow" w:hAnsi="Arial Narrow" w:cs="Arial"/>
                <w:sz w:val="22"/>
                <w:szCs w:val="22"/>
                <w:lang w:val="en-GB" w:eastAsia="en-MY"/>
              </w:rPr>
            </w:pPr>
          </w:p>
        </w:tc>
        <w:tc>
          <w:tcPr>
            <w:tcW w:w="570" w:type="pct"/>
            <w:shd w:val="clear" w:color="auto" w:fill="auto"/>
            <w:vAlign w:val="center"/>
          </w:tcPr>
          <w:p w14:paraId="065642ED" w14:textId="77777777" w:rsidR="004A7B26" w:rsidRPr="002D0BC2" w:rsidRDefault="004A7B26" w:rsidP="000D4C62">
            <w:pPr>
              <w:jc w:val="center"/>
              <w:rPr>
                <w:rFonts w:ascii="Arial Narrow" w:hAnsi="Arial Narrow" w:cs="Arial"/>
                <w:sz w:val="22"/>
                <w:szCs w:val="22"/>
                <w:lang w:val="en-GB" w:eastAsia="en-MY"/>
              </w:rPr>
            </w:pPr>
          </w:p>
        </w:tc>
        <w:tc>
          <w:tcPr>
            <w:tcW w:w="617" w:type="pct"/>
            <w:shd w:val="clear" w:color="auto" w:fill="auto"/>
            <w:vAlign w:val="center"/>
          </w:tcPr>
          <w:p w14:paraId="36523BC4" w14:textId="77777777" w:rsidR="004A7B26" w:rsidRPr="002D0BC2" w:rsidRDefault="004A7B26" w:rsidP="000D4C62">
            <w:pPr>
              <w:jc w:val="center"/>
              <w:rPr>
                <w:rFonts w:ascii="Arial Narrow" w:hAnsi="Arial Narrow" w:cs="Arial"/>
                <w:sz w:val="22"/>
                <w:szCs w:val="22"/>
                <w:lang w:val="en-GB" w:eastAsia="en-MY"/>
              </w:rPr>
            </w:pPr>
          </w:p>
        </w:tc>
        <w:tc>
          <w:tcPr>
            <w:tcW w:w="575" w:type="pct"/>
            <w:shd w:val="clear" w:color="auto" w:fill="auto"/>
            <w:vAlign w:val="center"/>
          </w:tcPr>
          <w:p w14:paraId="0BCB947D" w14:textId="77777777" w:rsidR="004A7B26" w:rsidRPr="002D0BC2" w:rsidRDefault="004A7B26" w:rsidP="000D4C62">
            <w:pPr>
              <w:jc w:val="center"/>
              <w:rPr>
                <w:rFonts w:ascii="Arial Narrow" w:hAnsi="Arial Narrow" w:cs="Arial"/>
                <w:sz w:val="22"/>
                <w:szCs w:val="22"/>
                <w:lang w:val="en-GB" w:eastAsia="en-MY"/>
              </w:rPr>
            </w:pPr>
          </w:p>
        </w:tc>
      </w:tr>
      <w:tr w:rsidR="004A7B26" w:rsidRPr="002D0BC2" w14:paraId="367FA0FC" w14:textId="77777777" w:rsidTr="00A242B7">
        <w:trPr>
          <w:trHeight w:val="283"/>
        </w:trPr>
        <w:tc>
          <w:tcPr>
            <w:tcW w:w="768" w:type="pct"/>
            <w:vMerge/>
            <w:shd w:val="clear" w:color="auto" w:fill="auto"/>
            <w:vAlign w:val="center"/>
          </w:tcPr>
          <w:p w14:paraId="1D36A70D" w14:textId="77777777" w:rsidR="004A7B26" w:rsidRPr="002D0BC2" w:rsidRDefault="004A7B26" w:rsidP="000D4C62">
            <w:pPr>
              <w:jc w:val="center"/>
              <w:rPr>
                <w:rFonts w:ascii="Arial Narrow" w:hAnsi="Arial Narrow" w:cs="Arial"/>
                <w:bCs/>
                <w:sz w:val="22"/>
                <w:szCs w:val="22"/>
                <w:lang w:val="en-GB" w:eastAsia="en-MY"/>
              </w:rPr>
            </w:pPr>
          </w:p>
        </w:tc>
        <w:tc>
          <w:tcPr>
            <w:tcW w:w="605" w:type="pct"/>
            <w:vAlign w:val="center"/>
          </w:tcPr>
          <w:p w14:paraId="54B356E4" w14:textId="77777777" w:rsidR="004A7B26" w:rsidRPr="002D0BC2" w:rsidRDefault="004A7B26" w:rsidP="000D4C62">
            <w:pPr>
              <w:jc w:val="center"/>
              <w:rPr>
                <w:rFonts w:ascii="Arial Narrow" w:hAnsi="Arial Narrow" w:cs="Arial"/>
                <w:bCs/>
                <w:sz w:val="22"/>
                <w:szCs w:val="22"/>
                <w:lang w:val="en-GB" w:eastAsia="en-MY"/>
              </w:rPr>
            </w:pPr>
            <w:r w:rsidRPr="002D0BC2">
              <w:rPr>
                <w:rFonts w:ascii="Arial Narrow" w:hAnsi="Arial Narrow" w:cs="Arial"/>
                <w:bCs/>
                <w:sz w:val="22"/>
                <w:szCs w:val="22"/>
                <w:lang w:val="en-GB" w:eastAsia="en-MY"/>
              </w:rPr>
              <w:t>Value (RM)</w:t>
            </w:r>
          </w:p>
        </w:tc>
        <w:tc>
          <w:tcPr>
            <w:tcW w:w="651" w:type="pct"/>
            <w:shd w:val="clear" w:color="auto" w:fill="auto"/>
            <w:noWrap/>
            <w:vAlign w:val="center"/>
          </w:tcPr>
          <w:p w14:paraId="7F19595E" w14:textId="77777777" w:rsidR="004A7B26" w:rsidRPr="002D0BC2" w:rsidRDefault="004A7B26" w:rsidP="000D4C62">
            <w:pPr>
              <w:jc w:val="center"/>
              <w:rPr>
                <w:rFonts w:ascii="Arial Narrow" w:hAnsi="Arial Narrow" w:cs="Arial"/>
                <w:sz w:val="22"/>
                <w:szCs w:val="22"/>
                <w:lang w:val="en-GB" w:eastAsia="en-MY"/>
              </w:rPr>
            </w:pPr>
          </w:p>
        </w:tc>
        <w:tc>
          <w:tcPr>
            <w:tcW w:w="579" w:type="pct"/>
            <w:shd w:val="clear" w:color="auto" w:fill="auto"/>
            <w:vAlign w:val="center"/>
          </w:tcPr>
          <w:p w14:paraId="0A86649C" w14:textId="77777777" w:rsidR="004A7B26" w:rsidRPr="002D0BC2" w:rsidRDefault="004A7B26" w:rsidP="000D4C62">
            <w:pPr>
              <w:jc w:val="center"/>
              <w:rPr>
                <w:rFonts w:ascii="Arial Narrow" w:hAnsi="Arial Narrow" w:cs="Arial"/>
                <w:sz w:val="22"/>
                <w:szCs w:val="22"/>
                <w:lang w:val="en-GB" w:eastAsia="en-MY"/>
              </w:rPr>
            </w:pPr>
          </w:p>
        </w:tc>
        <w:tc>
          <w:tcPr>
            <w:tcW w:w="635" w:type="pct"/>
            <w:shd w:val="clear" w:color="auto" w:fill="auto"/>
            <w:noWrap/>
            <w:vAlign w:val="center"/>
          </w:tcPr>
          <w:p w14:paraId="60CE7914" w14:textId="77777777" w:rsidR="004A7B26" w:rsidRPr="002D0BC2" w:rsidRDefault="004A7B26" w:rsidP="000D4C62">
            <w:pPr>
              <w:jc w:val="center"/>
              <w:rPr>
                <w:rFonts w:ascii="Arial Narrow" w:hAnsi="Arial Narrow" w:cs="Arial"/>
                <w:sz w:val="22"/>
                <w:szCs w:val="22"/>
                <w:lang w:val="en-GB" w:eastAsia="en-MY"/>
              </w:rPr>
            </w:pPr>
          </w:p>
        </w:tc>
        <w:tc>
          <w:tcPr>
            <w:tcW w:w="570" w:type="pct"/>
            <w:shd w:val="clear" w:color="auto" w:fill="auto"/>
            <w:vAlign w:val="center"/>
          </w:tcPr>
          <w:p w14:paraId="6C07EE3F" w14:textId="77777777" w:rsidR="004A7B26" w:rsidRPr="002D0BC2" w:rsidRDefault="004A7B26" w:rsidP="000D4C62">
            <w:pPr>
              <w:jc w:val="center"/>
              <w:rPr>
                <w:rFonts w:ascii="Arial Narrow" w:hAnsi="Arial Narrow" w:cs="Arial"/>
                <w:sz w:val="22"/>
                <w:szCs w:val="22"/>
                <w:lang w:val="en-GB" w:eastAsia="en-MY"/>
              </w:rPr>
            </w:pPr>
          </w:p>
        </w:tc>
        <w:tc>
          <w:tcPr>
            <w:tcW w:w="617" w:type="pct"/>
            <w:shd w:val="clear" w:color="auto" w:fill="auto"/>
            <w:vAlign w:val="center"/>
          </w:tcPr>
          <w:p w14:paraId="074BDC01" w14:textId="77777777" w:rsidR="004A7B26" w:rsidRPr="002D0BC2" w:rsidRDefault="004A7B26" w:rsidP="000D4C62">
            <w:pPr>
              <w:jc w:val="center"/>
              <w:rPr>
                <w:rFonts w:ascii="Arial Narrow" w:hAnsi="Arial Narrow" w:cs="Arial"/>
                <w:sz w:val="22"/>
                <w:szCs w:val="22"/>
                <w:lang w:val="en-GB" w:eastAsia="en-MY"/>
              </w:rPr>
            </w:pPr>
          </w:p>
        </w:tc>
        <w:tc>
          <w:tcPr>
            <w:tcW w:w="575" w:type="pct"/>
            <w:shd w:val="clear" w:color="auto" w:fill="auto"/>
            <w:vAlign w:val="center"/>
          </w:tcPr>
          <w:p w14:paraId="0443C23F" w14:textId="77777777" w:rsidR="004A7B26" w:rsidRPr="002D0BC2" w:rsidRDefault="004A7B26" w:rsidP="000D4C62">
            <w:pPr>
              <w:jc w:val="center"/>
              <w:rPr>
                <w:rFonts w:ascii="Arial Narrow" w:hAnsi="Arial Narrow" w:cs="Arial"/>
                <w:sz w:val="22"/>
                <w:szCs w:val="22"/>
                <w:lang w:val="en-GB" w:eastAsia="en-MY"/>
              </w:rPr>
            </w:pPr>
          </w:p>
        </w:tc>
      </w:tr>
      <w:tr w:rsidR="004A7B26" w:rsidRPr="002D0BC2" w14:paraId="4D838376" w14:textId="77777777" w:rsidTr="00A242B7">
        <w:trPr>
          <w:trHeight w:val="283"/>
        </w:trPr>
        <w:tc>
          <w:tcPr>
            <w:tcW w:w="768" w:type="pct"/>
            <w:vMerge w:val="restart"/>
            <w:shd w:val="clear" w:color="auto" w:fill="auto"/>
            <w:vAlign w:val="center"/>
          </w:tcPr>
          <w:p w14:paraId="594FC2EE" w14:textId="77777777" w:rsidR="004A7B26" w:rsidRPr="002D0BC2" w:rsidRDefault="004A7B26" w:rsidP="000D4C62">
            <w:pPr>
              <w:jc w:val="center"/>
              <w:rPr>
                <w:rFonts w:ascii="Arial Narrow" w:hAnsi="Arial Narrow" w:cs="Arial"/>
                <w:sz w:val="22"/>
                <w:szCs w:val="22"/>
                <w:lang w:val="en-GB" w:eastAsia="en-MY"/>
              </w:rPr>
            </w:pPr>
            <w:r w:rsidRPr="002D0BC2">
              <w:rPr>
                <w:rFonts w:ascii="Arial Narrow" w:hAnsi="Arial Narrow" w:cs="Arial"/>
                <w:sz w:val="22"/>
                <w:szCs w:val="22"/>
                <w:lang w:val="en-GB" w:eastAsia="en-MY"/>
              </w:rPr>
              <w:t>Year 2 /Q4</w:t>
            </w:r>
          </w:p>
        </w:tc>
        <w:tc>
          <w:tcPr>
            <w:tcW w:w="605" w:type="pct"/>
            <w:vAlign w:val="center"/>
          </w:tcPr>
          <w:p w14:paraId="63F60711" w14:textId="77777777" w:rsidR="004A7B26" w:rsidRPr="002D0BC2" w:rsidRDefault="004A7B26" w:rsidP="000D4C62">
            <w:pPr>
              <w:jc w:val="center"/>
              <w:rPr>
                <w:rFonts w:ascii="Arial Narrow" w:hAnsi="Arial Narrow" w:cs="Arial"/>
                <w:sz w:val="22"/>
                <w:szCs w:val="22"/>
                <w:lang w:val="en-GB" w:eastAsia="en-MY"/>
              </w:rPr>
            </w:pPr>
            <w:r w:rsidRPr="002D0BC2">
              <w:rPr>
                <w:rFonts w:ascii="Arial Narrow" w:hAnsi="Arial Narrow" w:cs="Arial"/>
                <w:bCs/>
                <w:sz w:val="22"/>
                <w:szCs w:val="22"/>
                <w:lang w:val="en-GB" w:eastAsia="en-MY"/>
              </w:rPr>
              <w:t>(MT)</w:t>
            </w:r>
          </w:p>
        </w:tc>
        <w:tc>
          <w:tcPr>
            <w:tcW w:w="651" w:type="pct"/>
            <w:shd w:val="clear" w:color="auto" w:fill="auto"/>
            <w:noWrap/>
            <w:vAlign w:val="center"/>
          </w:tcPr>
          <w:p w14:paraId="7079F283" w14:textId="77777777" w:rsidR="004A7B26" w:rsidRPr="002D0BC2" w:rsidRDefault="004A7B26" w:rsidP="000D4C62">
            <w:pPr>
              <w:jc w:val="center"/>
              <w:rPr>
                <w:rFonts w:ascii="Arial Narrow" w:hAnsi="Arial Narrow" w:cs="Arial"/>
                <w:sz w:val="22"/>
                <w:szCs w:val="22"/>
                <w:lang w:val="en-GB" w:eastAsia="en-MY"/>
              </w:rPr>
            </w:pPr>
          </w:p>
        </w:tc>
        <w:tc>
          <w:tcPr>
            <w:tcW w:w="579" w:type="pct"/>
            <w:shd w:val="clear" w:color="auto" w:fill="auto"/>
            <w:vAlign w:val="center"/>
          </w:tcPr>
          <w:p w14:paraId="1159758B" w14:textId="77777777" w:rsidR="004A7B26" w:rsidRPr="002D0BC2" w:rsidRDefault="004A7B26" w:rsidP="000D4C62">
            <w:pPr>
              <w:jc w:val="center"/>
              <w:rPr>
                <w:rFonts w:ascii="Arial Narrow" w:hAnsi="Arial Narrow" w:cs="Arial"/>
                <w:sz w:val="22"/>
                <w:szCs w:val="22"/>
                <w:lang w:val="en-GB" w:eastAsia="en-MY"/>
              </w:rPr>
            </w:pPr>
          </w:p>
        </w:tc>
        <w:tc>
          <w:tcPr>
            <w:tcW w:w="635" w:type="pct"/>
            <w:shd w:val="clear" w:color="auto" w:fill="auto"/>
            <w:noWrap/>
            <w:vAlign w:val="center"/>
          </w:tcPr>
          <w:p w14:paraId="2FFF02FB" w14:textId="77777777" w:rsidR="004A7B26" w:rsidRPr="002D0BC2" w:rsidRDefault="004A7B26" w:rsidP="000D4C62">
            <w:pPr>
              <w:jc w:val="center"/>
              <w:rPr>
                <w:rFonts w:ascii="Arial Narrow" w:hAnsi="Arial Narrow" w:cs="Arial"/>
                <w:sz w:val="22"/>
                <w:szCs w:val="22"/>
                <w:lang w:val="en-GB" w:eastAsia="en-MY"/>
              </w:rPr>
            </w:pPr>
          </w:p>
        </w:tc>
        <w:tc>
          <w:tcPr>
            <w:tcW w:w="570" w:type="pct"/>
            <w:shd w:val="clear" w:color="auto" w:fill="auto"/>
            <w:vAlign w:val="center"/>
          </w:tcPr>
          <w:p w14:paraId="65221479" w14:textId="77777777" w:rsidR="004A7B26" w:rsidRPr="002D0BC2" w:rsidRDefault="004A7B26" w:rsidP="000D4C62">
            <w:pPr>
              <w:jc w:val="center"/>
              <w:rPr>
                <w:rFonts w:ascii="Arial Narrow" w:hAnsi="Arial Narrow" w:cs="Arial"/>
                <w:sz w:val="22"/>
                <w:szCs w:val="22"/>
                <w:lang w:val="en-GB" w:eastAsia="en-MY"/>
              </w:rPr>
            </w:pPr>
          </w:p>
        </w:tc>
        <w:tc>
          <w:tcPr>
            <w:tcW w:w="617" w:type="pct"/>
            <w:shd w:val="clear" w:color="auto" w:fill="auto"/>
            <w:vAlign w:val="center"/>
          </w:tcPr>
          <w:p w14:paraId="6778561F" w14:textId="77777777" w:rsidR="004A7B26" w:rsidRPr="002D0BC2" w:rsidRDefault="004A7B26" w:rsidP="000D4C62">
            <w:pPr>
              <w:jc w:val="center"/>
              <w:rPr>
                <w:rFonts w:ascii="Arial Narrow" w:hAnsi="Arial Narrow" w:cs="Arial"/>
                <w:sz w:val="22"/>
                <w:szCs w:val="22"/>
                <w:lang w:val="en-GB" w:eastAsia="en-MY"/>
              </w:rPr>
            </w:pPr>
          </w:p>
        </w:tc>
        <w:tc>
          <w:tcPr>
            <w:tcW w:w="575" w:type="pct"/>
            <w:shd w:val="clear" w:color="auto" w:fill="auto"/>
            <w:vAlign w:val="center"/>
          </w:tcPr>
          <w:p w14:paraId="0E8CE03F" w14:textId="77777777" w:rsidR="004A7B26" w:rsidRPr="002D0BC2" w:rsidRDefault="004A7B26" w:rsidP="000D4C62">
            <w:pPr>
              <w:jc w:val="center"/>
              <w:rPr>
                <w:rFonts w:ascii="Arial Narrow" w:hAnsi="Arial Narrow" w:cs="Arial"/>
                <w:sz w:val="22"/>
                <w:szCs w:val="22"/>
                <w:lang w:val="en-GB" w:eastAsia="en-MY"/>
              </w:rPr>
            </w:pPr>
          </w:p>
        </w:tc>
      </w:tr>
      <w:tr w:rsidR="004A7B26" w:rsidRPr="002D0BC2" w14:paraId="20F738CA" w14:textId="77777777" w:rsidTr="00A242B7">
        <w:trPr>
          <w:trHeight w:val="283"/>
        </w:trPr>
        <w:tc>
          <w:tcPr>
            <w:tcW w:w="768" w:type="pct"/>
            <w:vMerge/>
            <w:shd w:val="clear" w:color="auto" w:fill="auto"/>
            <w:vAlign w:val="center"/>
          </w:tcPr>
          <w:p w14:paraId="49573702" w14:textId="77777777" w:rsidR="004A7B26" w:rsidRPr="002D0BC2" w:rsidRDefault="004A7B26" w:rsidP="000D4C62">
            <w:pPr>
              <w:jc w:val="center"/>
              <w:rPr>
                <w:rFonts w:ascii="Arial Narrow" w:hAnsi="Arial Narrow" w:cs="Arial"/>
                <w:sz w:val="22"/>
                <w:szCs w:val="22"/>
                <w:lang w:val="en-GB" w:eastAsia="en-MY"/>
              </w:rPr>
            </w:pPr>
          </w:p>
        </w:tc>
        <w:tc>
          <w:tcPr>
            <w:tcW w:w="605" w:type="pct"/>
            <w:vAlign w:val="center"/>
          </w:tcPr>
          <w:p w14:paraId="31E62C35" w14:textId="77777777" w:rsidR="004A7B26" w:rsidRPr="002D0BC2" w:rsidRDefault="004A7B26" w:rsidP="000D4C62">
            <w:pPr>
              <w:jc w:val="center"/>
              <w:rPr>
                <w:rFonts w:ascii="Arial Narrow" w:hAnsi="Arial Narrow" w:cs="Arial"/>
                <w:sz w:val="22"/>
                <w:szCs w:val="22"/>
                <w:lang w:val="en-GB" w:eastAsia="en-MY"/>
              </w:rPr>
            </w:pPr>
            <w:r w:rsidRPr="002D0BC2">
              <w:rPr>
                <w:rFonts w:ascii="Arial Narrow" w:hAnsi="Arial Narrow" w:cs="Arial"/>
                <w:bCs/>
                <w:sz w:val="22"/>
                <w:szCs w:val="22"/>
                <w:lang w:val="en-GB" w:eastAsia="en-MY"/>
              </w:rPr>
              <w:t>Value (RM)</w:t>
            </w:r>
          </w:p>
        </w:tc>
        <w:tc>
          <w:tcPr>
            <w:tcW w:w="651" w:type="pct"/>
            <w:shd w:val="clear" w:color="auto" w:fill="auto"/>
            <w:noWrap/>
            <w:vAlign w:val="center"/>
          </w:tcPr>
          <w:p w14:paraId="663AB6FB" w14:textId="77777777" w:rsidR="004A7B26" w:rsidRPr="002D0BC2" w:rsidRDefault="004A7B26" w:rsidP="000D4C62">
            <w:pPr>
              <w:jc w:val="center"/>
              <w:rPr>
                <w:rFonts w:ascii="Arial Narrow" w:hAnsi="Arial Narrow" w:cs="Arial"/>
                <w:sz w:val="22"/>
                <w:szCs w:val="22"/>
                <w:lang w:val="en-GB" w:eastAsia="en-MY"/>
              </w:rPr>
            </w:pPr>
          </w:p>
        </w:tc>
        <w:tc>
          <w:tcPr>
            <w:tcW w:w="579" w:type="pct"/>
            <w:shd w:val="clear" w:color="auto" w:fill="auto"/>
            <w:vAlign w:val="center"/>
          </w:tcPr>
          <w:p w14:paraId="758AB131" w14:textId="77777777" w:rsidR="004A7B26" w:rsidRPr="002D0BC2" w:rsidRDefault="004A7B26" w:rsidP="000D4C62">
            <w:pPr>
              <w:jc w:val="center"/>
              <w:rPr>
                <w:rFonts w:ascii="Arial Narrow" w:hAnsi="Arial Narrow" w:cs="Arial"/>
                <w:sz w:val="22"/>
                <w:szCs w:val="22"/>
                <w:lang w:val="en-GB" w:eastAsia="en-MY"/>
              </w:rPr>
            </w:pPr>
          </w:p>
        </w:tc>
        <w:tc>
          <w:tcPr>
            <w:tcW w:w="635" w:type="pct"/>
            <w:shd w:val="clear" w:color="auto" w:fill="auto"/>
            <w:noWrap/>
            <w:vAlign w:val="center"/>
          </w:tcPr>
          <w:p w14:paraId="64BCA839" w14:textId="77777777" w:rsidR="004A7B26" w:rsidRPr="002D0BC2" w:rsidRDefault="004A7B26" w:rsidP="000D4C62">
            <w:pPr>
              <w:jc w:val="center"/>
              <w:rPr>
                <w:rFonts w:ascii="Arial Narrow" w:hAnsi="Arial Narrow" w:cs="Arial"/>
                <w:sz w:val="22"/>
                <w:szCs w:val="22"/>
                <w:lang w:val="en-GB" w:eastAsia="en-MY"/>
              </w:rPr>
            </w:pPr>
          </w:p>
        </w:tc>
        <w:tc>
          <w:tcPr>
            <w:tcW w:w="570" w:type="pct"/>
            <w:shd w:val="clear" w:color="auto" w:fill="auto"/>
            <w:vAlign w:val="center"/>
          </w:tcPr>
          <w:p w14:paraId="348E83A0" w14:textId="77777777" w:rsidR="004A7B26" w:rsidRPr="002D0BC2" w:rsidRDefault="004A7B26" w:rsidP="000D4C62">
            <w:pPr>
              <w:jc w:val="center"/>
              <w:rPr>
                <w:rFonts w:ascii="Arial Narrow" w:hAnsi="Arial Narrow" w:cs="Arial"/>
                <w:sz w:val="22"/>
                <w:szCs w:val="22"/>
                <w:lang w:val="en-GB" w:eastAsia="en-MY"/>
              </w:rPr>
            </w:pPr>
          </w:p>
        </w:tc>
        <w:tc>
          <w:tcPr>
            <w:tcW w:w="617" w:type="pct"/>
            <w:shd w:val="clear" w:color="auto" w:fill="auto"/>
            <w:vAlign w:val="center"/>
          </w:tcPr>
          <w:p w14:paraId="5A5C60B3" w14:textId="77777777" w:rsidR="004A7B26" w:rsidRPr="002D0BC2" w:rsidRDefault="004A7B26" w:rsidP="000D4C62">
            <w:pPr>
              <w:jc w:val="center"/>
              <w:rPr>
                <w:rFonts w:ascii="Arial Narrow" w:hAnsi="Arial Narrow" w:cs="Arial"/>
                <w:sz w:val="22"/>
                <w:szCs w:val="22"/>
                <w:lang w:val="en-GB" w:eastAsia="en-MY"/>
              </w:rPr>
            </w:pPr>
          </w:p>
        </w:tc>
        <w:tc>
          <w:tcPr>
            <w:tcW w:w="575" w:type="pct"/>
            <w:shd w:val="clear" w:color="auto" w:fill="auto"/>
            <w:vAlign w:val="center"/>
          </w:tcPr>
          <w:p w14:paraId="24F6891F" w14:textId="77777777" w:rsidR="004A7B26" w:rsidRPr="002D0BC2" w:rsidRDefault="004A7B26" w:rsidP="000D4C62">
            <w:pPr>
              <w:jc w:val="center"/>
              <w:rPr>
                <w:rFonts w:ascii="Arial Narrow" w:hAnsi="Arial Narrow" w:cs="Arial"/>
                <w:sz w:val="22"/>
                <w:szCs w:val="22"/>
                <w:lang w:val="en-GB" w:eastAsia="en-MY"/>
              </w:rPr>
            </w:pPr>
          </w:p>
        </w:tc>
      </w:tr>
      <w:tr w:rsidR="004A7B26" w:rsidRPr="002D0BC2" w14:paraId="3B426996" w14:textId="77777777" w:rsidTr="00A242B7">
        <w:trPr>
          <w:trHeight w:val="283"/>
        </w:trPr>
        <w:tc>
          <w:tcPr>
            <w:tcW w:w="768" w:type="pct"/>
            <w:vMerge w:val="restart"/>
            <w:shd w:val="clear" w:color="auto" w:fill="auto"/>
            <w:vAlign w:val="center"/>
          </w:tcPr>
          <w:p w14:paraId="474A5EA5" w14:textId="77777777" w:rsidR="004A7B26" w:rsidRPr="002D0BC2" w:rsidRDefault="004A7B26" w:rsidP="000D4C62">
            <w:pPr>
              <w:jc w:val="center"/>
              <w:rPr>
                <w:rFonts w:ascii="Arial Narrow" w:hAnsi="Arial Narrow" w:cs="Arial"/>
                <w:sz w:val="22"/>
                <w:szCs w:val="22"/>
                <w:lang w:val="en-GB" w:eastAsia="en-MY"/>
              </w:rPr>
            </w:pPr>
            <w:r w:rsidRPr="002D0BC2">
              <w:rPr>
                <w:rFonts w:ascii="Arial Narrow" w:hAnsi="Arial Narrow" w:cs="Arial"/>
                <w:sz w:val="22"/>
                <w:szCs w:val="22"/>
                <w:lang w:val="en-GB" w:eastAsia="en-MY"/>
              </w:rPr>
              <w:t>Total</w:t>
            </w:r>
          </w:p>
        </w:tc>
        <w:tc>
          <w:tcPr>
            <w:tcW w:w="605" w:type="pct"/>
            <w:vAlign w:val="center"/>
          </w:tcPr>
          <w:p w14:paraId="0B1DC1CD" w14:textId="77777777" w:rsidR="004A7B26" w:rsidRPr="002D0BC2" w:rsidRDefault="004A7B26" w:rsidP="000D4C62">
            <w:pPr>
              <w:jc w:val="center"/>
              <w:rPr>
                <w:rFonts w:ascii="Arial Narrow" w:hAnsi="Arial Narrow" w:cs="Arial"/>
                <w:sz w:val="22"/>
                <w:szCs w:val="22"/>
                <w:lang w:val="en-GB" w:eastAsia="en-MY"/>
              </w:rPr>
            </w:pPr>
            <w:r w:rsidRPr="002D0BC2">
              <w:rPr>
                <w:rFonts w:ascii="Arial Narrow" w:hAnsi="Arial Narrow" w:cs="Arial"/>
                <w:bCs/>
                <w:sz w:val="22"/>
                <w:szCs w:val="22"/>
                <w:lang w:val="en-GB" w:eastAsia="en-MY"/>
              </w:rPr>
              <w:t>(MT)</w:t>
            </w:r>
          </w:p>
        </w:tc>
        <w:tc>
          <w:tcPr>
            <w:tcW w:w="651" w:type="pct"/>
            <w:shd w:val="clear" w:color="auto" w:fill="auto"/>
            <w:noWrap/>
            <w:vAlign w:val="center"/>
          </w:tcPr>
          <w:p w14:paraId="0FA0917E" w14:textId="77777777" w:rsidR="004A7B26" w:rsidRPr="002D0BC2" w:rsidRDefault="004A7B26" w:rsidP="000D4C62">
            <w:pPr>
              <w:jc w:val="center"/>
              <w:rPr>
                <w:rFonts w:ascii="Arial Narrow" w:hAnsi="Arial Narrow" w:cs="Arial"/>
                <w:sz w:val="22"/>
                <w:szCs w:val="22"/>
                <w:lang w:val="en-GB" w:eastAsia="en-MY"/>
              </w:rPr>
            </w:pPr>
          </w:p>
        </w:tc>
        <w:tc>
          <w:tcPr>
            <w:tcW w:w="579" w:type="pct"/>
            <w:shd w:val="clear" w:color="auto" w:fill="auto"/>
            <w:vAlign w:val="center"/>
          </w:tcPr>
          <w:p w14:paraId="1DFA5535" w14:textId="77777777" w:rsidR="004A7B26" w:rsidRPr="002D0BC2" w:rsidRDefault="004A7B26" w:rsidP="000D4C62">
            <w:pPr>
              <w:jc w:val="center"/>
              <w:rPr>
                <w:rFonts w:ascii="Arial Narrow" w:hAnsi="Arial Narrow" w:cs="Arial"/>
                <w:sz w:val="22"/>
                <w:szCs w:val="22"/>
                <w:lang w:val="en-GB" w:eastAsia="en-MY"/>
              </w:rPr>
            </w:pPr>
          </w:p>
        </w:tc>
        <w:tc>
          <w:tcPr>
            <w:tcW w:w="635" w:type="pct"/>
            <w:shd w:val="clear" w:color="auto" w:fill="auto"/>
            <w:noWrap/>
            <w:vAlign w:val="center"/>
          </w:tcPr>
          <w:p w14:paraId="27A3A234" w14:textId="77777777" w:rsidR="004A7B26" w:rsidRPr="002D0BC2" w:rsidRDefault="004A7B26" w:rsidP="000D4C62">
            <w:pPr>
              <w:jc w:val="center"/>
              <w:rPr>
                <w:rFonts w:ascii="Arial Narrow" w:hAnsi="Arial Narrow" w:cs="Arial"/>
                <w:sz w:val="22"/>
                <w:szCs w:val="22"/>
                <w:lang w:val="en-GB" w:eastAsia="en-MY"/>
              </w:rPr>
            </w:pPr>
          </w:p>
        </w:tc>
        <w:tc>
          <w:tcPr>
            <w:tcW w:w="570" w:type="pct"/>
            <w:shd w:val="clear" w:color="auto" w:fill="auto"/>
            <w:vAlign w:val="center"/>
          </w:tcPr>
          <w:p w14:paraId="4B927776" w14:textId="77777777" w:rsidR="004A7B26" w:rsidRPr="002D0BC2" w:rsidRDefault="004A7B26" w:rsidP="000D4C62">
            <w:pPr>
              <w:jc w:val="center"/>
              <w:rPr>
                <w:rFonts w:ascii="Arial Narrow" w:hAnsi="Arial Narrow" w:cs="Arial"/>
                <w:sz w:val="22"/>
                <w:szCs w:val="22"/>
                <w:lang w:val="en-GB" w:eastAsia="en-MY"/>
              </w:rPr>
            </w:pPr>
          </w:p>
        </w:tc>
        <w:tc>
          <w:tcPr>
            <w:tcW w:w="617" w:type="pct"/>
            <w:shd w:val="clear" w:color="auto" w:fill="auto"/>
            <w:vAlign w:val="center"/>
          </w:tcPr>
          <w:p w14:paraId="4CFDCA26" w14:textId="77777777" w:rsidR="004A7B26" w:rsidRPr="002D0BC2" w:rsidRDefault="004A7B26" w:rsidP="000D4C62">
            <w:pPr>
              <w:jc w:val="center"/>
              <w:rPr>
                <w:rFonts w:ascii="Arial Narrow" w:hAnsi="Arial Narrow" w:cs="Arial"/>
                <w:sz w:val="22"/>
                <w:szCs w:val="22"/>
                <w:lang w:val="en-GB" w:eastAsia="en-MY"/>
              </w:rPr>
            </w:pPr>
          </w:p>
        </w:tc>
        <w:tc>
          <w:tcPr>
            <w:tcW w:w="575" w:type="pct"/>
            <w:shd w:val="clear" w:color="auto" w:fill="auto"/>
            <w:vAlign w:val="center"/>
          </w:tcPr>
          <w:p w14:paraId="3F40FD4E" w14:textId="77777777" w:rsidR="004A7B26" w:rsidRPr="002D0BC2" w:rsidRDefault="004A7B26" w:rsidP="000D4C62">
            <w:pPr>
              <w:jc w:val="center"/>
              <w:rPr>
                <w:rFonts w:ascii="Arial Narrow" w:hAnsi="Arial Narrow" w:cs="Arial"/>
                <w:sz w:val="22"/>
                <w:szCs w:val="22"/>
                <w:lang w:val="en-GB" w:eastAsia="en-MY"/>
              </w:rPr>
            </w:pPr>
          </w:p>
        </w:tc>
      </w:tr>
      <w:tr w:rsidR="004A7B26" w:rsidRPr="002D0BC2" w14:paraId="555DA0BC" w14:textId="77777777" w:rsidTr="00A242B7">
        <w:trPr>
          <w:trHeight w:val="283"/>
        </w:trPr>
        <w:tc>
          <w:tcPr>
            <w:tcW w:w="768" w:type="pct"/>
            <w:vMerge/>
            <w:shd w:val="clear" w:color="auto" w:fill="auto"/>
            <w:vAlign w:val="center"/>
          </w:tcPr>
          <w:p w14:paraId="7DD96792" w14:textId="77777777" w:rsidR="004A7B26" w:rsidRPr="002D0BC2" w:rsidRDefault="004A7B26" w:rsidP="000D4C62">
            <w:pPr>
              <w:jc w:val="center"/>
              <w:rPr>
                <w:rFonts w:ascii="Arial Narrow" w:hAnsi="Arial Narrow" w:cs="Arial"/>
                <w:sz w:val="22"/>
                <w:szCs w:val="22"/>
                <w:lang w:val="en-GB" w:eastAsia="en-MY"/>
              </w:rPr>
            </w:pPr>
          </w:p>
        </w:tc>
        <w:tc>
          <w:tcPr>
            <w:tcW w:w="605" w:type="pct"/>
            <w:vAlign w:val="center"/>
          </w:tcPr>
          <w:p w14:paraId="18674234" w14:textId="77777777" w:rsidR="004A7B26" w:rsidRPr="002D0BC2" w:rsidRDefault="004A7B26" w:rsidP="000D4C62">
            <w:pPr>
              <w:jc w:val="center"/>
              <w:rPr>
                <w:rFonts w:ascii="Arial Narrow" w:hAnsi="Arial Narrow" w:cs="Arial"/>
                <w:bCs/>
                <w:sz w:val="22"/>
                <w:szCs w:val="22"/>
                <w:lang w:val="en-GB" w:eastAsia="en-MY"/>
              </w:rPr>
            </w:pPr>
            <w:r w:rsidRPr="002D0BC2">
              <w:rPr>
                <w:rFonts w:ascii="Arial Narrow" w:hAnsi="Arial Narrow" w:cs="Arial"/>
                <w:bCs/>
                <w:sz w:val="22"/>
                <w:szCs w:val="22"/>
                <w:lang w:val="en-GB" w:eastAsia="en-MY"/>
              </w:rPr>
              <w:t>Value (RM)</w:t>
            </w:r>
          </w:p>
        </w:tc>
        <w:tc>
          <w:tcPr>
            <w:tcW w:w="651" w:type="pct"/>
            <w:shd w:val="clear" w:color="auto" w:fill="auto"/>
            <w:noWrap/>
            <w:vAlign w:val="center"/>
          </w:tcPr>
          <w:p w14:paraId="4C638999" w14:textId="77777777" w:rsidR="004A7B26" w:rsidRPr="002D0BC2" w:rsidRDefault="004A7B26" w:rsidP="000D4C62">
            <w:pPr>
              <w:jc w:val="center"/>
              <w:rPr>
                <w:rFonts w:ascii="Arial Narrow" w:hAnsi="Arial Narrow" w:cs="Arial"/>
                <w:sz w:val="22"/>
                <w:szCs w:val="22"/>
                <w:lang w:val="en-GB" w:eastAsia="en-MY"/>
              </w:rPr>
            </w:pPr>
          </w:p>
        </w:tc>
        <w:tc>
          <w:tcPr>
            <w:tcW w:w="579" w:type="pct"/>
            <w:shd w:val="clear" w:color="auto" w:fill="auto"/>
            <w:vAlign w:val="center"/>
          </w:tcPr>
          <w:p w14:paraId="21A2A214" w14:textId="77777777" w:rsidR="004A7B26" w:rsidRPr="002D0BC2" w:rsidRDefault="004A7B26" w:rsidP="000D4C62">
            <w:pPr>
              <w:jc w:val="center"/>
              <w:rPr>
                <w:rFonts w:ascii="Arial Narrow" w:hAnsi="Arial Narrow" w:cs="Arial"/>
                <w:sz w:val="22"/>
                <w:szCs w:val="22"/>
                <w:lang w:val="en-GB" w:eastAsia="en-MY"/>
              </w:rPr>
            </w:pPr>
          </w:p>
        </w:tc>
        <w:tc>
          <w:tcPr>
            <w:tcW w:w="635" w:type="pct"/>
            <w:shd w:val="clear" w:color="auto" w:fill="auto"/>
            <w:noWrap/>
            <w:vAlign w:val="center"/>
          </w:tcPr>
          <w:p w14:paraId="77309787" w14:textId="77777777" w:rsidR="004A7B26" w:rsidRPr="002D0BC2" w:rsidRDefault="004A7B26" w:rsidP="000D4C62">
            <w:pPr>
              <w:jc w:val="center"/>
              <w:rPr>
                <w:rFonts w:ascii="Arial Narrow" w:hAnsi="Arial Narrow" w:cs="Arial"/>
                <w:sz w:val="22"/>
                <w:szCs w:val="22"/>
                <w:lang w:val="en-GB" w:eastAsia="en-MY"/>
              </w:rPr>
            </w:pPr>
          </w:p>
        </w:tc>
        <w:tc>
          <w:tcPr>
            <w:tcW w:w="570" w:type="pct"/>
            <w:shd w:val="clear" w:color="auto" w:fill="auto"/>
            <w:vAlign w:val="center"/>
          </w:tcPr>
          <w:p w14:paraId="1E321413" w14:textId="77777777" w:rsidR="004A7B26" w:rsidRPr="002D0BC2" w:rsidRDefault="004A7B26" w:rsidP="000D4C62">
            <w:pPr>
              <w:jc w:val="center"/>
              <w:rPr>
                <w:rFonts w:ascii="Arial Narrow" w:hAnsi="Arial Narrow" w:cs="Arial"/>
                <w:sz w:val="22"/>
                <w:szCs w:val="22"/>
                <w:lang w:val="en-GB" w:eastAsia="en-MY"/>
              </w:rPr>
            </w:pPr>
          </w:p>
        </w:tc>
        <w:tc>
          <w:tcPr>
            <w:tcW w:w="617" w:type="pct"/>
            <w:shd w:val="clear" w:color="auto" w:fill="auto"/>
            <w:vAlign w:val="center"/>
          </w:tcPr>
          <w:p w14:paraId="0238E477" w14:textId="77777777" w:rsidR="004A7B26" w:rsidRPr="002D0BC2" w:rsidRDefault="004A7B26" w:rsidP="000D4C62">
            <w:pPr>
              <w:jc w:val="center"/>
              <w:rPr>
                <w:rFonts w:ascii="Arial Narrow" w:hAnsi="Arial Narrow" w:cs="Arial"/>
                <w:sz w:val="22"/>
                <w:szCs w:val="22"/>
                <w:lang w:val="en-GB" w:eastAsia="en-MY"/>
              </w:rPr>
            </w:pPr>
          </w:p>
        </w:tc>
        <w:tc>
          <w:tcPr>
            <w:tcW w:w="575" w:type="pct"/>
            <w:shd w:val="clear" w:color="auto" w:fill="auto"/>
            <w:vAlign w:val="center"/>
          </w:tcPr>
          <w:p w14:paraId="5BA14840" w14:textId="77777777" w:rsidR="004A7B26" w:rsidRPr="002D0BC2" w:rsidRDefault="004A7B26" w:rsidP="000D4C62">
            <w:pPr>
              <w:jc w:val="center"/>
              <w:rPr>
                <w:rFonts w:ascii="Arial Narrow" w:hAnsi="Arial Narrow" w:cs="Arial"/>
                <w:sz w:val="22"/>
                <w:szCs w:val="22"/>
                <w:lang w:val="en-GB" w:eastAsia="en-MY"/>
              </w:rPr>
            </w:pPr>
          </w:p>
        </w:tc>
      </w:tr>
      <w:tr w:rsidR="004A7B26" w:rsidRPr="002D0BC2" w14:paraId="74EFC954" w14:textId="77777777" w:rsidTr="00A242B7">
        <w:trPr>
          <w:trHeight w:val="283"/>
        </w:trPr>
        <w:tc>
          <w:tcPr>
            <w:tcW w:w="768" w:type="pct"/>
            <w:vMerge w:val="restart"/>
            <w:shd w:val="clear" w:color="auto" w:fill="auto"/>
            <w:vAlign w:val="center"/>
          </w:tcPr>
          <w:p w14:paraId="03EC22D8" w14:textId="77777777" w:rsidR="004A7B26" w:rsidRPr="002D0BC2" w:rsidRDefault="004A7B26" w:rsidP="000D4C62">
            <w:pPr>
              <w:jc w:val="center"/>
              <w:rPr>
                <w:rFonts w:ascii="Arial Narrow" w:hAnsi="Arial Narrow" w:cs="Arial"/>
                <w:sz w:val="22"/>
                <w:szCs w:val="22"/>
                <w:lang w:val="en-GB" w:eastAsia="en-MY"/>
              </w:rPr>
            </w:pPr>
            <w:r w:rsidRPr="002D0BC2">
              <w:rPr>
                <w:rFonts w:ascii="Arial Narrow" w:hAnsi="Arial Narrow" w:cs="Arial"/>
                <w:sz w:val="22"/>
                <w:szCs w:val="22"/>
                <w:lang w:val="en-GB" w:eastAsia="en-MY"/>
              </w:rPr>
              <w:t>Year 3 /Q1</w:t>
            </w:r>
          </w:p>
        </w:tc>
        <w:tc>
          <w:tcPr>
            <w:tcW w:w="605" w:type="pct"/>
            <w:vAlign w:val="center"/>
          </w:tcPr>
          <w:p w14:paraId="15016414" w14:textId="77777777" w:rsidR="004A7B26" w:rsidRPr="002D0BC2" w:rsidRDefault="004A7B26" w:rsidP="000D4C62">
            <w:pPr>
              <w:jc w:val="center"/>
              <w:rPr>
                <w:rFonts w:ascii="Arial Narrow" w:hAnsi="Arial Narrow" w:cs="Arial"/>
                <w:sz w:val="22"/>
                <w:szCs w:val="22"/>
                <w:lang w:val="en-GB" w:eastAsia="en-MY"/>
              </w:rPr>
            </w:pPr>
            <w:r w:rsidRPr="002D0BC2">
              <w:rPr>
                <w:rFonts w:ascii="Arial Narrow" w:hAnsi="Arial Narrow" w:cs="Arial"/>
                <w:bCs/>
                <w:sz w:val="22"/>
                <w:szCs w:val="22"/>
                <w:lang w:val="en-GB" w:eastAsia="en-MY"/>
              </w:rPr>
              <w:t>(MT)</w:t>
            </w:r>
          </w:p>
        </w:tc>
        <w:tc>
          <w:tcPr>
            <w:tcW w:w="651" w:type="pct"/>
            <w:shd w:val="clear" w:color="auto" w:fill="auto"/>
            <w:noWrap/>
            <w:vAlign w:val="center"/>
          </w:tcPr>
          <w:p w14:paraId="7169222A" w14:textId="77777777" w:rsidR="004A7B26" w:rsidRPr="002D0BC2" w:rsidRDefault="004A7B26" w:rsidP="000D4C62">
            <w:pPr>
              <w:jc w:val="center"/>
              <w:rPr>
                <w:rFonts w:ascii="Arial Narrow" w:hAnsi="Arial Narrow" w:cs="Arial"/>
                <w:sz w:val="22"/>
                <w:szCs w:val="22"/>
                <w:lang w:val="en-GB" w:eastAsia="en-MY"/>
              </w:rPr>
            </w:pPr>
          </w:p>
        </w:tc>
        <w:tc>
          <w:tcPr>
            <w:tcW w:w="579" w:type="pct"/>
            <w:shd w:val="clear" w:color="auto" w:fill="auto"/>
            <w:vAlign w:val="center"/>
          </w:tcPr>
          <w:p w14:paraId="6950895C" w14:textId="77777777" w:rsidR="004A7B26" w:rsidRPr="002D0BC2" w:rsidRDefault="004A7B26" w:rsidP="000D4C62">
            <w:pPr>
              <w:jc w:val="center"/>
              <w:rPr>
                <w:rFonts w:ascii="Arial Narrow" w:hAnsi="Arial Narrow" w:cs="Arial"/>
                <w:sz w:val="22"/>
                <w:szCs w:val="22"/>
                <w:lang w:val="en-GB" w:eastAsia="en-MY"/>
              </w:rPr>
            </w:pPr>
          </w:p>
        </w:tc>
        <w:tc>
          <w:tcPr>
            <w:tcW w:w="635" w:type="pct"/>
            <w:shd w:val="clear" w:color="auto" w:fill="auto"/>
            <w:noWrap/>
            <w:vAlign w:val="center"/>
          </w:tcPr>
          <w:p w14:paraId="51B28209" w14:textId="77777777" w:rsidR="004A7B26" w:rsidRPr="002D0BC2" w:rsidRDefault="004A7B26" w:rsidP="000D4C62">
            <w:pPr>
              <w:jc w:val="center"/>
              <w:rPr>
                <w:rFonts w:ascii="Arial Narrow" w:hAnsi="Arial Narrow" w:cs="Arial"/>
                <w:sz w:val="22"/>
                <w:szCs w:val="22"/>
                <w:lang w:val="en-GB" w:eastAsia="en-MY"/>
              </w:rPr>
            </w:pPr>
          </w:p>
        </w:tc>
        <w:tc>
          <w:tcPr>
            <w:tcW w:w="570" w:type="pct"/>
            <w:shd w:val="clear" w:color="auto" w:fill="auto"/>
            <w:vAlign w:val="center"/>
          </w:tcPr>
          <w:p w14:paraId="48337786" w14:textId="77777777" w:rsidR="004A7B26" w:rsidRPr="002D0BC2" w:rsidRDefault="004A7B26" w:rsidP="000D4C62">
            <w:pPr>
              <w:jc w:val="center"/>
              <w:rPr>
                <w:rFonts w:ascii="Arial Narrow" w:hAnsi="Arial Narrow" w:cs="Arial"/>
                <w:sz w:val="22"/>
                <w:szCs w:val="22"/>
                <w:lang w:val="en-GB" w:eastAsia="en-MY"/>
              </w:rPr>
            </w:pPr>
          </w:p>
        </w:tc>
        <w:tc>
          <w:tcPr>
            <w:tcW w:w="617" w:type="pct"/>
            <w:shd w:val="clear" w:color="auto" w:fill="auto"/>
            <w:vAlign w:val="center"/>
          </w:tcPr>
          <w:p w14:paraId="797D2ADD" w14:textId="77777777" w:rsidR="004A7B26" w:rsidRPr="002D0BC2" w:rsidRDefault="004A7B26" w:rsidP="000D4C62">
            <w:pPr>
              <w:jc w:val="center"/>
              <w:rPr>
                <w:rFonts w:ascii="Arial Narrow" w:hAnsi="Arial Narrow" w:cs="Arial"/>
                <w:sz w:val="22"/>
                <w:szCs w:val="22"/>
                <w:lang w:val="en-GB" w:eastAsia="en-MY"/>
              </w:rPr>
            </w:pPr>
          </w:p>
        </w:tc>
        <w:tc>
          <w:tcPr>
            <w:tcW w:w="575" w:type="pct"/>
            <w:shd w:val="clear" w:color="auto" w:fill="auto"/>
            <w:vAlign w:val="center"/>
          </w:tcPr>
          <w:p w14:paraId="51E262A9" w14:textId="77777777" w:rsidR="004A7B26" w:rsidRPr="002D0BC2" w:rsidRDefault="004A7B26" w:rsidP="000D4C62">
            <w:pPr>
              <w:jc w:val="center"/>
              <w:rPr>
                <w:rFonts w:ascii="Arial Narrow" w:hAnsi="Arial Narrow" w:cs="Arial"/>
                <w:sz w:val="22"/>
                <w:szCs w:val="22"/>
                <w:lang w:val="en-GB" w:eastAsia="en-MY"/>
              </w:rPr>
            </w:pPr>
          </w:p>
        </w:tc>
      </w:tr>
      <w:tr w:rsidR="004A7B26" w:rsidRPr="002D0BC2" w14:paraId="003BF436" w14:textId="77777777" w:rsidTr="00A242B7">
        <w:trPr>
          <w:trHeight w:val="283"/>
        </w:trPr>
        <w:tc>
          <w:tcPr>
            <w:tcW w:w="768" w:type="pct"/>
            <w:vMerge/>
            <w:shd w:val="clear" w:color="auto" w:fill="auto"/>
            <w:vAlign w:val="center"/>
          </w:tcPr>
          <w:p w14:paraId="2E0B96D9" w14:textId="77777777" w:rsidR="004A7B26" w:rsidRPr="002D0BC2" w:rsidRDefault="004A7B26" w:rsidP="000D4C62">
            <w:pPr>
              <w:jc w:val="center"/>
              <w:rPr>
                <w:rFonts w:ascii="Arial Narrow" w:hAnsi="Arial Narrow" w:cs="Arial"/>
                <w:sz w:val="22"/>
                <w:szCs w:val="22"/>
                <w:lang w:val="en-GB" w:eastAsia="en-MY"/>
              </w:rPr>
            </w:pPr>
          </w:p>
        </w:tc>
        <w:tc>
          <w:tcPr>
            <w:tcW w:w="605" w:type="pct"/>
            <w:vAlign w:val="center"/>
          </w:tcPr>
          <w:p w14:paraId="0DA6DC13" w14:textId="77777777" w:rsidR="004A7B26" w:rsidRPr="002D0BC2" w:rsidRDefault="004A7B26" w:rsidP="000D4C62">
            <w:pPr>
              <w:jc w:val="center"/>
              <w:rPr>
                <w:rFonts w:ascii="Arial Narrow" w:hAnsi="Arial Narrow" w:cs="Arial"/>
                <w:sz w:val="22"/>
                <w:szCs w:val="22"/>
                <w:lang w:val="en-GB" w:eastAsia="en-MY"/>
              </w:rPr>
            </w:pPr>
            <w:r w:rsidRPr="002D0BC2">
              <w:rPr>
                <w:rFonts w:ascii="Arial Narrow" w:hAnsi="Arial Narrow" w:cs="Arial"/>
                <w:bCs/>
                <w:sz w:val="22"/>
                <w:szCs w:val="22"/>
                <w:lang w:val="en-GB" w:eastAsia="en-MY"/>
              </w:rPr>
              <w:t>Value (RM)</w:t>
            </w:r>
          </w:p>
        </w:tc>
        <w:tc>
          <w:tcPr>
            <w:tcW w:w="651" w:type="pct"/>
            <w:shd w:val="clear" w:color="auto" w:fill="auto"/>
            <w:noWrap/>
            <w:vAlign w:val="center"/>
          </w:tcPr>
          <w:p w14:paraId="55558531" w14:textId="77777777" w:rsidR="004A7B26" w:rsidRPr="002D0BC2" w:rsidRDefault="004A7B26" w:rsidP="000D4C62">
            <w:pPr>
              <w:jc w:val="center"/>
              <w:rPr>
                <w:rFonts w:ascii="Arial Narrow" w:hAnsi="Arial Narrow" w:cs="Arial"/>
                <w:sz w:val="22"/>
                <w:szCs w:val="22"/>
                <w:lang w:val="en-GB" w:eastAsia="en-MY"/>
              </w:rPr>
            </w:pPr>
          </w:p>
        </w:tc>
        <w:tc>
          <w:tcPr>
            <w:tcW w:w="579" w:type="pct"/>
            <w:shd w:val="clear" w:color="auto" w:fill="auto"/>
            <w:vAlign w:val="center"/>
          </w:tcPr>
          <w:p w14:paraId="4CE37CCC" w14:textId="77777777" w:rsidR="004A7B26" w:rsidRPr="002D0BC2" w:rsidRDefault="004A7B26" w:rsidP="000D4C62">
            <w:pPr>
              <w:jc w:val="center"/>
              <w:rPr>
                <w:rFonts w:ascii="Arial Narrow" w:hAnsi="Arial Narrow" w:cs="Arial"/>
                <w:sz w:val="22"/>
                <w:szCs w:val="22"/>
                <w:lang w:val="en-GB" w:eastAsia="en-MY"/>
              </w:rPr>
            </w:pPr>
          </w:p>
        </w:tc>
        <w:tc>
          <w:tcPr>
            <w:tcW w:w="635" w:type="pct"/>
            <w:shd w:val="clear" w:color="auto" w:fill="auto"/>
            <w:noWrap/>
            <w:vAlign w:val="center"/>
          </w:tcPr>
          <w:p w14:paraId="4E376956" w14:textId="77777777" w:rsidR="004A7B26" w:rsidRPr="002D0BC2" w:rsidRDefault="004A7B26" w:rsidP="000D4C62">
            <w:pPr>
              <w:jc w:val="center"/>
              <w:rPr>
                <w:rFonts w:ascii="Arial Narrow" w:hAnsi="Arial Narrow" w:cs="Arial"/>
                <w:sz w:val="22"/>
                <w:szCs w:val="22"/>
                <w:lang w:val="en-GB" w:eastAsia="en-MY"/>
              </w:rPr>
            </w:pPr>
          </w:p>
        </w:tc>
        <w:tc>
          <w:tcPr>
            <w:tcW w:w="570" w:type="pct"/>
            <w:shd w:val="clear" w:color="auto" w:fill="auto"/>
            <w:vAlign w:val="center"/>
          </w:tcPr>
          <w:p w14:paraId="3ED0F02B" w14:textId="77777777" w:rsidR="004A7B26" w:rsidRPr="002D0BC2" w:rsidRDefault="004A7B26" w:rsidP="000D4C62">
            <w:pPr>
              <w:jc w:val="center"/>
              <w:rPr>
                <w:rFonts w:ascii="Arial Narrow" w:hAnsi="Arial Narrow" w:cs="Arial"/>
                <w:sz w:val="22"/>
                <w:szCs w:val="22"/>
                <w:lang w:val="en-GB" w:eastAsia="en-MY"/>
              </w:rPr>
            </w:pPr>
          </w:p>
        </w:tc>
        <w:tc>
          <w:tcPr>
            <w:tcW w:w="617" w:type="pct"/>
            <w:shd w:val="clear" w:color="auto" w:fill="auto"/>
            <w:vAlign w:val="center"/>
          </w:tcPr>
          <w:p w14:paraId="709A78FC" w14:textId="77777777" w:rsidR="004A7B26" w:rsidRPr="002D0BC2" w:rsidRDefault="004A7B26" w:rsidP="000D4C62">
            <w:pPr>
              <w:jc w:val="center"/>
              <w:rPr>
                <w:rFonts w:ascii="Arial Narrow" w:hAnsi="Arial Narrow" w:cs="Arial"/>
                <w:sz w:val="22"/>
                <w:szCs w:val="22"/>
                <w:lang w:val="en-GB" w:eastAsia="en-MY"/>
              </w:rPr>
            </w:pPr>
          </w:p>
        </w:tc>
        <w:tc>
          <w:tcPr>
            <w:tcW w:w="575" w:type="pct"/>
            <w:shd w:val="clear" w:color="auto" w:fill="auto"/>
            <w:vAlign w:val="center"/>
          </w:tcPr>
          <w:p w14:paraId="712053CE" w14:textId="77777777" w:rsidR="004A7B26" w:rsidRPr="002D0BC2" w:rsidRDefault="004A7B26" w:rsidP="000D4C62">
            <w:pPr>
              <w:jc w:val="center"/>
              <w:rPr>
                <w:rFonts w:ascii="Arial Narrow" w:hAnsi="Arial Narrow" w:cs="Arial"/>
                <w:sz w:val="22"/>
                <w:szCs w:val="22"/>
                <w:lang w:val="en-GB" w:eastAsia="en-MY"/>
              </w:rPr>
            </w:pPr>
          </w:p>
        </w:tc>
      </w:tr>
      <w:tr w:rsidR="004A7B26" w:rsidRPr="002D0BC2" w14:paraId="01528C74" w14:textId="77777777" w:rsidTr="00A242B7">
        <w:trPr>
          <w:trHeight w:val="283"/>
        </w:trPr>
        <w:tc>
          <w:tcPr>
            <w:tcW w:w="768" w:type="pct"/>
            <w:vMerge w:val="restart"/>
            <w:shd w:val="clear" w:color="auto" w:fill="auto"/>
            <w:vAlign w:val="center"/>
          </w:tcPr>
          <w:p w14:paraId="17145E29" w14:textId="77777777" w:rsidR="004A7B26" w:rsidRPr="002D0BC2" w:rsidRDefault="004A7B26" w:rsidP="000D4C62">
            <w:pPr>
              <w:jc w:val="center"/>
              <w:rPr>
                <w:rFonts w:ascii="Arial Narrow" w:hAnsi="Arial Narrow" w:cs="Arial"/>
                <w:sz w:val="22"/>
                <w:szCs w:val="22"/>
                <w:lang w:val="en-GB" w:eastAsia="en-MY"/>
              </w:rPr>
            </w:pPr>
            <w:r w:rsidRPr="002D0BC2">
              <w:rPr>
                <w:rFonts w:ascii="Arial Narrow" w:hAnsi="Arial Narrow" w:cs="Arial"/>
                <w:sz w:val="22"/>
                <w:szCs w:val="22"/>
                <w:lang w:val="en-GB" w:eastAsia="en-MY"/>
              </w:rPr>
              <w:t>Year 3 /Q2</w:t>
            </w:r>
          </w:p>
        </w:tc>
        <w:tc>
          <w:tcPr>
            <w:tcW w:w="605" w:type="pct"/>
            <w:vAlign w:val="center"/>
          </w:tcPr>
          <w:p w14:paraId="036D1AA0" w14:textId="77777777" w:rsidR="004A7B26" w:rsidRPr="002D0BC2" w:rsidRDefault="004A7B26" w:rsidP="000D4C62">
            <w:pPr>
              <w:jc w:val="center"/>
              <w:rPr>
                <w:rFonts w:ascii="Arial Narrow" w:hAnsi="Arial Narrow" w:cs="Arial"/>
                <w:sz w:val="22"/>
                <w:szCs w:val="22"/>
                <w:lang w:val="en-GB" w:eastAsia="en-MY"/>
              </w:rPr>
            </w:pPr>
            <w:r w:rsidRPr="002D0BC2">
              <w:rPr>
                <w:rFonts w:ascii="Arial Narrow" w:hAnsi="Arial Narrow" w:cs="Arial"/>
                <w:bCs/>
                <w:sz w:val="22"/>
                <w:szCs w:val="22"/>
                <w:lang w:val="en-GB" w:eastAsia="en-MY"/>
              </w:rPr>
              <w:t>(MT)</w:t>
            </w:r>
          </w:p>
        </w:tc>
        <w:tc>
          <w:tcPr>
            <w:tcW w:w="651" w:type="pct"/>
            <w:shd w:val="clear" w:color="auto" w:fill="auto"/>
            <w:noWrap/>
            <w:vAlign w:val="center"/>
          </w:tcPr>
          <w:p w14:paraId="0BA311CC" w14:textId="77777777" w:rsidR="004A7B26" w:rsidRPr="002D0BC2" w:rsidRDefault="004A7B26" w:rsidP="000D4C62">
            <w:pPr>
              <w:jc w:val="center"/>
              <w:rPr>
                <w:rFonts w:ascii="Arial Narrow" w:hAnsi="Arial Narrow" w:cs="Arial"/>
                <w:sz w:val="22"/>
                <w:szCs w:val="22"/>
                <w:lang w:val="en-GB" w:eastAsia="en-MY"/>
              </w:rPr>
            </w:pPr>
          </w:p>
        </w:tc>
        <w:tc>
          <w:tcPr>
            <w:tcW w:w="579" w:type="pct"/>
            <w:shd w:val="clear" w:color="auto" w:fill="auto"/>
            <w:vAlign w:val="center"/>
          </w:tcPr>
          <w:p w14:paraId="09EE8873" w14:textId="77777777" w:rsidR="004A7B26" w:rsidRPr="002D0BC2" w:rsidRDefault="004A7B26" w:rsidP="000D4C62">
            <w:pPr>
              <w:jc w:val="center"/>
              <w:rPr>
                <w:rFonts w:ascii="Arial Narrow" w:hAnsi="Arial Narrow" w:cs="Arial"/>
                <w:sz w:val="22"/>
                <w:szCs w:val="22"/>
                <w:lang w:val="en-GB" w:eastAsia="en-MY"/>
              </w:rPr>
            </w:pPr>
          </w:p>
        </w:tc>
        <w:tc>
          <w:tcPr>
            <w:tcW w:w="635" w:type="pct"/>
            <w:shd w:val="clear" w:color="auto" w:fill="auto"/>
            <w:noWrap/>
            <w:vAlign w:val="center"/>
          </w:tcPr>
          <w:p w14:paraId="1EF55870" w14:textId="77777777" w:rsidR="004A7B26" w:rsidRPr="002D0BC2" w:rsidRDefault="004A7B26" w:rsidP="000D4C62">
            <w:pPr>
              <w:jc w:val="center"/>
              <w:rPr>
                <w:rFonts w:ascii="Arial Narrow" w:hAnsi="Arial Narrow" w:cs="Arial"/>
                <w:sz w:val="22"/>
                <w:szCs w:val="22"/>
                <w:lang w:val="en-GB" w:eastAsia="en-MY"/>
              </w:rPr>
            </w:pPr>
          </w:p>
        </w:tc>
        <w:tc>
          <w:tcPr>
            <w:tcW w:w="570" w:type="pct"/>
            <w:shd w:val="clear" w:color="auto" w:fill="auto"/>
            <w:vAlign w:val="center"/>
          </w:tcPr>
          <w:p w14:paraId="454E7040" w14:textId="77777777" w:rsidR="004A7B26" w:rsidRPr="002D0BC2" w:rsidRDefault="004A7B26" w:rsidP="000D4C62">
            <w:pPr>
              <w:jc w:val="center"/>
              <w:rPr>
                <w:rFonts w:ascii="Arial Narrow" w:hAnsi="Arial Narrow" w:cs="Arial"/>
                <w:sz w:val="22"/>
                <w:szCs w:val="22"/>
                <w:lang w:val="en-GB" w:eastAsia="en-MY"/>
              </w:rPr>
            </w:pPr>
          </w:p>
        </w:tc>
        <w:tc>
          <w:tcPr>
            <w:tcW w:w="617" w:type="pct"/>
            <w:shd w:val="clear" w:color="auto" w:fill="auto"/>
            <w:vAlign w:val="center"/>
          </w:tcPr>
          <w:p w14:paraId="6D350FB4" w14:textId="77777777" w:rsidR="004A7B26" w:rsidRPr="002D0BC2" w:rsidRDefault="004A7B26" w:rsidP="000D4C62">
            <w:pPr>
              <w:jc w:val="center"/>
              <w:rPr>
                <w:rFonts w:ascii="Arial Narrow" w:hAnsi="Arial Narrow" w:cs="Arial"/>
                <w:sz w:val="22"/>
                <w:szCs w:val="22"/>
                <w:lang w:val="en-GB" w:eastAsia="en-MY"/>
              </w:rPr>
            </w:pPr>
          </w:p>
        </w:tc>
        <w:tc>
          <w:tcPr>
            <w:tcW w:w="575" w:type="pct"/>
            <w:shd w:val="clear" w:color="auto" w:fill="auto"/>
            <w:vAlign w:val="center"/>
          </w:tcPr>
          <w:p w14:paraId="27A85F08" w14:textId="77777777" w:rsidR="004A7B26" w:rsidRPr="002D0BC2" w:rsidRDefault="004A7B26" w:rsidP="000D4C62">
            <w:pPr>
              <w:jc w:val="center"/>
              <w:rPr>
                <w:rFonts w:ascii="Arial Narrow" w:hAnsi="Arial Narrow" w:cs="Arial"/>
                <w:sz w:val="22"/>
                <w:szCs w:val="22"/>
                <w:lang w:val="en-GB" w:eastAsia="en-MY"/>
              </w:rPr>
            </w:pPr>
          </w:p>
        </w:tc>
      </w:tr>
      <w:tr w:rsidR="004A7B26" w:rsidRPr="002D0BC2" w14:paraId="41DC9FA7" w14:textId="77777777" w:rsidTr="00A242B7">
        <w:trPr>
          <w:trHeight w:val="283"/>
        </w:trPr>
        <w:tc>
          <w:tcPr>
            <w:tcW w:w="768" w:type="pct"/>
            <w:vMerge/>
            <w:shd w:val="clear" w:color="auto" w:fill="auto"/>
            <w:vAlign w:val="center"/>
          </w:tcPr>
          <w:p w14:paraId="56E2E9BF" w14:textId="77777777" w:rsidR="004A7B26" w:rsidRPr="002D0BC2" w:rsidRDefault="004A7B26" w:rsidP="000D4C62">
            <w:pPr>
              <w:jc w:val="center"/>
              <w:rPr>
                <w:rFonts w:ascii="Arial Narrow" w:hAnsi="Arial Narrow" w:cs="Arial"/>
                <w:sz w:val="22"/>
                <w:szCs w:val="22"/>
                <w:lang w:val="en-GB" w:eastAsia="en-MY"/>
              </w:rPr>
            </w:pPr>
          </w:p>
        </w:tc>
        <w:tc>
          <w:tcPr>
            <w:tcW w:w="605" w:type="pct"/>
            <w:vAlign w:val="center"/>
          </w:tcPr>
          <w:p w14:paraId="5A2E39A6" w14:textId="77777777" w:rsidR="004A7B26" w:rsidRPr="002D0BC2" w:rsidRDefault="004A7B26" w:rsidP="000D4C62">
            <w:pPr>
              <w:jc w:val="center"/>
              <w:rPr>
                <w:rFonts w:ascii="Arial Narrow" w:hAnsi="Arial Narrow" w:cs="Arial"/>
                <w:sz w:val="22"/>
                <w:szCs w:val="22"/>
                <w:lang w:val="en-GB" w:eastAsia="en-MY"/>
              </w:rPr>
            </w:pPr>
            <w:r w:rsidRPr="002D0BC2">
              <w:rPr>
                <w:rFonts w:ascii="Arial Narrow" w:hAnsi="Arial Narrow" w:cs="Arial"/>
                <w:bCs/>
                <w:sz w:val="22"/>
                <w:szCs w:val="22"/>
                <w:lang w:val="en-GB" w:eastAsia="en-MY"/>
              </w:rPr>
              <w:t>Value (RM)</w:t>
            </w:r>
          </w:p>
        </w:tc>
        <w:tc>
          <w:tcPr>
            <w:tcW w:w="651" w:type="pct"/>
            <w:shd w:val="clear" w:color="auto" w:fill="auto"/>
            <w:noWrap/>
            <w:vAlign w:val="center"/>
          </w:tcPr>
          <w:p w14:paraId="3A6684E0" w14:textId="77777777" w:rsidR="004A7B26" w:rsidRPr="002D0BC2" w:rsidRDefault="004A7B26" w:rsidP="000D4C62">
            <w:pPr>
              <w:rPr>
                <w:rFonts w:ascii="Arial Narrow" w:hAnsi="Arial Narrow" w:cs="Arial"/>
                <w:sz w:val="22"/>
                <w:szCs w:val="22"/>
                <w:lang w:val="en-GB" w:eastAsia="en-MY"/>
              </w:rPr>
            </w:pPr>
          </w:p>
        </w:tc>
        <w:tc>
          <w:tcPr>
            <w:tcW w:w="579" w:type="pct"/>
            <w:shd w:val="clear" w:color="auto" w:fill="auto"/>
            <w:vAlign w:val="center"/>
          </w:tcPr>
          <w:p w14:paraId="0A044A9D" w14:textId="77777777" w:rsidR="004A7B26" w:rsidRPr="002D0BC2" w:rsidRDefault="004A7B26" w:rsidP="000D4C62">
            <w:pPr>
              <w:rPr>
                <w:rFonts w:ascii="Arial Narrow" w:hAnsi="Arial Narrow" w:cs="Arial"/>
                <w:sz w:val="22"/>
                <w:szCs w:val="22"/>
                <w:lang w:val="en-GB" w:eastAsia="en-MY"/>
              </w:rPr>
            </w:pPr>
          </w:p>
        </w:tc>
        <w:tc>
          <w:tcPr>
            <w:tcW w:w="635" w:type="pct"/>
            <w:shd w:val="clear" w:color="auto" w:fill="auto"/>
            <w:noWrap/>
            <w:vAlign w:val="center"/>
          </w:tcPr>
          <w:p w14:paraId="61AF1637" w14:textId="77777777" w:rsidR="004A7B26" w:rsidRPr="002D0BC2" w:rsidRDefault="004A7B26" w:rsidP="000D4C62">
            <w:pPr>
              <w:rPr>
                <w:rFonts w:ascii="Arial Narrow" w:hAnsi="Arial Narrow" w:cs="Arial"/>
                <w:sz w:val="22"/>
                <w:szCs w:val="22"/>
                <w:lang w:val="en-GB" w:eastAsia="en-MY"/>
              </w:rPr>
            </w:pPr>
          </w:p>
        </w:tc>
        <w:tc>
          <w:tcPr>
            <w:tcW w:w="570" w:type="pct"/>
            <w:shd w:val="clear" w:color="auto" w:fill="auto"/>
            <w:vAlign w:val="center"/>
          </w:tcPr>
          <w:p w14:paraId="14F42A21" w14:textId="77777777" w:rsidR="004A7B26" w:rsidRPr="002D0BC2" w:rsidRDefault="004A7B26" w:rsidP="000D4C62">
            <w:pPr>
              <w:rPr>
                <w:rFonts w:ascii="Arial Narrow" w:hAnsi="Arial Narrow" w:cs="Arial"/>
                <w:sz w:val="22"/>
                <w:szCs w:val="22"/>
                <w:lang w:val="en-GB" w:eastAsia="en-MY"/>
              </w:rPr>
            </w:pPr>
          </w:p>
        </w:tc>
        <w:tc>
          <w:tcPr>
            <w:tcW w:w="617" w:type="pct"/>
            <w:shd w:val="clear" w:color="auto" w:fill="auto"/>
            <w:vAlign w:val="center"/>
          </w:tcPr>
          <w:p w14:paraId="7600E7E9" w14:textId="77777777" w:rsidR="004A7B26" w:rsidRPr="002D0BC2" w:rsidRDefault="004A7B26" w:rsidP="000D4C62">
            <w:pPr>
              <w:rPr>
                <w:rFonts w:ascii="Arial Narrow" w:hAnsi="Arial Narrow" w:cs="Arial"/>
                <w:sz w:val="22"/>
                <w:szCs w:val="22"/>
                <w:lang w:val="en-GB" w:eastAsia="en-MY"/>
              </w:rPr>
            </w:pPr>
          </w:p>
        </w:tc>
        <w:tc>
          <w:tcPr>
            <w:tcW w:w="575" w:type="pct"/>
            <w:shd w:val="clear" w:color="auto" w:fill="auto"/>
            <w:vAlign w:val="center"/>
          </w:tcPr>
          <w:p w14:paraId="1BCDD121" w14:textId="77777777" w:rsidR="004A7B26" w:rsidRPr="002D0BC2" w:rsidRDefault="004A7B26" w:rsidP="000D4C62">
            <w:pPr>
              <w:rPr>
                <w:rFonts w:ascii="Arial Narrow" w:hAnsi="Arial Narrow" w:cs="Arial"/>
                <w:sz w:val="22"/>
                <w:szCs w:val="22"/>
                <w:lang w:val="en-GB" w:eastAsia="en-MY"/>
              </w:rPr>
            </w:pPr>
          </w:p>
        </w:tc>
      </w:tr>
      <w:tr w:rsidR="004A7B26" w:rsidRPr="002D0BC2" w14:paraId="0CC642B5" w14:textId="77777777" w:rsidTr="00A242B7">
        <w:trPr>
          <w:trHeight w:val="283"/>
        </w:trPr>
        <w:tc>
          <w:tcPr>
            <w:tcW w:w="768" w:type="pct"/>
            <w:vMerge w:val="restart"/>
            <w:shd w:val="clear" w:color="auto" w:fill="auto"/>
            <w:vAlign w:val="center"/>
          </w:tcPr>
          <w:p w14:paraId="47E59A24" w14:textId="77777777" w:rsidR="004A7B26" w:rsidRPr="002D0BC2" w:rsidRDefault="004A7B26" w:rsidP="000D4C62">
            <w:pPr>
              <w:jc w:val="center"/>
              <w:rPr>
                <w:rFonts w:ascii="Arial Narrow" w:hAnsi="Arial Narrow" w:cs="Arial"/>
                <w:bCs/>
                <w:sz w:val="22"/>
                <w:szCs w:val="22"/>
                <w:lang w:val="en-GB" w:eastAsia="en-MY"/>
              </w:rPr>
            </w:pPr>
            <w:r w:rsidRPr="002D0BC2">
              <w:rPr>
                <w:rFonts w:ascii="Arial Narrow" w:hAnsi="Arial Narrow" w:cs="Arial"/>
                <w:sz w:val="22"/>
                <w:szCs w:val="22"/>
                <w:lang w:val="en-GB" w:eastAsia="en-MY"/>
              </w:rPr>
              <w:t>Year 3 /Q3</w:t>
            </w:r>
          </w:p>
        </w:tc>
        <w:tc>
          <w:tcPr>
            <w:tcW w:w="605" w:type="pct"/>
            <w:vAlign w:val="center"/>
          </w:tcPr>
          <w:p w14:paraId="4E573410" w14:textId="77777777" w:rsidR="004A7B26" w:rsidRPr="002D0BC2" w:rsidRDefault="004A7B26" w:rsidP="000D4C62">
            <w:pPr>
              <w:jc w:val="center"/>
              <w:rPr>
                <w:rFonts w:ascii="Arial Narrow" w:hAnsi="Arial Narrow" w:cs="Arial"/>
                <w:bCs/>
                <w:sz w:val="22"/>
                <w:szCs w:val="22"/>
                <w:lang w:val="en-GB" w:eastAsia="en-MY"/>
              </w:rPr>
            </w:pPr>
            <w:r w:rsidRPr="002D0BC2">
              <w:rPr>
                <w:rFonts w:ascii="Arial Narrow" w:hAnsi="Arial Narrow" w:cs="Arial"/>
                <w:bCs/>
                <w:sz w:val="22"/>
                <w:szCs w:val="22"/>
                <w:lang w:val="en-GB" w:eastAsia="en-MY"/>
              </w:rPr>
              <w:t>(MT)</w:t>
            </w:r>
          </w:p>
        </w:tc>
        <w:tc>
          <w:tcPr>
            <w:tcW w:w="651" w:type="pct"/>
            <w:shd w:val="clear" w:color="auto" w:fill="auto"/>
            <w:noWrap/>
            <w:vAlign w:val="center"/>
          </w:tcPr>
          <w:p w14:paraId="0275339E" w14:textId="77777777" w:rsidR="004A7B26" w:rsidRPr="002D0BC2" w:rsidRDefault="004A7B26" w:rsidP="000D4C62">
            <w:pPr>
              <w:rPr>
                <w:rFonts w:ascii="Arial Narrow" w:hAnsi="Arial Narrow" w:cs="Arial"/>
                <w:sz w:val="22"/>
                <w:szCs w:val="22"/>
                <w:lang w:val="en-GB" w:eastAsia="en-MY"/>
              </w:rPr>
            </w:pPr>
          </w:p>
        </w:tc>
        <w:tc>
          <w:tcPr>
            <w:tcW w:w="579" w:type="pct"/>
            <w:shd w:val="clear" w:color="auto" w:fill="auto"/>
            <w:vAlign w:val="center"/>
          </w:tcPr>
          <w:p w14:paraId="6549D3CB" w14:textId="77777777" w:rsidR="004A7B26" w:rsidRPr="002D0BC2" w:rsidRDefault="004A7B26" w:rsidP="000D4C62">
            <w:pPr>
              <w:rPr>
                <w:rFonts w:ascii="Arial Narrow" w:hAnsi="Arial Narrow" w:cs="Arial"/>
                <w:sz w:val="22"/>
                <w:szCs w:val="22"/>
                <w:lang w:val="en-GB" w:eastAsia="en-MY"/>
              </w:rPr>
            </w:pPr>
          </w:p>
        </w:tc>
        <w:tc>
          <w:tcPr>
            <w:tcW w:w="635" w:type="pct"/>
            <w:shd w:val="clear" w:color="auto" w:fill="auto"/>
            <w:noWrap/>
            <w:vAlign w:val="center"/>
          </w:tcPr>
          <w:p w14:paraId="5C4EF0B5" w14:textId="77777777" w:rsidR="004A7B26" w:rsidRPr="002D0BC2" w:rsidRDefault="004A7B26" w:rsidP="000D4C62">
            <w:pPr>
              <w:rPr>
                <w:rFonts w:ascii="Arial Narrow" w:hAnsi="Arial Narrow" w:cs="Arial"/>
                <w:sz w:val="22"/>
                <w:szCs w:val="22"/>
                <w:lang w:val="en-GB" w:eastAsia="en-MY"/>
              </w:rPr>
            </w:pPr>
          </w:p>
        </w:tc>
        <w:tc>
          <w:tcPr>
            <w:tcW w:w="570" w:type="pct"/>
            <w:shd w:val="clear" w:color="auto" w:fill="auto"/>
            <w:vAlign w:val="center"/>
          </w:tcPr>
          <w:p w14:paraId="5B75380E" w14:textId="77777777" w:rsidR="004A7B26" w:rsidRPr="002D0BC2" w:rsidRDefault="004A7B26" w:rsidP="000D4C62">
            <w:pPr>
              <w:rPr>
                <w:rFonts w:ascii="Arial Narrow" w:hAnsi="Arial Narrow" w:cs="Arial"/>
                <w:sz w:val="22"/>
                <w:szCs w:val="22"/>
                <w:lang w:val="en-GB" w:eastAsia="en-MY"/>
              </w:rPr>
            </w:pPr>
          </w:p>
        </w:tc>
        <w:tc>
          <w:tcPr>
            <w:tcW w:w="617" w:type="pct"/>
            <w:shd w:val="clear" w:color="auto" w:fill="auto"/>
            <w:vAlign w:val="center"/>
          </w:tcPr>
          <w:p w14:paraId="3AF444EE" w14:textId="77777777" w:rsidR="004A7B26" w:rsidRPr="002D0BC2" w:rsidRDefault="004A7B26" w:rsidP="000D4C62">
            <w:pPr>
              <w:rPr>
                <w:rFonts w:ascii="Arial Narrow" w:hAnsi="Arial Narrow" w:cs="Arial"/>
                <w:sz w:val="22"/>
                <w:szCs w:val="22"/>
                <w:lang w:val="en-GB" w:eastAsia="en-MY"/>
              </w:rPr>
            </w:pPr>
          </w:p>
        </w:tc>
        <w:tc>
          <w:tcPr>
            <w:tcW w:w="575" w:type="pct"/>
            <w:shd w:val="clear" w:color="auto" w:fill="auto"/>
            <w:vAlign w:val="center"/>
          </w:tcPr>
          <w:p w14:paraId="4805421E" w14:textId="77777777" w:rsidR="004A7B26" w:rsidRPr="002D0BC2" w:rsidRDefault="004A7B26" w:rsidP="000D4C62">
            <w:pPr>
              <w:rPr>
                <w:rFonts w:ascii="Arial Narrow" w:hAnsi="Arial Narrow" w:cs="Arial"/>
                <w:sz w:val="22"/>
                <w:szCs w:val="22"/>
                <w:lang w:val="en-GB" w:eastAsia="en-MY"/>
              </w:rPr>
            </w:pPr>
          </w:p>
        </w:tc>
      </w:tr>
      <w:tr w:rsidR="004A7B26" w:rsidRPr="002D0BC2" w14:paraId="6337054C" w14:textId="77777777" w:rsidTr="00A242B7">
        <w:trPr>
          <w:trHeight w:val="283"/>
        </w:trPr>
        <w:tc>
          <w:tcPr>
            <w:tcW w:w="768" w:type="pct"/>
            <w:vMerge/>
            <w:shd w:val="clear" w:color="auto" w:fill="auto"/>
            <w:vAlign w:val="center"/>
          </w:tcPr>
          <w:p w14:paraId="2CF9CA02" w14:textId="77777777" w:rsidR="004A7B26" w:rsidRPr="002D0BC2" w:rsidRDefault="004A7B26" w:rsidP="000D4C62">
            <w:pPr>
              <w:jc w:val="center"/>
              <w:rPr>
                <w:rFonts w:ascii="Arial Narrow" w:hAnsi="Arial Narrow" w:cs="Arial"/>
                <w:bCs/>
                <w:sz w:val="22"/>
                <w:szCs w:val="22"/>
                <w:lang w:val="en-GB" w:eastAsia="en-MY"/>
              </w:rPr>
            </w:pPr>
          </w:p>
        </w:tc>
        <w:tc>
          <w:tcPr>
            <w:tcW w:w="605" w:type="pct"/>
            <w:vAlign w:val="center"/>
          </w:tcPr>
          <w:p w14:paraId="05C787AC" w14:textId="77777777" w:rsidR="004A7B26" w:rsidRPr="002D0BC2" w:rsidRDefault="004A7B26" w:rsidP="000D4C62">
            <w:pPr>
              <w:jc w:val="center"/>
              <w:rPr>
                <w:rFonts w:ascii="Arial Narrow" w:hAnsi="Arial Narrow" w:cs="Arial"/>
                <w:bCs/>
                <w:sz w:val="22"/>
                <w:szCs w:val="22"/>
                <w:lang w:val="en-GB" w:eastAsia="en-MY"/>
              </w:rPr>
            </w:pPr>
            <w:r w:rsidRPr="002D0BC2">
              <w:rPr>
                <w:rFonts w:ascii="Arial Narrow" w:hAnsi="Arial Narrow" w:cs="Arial"/>
                <w:bCs/>
                <w:sz w:val="22"/>
                <w:szCs w:val="22"/>
                <w:lang w:val="en-GB" w:eastAsia="en-MY"/>
              </w:rPr>
              <w:t>Value (RM)</w:t>
            </w:r>
          </w:p>
        </w:tc>
        <w:tc>
          <w:tcPr>
            <w:tcW w:w="651" w:type="pct"/>
            <w:shd w:val="clear" w:color="auto" w:fill="auto"/>
            <w:noWrap/>
            <w:vAlign w:val="center"/>
          </w:tcPr>
          <w:p w14:paraId="52AC75E6" w14:textId="77777777" w:rsidR="004A7B26" w:rsidRPr="002D0BC2" w:rsidRDefault="004A7B26" w:rsidP="000D4C62">
            <w:pPr>
              <w:rPr>
                <w:rFonts w:ascii="Arial Narrow" w:hAnsi="Arial Narrow" w:cs="Arial"/>
                <w:sz w:val="22"/>
                <w:szCs w:val="22"/>
                <w:lang w:val="en-GB" w:eastAsia="en-MY"/>
              </w:rPr>
            </w:pPr>
          </w:p>
        </w:tc>
        <w:tc>
          <w:tcPr>
            <w:tcW w:w="579" w:type="pct"/>
            <w:shd w:val="clear" w:color="auto" w:fill="auto"/>
            <w:vAlign w:val="center"/>
          </w:tcPr>
          <w:p w14:paraId="3D33DD09" w14:textId="77777777" w:rsidR="004A7B26" w:rsidRPr="002D0BC2" w:rsidRDefault="004A7B26" w:rsidP="000D4C62">
            <w:pPr>
              <w:rPr>
                <w:rFonts w:ascii="Arial Narrow" w:hAnsi="Arial Narrow" w:cs="Arial"/>
                <w:sz w:val="22"/>
                <w:szCs w:val="22"/>
                <w:lang w:val="en-GB" w:eastAsia="en-MY"/>
              </w:rPr>
            </w:pPr>
          </w:p>
        </w:tc>
        <w:tc>
          <w:tcPr>
            <w:tcW w:w="635" w:type="pct"/>
            <w:shd w:val="clear" w:color="auto" w:fill="auto"/>
            <w:noWrap/>
            <w:vAlign w:val="center"/>
          </w:tcPr>
          <w:p w14:paraId="09B36C01" w14:textId="77777777" w:rsidR="004A7B26" w:rsidRPr="002D0BC2" w:rsidRDefault="004A7B26" w:rsidP="000D4C62">
            <w:pPr>
              <w:rPr>
                <w:rFonts w:ascii="Arial Narrow" w:hAnsi="Arial Narrow" w:cs="Arial"/>
                <w:sz w:val="22"/>
                <w:szCs w:val="22"/>
                <w:lang w:val="en-GB" w:eastAsia="en-MY"/>
              </w:rPr>
            </w:pPr>
          </w:p>
        </w:tc>
        <w:tc>
          <w:tcPr>
            <w:tcW w:w="570" w:type="pct"/>
            <w:shd w:val="clear" w:color="auto" w:fill="auto"/>
            <w:vAlign w:val="center"/>
          </w:tcPr>
          <w:p w14:paraId="43430BA6" w14:textId="77777777" w:rsidR="004A7B26" w:rsidRPr="002D0BC2" w:rsidRDefault="004A7B26" w:rsidP="000D4C62">
            <w:pPr>
              <w:rPr>
                <w:rFonts w:ascii="Arial Narrow" w:hAnsi="Arial Narrow" w:cs="Arial"/>
                <w:sz w:val="22"/>
                <w:szCs w:val="22"/>
                <w:lang w:val="en-GB" w:eastAsia="en-MY"/>
              </w:rPr>
            </w:pPr>
          </w:p>
        </w:tc>
        <w:tc>
          <w:tcPr>
            <w:tcW w:w="617" w:type="pct"/>
            <w:shd w:val="clear" w:color="auto" w:fill="auto"/>
            <w:vAlign w:val="center"/>
          </w:tcPr>
          <w:p w14:paraId="7E22BC5D" w14:textId="77777777" w:rsidR="004A7B26" w:rsidRPr="002D0BC2" w:rsidRDefault="004A7B26" w:rsidP="000D4C62">
            <w:pPr>
              <w:rPr>
                <w:rFonts w:ascii="Arial Narrow" w:hAnsi="Arial Narrow" w:cs="Arial"/>
                <w:sz w:val="22"/>
                <w:szCs w:val="22"/>
                <w:lang w:val="en-GB" w:eastAsia="en-MY"/>
              </w:rPr>
            </w:pPr>
          </w:p>
        </w:tc>
        <w:tc>
          <w:tcPr>
            <w:tcW w:w="575" w:type="pct"/>
            <w:shd w:val="clear" w:color="auto" w:fill="auto"/>
            <w:vAlign w:val="center"/>
          </w:tcPr>
          <w:p w14:paraId="15A12C8E" w14:textId="77777777" w:rsidR="004A7B26" w:rsidRPr="002D0BC2" w:rsidRDefault="004A7B26" w:rsidP="000D4C62">
            <w:pPr>
              <w:rPr>
                <w:rFonts w:ascii="Arial Narrow" w:hAnsi="Arial Narrow" w:cs="Arial"/>
                <w:sz w:val="22"/>
                <w:szCs w:val="22"/>
                <w:lang w:val="en-GB" w:eastAsia="en-MY"/>
              </w:rPr>
            </w:pPr>
          </w:p>
        </w:tc>
      </w:tr>
      <w:tr w:rsidR="004A7B26" w:rsidRPr="002D0BC2" w14:paraId="597DF98E" w14:textId="77777777" w:rsidTr="00A242B7">
        <w:trPr>
          <w:trHeight w:val="283"/>
        </w:trPr>
        <w:tc>
          <w:tcPr>
            <w:tcW w:w="768" w:type="pct"/>
            <w:vMerge w:val="restart"/>
            <w:shd w:val="clear" w:color="auto" w:fill="auto"/>
            <w:vAlign w:val="center"/>
          </w:tcPr>
          <w:p w14:paraId="50D319E9" w14:textId="77777777" w:rsidR="004A7B26" w:rsidRPr="002D0BC2" w:rsidRDefault="004A7B26" w:rsidP="000D4C62">
            <w:pPr>
              <w:jc w:val="center"/>
              <w:rPr>
                <w:rFonts w:ascii="Arial Narrow" w:hAnsi="Arial Narrow" w:cs="Arial"/>
                <w:sz w:val="22"/>
                <w:szCs w:val="22"/>
                <w:lang w:val="en-GB" w:eastAsia="en-MY"/>
              </w:rPr>
            </w:pPr>
            <w:r w:rsidRPr="002D0BC2">
              <w:rPr>
                <w:rFonts w:ascii="Arial Narrow" w:hAnsi="Arial Narrow" w:cs="Arial"/>
                <w:sz w:val="22"/>
                <w:szCs w:val="22"/>
                <w:lang w:val="en-GB" w:eastAsia="en-MY"/>
              </w:rPr>
              <w:t>Year 3 /Q4</w:t>
            </w:r>
          </w:p>
        </w:tc>
        <w:tc>
          <w:tcPr>
            <w:tcW w:w="605" w:type="pct"/>
            <w:vAlign w:val="center"/>
          </w:tcPr>
          <w:p w14:paraId="4D95EFA9" w14:textId="77777777" w:rsidR="004A7B26" w:rsidRPr="002D0BC2" w:rsidRDefault="004A7B26" w:rsidP="000D4C62">
            <w:pPr>
              <w:jc w:val="center"/>
              <w:rPr>
                <w:rFonts w:ascii="Arial Narrow" w:hAnsi="Arial Narrow" w:cs="Arial"/>
                <w:sz w:val="22"/>
                <w:szCs w:val="22"/>
                <w:lang w:val="en-GB" w:eastAsia="en-MY"/>
              </w:rPr>
            </w:pPr>
            <w:r w:rsidRPr="002D0BC2">
              <w:rPr>
                <w:rFonts w:ascii="Arial Narrow" w:hAnsi="Arial Narrow" w:cs="Arial"/>
                <w:bCs/>
                <w:sz w:val="22"/>
                <w:szCs w:val="22"/>
                <w:lang w:val="en-GB" w:eastAsia="en-MY"/>
              </w:rPr>
              <w:t>(MT)</w:t>
            </w:r>
          </w:p>
        </w:tc>
        <w:tc>
          <w:tcPr>
            <w:tcW w:w="651" w:type="pct"/>
            <w:shd w:val="clear" w:color="auto" w:fill="auto"/>
            <w:noWrap/>
            <w:vAlign w:val="center"/>
          </w:tcPr>
          <w:p w14:paraId="0C181571" w14:textId="77777777" w:rsidR="004A7B26" w:rsidRPr="002D0BC2" w:rsidRDefault="004A7B26" w:rsidP="000D4C62">
            <w:pPr>
              <w:rPr>
                <w:rFonts w:ascii="Arial Narrow" w:hAnsi="Arial Narrow" w:cs="Arial"/>
                <w:sz w:val="22"/>
                <w:szCs w:val="22"/>
                <w:lang w:val="en-GB" w:eastAsia="en-MY"/>
              </w:rPr>
            </w:pPr>
          </w:p>
        </w:tc>
        <w:tc>
          <w:tcPr>
            <w:tcW w:w="579" w:type="pct"/>
            <w:shd w:val="clear" w:color="auto" w:fill="auto"/>
            <w:vAlign w:val="center"/>
          </w:tcPr>
          <w:p w14:paraId="12FB4ADF" w14:textId="77777777" w:rsidR="004A7B26" w:rsidRPr="002D0BC2" w:rsidRDefault="004A7B26" w:rsidP="000D4C62">
            <w:pPr>
              <w:rPr>
                <w:rFonts w:ascii="Arial Narrow" w:hAnsi="Arial Narrow" w:cs="Arial"/>
                <w:sz w:val="22"/>
                <w:szCs w:val="22"/>
                <w:lang w:val="en-GB" w:eastAsia="en-MY"/>
              </w:rPr>
            </w:pPr>
          </w:p>
        </w:tc>
        <w:tc>
          <w:tcPr>
            <w:tcW w:w="635" w:type="pct"/>
            <w:shd w:val="clear" w:color="auto" w:fill="auto"/>
            <w:noWrap/>
            <w:vAlign w:val="center"/>
          </w:tcPr>
          <w:p w14:paraId="4D74170A" w14:textId="77777777" w:rsidR="004A7B26" w:rsidRPr="002D0BC2" w:rsidRDefault="004A7B26" w:rsidP="000D4C62">
            <w:pPr>
              <w:rPr>
                <w:rFonts w:ascii="Arial Narrow" w:hAnsi="Arial Narrow" w:cs="Arial"/>
                <w:sz w:val="22"/>
                <w:szCs w:val="22"/>
                <w:lang w:val="en-GB" w:eastAsia="en-MY"/>
              </w:rPr>
            </w:pPr>
          </w:p>
        </w:tc>
        <w:tc>
          <w:tcPr>
            <w:tcW w:w="570" w:type="pct"/>
            <w:shd w:val="clear" w:color="auto" w:fill="auto"/>
            <w:vAlign w:val="center"/>
          </w:tcPr>
          <w:p w14:paraId="79A4C627" w14:textId="77777777" w:rsidR="004A7B26" w:rsidRPr="002D0BC2" w:rsidRDefault="004A7B26" w:rsidP="000D4C62">
            <w:pPr>
              <w:rPr>
                <w:rFonts w:ascii="Arial Narrow" w:hAnsi="Arial Narrow" w:cs="Arial"/>
                <w:sz w:val="22"/>
                <w:szCs w:val="22"/>
                <w:lang w:val="en-GB" w:eastAsia="en-MY"/>
              </w:rPr>
            </w:pPr>
          </w:p>
        </w:tc>
        <w:tc>
          <w:tcPr>
            <w:tcW w:w="617" w:type="pct"/>
            <w:shd w:val="clear" w:color="auto" w:fill="auto"/>
            <w:vAlign w:val="center"/>
          </w:tcPr>
          <w:p w14:paraId="4152B91C" w14:textId="77777777" w:rsidR="004A7B26" w:rsidRPr="002D0BC2" w:rsidRDefault="004A7B26" w:rsidP="000D4C62">
            <w:pPr>
              <w:rPr>
                <w:rFonts w:ascii="Arial Narrow" w:hAnsi="Arial Narrow" w:cs="Arial"/>
                <w:sz w:val="22"/>
                <w:szCs w:val="22"/>
                <w:lang w:val="en-GB" w:eastAsia="en-MY"/>
              </w:rPr>
            </w:pPr>
          </w:p>
        </w:tc>
        <w:tc>
          <w:tcPr>
            <w:tcW w:w="575" w:type="pct"/>
            <w:shd w:val="clear" w:color="auto" w:fill="auto"/>
            <w:vAlign w:val="center"/>
          </w:tcPr>
          <w:p w14:paraId="1D94333A" w14:textId="77777777" w:rsidR="004A7B26" w:rsidRPr="002D0BC2" w:rsidRDefault="004A7B26" w:rsidP="000D4C62">
            <w:pPr>
              <w:rPr>
                <w:rFonts w:ascii="Arial Narrow" w:hAnsi="Arial Narrow" w:cs="Arial"/>
                <w:sz w:val="22"/>
                <w:szCs w:val="22"/>
                <w:lang w:val="en-GB" w:eastAsia="en-MY"/>
              </w:rPr>
            </w:pPr>
          </w:p>
        </w:tc>
      </w:tr>
      <w:tr w:rsidR="004A7B26" w:rsidRPr="002D0BC2" w14:paraId="4A07D4F0" w14:textId="77777777" w:rsidTr="00A242B7">
        <w:trPr>
          <w:trHeight w:val="283"/>
        </w:trPr>
        <w:tc>
          <w:tcPr>
            <w:tcW w:w="768" w:type="pct"/>
            <w:vMerge/>
            <w:shd w:val="clear" w:color="auto" w:fill="auto"/>
            <w:vAlign w:val="center"/>
          </w:tcPr>
          <w:p w14:paraId="50DBB359" w14:textId="77777777" w:rsidR="004A7B26" w:rsidRPr="002D0BC2" w:rsidRDefault="004A7B26" w:rsidP="000D4C62">
            <w:pPr>
              <w:jc w:val="center"/>
              <w:rPr>
                <w:rFonts w:ascii="Arial Narrow" w:hAnsi="Arial Narrow" w:cs="Arial"/>
                <w:sz w:val="22"/>
                <w:szCs w:val="22"/>
                <w:lang w:val="en-GB" w:eastAsia="en-MY"/>
              </w:rPr>
            </w:pPr>
          </w:p>
        </w:tc>
        <w:tc>
          <w:tcPr>
            <w:tcW w:w="605" w:type="pct"/>
            <w:vAlign w:val="center"/>
          </w:tcPr>
          <w:p w14:paraId="177C335A" w14:textId="77777777" w:rsidR="004A7B26" w:rsidRPr="002D0BC2" w:rsidRDefault="004A7B26" w:rsidP="000D4C62">
            <w:pPr>
              <w:jc w:val="center"/>
              <w:rPr>
                <w:rFonts w:ascii="Arial Narrow" w:hAnsi="Arial Narrow" w:cs="Arial"/>
                <w:sz w:val="22"/>
                <w:szCs w:val="22"/>
                <w:lang w:val="en-GB" w:eastAsia="en-MY"/>
              </w:rPr>
            </w:pPr>
            <w:r w:rsidRPr="002D0BC2">
              <w:rPr>
                <w:rFonts w:ascii="Arial Narrow" w:hAnsi="Arial Narrow" w:cs="Arial"/>
                <w:bCs/>
                <w:sz w:val="22"/>
                <w:szCs w:val="22"/>
                <w:lang w:val="en-GB" w:eastAsia="en-MY"/>
              </w:rPr>
              <w:t>Value (RM)</w:t>
            </w:r>
          </w:p>
        </w:tc>
        <w:tc>
          <w:tcPr>
            <w:tcW w:w="651" w:type="pct"/>
            <w:shd w:val="clear" w:color="auto" w:fill="auto"/>
            <w:noWrap/>
            <w:vAlign w:val="center"/>
          </w:tcPr>
          <w:p w14:paraId="12CACB41" w14:textId="77777777" w:rsidR="004A7B26" w:rsidRPr="002D0BC2" w:rsidRDefault="004A7B26" w:rsidP="000D4C62">
            <w:pPr>
              <w:rPr>
                <w:rFonts w:ascii="Arial Narrow" w:hAnsi="Arial Narrow" w:cs="Arial"/>
                <w:sz w:val="22"/>
                <w:szCs w:val="22"/>
                <w:lang w:val="en-GB" w:eastAsia="en-MY"/>
              </w:rPr>
            </w:pPr>
          </w:p>
        </w:tc>
        <w:tc>
          <w:tcPr>
            <w:tcW w:w="579" w:type="pct"/>
            <w:shd w:val="clear" w:color="auto" w:fill="auto"/>
            <w:vAlign w:val="center"/>
          </w:tcPr>
          <w:p w14:paraId="08E44200" w14:textId="77777777" w:rsidR="004A7B26" w:rsidRPr="002D0BC2" w:rsidRDefault="004A7B26" w:rsidP="000D4C62">
            <w:pPr>
              <w:rPr>
                <w:rFonts w:ascii="Arial Narrow" w:hAnsi="Arial Narrow" w:cs="Arial"/>
                <w:sz w:val="22"/>
                <w:szCs w:val="22"/>
                <w:lang w:val="en-GB" w:eastAsia="en-MY"/>
              </w:rPr>
            </w:pPr>
          </w:p>
        </w:tc>
        <w:tc>
          <w:tcPr>
            <w:tcW w:w="635" w:type="pct"/>
            <w:shd w:val="clear" w:color="auto" w:fill="auto"/>
            <w:noWrap/>
            <w:vAlign w:val="center"/>
          </w:tcPr>
          <w:p w14:paraId="37C4B51F" w14:textId="77777777" w:rsidR="004A7B26" w:rsidRPr="002D0BC2" w:rsidRDefault="004A7B26" w:rsidP="000D4C62">
            <w:pPr>
              <w:rPr>
                <w:rFonts w:ascii="Arial Narrow" w:hAnsi="Arial Narrow" w:cs="Arial"/>
                <w:sz w:val="22"/>
                <w:szCs w:val="22"/>
                <w:lang w:val="en-GB" w:eastAsia="en-MY"/>
              </w:rPr>
            </w:pPr>
          </w:p>
        </w:tc>
        <w:tc>
          <w:tcPr>
            <w:tcW w:w="570" w:type="pct"/>
            <w:shd w:val="clear" w:color="auto" w:fill="auto"/>
            <w:vAlign w:val="center"/>
          </w:tcPr>
          <w:p w14:paraId="106525CE" w14:textId="77777777" w:rsidR="004A7B26" w:rsidRPr="002D0BC2" w:rsidRDefault="004A7B26" w:rsidP="000D4C62">
            <w:pPr>
              <w:rPr>
                <w:rFonts w:ascii="Arial Narrow" w:hAnsi="Arial Narrow" w:cs="Arial"/>
                <w:sz w:val="22"/>
                <w:szCs w:val="22"/>
                <w:lang w:val="en-GB" w:eastAsia="en-MY"/>
              </w:rPr>
            </w:pPr>
          </w:p>
        </w:tc>
        <w:tc>
          <w:tcPr>
            <w:tcW w:w="617" w:type="pct"/>
            <w:shd w:val="clear" w:color="auto" w:fill="auto"/>
            <w:vAlign w:val="center"/>
          </w:tcPr>
          <w:p w14:paraId="13680483" w14:textId="77777777" w:rsidR="004A7B26" w:rsidRPr="002D0BC2" w:rsidRDefault="004A7B26" w:rsidP="000D4C62">
            <w:pPr>
              <w:rPr>
                <w:rFonts w:ascii="Arial Narrow" w:hAnsi="Arial Narrow" w:cs="Arial"/>
                <w:sz w:val="22"/>
                <w:szCs w:val="22"/>
                <w:lang w:val="en-GB" w:eastAsia="en-MY"/>
              </w:rPr>
            </w:pPr>
          </w:p>
        </w:tc>
        <w:tc>
          <w:tcPr>
            <w:tcW w:w="575" w:type="pct"/>
            <w:shd w:val="clear" w:color="auto" w:fill="auto"/>
            <w:vAlign w:val="center"/>
          </w:tcPr>
          <w:p w14:paraId="1881E3AB" w14:textId="77777777" w:rsidR="004A7B26" w:rsidRPr="002D0BC2" w:rsidRDefault="004A7B26" w:rsidP="000D4C62">
            <w:pPr>
              <w:rPr>
                <w:rFonts w:ascii="Arial Narrow" w:hAnsi="Arial Narrow" w:cs="Arial"/>
                <w:sz w:val="22"/>
                <w:szCs w:val="22"/>
                <w:lang w:val="en-GB" w:eastAsia="en-MY"/>
              </w:rPr>
            </w:pPr>
          </w:p>
        </w:tc>
      </w:tr>
      <w:tr w:rsidR="004A7B26" w:rsidRPr="002D0BC2" w14:paraId="010652FE" w14:textId="77777777" w:rsidTr="00A242B7">
        <w:trPr>
          <w:trHeight w:val="283"/>
        </w:trPr>
        <w:tc>
          <w:tcPr>
            <w:tcW w:w="768" w:type="pct"/>
            <w:vMerge w:val="restart"/>
            <w:shd w:val="clear" w:color="auto" w:fill="auto"/>
            <w:vAlign w:val="center"/>
          </w:tcPr>
          <w:p w14:paraId="2980CF69" w14:textId="77777777" w:rsidR="004A7B26" w:rsidRPr="002D0BC2" w:rsidRDefault="004A7B26" w:rsidP="000D4C62">
            <w:pPr>
              <w:jc w:val="center"/>
              <w:rPr>
                <w:rFonts w:ascii="Arial Narrow" w:hAnsi="Arial Narrow" w:cs="Arial"/>
                <w:sz w:val="22"/>
                <w:szCs w:val="22"/>
                <w:lang w:val="en-GB" w:eastAsia="en-MY"/>
              </w:rPr>
            </w:pPr>
            <w:r w:rsidRPr="002D0BC2">
              <w:rPr>
                <w:rFonts w:ascii="Arial Narrow" w:hAnsi="Arial Narrow" w:cs="Arial"/>
                <w:sz w:val="22"/>
                <w:szCs w:val="22"/>
                <w:lang w:val="en-GB" w:eastAsia="en-MY"/>
              </w:rPr>
              <w:t>Total</w:t>
            </w:r>
          </w:p>
        </w:tc>
        <w:tc>
          <w:tcPr>
            <w:tcW w:w="605" w:type="pct"/>
            <w:vAlign w:val="center"/>
          </w:tcPr>
          <w:p w14:paraId="4DA1A8EA" w14:textId="77777777" w:rsidR="004A7B26" w:rsidRPr="002D0BC2" w:rsidRDefault="004A7B26" w:rsidP="000D4C62">
            <w:pPr>
              <w:jc w:val="center"/>
              <w:rPr>
                <w:rFonts w:ascii="Arial Narrow" w:hAnsi="Arial Narrow" w:cs="Arial"/>
                <w:sz w:val="22"/>
                <w:szCs w:val="22"/>
                <w:lang w:val="en-GB" w:eastAsia="en-MY"/>
              </w:rPr>
            </w:pPr>
            <w:r w:rsidRPr="002D0BC2">
              <w:rPr>
                <w:rFonts w:ascii="Arial Narrow" w:hAnsi="Arial Narrow" w:cs="Arial"/>
                <w:bCs/>
                <w:sz w:val="22"/>
                <w:szCs w:val="22"/>
                <w:lang w:val="en-GB" w:eastAsia="en-MY"/>
              </w:rPr>
              <w:t>(MT)</w:t>
            </w:r>
          </w:p>
        </w:tc>
        <w:tc>
          <w:tcPr>
            <w:tcW w:w="651" w:type="pct"/>
            <w:shd w:val="clear" w:color="auto" w:fill="auto"/>
            <w:noWrap/>
            <w:vAlign w:val="center"/>
          </w:tcPr>
          <w:p w14:paraId="4DD9F492" w14:textId="77777777" w:rsidR="004A7B26" w:rsidRPr="002D0BC2" w:rsidRDefault="004A7B26" w:rsidP="000D4C62">
            <w:pPr>
              <w:rPr>
                <w:rFonts w:ascii="Arial Narrow" w:hAnsi="Arial Narrow" w:cs="Arial"/>
                <w:sz w:val="22"/>
                <w:szCs w:val="22"/>
                <w:lang w:val="en-GB" w:eastAsia="en-MY"/>
              </w:rPr>
            </w:pPr>
          </w:p>
        </w:tc>
        <w:tc>
          <w:tcPr>
            <w:tcW w:w="579" w:type="pct"/>
            <w:shd w:val="clear" w:color="auto" w:fill="auto"/>
            <w:vAlign w:val="center"/>
          </w:tcPr>
          <w:p w14:paraId="3D885D88" w14:textId="77777777" w:rsidR="004A7B26" w:rsidRPr="002D0BC2" w:rsidRDefault="004A7B26" w:rsidP="000D4C62">
            <w:pPr>
              <w:rPr>
                <w:rFonts w:ascii="Arial Narrow" w:hAnsi="Arial Narrow" w:cs="Arial"/>
                <w:sz w:val="22"/>
                <w:szCs w:val="22"/>
                <w:lang w:val="en-GB" w:eastAsia="en-MY"/>
              </w:rPr>
            </w:pPr>
          </w:p>
        </w:tc>
        <w:tc>
          <w:tcPr>
            <w:tcW w:w="635" w:type="pct"/>
            <w:shd w:val="clear" w:color="auto" w:fill="auto"/>
            <w:noWrap/>
            <w:vAlign w:val="center"/>
          </w:tcPr>
          <w:p w14:paraId="3378F1BD" w14:textId="77777777" w:rsidR="004A7B26" w:rsidRPr="002D0BC2" w:rsidRDefault="004A7B26" w:rsidP="000D4C62">
            <w:pPr>
              <w:rPr>
                <w:rFonts w:ascii="Arial Narrow" w:hAnsi="Arial Narrow" w:cs="Arial"/>
                <w:sz w:val="22"/>
                <w:szCs w:val="22"/>
                <w:lang w:val="en-GB" w:eastAsia="en-MY"/>
              </w:rPr>
            </w:pPr>
          </w:p>
        </w:tc>
        <w:tc>
          <w:tcPr>
            <w:tcW w:w="570" w:type="pct"/>
            <w:shd w:val="clear" w:color="auto" w:fill="auto"/>
            <w:vAlign w:val="center"/>
          </w:tcPr>
          <w:p w14:paraId="41DEB681" w14:textId="77777777" w:rsidR="004A7B26" w:rsidRPr="002D0BC2" w:rsidRDefault="004A7B26" w:rsidP="000D4C62">
            <w:pPr>
              <w:rPr>
                <w:rFonts w:ascii="Arial Narrow" w:hAnsi="Arial Narrow" w:cs="Arial"/>
                <w:sz w:val="22"/>
                <w:szCs w:val="22"/>
                <w:lang w:val="en-GB" w:eastAsia="en-MY"/>
              </w:rPr>
            </w:pPr>
          </w:p>
        </w:tc>
        <w:tc>
          <w:tcPr>
            <w:tcW w:w="617" w:type="pct"/>
            <w:shd w:val="clear" w:color="auto" w:fill="auto"/>
            <w:vAlign w:val="center"/>
          </w:tcPr>
          <w:p w14:paraId="180C3A59" w14:textId="77777777" w:rsidR="004A7B26" w:rsidRPr="002D0BC2" w:rsidRDefault="004A7B26" w:rsidP="000D4C62">
            <w:pPr>
              <w:rPr>
                <w:rFonts w:ascii="Arial Narrow" w:hAnsi="Arial Narrow" w:cs="Arial"/>
                <w:sz w:val="22"/>
                <w:szCs w:val="22"/>
                <w:lang w:val="en-GB" w:eastAsia="en-MY"/>
              </w:rPr>
            </w:pPr>
          </w:p>
        </w:tc>
        <w:tc>
          <w:tcPr>
            <w:tcW w:w="575" w:type="pct"/>
            <w:shd w:val="clear" w:color="auto" w:fill="auto"/>
            <w:vAlign w:val="center"/>
          </w:tcPr>
          <w:p w14:paraId="282726C0" w14:textId="77777777" w:rsidR="004A7B26" w:rsidRPr="002D0BC2" w:rsidRDefault="004A7B26" w:rsidP="000D4C62">
            <w:pPr>
              <w:rPr>
                <w:rFonts w:ascii="Arial Narrow" w:hAnsi="Arial Narrow" w:cs="Arial"/>
                <w:sz w:val="22"/>
                <w:szCs w:val="22"/>
                <w:lang w:val="en-GB" w:eastAsia="en-MY"/>
              </w:rPr>
            </w:pPr>
          </w:p>
        </w:tc>
      </w:tr>
      <w:tr w:rsidR="004A7B26" w:rsidRPr="002D0BC2" w14:paraId="5AAACA44" w14:textId="77777777" w:rsidTr="00A242B7">
        <w:trPr>
          <w:trHeight w:val="283"/>
        </w:trPr>
        <w:tc>
          <w:tcPr>
            <w:tcW w:w="768" w:type="pct"/>
            <w:vMerge/>
            <w:shd w:val="clear" w:color="auto" w:fill="auto"/>
            <w:vAlign w:val="center"/>
          </w:tcPr>
          <w:p w14:paraId="6AAA9970" w14:textId="77777777" w:rsidR="004A7B26" w:rsidRPr="002D0BC2" w:rsidRDefault="004A7B26" w:rsidP="000D4C62">
            <w:pPr>
              <w:jc w:val="center"/>
              <w:rPr>
                <w:rFonts w:ascii="Arial Narrow" w:hAnsi="Arial Narrow" w:cs="Arial"/>
                <w:sz w:val="22"/>
                <w:szCs w:val="22"/>
                <w:lang w:val="en-GB" w:eastAsia="en-MY"/>
              </w:rPr>
            </w:pPr>
          </w:p>
        </w:tc>
        <w:tc>
          <w:tcPr>
            <w:tcW w:w="605" w:type="pct"/>
            <w:vAlign w:val="center"/>
          </w:tcPr>
          <w:p w14:paraId="2DCD3C40" w14:textId="77777777" w:rsidR="004A7B26" w:rsidRPr="002D0BC2" w:rsidRDefault="004A7B26" w:rsidP="000D4C62">
            <w:pPr>
              <w:jc w:val="center"/>
              <w:rPr>
                <w:rFonts w:ascii="Arial Narrow" w:hAnsi="Arial Narrow" w:cs="Arial"/>
                <w:bCs/>
                <w:sz w:val="22"/>
                <w:szCs w:val="22"/>
                <w:lang w:val="en-GB" w:eastAsia="en-MY"/>
              </w:rPr>
            </w:pPr>
            <w:r w:rsidRPr="002D0BC2">
              <w:rPr>
                <w:rFonts w:ascii="Arial Narrow" w:hAnsi="Arial Narrow" w:cs="Arial"/>
                <w:bCs/>
                <w:sz w:val="22"/>
                <w:szCs w:val="22"/>
                <w:lang w:val="en-GB" w:eastAsia="en-MY"/>
              </w:rPr>
              <w:t>Value (RM)</w:t>
            </w:r>
          </w:p>
        </w:tc>
        <w:tc>
          <w:tcPr>
            <w:tcW w:w="651" w:type="pct"/>
            <w:shd w:val="clear" w:color="auto" w:fill="auto"/>
            <w:noWrap/>
            <w:vAlign w:val="center"/>
          </w:tcPr>
          <w:p w14:paraId="358D2B08" w14:textId="77777777" w:rsidR="004A7B26" w:rsidRPr="002D0BC2" w:rsidRDefault="004A7B26" w:rsidP="000D4C62">
            <w:pPr>
              <w:rPr>
                <w:rFonts w:ascii="Arial Narrow" w:hAnsi="Arial Narrow" w:cs="Arial"/>
                <w:sz w:val="22"/>
                <w:szCs w:val="22"/>
                <w:lang w:val="en-GB" w:eastAsia="en-MY"/>
              </w:rPr>
            </w:pPr>
          </w:p>
        </w:tc>
        <w:tc>
          <w:tcPr>
            <w:tcW w:w="579" w:type="pct"/>
            <w:shd w:val="clear" w:color="auto" w:fill="auto"/>
            <w:vAlign w:val="center"/>
          </w:tcPr>
          <w:p w14:paraId="03B8AC33" w14:textId="77777777" w:rsidR="004A7B26" w:rsidRPr="002D0BC2" w:rsidRDefault="004A7B26" w:rsidP="000D4C62">
            <w:pPr>
              <w:rPr>
                <w:rFonts w:ascii="Arial Narrow" w:hAnsi="Arial Narrow" w:cs="Arial"/>
                <w:sz w:val="22"/>
                <w:szCs w:val="22"/>
                <w:lang w:val="en-GB" w:eastAsia="en-MY"/>
              </w:rPr>
            </w:pPr>
          </w:p>
        </w:tc>
        <w:tc>
          <w:tcPr>
            <w:tcW w:w="635" w:type="pct"/>
            <w:shd w:val="clear" w:color="auto" w:fill="auto"/>
            <w:noWrap/>
            <w:vAlign w:val="center"/>
          </w:tcPr>
          <w:p w14:paraId="5EB2CF48" w14:textId="77777777" w:rsidR="004A7B26" w:rsidRPr="002D0BC2" w:rsidRDefault="004A7B26" w:rsidP="000D4C62">
            <w:pPr>
              <w:rPr>
                <w:rFonts w:ascii="Arial Narrow" w:hAnsi="Arial Narrow" w:cs="Arial"/>
                <w:sz w:val="22"/>
                <w:szCs w:val="22"/>
                <w:lang w:val="en-GB" w:eastAsia="en-MY"/>
              </w:rPr>
            </w:pPr>
          </w:p>
        </w:tc>
        <w:tc>
          <w:tcPr>
            <w:tcW w:w="570" w:type="pct"/>
            <w:shd w:val="clear" w:color="auto" w:fill="auto"/>
            <w:vAlign w:val="center"/>
          </w:tcPr>
          <w:p w14:paraId="0CC6E430" w14:textId="77777777" w:rsidR="004A7B26" w:rsidRPr="002D0BC2" w:rsidRDefault="004A7B26" w:rsidP="000D4C62">
            <w:pPr>
              <w:rPr>
                <w:rFonts w:ascii="Arial Narrow" w:hAnsi="Arial Narrow" w:cs="Arial"/>
                <w:sz w:val="22"/>
                <w:szCs w:val="22"/>
                <w:lang w:val="en-GB" w:eastAsia="en-MY"/>
              </w:rPr>
            </w:pPr>
          </w:p>
        </w:tc>
        <w:tc>
          <w:tcPr>
            <w:tcW w:w="617" w:type="pct"/>
            <w:shd w:val="clear" w:color="auto" w:fill="auto"/>
            <w:vAlign w:val="center"/>
          </w:tcPr>
          <w:p w14:paraId="452CAF8C" w14:textId="77777777" w:rsidR="004A7B26" w:rsidRPr="002D0BC2" w:rsidRDefault="004A7B26" w:rsidP="000D4C62">
            <w:pPr>
              <w:rPr>
                <w:rFonts w:ascii="Arial Narrow" w:hAnsi="Arial Narrow" w:cs="Arial"/>
                <w:sz w:val="22"/>
                <w:szCs w:val="22"/>
                <w:lang w:val="en-GB" w:eastAsia="en-MY"/>
              </w:rPr>
            </w:pPr>
          </w:p>
        </w:tc>
        <w:tc>
          <w:tcPr>
            <w:tcW w:w="575" w:type="pct"/>
            <w:shd w:val="clear" w:color="auto" w:fill="auto"/>
            <w:vAlign w:val="center"/>
          </w:tcPr>
          <w:p w14:paraId="5E576AD8" w14:textId="77777777" w:rsidR="004A7B26" w:rsidRPr="002D0BC2" w:rsidRDefault="004A7B26" w:rsidP="000D4C62">
            <w:pPr>
              <w:rPr>
                <w:rFonts w:ascii="Arial Narrow" w:hAnsi="Arial Narrow" w:cs="Arial"/>
                <w:sz w:val="22"/>
                <w:szCs w:val="22"/>
                <w:lang w:val="en-GB" w:eastAsia="en-MY"/>
              </w:rPr>
            </w:pPr>
          </w:p>
        </w:tc>
      </w:tr>
      <w:tr w:rsidR="004A7B26" w:rsidRPr="002D0BC2" w14:paraId="7BA05682" w14:textId="77777777" w:rsidTr="00A242B7">
        <w:trPr>
          <w:trHeight w:val="283"/>
        </w:trPr>
        <w:tc>
          <w:tcPr>
            <w:tcW w:w="768" w:type="pct"/>
            <w:vMerge w:val="restart"/>
            <w:shd w:val="clear" w:color="auto" w:fill="auto"/>
            <w:vAlign w:val="center"/>
          </w:tcPr>
          <w:p w14:paraId="651E7ED3" w14:textId="77777777" w:rsidR="004A7B26" w:rsidRPr="002D0BC2" w:rsidRDefault="004A7B26" w:rsidP="000D4C62">
            <w:pPr>
              <w:jc w:val="center"/>
              <w:rPr>
                <w:rFonts w:ascii="Arial Narrow" w:hAnsi="Arial Narrow" w:cs="Arial"/>
                <w:sz w:val="22"/>
                <w:szCs w:val="22"/>
                <w:lang w:val="en-GB" w:eastAsia="en-MY"/>
              </w:rPr>
            </w:pPr>
            <w:r w:rsidRPr="002D0BC2">
              <w:rPr>
                <w:rFonts w:ascii="Arial Narrow" w:hAnsi="Arial Narrow" w:cs="Arial"/>
                <w:sz w:val="22"/>
                <w:szCs w:val="22"/>
                <w:lang w:val="en-GB" w:eastAsia="en-MY"/>
              </w:rPr>
              <w:t>Year 4 /Q1</w:t>
            </w:r>
          </w:p>
        </w:tc>
        <w:tc>
          <w:tcPr>
            <w:tcW w:w="605" w:type="pct"/>
            <w:vAlign w:val="center"/>
          </w:tcPr>
          <w:p w14:paraId="5DF4429C" w14:textId="77777777" w:rsidR="004A7B26" w:rsidRPr="002D0BC2" w:rsidRDefault="004A7B26" w:rsidP="000D4C62">
            <w:pPr>
              <w:jc w:val="center"/>
              <w:rPr>
                <w:rFonts w:ascii="Arial Narrow" w:hAnsi="Arial Narrow" w:cs="Arial"/>
                <w:sz w:val="22"/>
                <w:szCs w:val="22"/>
                <w:lang w:val="en-GB" w:eastAsia="en-MY"/>
              </w:rPr>
            </w:pPr>
            <w:r w:rsidRPr="002D0BC2">
              <w:rPr>
                <w:rFonts w:ascii="Arial Narrow" w:hAnsi="Arial Narrow" w:cs="Arial"/>
                <w:bCs/>
                <w:sz w:val="22"/>
                <w:szCs w:val="22"/>
                <w:lang w:val="en-GB" w:eastAsia="en-MY"/>
              </w:rPr>
              <w:t>(MT)</w:t>
            </w:r>
          </w:p>
        </w:tc>
        <w:tc>
          <w:tcPr>
            <w:tcW w:w="651" w:type="pct"/>
            <w:shd w:val="clear" w:color="auto" w:fill="auto"/>
            <w:noWrap/>
            <w:vAlign w:val="center"/>
          </w:tcPr>
          <w:p w14:paraId="7EAC5254" w14:textId="77777777" w:rsidR="004A7B26" w:rsidRPr="002D0BC2" w:rsidRDefault="004A7B26" w:rsidP="000D4C62">
            <w:pPr>
              <w:rPr>
                <w:rFonts w:ascii="Arial Narrow" w:hAnsi="Arial Narrow" w:cs="Arial"/>
                <w:sz w:val="22"/>
                <w:szCs w:val="22"/>
                <w:lang w:val="en-GB" w:eastAsia="en-MY"/>
              </w:rPr>
            </w:pPr>
          </w:p>
        </w:tc>
        <w:tc>
          <w:tcPr>
            <w:tcW w:w="579" w:type="pct"/>
            <w:shd w:val="clear" w:color="auto" w:fill="auto"/>
            <w:vAlign w:val="center"/>
          </w:tcPr>
          <w:p w14:paraId="33DF63CB" w14:textId="77777777" w:rsidR="004A7B26" w:rsidRPr="002D0BC2" w:rsidRDefault="004A7B26" w:rsidP="000D4C62">
            <w:pPr>
              <w:rPr>
                <w:rFonts w:ascii="Arial Narrow" w:hAnsi="Arial Narrow" w:cs="Arial"/>
                <w:sz w:val="22"/>
                <w:szCs w:val="22"/>
                <w:lang w:val="en-GB" w:eastAsia="en-MY"/>
              </w:rPr>
            </w:pPr>
          </w:p>
        </w:tc>
        <w:tc>
          <w:tcPr>
            <w:tcW w:w="635" w:type="pct"/>
            <w:shd w:val="clear" w:color="auto" w:fill="auto"/>
            <w:noWrap/>
            <w:vAlign w:val="center"/>
          </w:tcPr>
          <w:p w14:paraId="1C041F37" w14:textId="77777777" w:rsidR="004A7B26" w:rsidRPr="002D0BC2" w:rsidRDefault="004A7B26" w:rsidP="000D4C62">
            <w:pPr>
              <w:rPr>
                <w:rFonts w:ascii="Arial Narrow" w:hAnsi="Arial Narrow" w:cs="Arial"/>
                <w:sz w:val="22"/>
                <w:szCs w:val="22"/>
                <w:lang w:val="en-GB" w:eastAsia="en-MY"/>
              </w:rPr>
            </w:pPr>
          </w:p>
        </w:tc>
        <w:tc>
          <w:tcPr>
            <w:tcW w:w="570" w:type="pct"/>
            <w:shd w:val="clear" w:color="auto" w:fill="auto"/>
            <w:vAlign w:val="center"/>
          </w:tcPr>
          <w:p w14:paraId="652E4ADC" w14:textId="77777777" w:rsidR="004A7B26" w:rsidRPr="002D0BC2" w:rsidRDefault="004A7B26" w:rsidP="000D4C62">
            <w:pPr>
              <w:rPr>
                <w:rFonts w:ascii="Arial Narrow" w:hAnsi="Arial Narrow" w:cs="Arial"/>
                <w:sz w:val="22"/>
                <w:szCs w:val="22"/>
                <w:lang w:val="en-GB" w:eastAsia="en-MY"/>
              </w:rPr>
            </w:pPr>
          </w:p>
        </w:tc>
        <w:tc>
          <w:tcPr>
            <w:tcW w:w="617" w:type="pct"/>
            <w:shd w:val="clear" w:color="auto" w:fill="auto"/>
            <w:vAlign w:val="center"/>
          </w:tcPr>
          <w:p w14:paraId="3BFAB782" w14:textId="77777777" w:rsidR="004A7B26" w:rsidRPr="002D0BC2" w:rsidRDefault="004A7B26" w:rsidP="000D4C62">
            <w:pPr>
              <w:rPr>
                <w:rFonts w:ascii="Arial Narrow" w:hAnsi="Arial Narrow" w:cs="Arial"/>
                <w:sz w:val="22"/>
                <w:szCs w:val="22"/>
                <w:lang w:val="en-GB" w:eastAsia="en-MY"/>
              </w:rPr>
            </w:pPr>
          </w:p>
        </w:tc>
        <w:tc>
          <w:tcPr>
            <w:tcW w:w="575" w:type="pct"/>
            <w:shd w:val="clear" w:color="auto" w:fill="auto"/>
            <w:vAlign w:val="center"/>
          </w:tcPr>
          <w:p w14:paraId="1C5ECB0C" w14:textId="77777777" w:rsidR="004A7B26" w:rsidRPr="002D0BC2" w:rsidRDefault="004A7B26" w:rsidP="000D4C62">
            <w:pPr>
              <w:rPr>
                <w:rFonts w:ascii="Arial Narrow" w:hAnsi="Arial Narrow" w:cs="Arial"/>
                <w:sz w:val="22"/>
                <w:szCs w:val="22"/>
                <w:lang w:val="en-GB" w:eastAsia="en-MY"/>
              </w:rPr>
            </w:pPr>
          </w:p>
        </w:tc>
      </w:tr>
      <w:tr w:rsidR="004A7B26" w:rsidRPr="002D0BC2" w14:paraId="72143D22" w14:textId="77777777" w:rsidTr="00A242B7">
        <w:trPr>
          <w:trHeight w:val="283"/>
        </w:trPr>
        <w:tc>
          <w:tcPr>
            <w:tcW w:w="768" w:type="pct"/>
            <w:vMerge/>
            <w:shd w:val="clear" w:color="auto" w:fill="auto"/>
            <w:vAlign w:val="center"/>
          </w:tcPr>
          <w:p w14:paraId="5123C08C" w14:textId="77777777" w:rsidR="004A7B26" w:rsidRPr="002D0BC2" w:rsidRDefault="004A7B26" w:rsidP="000D4C62">
            <w:pPr>
              <w:jc w:val="center"/>
              <w:rPr>
                <w:rFonts w:ascii="Arial Narrow" w:hAnsi="Arial Narrow" w:cs="Arial"/>
                <w:sz w:val="22"/>
                <w:szCs w:val="22"/>
                <w:lang w:val="en-GB" w:eastAsia="en-MY"/>
              </w:rPr>
            </w:pPr>
          </w:p>
        </w:tc>
        <w:tc>
          <w:tcPr>
            <w:tcW w:w="605" w:type="pct"/>
            <w:vAlign w:val="center"/>
          </w:tcPr>
          <w:p w14:paraId="639E967F" w14:textId="77777777" w:rsidR="004A7B26" w:rsidRPr="002D0BC2" w:rsidRDefault="004A7B26" w:rsidP="000D4C62">
            <w:pPr>
              <w:jc w:val="center"/>
              <w:rPr>
                <w:rFonts w:ascii="Arial Narrow" w:hAnsi="Arial Narrow" w:cs="Arial"/>
                <w:sz w:val="22"/>
                <w:szCs w:val="22"/>
                <w:lang w:val="en-GB" w:eastAsia="en-MY"/>
              </w:rPr>
            </w:pPr>
            <w:r w:rsidRPr="002D0BC2">
              <w:rPr>
                <w:rFonts w:ascii="Arial Narrow" w:hAnsi="Arial Narrow" w:cs="Arial"/>
                <w:bCs/>
                <w:sz w:val="22"/>
                <w:szCs w:val="22"/>
                <w:lang w:val="en-GB" w:eastAsia="en-MY"/>
              </w:rPr>
              <w:t>Value (RM)</w:t>
            </w:r>
          </w:p>
        </w:tc>
        <w:tc>
          <w:tcPr>
            <w:tcW w:w="651" w:type="pct"/>
            <w:shd w:val="clear" w:color="auto" w:fill="auto"/>
            <w:noWrap/>
            <w:vAlign w:val="center"/>
          </w:tcPr>
          <w:p w14:paraId="56006598" w14:textId="77777777" w:rsidR="004A7B26" w:rsidRPr="002D0BC2" w:rsidRDefault="004A7B26" w:rsidP="000D4C62">
            <w:pPr>
              <w:rPr>
                <w:rFonts w:ascii="Arial Narrow" w:hAnsi="Arial Narrow" w:cs="Arial"/>
                <w:sz w:val="22"/>
                <w:szCs w:val="22"/>
                <w:lang w:val="en-GB" w:eastAsia="en-MY"/>
              </w:rPr>
            </w:pPr>
          </w:p>
        </w:tc>
        <w:tc>
          <w:tcPr>
            <w:tcW w:w="579" w:type="pct"/>
            <w:shd w:val="clear" w:color="auto" w:fill="auto"/>
            <w:vAlign w:val="center"/>
          </w:tcPr>
          <w:p w14:paraId="684661CA" w14:textId="77777777" w:rsidR="004A7B26" w:rsidRPr="002D0BC2" w:rsidRDefault="004A7B26" w:rsidP="000D4C62">
            <w:pPr>
              <w:rPr>
                <w:rFonts w:ascii="Arial Narrow" w:hAnsi="Arial Narrow" w:cs="Arial"/>
                <w:sz w:val="22"/>
                <w:szCs w:val="22"/>
                <w:lang w:val="en-GB" w:eastAsia="en-MY"/>
              </w:rPr>
            </w:pPr>
          </w:p>
        </w:tc>
        <w:tc>
          <w:tcPr>
            <w:tcW w:w="635" w:type="pct"/>
            <w:shd w:val="clear" w:color="auto" w:fill="auto"/>
            <w:noWrap/>
            <w:vAlign w:val="center"/>
          </w:tcPr>
          <w:p w14:paraId="6F227FF6" w14:textId="77777777" w:rsidR="004A7B26" w:rsidRPr="002D0BC2" w:rsidRDefault="004A7B26" w:rsidP="000D4C62">
            <w:pPr>
              <w:rPr>
                <w:rFonts w:ascii="Arial Narrow" w:hAnsi="Arial Narrow" w:cs="Arial"/>
                <w:sz w:val="22"/>
                <w:szCs w:val="22"/>
                <w:lang w:val="en-GB" w:eastAsia="en-MY"/>
              </w:rPr>
            </w:pPr>
          </w:p>
        </w:tc>
        <w:tc>
          <w:tcPr>
            <w:tcW w:w="570" w:type="pct"/>
            <w:shd w:val="clear" w:color="auto" w:fill="auto"/>
            <w:vAlign w:val="center"/>
          </w:tcPr>
          <w:p w14:paraId="1993EAB1" w14:textId="77777777" w:rsidR="004A7B26" w:rsidRPr="002D0BC2" w:rsidRDefault="004A7B26" w:rsidP="000D4C62">
            <w:pPr>
              <w:rPr>
                <w:rFonts w:ascii="Arial Narrow" w:hAnsi="Arial Narrow" w:cs="Arial"/>
                <w:sz w:val="22"/>
                <w:szCs w:val="22"/>
                <w:lang w:val="en-GB" w:eastAsia="en-MY"/>
              </w:rPr>
            </w:pPr>
          </w:p>
        </w:tc>
        <w:tc>
          <w:tcPr>
            <w:tcW w:w="617" w:type="pct"/>
            <w:shd w:val="clear" w:color="auto" w:fill="auto"/>
            <w:vAlign w:val="center"/>
          </w:tcPr>
          <w:p w14:paraId="5A9F588C" w14:textId="77777777" w:rsidR="004A7B26" w:rsidRPr="002D0BC2" w:rsidRDefault="004A7B26" w:rsidP="000D4C62">
            <w:pPr>
              <w:rPr>
                <w:rFonts w:ascii="Arial Narrow" w:hAnsi="Arial Narrow" w:cs="Arial"/>
                <w:sz w:val="22"/>
                <w:szCs w:val="22"/>
                <w:lang w:val="en-GB" w:eastAsia="en-MY"/>
              </w:rPr>
            </w:pPr>
          </w:p>
        </w:tc>
        <w:tc>
          <w:tcPr>
            <w:tcW w:w="575" w:type="pct"/>
            <w:shd w:val="clear" w:color="auto" w:fill="auto"/>
            <w:vAlign w:val="center"/>
          </w:tcPr>
          <w:p w14:paraId="2E14E14E" w14:textId="77777777" w:rsidR="004A7B26" w:rsidRPr="002D0BC2" w:rsidRDefault="004A7B26" w:rsidP="000D4C62">
            <w:pPr>
              <w:rPr>
                <w:rFonts w:ascii="Arial Narrow" w:hAnsi="Arial Narrow" w:cs="Arial"/>
                <w:sz w:val="22"/>
                <w:szCs w:val="22"/>
                <w:lang w:val="en-GB" w:eastAsia="en-MY"/>
              </w:rPr>
            </w:pPr>
          </w:p>
        </w:tc>
      </w:tr>
      <w:tr w:rsidR="002D0BC2" w:rsidRPr="002D0BC2" w14:paraId="238A9D51" w14:textId="77777777" w:rsidTr="00A242B7">
        <w:trPr>
          <w:trHeight w:val="283"/>
        </w:trPr>
        <w:tc>
          <w:tcPr>
            <w:tcW w:w="768" w:type="pct"/>
            <w:vMerge w:val="restart"/>
            <w:shd w:val="clear" w:color="auto" w:fill="auto"/>
            <w:vAlign w:val="center"/>
          </w:tcPr>
          <w:p w14:paraId="0D7A2C5A" w14:textId="77777777" w:rsidR="002D0BC2" w:rsidRPr="002D0BC2" w:rsidRDefault="002D0BC2" w:rsidP="000D4C62">
            <w:pPr>
              <w:jc w:val="center"/>
              <w:rPr>
                <w:rFonts w:ascii="Arial Narrow" w:hAnsi="Arial Narrow" w:cs="Arial"/>
                <w:sz w:val="22"/>
                <w:szCs w:val="22"/>
                <w:lang w:val="en-GB" w:eastAsia="en-MY"/>
              </w:rPr>
            </w:pPr>
            <w:r w:rsidRPr="00605514">
              <w:rPr>
                <w:rFonts w:ascii="Arial Narrow" w:hAnsi="Arial Narrow" w:cs="Arial"/>
                <w:sz w:val="22"/>
                <w:szCs w:val="22"/>
                <w:lang w:val="en-GB" w:eastAsia="en-MY"/>
              </w:rPr>
              <w:t>Total Year 3 Q2 to Year 4 Q1</w:t>
            </w:r>
          </w:p>
        </w:tc>
        <w:tc>
          <w:tcPr>
            <w:tcW w:w="605" w:type="pct"/>
            <w:vAlign w:val="center"/>
          </w:tcPr>
          <w:p w14:paraId="23043ADC" w14:textId="77777777" w:rsidR="002D0BC2" w:rsidRPr="002D0BC2" w:rsidRDefault="002D0BC2" w:rsidP="000D4C62">
            <w:pPr>
              <w:jc w:val="center"/>
              <w:rPr>
                <w:rFonts w:ascii="Arial Narrow" w:hAnsi="Arial Narrow" w:cs="Arial"/>
                <w:sz w:val="22"/>
                <w:szCs w:val="22"/>
                <w:lang w:val="en-GB" w:eastAsia="en-MY"/>
              </w:rPr>
            </w:pPr>
            <w:r w:rsidRPr="002D0BC2">
              <w:rPr>
                <w:rFonts w:ascii="Arial Narrow" w:hAnsi="Arial Narrow" w:cs="Arial"/>
                <w:bCs/>
                <w:sz w:val="22"/>
                <w:szCs w:val="22"/>
                <w:lang w:val="en-GB" w:eastAsia="en-MY"/>
              </w:rPr>
              <w:t>(MT)</w:t>
            </w:r>
          </w:p>
        </w:tc>
        <w:tc>
          <w:tcPr>
            <w:tcW w:w="651" w:type="pct"/>
            <w:shd w:val="clear" w:color="auto" w:fill="auto"/>
            <w:noWrap/>
            <w:vAlign w:val="center"/>
          </w:tcPr>
          <w:p w14:paraId="7452CC4E" w14:textId="77777777" w:rsidR="002D0BC2" w:rsidRPr="002D0BC2" w:rsidRDefault="002D0BC2" w:rsidP="000D4C62">
            <w:pPr>
              <w:rPr>
                <w:rFonts w:ascii="Arial Narrow" w:hAnsi="Arial Narrow" w:cs="Arial"/>
                <w:sz w:val="22"/>
                <w:szCs w:val="22"/>
                <w:lang w:val="en-GB" w:eastAsia="en-MY"/>
              </w:rPr>
            </w:pPr>
          </w:p>
        </w:tc>
        <w:tc>
          <w:tcPr>
            <w:tcW w:w="579" w:type="pct"/>
            <w:shd w:val="clear" w:color="auto" w:fill="auto"/>
            <w:vAlign w:val="center"/>
          </w:tcPr>
          <w:p w14:paraId="2774C9FE" w14:textId="77777777" w:rsidR="002D0BC2" w:rsidRPr="002D0BC2" w:rsidRDefault="002D0BC2" w:rsidP="000D4C62">
            <w:pPr>
              <w:rPr>
                <w:rFonts w:ascii="Arial Narrow" w:hAnsi="Arial Narrow" w:cs="Arial"/>
                <w:sz w:val="22"/>
                <w:szCs w:val="22"/>
                <w:lang w:val="en-GB" w:eastAsia="en-MY"/>
              </w:rPr>
            </w:pPr>
          </w:p>
        </w:tc>
        <w:tc>
          <w:tcPr>
            <w:tcW w:w="635" w:type="pct"/>
            <w:shd w:val="clear" w:color="auto" w:fill="auto"/>
            <w:noWrap/>
            <w:vAlign w:val="center"/>
          </w:tcPr>
          <w:p w14:paraId="4675E047" w14:textId="77777777" w:rsidR="002D0BC2" w:rsidRPr="002D0BC2" w:rsidRDefault="002D0BC2" w:rsidP="000D4C62">
            <w:pPr>
              <w:rPr>
                <w:rFonts w:ascii="Arial Narrow" w:hAnsi="Arial Narrow" w:cs="Arial"/>
                <w:sz w:val="22"/>
                <w:szCs w:val="22"/>
                <w:lang w:val="en-GB" w:eastAsia="en-MY"/>
              </w:rPr>
            </w:pPr>
          </w:p>
        </w:tc>
        <w:tc>
          <w:tcPr>
            <w:tcW w:w="570" w:type="pct"/>
            <w:shd w:val="clear" w:color="auto" w:fill="auto"/>
            <w:vAlign w:val="center"/>
          </w:tcPr>
          <w:p w14:paraId="3329D6D1" w14:textId="77777777" w:rsidR="002D0BC2" w:rsidRPr="002D0BC2" w:rsidRDefault="002D0BC2" w:rsidP="000D4C62">
            <w:pPr>
              <w:rPr>
                <w:rFonts w:ascii="Arial Narrow" w:hAnsi="Arial Narrow" w:cs="Arial"/>
                <w:sz w:val="22"/>
                <w:szCs w:val="22"/>
                <w:lang w:val="en-GB" w:eastAsia="en-MY"/>
              </w:rPr>
            </w:pPr>
          </w:p>
        </w:tc>
        <w:tc>
          <w:tcPr>
            <w:tcW w:w="617" w:type="pct"/>
            <w:shd w:val="clear" w:color="auto" w:fill="auto"/>
            <w:vAlign w:val="center"/>
          </w:tcPr>
          <w:p w14:paraId="6722CD4A" w14:textId="77777777" w:rsidR="002D0BC2" w:rsidRPr="002D0BC2" w:rsidRDefault="002D0BC2" w:rsidP="000D4C62">
            <w:pPr>
              <w:rPr>
                <w:rFonts w:ascii="Arial Narrow" w:hAnsi="Arial Narrow" w:cs="Arial"/>
                <w:sz w:val="22"/>
                <w:szCs w:val="22"/>
                <w:lang w:val="en-GB" w:eastAsia="en-MY"/>
              </w:rPr>
            </w:pPr>
          </w:p>
        </w:tc>
        <w:tc>
          <w:tcPr>
            <w:tcW w:w="575" w:type="pct"/>
            <w:shd w:val="clear" w:color="auto" w:fill="auto"/>
            <w:vAlign w:val="center"/>
          </w:tcPr>
          <w:p w14:paraId="3D2A8705" w14:textId="77777777" w:rsidR="002D0BC2" w:rsidRPr="002D0BC2" w:rsidRDefault="002D0BC2" w:rsidP="000D4C62">
            <w:pPr>
              <w:rPr>
                <w:rFonts w:ascii="Arial Narrow" w:hAnsi="Arial Narrow" w:cs="Arial"/>
                <w:sz w:val="22"/>
                <w:szCs w:val="22"/>
                <w:lang w:val="en-GB" w:eastAsia="en-MY"/>
              </w:rPr>
            </w:pPr>
          </w:p>
        </w:tc>
      </w:tr>
      <w:tr w:rsidR="002D0BC2" w:rsidRPr="002D0BC2" w14:paraId="07EE9E03" w14:textId="77777777" w:rsidTr="00A242B7">
        <w:trPr>
          <w:trHeight w:val="283"/>
        </w:trPr>
        <w:tc>
          <w:tcPr>
            <w:tcW w:w="768" w:type="pct"/>
            <w:vMerge/>
            <w:shd w:val="clear" w:color="auto" w:fill="auto"/>
            <w:vAlign w:val="center"/>
          </w:tcPr>
          <w:p w14:paraId="17C1DF61" w14:textId="77777777" w:rsidR="002D0BC2" w:rsidRPr="002D0BC2" w:rsidRDefault="002D0BC2" w:rsidP="000D4C62">
            <w:pPr>
              <w:jc w:val="center"/>
              <w:rPr>
                <w:rFonts w:ascii="Arial Narrow" w:hAnsi="Arial Narrow" w:cs="Arial"/>
                <w:sz w:val="22"/>
                <w:szCs w:val="22"/>
                <w:lang w:val="en-GB" w:eastAsia="en-MY"/>
              </w:rPr>
            </w:pPr>
          </w:p>
        </w:tc>
        <w:tc>
          <w:tcPr>
            <w:tcW w:w="605" w:type="pct"/>
            <w:vAlign w:val="center"/>
          </w:tcPr>
          <w:p w14:paraId="03A35380" w14:textId="77777777" w:rsidR="002D0BC2" w:rsidRPr="002D0BC2" w:rsidRDefault="002D0BC2" w:rsidP="000D4C62">
            <w:pPr>
              <w:jc w:val="center"/>
              <w:rPr>
                <w:rFonts w:ascii="Arial Narrow" w:hAnsi="Arial Narrow" w:cs="Arial"/>
                <w:bCs/>
                <w:sz w:val="22"/>
                <w:szCs w:val="22"/>
                <w:lang w:val="en-GB" w:eastAsia="en-MY"/>
              </w:rPr>
            </w:pPr>
            <w:r w:rsidRPr="002D0BC2">
              <w:rPr>
                <w:rFonts w:ascii="Arial Narrow" w:hAnsi="Arial Narrow" w:cs="Arial"/>
                <w:bCs/>
                <w:sz w:val="22"/>
                <w:szCs w:val="22"/>
                <w:lang w:val="en-GB" w:eastAsia="en-MY"/>
              </w:rPr>
              <w:t>Value (RM)</w:t>
            </w:r>
          </w:p>
        </w:tc>
        <w:tc>
          <w:tcPr>
            <w:tcW w:w="651" w:type="pct"/>
            <w:shd w:val="clear" w:color="auto" w:fill="auto"/>
            <w:noWrap/>
            <w:vAlign w:val="center"/>
          </w:tcPr>
          <w:p w14:paraId="2BC6FF03" w14:textId="77777777" w:rsidR="002D0BC2" w:rsidRPr="002D0BC2" w:rsidRDefault="002D0BC2" w:rsidP="000D4C62">
            <w:pPr>
              <w:rPr>
                <w:rFonts w:ascii="Arial Narrow" w:hAnsi="Arial Narrow" w:cs="Arial"/>
                <w:sz w:val="22"/>
                <w:szCs w:val="22"/>
                <w:lang w:val="en-GB" w:eastAsia="en-MY"/>
              </w:rPr>
            </w:pPr>
          </w:p>
        </w:tc>
        <w:tc>
          <w:tcPr>
            <w:tcW w:w="579" w:type="pct"/>
            <w:shd w:val="clear" w:color="auto" w:fill="auto"/>
            <w:vAlign w:val="center"/>
          </w:tcPr>
          <w:p w14:paraId="0C31E1B2" w14:textId="77777777" w:rsidR="002D0BC2" w:rsidRPr="002D0BC2" w:rsidRDefault="002D0BC2" w:rsidP="000D4C62">
            <w:pPr>
              <w:rPr>
                <w:rFonts w:ascii="Arial Narrow" w:hAnsi="Arial Narrow" w:cs="Arial"/>
                <w:sz w:val="22"/>
                <w:szCs w:val="22"/>
                <w:lang w:val="en-GB" w:eastAsia="en-MY"/>
              </w:rPr>
            </w:pPr>
          </w:p>
        </w:tc>
        <w:tc>
          <w:tcPr>
            <w:tcW w:w="635" w:type="pct"/>
            <w:shd w:val="clear" w:color="auto" w:fill="auto"/>
            <w:noWrap/>
            <w:vAlign w:val="center"/>
          </w:tcPr>
          <w:p w14:paraId="70AC27B4" w14:textId="77777777" w:rsidR="002D0BC2" w:rsidRPr="002D0BC2" w:rsidRDefault="002D0BC2" w:rsidP="000D4C62">
            <w:pPr>
              <w:rPr>
                <w:rFonts w:ascii="Arial Narrow" w:hAnsi="Arial Narrow" w:cs="Arial"/>
                <w:sz w:val="22"/>
                <w:szCs w:val="22"/>
                <w:lang w:val="en-GB" w:eastAsia="en-MY"/>
              </w:rPr>
            </w:pPr>
          </w:p>
        </w:tc>
        <w:tc>
          <w:tcPr>
            <w:tcW w:w="570" w:type="pct"/>
            <w:shd w:val="clear" w:color="auto" w:fill="auto"/>
            <w:vAlign w:val="center"/>
          </w:tcPr>
          <w:p w14:paraId="177C0D85" w14:textId="77777777" w:rsidR="002D0BC2" w:rsidRPr="002D0BC2" w:rsidRDefault="002D0BC2" w:rsidP="000D4C62">
            <w:pPr>
              <w:rPr>
                <w:rFonts w:ascii="Arial Narrow" w:hAnsi="Arial Narrow" w:cs="Arial"/>
                <w:sz w:val="22"/>
                <w:szCs w:val="22"/>
                <w:lang w:val="en-GB" w:eastAsia="en-MY"/>
              </w:rPr>
            </w:pPr>
          </w:p>
        </w:tc>
        <w:tc>
          <w:tcPr>
            <w:tcW w:w="617" w:type="pct"/>
            <w:shd w:val="clear" w:color="auto" w:fill="auto"/>
            <w:vAlign w:val="center"/>
          </w:tcPr>
          <w:p w14:paraId="0D1F54CD" w14:textId="77777777" w:rsidR="002D0BC2" w:rsidRPr="002D0BC2" w:rsidRDefault="002D0BC2" w:rsidP="000D4C62">
            <w:pPr>
              <w:rPr>
                <w:rFonts w:ascii="Arial Narrow" w:hAnsi="Arial Narrow" w:cs="Arial"/>
                <w:sz w:val="22"/>
                <w:szCs w:val="22"/>
                <w:lang w:val="en-GB" w:eastAsia="en-MY"/>
              </w:rPr>
            </w:pPr>
          </w:p>
        </w:tc>
        <w:tc>
          <w:tcPr>
            <w:tcW w:w="575" w:type="pct"/>
            <w:shd w:val="clear" w:color="auto" w:fill="auto"/>
            <w:vAlign w:val="center"/>
          </w:tcPr>
          <w:p w14:paraId="0604F9C5" w14:textId="77777777" w:rsidR="002D0BC2" w:rsidRPr="002D0BC2" w:rsidRDefault="002D0BC2" w:rsidP="000D4C62">
            <w:pPr>
              <w:rPr>
                <w:rFonts w:ascii="Arial Narrow" w:hAnsi="Arial Narrow" w:cs="Arial"/>
                <w:sz w:val="22"/>
                <w:szCs w:val="22"/>
                <w:lang w:val="en-GB" w:eastAsia="en-MY"/>
              </w:rPr>
            </w:pPr>
          </w:p>
        </w:tc>
      </w:tr>
    </w:tbl>
    <w:p w14:paraId="68308957" w14:textId="77777777" w:rsidR="004A7B26" w:rsidRPr="008311DB" w:rsidRDefault="004A7B26" w:rsidP="004A7B26">
      <w:pPr>
        <w:pStyle w:val="Footer"/>
        <w:tabs>
          <w:tab w:val="clear" w:pos="4320"/>
          <w:tab w:val="clear" w:pos="8640"/>
          <w:tab w:val="left" w:pos="900"/>
        </w:tabs>
        <w:ind w:left="900" w:hanging="540"/>
        <w:jc w:val="center"/>
        <w:rPr>
          <w:rFonts w:ascii="Arial" w:hAnsi="Arial" w:cs="Arial"/>
          <w:b/>
          <w:u w:val="single"/>
          <w:lang w:val="en-GB"/>
        </w:rPr>
      </w:pPr>
    </w:p>
    <w:p w14:paraId="2911CDE9" w14:textId="77777777" w:rsidR="004A7B26" w:rsidRPr="008311DB" w:rsidRDefault="004A7B26" w:rsidP="004A7B26">
      <w:pPr>
        <w:pStyle w:val="Footer"/>
        <w:tabs>
          <w:tab w:val="clear" w:pos="4320"/>
          <w:tab w:val="clear" w:pos="8640"/>
          <w:tab w:val="left" w:pos="900"/>
        </w:tabs>
        <w:ind w:left="900" w:hanging="540"/>
        <w:jc w:val="center"/>
        <w:rPr>
          <w:rFonts w:ascii="Arial" w:hAnsi="Arial" w:cs="Arial"/>
          <w:b/>
          <w:u w:val="single"/>
          <w:lang w:val="en-GB"/>
        </w:rPr>
      </w:pPr>
    </w:p>
    <w:p w14:paraId="3AD6CDEC" w14:textId="77777777" w:rsidR="00CE5B25" w:rsidRPr="00203AFE" w:rsidRDefault="00CE5B25" w:rsidP="00CE5B25">
      <w:pPr>
        <w:pStyle w:val="Heading2"/>
        <w:tabs>
          <w:tab w:val="left" w:pos="720"/>
          <w:tab w:val="left" w:pos="1260"/>
        </w:tabs>
      </w:pPr>
      <w:r>
        <w:rPr>
          <w:u w:val="single"/>
          <w:lang w:val="en-GB"/>
        </w:rPr>
        <w:br w:type="column"/>
      </w:r>
      <w:bookmarkStart w:id="48" w:name="_Toc164432930"/>
      <w:r w:rsidRPr="00203AFE">
        <w:lastRenderedPageBreak/>
        <w:t>C-5</w:t>
      </w:r>
      <w:r w:rsidRPr="00203AFE">
        <w:tab/>
        <w:t>Employment</w:t>
      </w:r>
      <w:bookmarkEnd w:id="48"/>
    </w:p>
    <w:p w14:paraId="5DA6B3F2" w14:textId="77777777" w:rsidR="00CE5B25" w:rsidRPr="00D611E3" w:rsidRDefault="00CE5B25" w:rsidP="00CE5B25">
      <w:pPr>
        <w:tabs>
          <w:tab w:val="left" w:pos="720"/>
          <w:tab w:val="left" w:pos="1260"/>
        </w:tabs>
        <w:jc w:val="both"/>
        <w:rPr>
          <w:rFonts w:cs="Arial"/>
        </w:rPr>
      </w:pPr>
    </w:p>
    <w:p w14:paraId="5F522341" w14:textId="042BA0E9" w:rsidR="00CE5B25" w:rsidRPr="00203AFE" w:rsidRDefault="00CE5B25" w:rsidP="005D2A87">
      <w:pPr>
        <w:numPr>
          <w:ilvl w:val="0"/>
          <w:numId w:val="27"/>
        </w:numPr>
        <w:tabs>
          <w:tab w:val="left" w:pos="567"/>
          <w:tab w:val="left" w:pos="993"/>
          <w:tab w:val="left" w:pos="6030"/>
        </w:tabs>
        <w:ind w:left="567" w:hanging="600"/>
        <w:jc w:val="both"/>
      </w:pPr>
      <w:r w:rsidRPr="00203AFE">
        <w:t>Provide a table showing the number of people employed in your company:</w:t>
      </w:r>
    </w:p>
    <w:p w14:paraId="6D1F545F" w14:textId="77777777" w:rsidR="00CE5B25" w:rsidRPr="00917B7E" w:rsidRDefault="00CE5B25" w:rsidP="00CE5B25">
      <w:pPr>
        <w:jc w:val="both"/>
        <w:rPr>
          <w:rFonts w:cs="Arial"/>
          <w:sz w:val="16"/>
          <w:szCs w:val="16"/>
        </w:rPr>
      </w:pPr>
    </w:p>
    <w:p w14:paraId="65F49F98" w14:textId="016644AA" w:rsidR="00CE5B25" w:rsidRDefault="00CE5B25" w:rsidP="00185556">
      <w:pPr>
        <w:jc w:val="center"/>
        <w:rPr>
          <w:rFonts w:cs="Arial"/>
          <w:u w:val="single"/>
        </w:rPr>
      </w:pPr>
      <w:r w:rsidRPr="00917B7E">
        <w:rPr>
          <w:rFonts w:cs="Arial"/>
          <w:u w:val="single"/>
        </w:rPr>
        <w:t>Table C-5:  Employment</w:t>
      </w:r>
    </w:p>
    <w:p w14:paraId="4B64D3E5" w14:textId="7621E37D" w:rsidR="00294DE5" w:rsidRDefault="00294DE5" w:rsidP="00185556">
      <w:pPr>
        <w:jc w:val="center"/>
        <w:rPr>
          <w:rFonts w:cs="Arial"/>
          <w:u w:val="single"/>
        </w:rPr>
      </w:pPr>
    </w:p>
    <w:p w14:paraId="4A3889E4" w14:textId="43F4A125" w:rsidR="00294DE5" w:rsidRPr="00D540FB" w:rsidRDefault="00294DE5" w:rsidP="00294DE5">
      <w:pPr>
        <w:jc w:val="both"/>
        <w:rPr>
          <w:rFonts w:cs="Arial"/>
          <w:iCs/>
          <w:lang w:val="en-GB"/>
        </w:rPr>
      </w:pPr>
      <w:r w:rsidRPr="00D540FB">
        <w:rPr>
          <w:rFonts w:cs="Arial"/>
          <w:iCs/>
          <w:lang w:val="en-GB"/>
        </w:rPr>
        <w:t xml:space="preserve">Provide data </w:t>
      </w:r>
      <w:r w:rsidR="005857AC">
        <w:rPr>
          <w:rFonts w:cs="Arial"/>
          <w:iCs/>
          <w:lang w:val="en-GB"/>
        </w:rPr>
        <w:t xml:space="preserve">for like product sold </w:t>
      </w:r>
      <w:r w:rsidRPr="00D540FB">
        <w:rPr>
          <w:rFonts w:cs="Arial"/>
          <w:lang w:val="en-GB"/>
        </w:rPr>
        <w:t xml:space="preserve">during Year 1, Year 2, Year 3 </w:t>
      </w:r>
      <w:r w:rsidRPr="00D540FB">
        <w:rPr>
          <w:rFonts w:cs="Arial"/>
          <w:iCs/>
          <w:lang w:val="en-GB"/>
        </w:rPr>
        <w:t>on quarterly basis and additional first quarter of Year 4.</w:t>
      </w:r>
    </w:p>
    <w:p w14:paraId="749B7763" w14:textId="77777777" w:rsidR="00CE5B25" w:rsidRPr="00203AFE" w:rsidRDefault="00CE5B25" w:rsidP="00CE5B25">
      <w:pPr>
        <w:jc w:val="center"/>
        <w:rPr>
          <w:rFonts w:cs="Arial"/>
          <w:b/>
          <w:u w:val="single"/>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7"/>
        <w:gridCol w:w="1379"/>
        <w:gridCol w:w="1385"/>
        <w:gridCol w:w="1385"/>
        <w:gridCol w:w="1456"/>
      </w:tblGrid>
      <w:tr w:rsidR="00CE5B25" w:rsidRPr="004E78AF" w14:paraId="02A7BC36" w14:textId="77777777" w:rsidTr="00116831">
        <w:trPr>
          <w:trHeight w:val="283"/>
        </w:trPr>
        <w:tc>
          <w:tcPr>
            <w:tcW w:w="2078" w:type="pct"/>
            <w:vMerge w:val="restart"/>
            <w:shd w:val="clear" w:color="auto" w:fill="auto"/>
            <w:vAlign w:val="center"/>
            <w:hideMark/>
          </w:tcPr>
          <w:p w14:paraId="0B4003C2" w14:textId="77777777" w:rsidR="00CE5B25" w:rsidRPr="004E78AF" w:rsidRDefault="00CE5B25" w:rsidP="00F57D14">
            <w:pPr>
              <w:jc w:val="center"/>
              <w:rPr>
                <w:rFonts w:cs="Arial"/>
                <w:sz w:val="22"/>
                <w:szCs w:val="22"/>
                <w:lang w:val="en-MY" w:eastAsia="en-MY"/>
              </w:rPr>
            </w:pPr>
            <w:r w:rsidRPr="004E78AF">
              <w:rPr>
                <w:rFonts w:cs="Arial"/>
                <w:sz w:val="22"/>
                <w:szCs w:val="22"/>
                <w:lang w:val="en-MY" w:eastAsia="en-MY"/>
              </w:rPr>
              <w:t>Description</w:t>
            </w:r>
          </w:p>
        </w:tc>
        <w:tc>
          <w:tcPr>
            <w:tcW w:w="2922" w:type="pct"/>
            <w:gridSpan w:val="4"/>
            <w:shd w:val="clear" w:color="auto" w:fill="auto"/>
            <w:vAlign w:val="center"/>
            <w:hideMark/>
          </w:tcPr>
          <w:p w14:paraId="31DCE772" w14:textId="77777777" w:rsidR="00CE5B25" w:rsidRPr="004E78AF" w:rsidRDefault="00CE5B25" w:rsidP="00F57D14">
            <w:pPr>
              <w:jc w:val="center"/>
              <w:rPr>
                <w:rFonts w:cs="Arial"/>
                <w:sz w:val="22"/>
                <w:szCs w:val="22"/>
                <w:lang w:val="en-MY" w:eastAsia="en-MY"/>
              </w:rPr>
            </w:pPr>
            <w:r w:rsidRPr="004E78AF">
              <w:rPr>
                <w:rFonts w:cs="Arial"/>
                <w:sz w:val="22"/>
                <w:szCs w:val="22"/>
                <w:lang w:eastAsia="en-MY"/>
              </w:rPr>
              <w:t>Year 1</w:t>
            </w:r>
          </w:p>
        </w:tc>
      </w:tr>
      <w:tr w:rsidR="00CE5B25" w:rsidRPr="004E78AF" w14:paraId="2BA0A92F" w14:textId="77777777" w:rsidTr="00116831">
        <w:trPr>
          <w:trHeight w:val="283"/>
        </w:trPr>
        <w:tc>
          <w:tcPr>
            <w:tcW w:w="2078" w:type="pct"/>
            <w:vMerge/>
            <w:vAlign w:val="center"/>
            <w:hideMark/>
          </w:tcPr>
          <w:p w14:paraId="77EC1524" w14:textId="77777777" w:rsidR="00CE5B25" w:rsidRPr="004E78AF" w:rsidRDefault="00CE5B25" w:rsidP="00F57D14">
            <w:pPr>
              <w:rPr>
                <w:rFonts w:cs="Arial"/>
                <w:sz w:val="22"/>
                <w:szCs w:val="22"/>
                <w:lang w:val="en-MY" w:eastAsia="en-MY"/>
              </w:rPr>
            </w:pPr>
          </w:p>
        </w:tc>
        <w:tc>
          <w:tcPr>
            <w:tcW w:w="719" w:type="pct"/>
            <w:shd w:val="clear" w:color="auto" w:fill="auto"/>
            <w:vAlign w:val="center"/>
            <w:hideMark/>
          </w:tcPr>
          <w:p w14:paraId="36F408C2" w14:textId="77777777" w:rsidR="00CE5B25" w:rsidRPr="004E78AF" w:rsidRDefault="00CE5B25" w:rsidP="00F57D14">
            <w:pPr>
              <w:jc w:val="center"/>
              <w:rPr>
                <w:rFonts w:cs="Arial"/>
                <w:sz w:val="22"/>
                <w:szCs w:val="22"/>
                <w:lang w:val="en-MY" w:eastAsia="en-MY"/>
              </w:rPr>
            </w:pPr>
            <w:r w:rsidRPr="004E78AF">
              <w:rPr>
                <w:rFonts w:cs="Arial"/>
                <w:sz w:val="22"/>
                <w:szCs w:val="22"/>
                <w:lang w:eastAsia="en-MY"/>
              </w:rPr>
              <w:t>Q1</w:t>
            </w:r>
          </w:p>
        </w:tc>
        <w:tc>
          <w:tcPr>
            <w:tcW w:w="722" w:type="pct"/>
            <w:shd w:val="clear" w:color="auto" w:fill="auto"/>
            <w:vAlign w:val="center"/>
            <w:hideMark/>
          </w:tcPr>
          <w:p w14:paraId="4B00BCA3" w14:textId="77777777" w:rsidR="00CE5B25" w:rsidRPr="004E78AF" w:rsidRDefault="00CE5B25" w:rsidP="00F57D14">
            <w:pPr>
              <w:jc w:val="center"/>
              <w:rPr>
                <w:rFonts w:cs="Arial"/>
                <w:sz w:val="22"/>
                <w:szCs w:val="22"/>
                <w:lang w:val="en-MY" w:eastAsia="en-MY"/>
              </w:rPr>
            </w:pPr>
            <w:r w:rsidRPr="004E78AF">
              <w:rPr>
                <w:rFonts w:cs="Arial"/>
                <w:sz w:val="22"/>
                <w:szCs w:val="22"/>
                <w:lang w:val="en-MY" w:eastAsia="en-MY"/>
              </w:rPr>
              <w:t>Q2</w:t>
            </w:r>
          </w:p>
        </w:tc>
        <w:tc>
          <w:tcPr>
            <w:tcW w:w="722" w:type="pct"/>
            <w:shd w:val="clear" w:color="auto" w:fill="auto"/>
            <w:vAlign w:val="center"/>
            <w:hideMark/>
          </w:tcPr>
          <w:p w14:paraId="7651A1F6" w14:textId="77777777" w:rsidR="00CE5B25" w:rsidRPr="004E78AF" w:rsidRDefault="00CE5B25" w:rsidP="00F57D14">
            <w:pPr>
              <w:jc w:val="center"/>
              <w:rPr>
                <w:rFonts w:cs="Arial"/>
                <w:sz w:val="22"/>
                <w:szCs w:val="22"/>
                <w:lang w:val="en-MY" w:eastAsia="en-MY"/>
              </w:rPr>
            </w:pPr>
            <w:r w:rsidRPr="004E78AF">
              <w:rPr>
                <w:rFonts w:cs="Arial"/>
                <w:sz w:val="22"/>
                <w:szCs w:val="22"/>
                <w:lang w:val="en-MY" w:eastAsia="en-MY"/>
              </w:rPr>
              <w:t>Q3</w:t>
            </w:r>
          </w:p>
        </w:tc>
        <w:tc>
          <w:tcPr>
            <w:tcW w:w="759" w:type="pct"/>
            <w:shd w:val="clear" w:color="auto" w:fill="auto"/>
            <w:vAlign w:val="center"/>
            <w:hideMark/>
          </w:tcPr>
          <w:p w14:paraId="34BF5806" w14:textId="77777777" w:rsidR="00CE5B25" w:rsidRPr="004E78AF" w:rsidRDefault="00CE5B25" w:rsidP="00F57D14">
            <w:pPr>
              <w:jc w:val="center"/>
              <w:rPr>
                <w:rFonts w:cs="Arial"/>
                <w:sz w:val="22"/>
                <w:szCs w:val="22"/>
                <w:lang w:val="en-MY" w:eastAsia="en-MY"/>
              </w:rPr>
            </w:pPr>
            <w:r w:rsidRPr="004E78AF">
              <w:rPr>
                <w:rFonts w:cs="Arial"/>
                <w:sz w:val="22"/>
                <w:szCs w:val="22"/>
                <w:lang w:val="en-MY" w:eastAsia="en-MY"/>
              </w:rPr>
              <w:t>Q4</w:t>
            </w:r>
          </w:p>
        </w:tc>
      </w:tr>
      <w:tr w:rsidR="00CE5B25" w:rsidRPr="004E78AF" w14:paraId="68957226" w14:textId="77777777" w:rsidTr="00116831">
        <w:trPr>
          <w:trHeight w:val="283"/>
        </w:trPr>
        <w:tc>
          <w:tcPr>
            <w:tcW w:w="2078" w:type="pct"/>
            <w:shd w:val="clear" w:color="auto" w:fill="auto"/>
            <w:vAlign w:val="center"/>
            <w:hideMark/>
          </w:tcPr>
          <w:p w14:paraId="4D874318" w14:textId="77777777" w:rsidR="00CE5B25" w:rsidRPr="004E78AF" w:rsidRDefault="00CE5B25" w:rsidP="00F57D14">
            <w:pPr>
              <w:rPr>
                <w:rFonts w:cs="Arial"/>
                <w:sz w:val="22"/>
                <w:szCs w:val="22"/>
                <w:lang w:val="en-MY" w:eastAsia="en-MY"/>
              </w:rPr>
            </w:pPr>
            <w:r w:rsidRPr="004E78AF">
              <w:rPr>
                <w:rFonts w:cs="Arial"/>
                <w:sz w:val="22"/>
                <w:szCs w:val="22"/>
                <w:lang w:eastAsia="en-MY"/>
              </w:rPr>
              <w:t>Total personnel employed</w:t>
            </w:r>
          </w:p>
        </w:tc>
        <w:tc>
          <w:tcPr>
            <w:tcW w:w="719" w:type="pct"/>
            <w:shd w:val="clear" w:color="auto" w:fill="auto"/>
            <w:vAlign w:val="center"/>
            <w:hideMark/>
          </w:tcPr>
          <w:p w14:paraId="5925D372" w14:textId="77777777" w:rsidR="00CE5B25" w:rsidRPr="004E78AF" w:rsidRDefault="00CE5B25" w:rsidP="00F57D14">
            <w:pPr>
              <w:jc w:val="center"/>
              <w:rPr>
                <w:rFonts w:cs="Arial"/>
                <w:sz w:val="22"/>
                <w:szCs w:val="22"/>
                <w:lang w:val="en-MY" w:eastAsia="en-MY"/>
              </w:rPr>
            </w:pPr>
            <w:r w:rsidRPr="004E78AF">
              <w:rPr>
                <w:rFonts w:cs="Arial"/>
                <w:sz w:val="22"/>
                <w:szCs w:val="22"/>
                <w:lang w:eastAsia="en-MY"/>
              </w:rPr>
              <w:t> </w:t>
            </w:r>
          </w:p>
        </w:tc>
        <w:tc>
          <w:tcPr>
            <w:tcW w:w="722" w:type="pct"/>
            <w:shd w:val="clear" w:color="auto" w:fill="auto"/>
            <w:vAlign w:val="center"/>
            <w:hideMark/>
          </w:tcPr>
          <w:p w14:paraId="1B2DB38D" w14:textId="77777777" w:rsidR="00CE5B25" w:rsidRPr="004E78AF" w:rsidRDefault="00CE5B25" w:rsidP="00F57D14">
            <w:pPr>
              <w:jc w:val="center"/>
              <w:rPr>
                <w:rFonts w:cs="Arial"/>
                <w:sz w:val="22"/>
                <w:szCs w:val="22"/>
                <w:lang w:val="en-MY" w:eastAsia="en-MY"/>
              </w:rPr>
            </w:pPr>
            <w:r w:rsidRPr="004E78AF">
              <w:rPr>
                <w:rFonts w:cs="Arial"/>
                <w:sz w:val="22"/>
                <w:szCs w:val="22"/>
                <w:lang w:val="en-MY" w:eastAsia="en-MY"/>
              </w:rPr>
              <w:t> </w:t>
            </w:r>
          </w:p>
        </w:tc>
        <w:tc>
          <w:tcPr>
            <w:tcW w:w="722" w:type="pct"/>
            <w:shd w:val="clear" w:color="auto" w:fill="auto"/>
            <w:vAlign w:val="center"/>
            <w:hideMark/>
          </w:tcPr>
          <w:p w14:paraId="434DFAB8" w14:textId="77777777" w:rsidR="00CE5B25" w:rsidRPr="004E78AF" w:rsidRDefault="00CE5B25" w:rsidP="00F57D14">
            <w:pPr>
              <w:jc w:val="center"/>
              <w:rPr>
                <w:rFonts w:cs="Arial"/>
                <w:sz w:val="22"/>
                <w:szCs w:val="22"/>
                <w:lang w:val="en-MY" w:eastAsia="en-MY"/>
              </w:rPr>
            </w:pPr>
            <w:r w:rsidRPr="004E78AF">
              <w:rPr>
                <w:rFonts w:cs="Arial"/>
                <w:sz w:val="22"/>
                <w:szCs w:val="22"/>
                <w:lang w:val="en-MY" w:eastAsia="en-MY"/>
              </w:rPr>
              <w:t> </w:t>
            </w:r>
          </w:p>
        </w:tc>
        <w:tc>
          <w:tcPr>
            <w:tcW w:w="759" w:type="pct"/>
            <w:shd w:val="clear" w:color="auto" w:fill="auto"/>
            <w:vAlign w:val="center"/>
            <w:hideMark/>
          </w:tcPr>
          <w:p w14:paraId="21983E29" w14:textId="77777777" w:rsidR="00CE5B25" w:rsidRPr="004E78AF" w:rsidRDefault="00CE5B25" w:rsidP="00F57D14">
            <w:pPr>
              <w:jc w:val="center"/>
              <w:rPr>
                <w:rFonts w:cs="Arial"/>
                <w:sz w:val="22"/>
                <w:szCs w:val="22"/>
                <w:lang w:val="en-MY" w:eastAsia="en-MY"/>
              </w:rPr>
            </w:pPr>
            <w:r w:rsidRPr="004E78AF">
              <w:rPr>
                <w:rFonts w:cs="Arial"/>
                <w:sz w:val="22"/>
                <w:szCs w:val="22"/>
                <w:lang w:val="en-MY" w:eastAsia="en-MY"/>
              </w:rPr>
              <w:t> </w:t>
            </w:r>
          </w:p>
        </w:tc>
      </w:tr>
      <w:tr w:rsidR="00CE5B25" w:rsidRPr="004E78AF" w14:paraId="67D7984C" w14:textId="77777777" w:rsidTr="00116831">
        <w:trPr>
          <w:trHeight w:val="283"/>
        </w:trPr>
        <w:tc>
          <w:tcPr>
            <w:tcW w:w="2078" w:type="pct"/>
            <w:shd w:val="clear" w:color="auto" w:fill="auto"/>
            <w:vAlign w:val="center"/>
            <w:hideMark/>
          </w:tcPr>
          <w:p w14:paraId="4849120B" w14:textId="77777777" w:rsidR="00CE5B25" w:rsidRPr="004E78AF" w:rsidRDefault="00CE5B25" w:rsidP="00F57D14">
            <w:pPr>
              <w:rPr>
                <w:rFonts w:cs="Arial"/>
                <w:sz w:val="22"/>
                <w:szCs w:val="22"/>
                <w:lang w:val="en-MY" w:eastAsia="en-MY"/>
              </w:rPr>
            </w:pPr>
            <w:r w:rsidRPr="004E78AF">
              <w:rPr>
                <w:rFonts w:cs="Arial"/>
                <w:sz w:val="22"/>
                <w:szCs w:val="22"/>
                <w:lang w:eastAsia="en-MY"/>
              </w:rPr>
              <w:t>Personnel employed in the production process of the product</w:t>
            </w:r>
          </w:p>
        </w:tc>
        <w:tc>
          <w:tcPr>
            <w:tcW w:w="719" w:type="pct"/>
            <w:shd w:val="clear" w:color="auto" w:fill="auto"/>
            <w:vAlign w:val="center"/>
            <w:hideMark/>
          </w:tcPr>
          <w:p w14:paraId="3645FB9A" w14:textId="77777777" w:rsidR="00CE5B25" w:rsidRPr="004E78AF" w:rsidRDefault="00CE5B25" w:rsidP="00F57D14">
            <w:pPr>
              <w:jc w:val="center"/>
              <w:rPr>
                <w:rFonts w:cs="Arial"/>
                <w:sz w:val="22"/>
                <w:szCs w:val="22"/>
                <w:lang w:val="en-MY" w:eastAsia="en-MY"/>
              </w:rPr>
            </w:pPr>
            <w:r w:rsidRPr="004E78AF">
              <w:rPr>
                <w:rFonts w:cs="Arial"/>
                <w:sz w:val="22"/>
                <w:szCs w:val="22"/>
                <w:lang w:eastAsia="en-MY"/>
              </w:rPr>
              <w:t> </w:t>
            </w:r>
          </w:p>
        </w:tc>
        <w:tc>
          <w:tcPr>
            <w:tcW w:w="722" w:type="pct"/>
            <w:shd w:val="clear" w:color="auto" w:fill="auto"/>
            <w:vAlign w:val="center"/>
            <w:hideMark/>
          </w:tcPr>
          <w:p w14:paraId="35D200FD" w14:textId="77777777" w:rsidR="00CE5B25" w:rsidRPr="004E78AF" w:rsidRDefault="00CE5B25" w:rsidP="00F57D14">
            <w:pPr>
              <w:jc w:val="center"/>
              <w:rPr>
                <w:rFonts w:cs="Arial"/>
                <w:sz w:val="22"/>
                <w:szCs w:val="22"/>
                <w:lang w:val="en-MY" w:eastAsia="en-MY"/>
              </w:rPr>
            </w:pPr>
            <w:r w:rsidRPr="004E78AF">
              <w:rPr>
                <w:rFonts w:cs="Arial"/>
                <w:sz w:val="22"/>
                <w:szCs w:val="22"/>
                <w:lang w:val="en-MY" w:eastAsia="en-MY"/>
              </w:rPr>
              <w:t> </w:t>
            </w:r>
          </w:p>
        </w:tc>
        <w:tc>
          <w:tcPr>
            <w:tcW w:w="722" w:type="pct"/>
            <w:shd w:val="clear" w:color="auto" w:fill="auto"/>
            <w:vAlign w:val="center"/>
            <w:hideMark/>
          </w:tcPr>
          <w:p w14:paraId="547CACAC" w14:textId="77777777" w:rsidR="00CE5B25" w:rsidRPr="004E78AF" w:rsidRDefault="00CE5B25" w:rsidP="00F57D14">
            <w:pPr>
              <w:jc w:val="center"/>
              <w:rPr>
                <w:rFonts w:cs="Arial"/>
                <w:sz w:val="22"/>
                <w:szCs w:val="22"/>
                <w:lang w:val="en-MY" w:eastAsia="en-MY"/>
              </w:rPr>
            </w:pPr>
            <w:r w:rsidRPr="004E78AF">
              <w:rPr>
                <w:rFonts w:cs="Arial"/>
                <w:sz w:val="22"/>
                <w:szCs w:val="22"/>
                <w:lang w:val="en-MY" w:eastAsia="en-MY"/>
              </w:rPr>
              <w:t> </w:t>
            </w:r>
          </w:p>
        </w:tc>
        <w:tc>
          <w:tcPr>
            <w:tcW w:w="759" w:type="pct"/>
            <w:shd w:val="clear" w:color="auto" w:fill="auto"/>
            <w:vAlign w:val="center"/>
            <w:hideMark/>
          </w:tcPr>
          <w:p w14:paraId="4DF91641" w14:textId="77777777" w:rsidR="00CE5B25" w:rsidRPr="004E78AF" w:rsidRDefault="00CE5B25" w:rsidP="00F57D14">
            <w:pPr>
              <w:jc w:val="center"/>
              <w:rPr>
                <w:rFonts w:cs="Arial"/>
                <w:sz w:val="22"/>
                <w:szCs w:val="22"/>
                <w:lang w:val="en-MY" w:eastAsia="en-MY"/>
              </w:rPr>
            </w:pPr>
            <w:r w:rsidRPr="004E78AF">
              <w:rPr>
                <w:rFonts w:cs="Arial"/>
                <w:sz w:val="22"/>
                <w:szCs w:val="22"/>
                <w:lang w:val="en-MY" w:eastAsia="en-MY"/>
              </w:rPr>
              <w:t> </w:t>
            </w:r>
          </w:p>
        </w:tc>
      </w:tr>
      <w:tr w:rsidR="00CE5B25" w:rsidRPr="004E78AF" w14:paraId="53A76671" w14:textId="77777777" w:rsidTr="00116831">
        <w:trPr>
          <w:trHeight w:val="283"/>
        </w:trPr>
        <w:tc>
          <w:tcPr>
            <w:tcW w:w="2078" w:type="pct"/>
            <w:shd w:val="clear" w:color="auto" w:fill="auto"/>
            <w:vAlign w:val="center"/>
            <w:hideMark/>
          </w:tcPr>
          <w:p w14:paraId="54FA8FE6" w14:textId="77777777" w:rsidR="00CE5B25" w:rsidRPr="004E78AF" w:rsidRDefault="00CE5B25" w:rsidP="00F57D14">
            <w:pPr>
              <w:rPr>
                <w:rFonts w:cs="Arial"/>
                <w:sz w:val="22"/>
                <w:szCs w:val="22"/>
                <w:lang w:val="en-MY" w:eastAsia="en-MY"/>
              </w:rPr>
            </w:pPr>
            <w:r w:rsidRPr="004E78AF">
              <w:rPr>
                <w:rFonts w:cs="Arial"/>
                <w:sz w:val="22"/>
                <w:szCs w:val="22"/>
                <w:lang w:eastAsia="en-MY"/>
              </w:rPr>
              <w:t>Personnel employed in sales, general and administration of the product</w:t>
            </w:r>
          </w:p>
        </w:tc>
        <w:tc>
          <w:tcPr>
            <w:tcW w:w="719" w:type="pct"/>
            <w:shd w:val="clear" w:color="auto" w:fill="auto"/>
            <w:vAlign w:val="center"/>
            <w:hideMark/>
          </w:tcPr>
          <w:p w14:paraId="2B6F40CC" w14:textId="77777777" w:rsidR="00CE5B25" w:rsidRPr="004E78AF" w:rsidRDefault="00CE5B25" w:rsidP="00F57D14">
            <w:pPr>
              <w:jc w:val="center"/>
              <w:rPr>
                <w:rFonts w:cs="Arial"/>
                <w:sz w:val="22"/>
                <w:szCs w:val="22"/>
                <w:lang w:val="en-MY" w:eastAsia="en-MY"/>
              </w:rPr>
            </w:pPr>
            <w:r w:rsidRPr="004E78AF">
              <w:rPr>
                <w:rFonts w:cs="Arial"/>
                <w:sz w:val="22"/>
                <w:szCs w:val="22"/>
                <w:lang w:eastAsia="en-MY"/>
              </w:rPr>
              <w:t> </w:t>
            </w:r>
          </w:p>
        </w:tc>
        <w:tc>
          <w:tcPr>
            <w:tcW w:w="722" w:type="pct"/>
            <w:shd w:val="clear" w:color="auto" w:fill="auto"/>
            <w:vAlign w:val="center"/>
            <w:hideMark/>
          </w:tcPr>
          <w:p w14:paraId="6615AE92" w14:textId="77777777" w:rsidR="00CE5B25" w:rsidRPr="004E78AF" w:rsidRDefault="00CE5B25" w:rsidP="00F57D14">
            <w:pPr>
              <w:jc w:val="center"/>
              <w:rPr>
                <w:rFonts w:cs="Arial"/>
                <w:sz w:val="22"/>
                <w:szCs w:val="22"/>
                <w:lang w:val="en-MY" w:eastAsia="en-MY"/>
              </w:rPr>
            </w:pPr>
            <w:r w:rsidRPr="004E78AF">
              <w:rPr>
                <w:rFonts w:cs="Arial"/>
                <w:sz w:val="22"/>
                <w:szCs w:val="22"/>
                <w:lang w:val="en-MY" w:eastAsia="en-MY"/>
              </w:rPr>
              <w:t> </w:t>
            </w:r>
          </w:p>
        </w:tc>
        <w:tc>
          <w:tcPr>
            <w:tcW w:w="722" w:type="pct"/>
            <w:shd w:val="clear" w:color="auto" w:fill="auto"/>
            <w:vAlign w:val="center"/>
            <w:hideMark/>
          </w:tcPr>
          <w:p w14:paraId="68D6F66C" w14:textId="77777777" w:rsidR="00CE5B25" w:rsidRPr="004E78AF" w:rsidRDefault="00CE5B25" w:rsidP="00F57D14">
            <w:pPr>
              <w:jc w:val="center"/>
              <w:rPr>
                <w:rFonts w:cs="Arial"/>
                <w:sz w:val="22"/>
                <w:szCs w:val="22"/>
                <w:lang w:val="en-MY" w:eastAsia="en-MY"/>
              </w:rPr>
            </w:pPr>
            <w:r w:rsidRPr="004E78AF">
              <w:rPr>
                <w:rFonts w:cs="Arial"/>
                <w:sz w:val="22"/>
                <w:szCs w:val="22"/>
                <w:lang w:val="en-MY" w:eastAsia="en-MY"/>
              </w:rPr>
              <w:t> </w:t>
            </w:r>
          </w:p>
        </w:tc>
        <w:tc>
          <w:tcPr>
            <w:tcW w:w="759" w:type="pct"/>
            <w:shd w:val="clear" w:color="auto" w:fill="auto"/>
            <w:vAlign w:val="center"/>
            <w:hideMark/>
          </w:tcPr>
          <w:p w14:paraId="19B86FD8" w14:textId="77777777" w:rsidR="00CE5B25" w:rsidRPr="004E78AF" w:rsidRDefault="00CE5B25" w:rsidP="00F57D14">
            <w:pPr>
              <w:jc w:val="center"/>
              <w:rPr>
                <w:rFonts w:cs="Arial"/>
                <w:sz w:val="22"/>
                <w:szCs w:val="22"/>
                <w:lang w:val="en-MY" w:eastAsia="en-MY"/>
              </w:rPr>
            </w:pPr>
            <w:r w:rsidRPr="004E78AF">
              <w:rPr>
                <w:rFonts w:cs="Arial"/>
                <w:sz w:val="22"/>
                <w:szCs w:val="22"/>
                <w:lang w:val="en-MY" w:eastAsia="en-MY"/>
              </w:rPr>
              <w:t> </w:t>
            </w:r>
          </w:p>
        </w:tc>
      </w:tr>
      <w:tr w:rsidR="00CE5B25" w:rsidRPr="004E78AF" w14:paraId="408986F8" w14:textId="77777777" w:rsidTr="00116831">
        <w:trPr>
          <w:trHeight w:val="283"/>
        </w:trPr>
        <w:tc>
          <w:tcPr>
            <w:tcW w:w="2078" w:type="pct"/>
            <w:shd w:val="clear" w:color="auto" w:fill="auto"/>
            <w:vAlign w:val="center"/>
            <w:hideMark/>
          </w:tcPr>
          <w:p w14:paraId="5811E700" w14:textId="77777777" w:rsidR="00CE5B25" w:rsidRPr="004E78AF" w:rsidRDefault="00CE5B25" w:rsidP="00F57D14">
            <w:pPr>
              <w:rPr>
                <w:rFonts w:cs="Arial"/>
                <w:sz w:val="22"/>
                <w:szCs w:val="22"/>
                <w:lang w:val="en-MY" w:eastAsia="en-MY"/>
              </w:rPr>
            </w:pPr>
            <w:r w:rsidRPr="004E78AF">
              <w:rPr>
                <w:rFonts w:cs="Arial"/>
                <w:sz w:val="22"/>
                <w:szCs w:val="22"/>
                <w:lang w:eastAsia="en-MY"/>
              </w:rPr>
              <w:t>Total personnel employed in the product</w:t>
            </w:r>
          </w:p>
        </w:tc>
        <w:tc>
          <w:tcPr>
            <w:tcW w:w="719" w:type="pct"/>
            <w:shd w:val="clear" w:color="auto" w:fill="auto"/>
            <w:noWrap/>
            <w:vAlign w:val="bottom"/>
            <w:hideMark/>
          </w:tcPr>
          <w:p w14:paraId="41D7BEB2" w14:textId="77777777" w:rsidR="00CE5B25" w:rsidRPr="004E78AF" w:rsidRDefault="00CE5B25" w:rsidP="00F57D14">
            <w:pPr>
              <w:rPr>
                <w:rFonts w:ascii="Calibri" w:hAnsi="Calibri" w:cs="Calibri"/>
                <w:sz w:val="22"/>
                <w:szCs w:val="22"/>
                <w:lang w:val="en-MY" w:eastAsia="en-MY"/>
              </w:rPr>
            </w:pPr>
            <w:r w:rsidRPr="004E78AF">
              <w:rPr>
                <w:rFonts w:ascii="Calibri" w:hAnsi="Calibri" w:cs="Calibri"/>
                <w:sz w:val="22"/>
                <w:szCs w:val="22"/>
                <w:lang w:val="en-MY" w:eastAsia="en-MY"/>
              </w:rPr>
              <w:t> </w:t>
            </w:r>
          </w:p>
        </w:tc>
        <w:tc>
          <w:tcPr>
            <w:tcW w:w="722" w:type="pct"/>
            <w:shd w:val="clear" w:color="auto" w:fill="auto"/>
            <w:noWrap/>
            <w:vAlign w:val="bottom"/>
            <w:hideMark/>
          </w:tcPr>
          <w:p w14:paraId="0CBB8863" w14:textId="77777777" w:rsidR="00CE5B25" w:rsidRPr="004E78AF" w:rsidRDefault="00CE5B25" w:rsidP="00F57D14">
            <w:pPr>
              <w:rPr>
                <w:rFonts w:ascii="Calibri" w:hAnsi="Calibri" w:cs="Calibri"/>
                <w:sz w:val="22"/>
                <w:szCs w:val="22"/>
                <w:lang w:val="en-MY" w:eastAsia="en-MY"/>
              </w:rPr>
            </w:pPr>
            <w:r w:rsidRPr="004E78AF">
              <w:rPr>
                <w:rFonts w:ascii="Calibri" w:hAnsi="Calibri" w:cs="Calibri"/>
                <w:sz w:val="22"/>
                <w:szCs w:val="22"/>
                <w:lang w:val="en-MY" w:eastAsia="en-MY"/>
              </w:rPr>
              <w:t> </w:t>
            </w:r>
          </w:p>
        </w:tc>
        <w:tc>
          <w:tcPr>
            <w:tcW w:w="722" w:type="pct"/>
            <w:shd w:val="clear" w:color="auto" w:fill="auto"/>
            <w:noWrap/>
            <w:vAlign w:val="bottom"/>
            <w:hideMark/>
          </w:tcPr>
          <w:p w14:paraId="116BE9A7" w14:textId="77777777" w:rsidR="00CE5B25" w:rsidRPr="004E78AF" w:rsidRDefault="00CE5B25" w:rsidP="00F57D14">
            <w:pPr>
              <w:rPr>
                <w:rFonts w:ascii="Calibri" w:hAnsi="Calibri" w:cs="Calibri"/>
                <w:sz w:val="22"/>
                <w:szCs w:val="22"/>
                <w:lang w:val="en-MY" w:eastAsia="en-MY"/>
              </w:rPr>
            </w:pPr>
            <w:r w:rsidRPr="004E78AF">
              <w:rPr>
                <w:rFonts w:ascii="Calibri" w:hAnsi="Calibri" w:cs="Calibri"/>
                <w:sz w:val="22"/>
                <w:szCs w:val="22"/>
                <w:lang w:val="en-MY" w:eastAsia="en-MY"/>
              </w:rPr>
              <w:t> </w:t>
            </w:r>
          </w:p>
        </w:tc>
        <w:tc>
          <w:tcPr>
            <w:tcW w:w="759" w:type="pct"/>
            <w:shd w:val="clear" w:color="auto" w:fill="auto"/>
            <w:noWrap/>
            <w:vAlign w:val="bottom"/>
            <w:hideMark/>
          </w:tcPr>
          <w:p w14:paraId="73EF5B2B" w14:textId="77777777" w:rsidR="00CE5B25" w:rsidRPr="004E78AF" w:rsidRDefault="00CE5B25" w:rsidP="00F57D14">
            <w:pPr>
              <w:rPr>
                <w:rFonts w:ascii="Calibri" w:hAnsi="Calibri" w:cs="Calibri"/>
                <w:sz w:val="22"/>
                <w:szCs w:val="22"/>
                <w:lang w:val="en-MY" w:eastAsia="en-MY"/>
              </w:rPr>
            </w:pPr>
            <w:r w:rsidRPr="004E78AF">
              <w:rPr>
                <w:rFonts w:ascii="Calibri" w:hAnsi="Calibri" w:cs="Calibri"/>
                <w:sz w:val="22"/>
                <w:szCs w:val="22"/>
                <w:lang w:val="en-MY" w:eastAsia="en-MY"/>
              </w:rPr>
              <w:t> </w:t>
            </w:r>
          </w:p>
        </w:tc>
      </w:tr>
    </w:tbl>
    <w:p w14:paraId="770BA5CB" w14:textId="77777777" w:rsidR="00CE5B25" w:rsidRPr="004E78AF" w:rsidRDefault="00CE5B25" w:rsidP="00CE5B25">
      <w:pPr>
        <w:jc w:val="both"/>
        <w:rPr>
          <w:rFonts w:cs="Arial"/>
          <w:i/>
          <w:iCs/>
        </w:rPr>
      </w:pPr>
    </w:p>
    <w:tbl>
      <w:tblPr>
        <w:tblW w:w="5000" w:type="pct"/>
        <w:tblInd w:w="-113" w:type="dxa"/>
        <w:tblLook w:val="04A0" w:firstRow="1" w:lastRow="0" w:firstColumn="1" w:lastColumn="0" w:noHBand="0" w:noVBand="1"/>
      </w:tblPr>
      <w:tblGrid>
        <w:gridCol w:w="3987"/>
        <w:gridCol w:w="1379"/>
        <w:gridCol w:w="1385"/>
        <w:gridCol w:w="1385"/>
        <w:gridCol w:w="1456"/>
      </w:tblGrid>
      <w:tr w:rsidR="00CE5B25" w:rsidRPr="004E78AF" w14:paraId="121CAC6C" w14:textId="77777777" w:rsidTr="009C1046">
        <w:trPr>
          <w:trHeight w:val="283"/>
        </w:trPr>
        <w:tc>
          <w:tcPr>
            <w:tcW w:w="207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4E44473" w14:textId="77777777" w:rsidR="00CE5B25" w:rsidRPr="004E78AF" w:rsidRDefault="00CE5B25" w:rsidP="00F57D14">
            <w:pPr>
              <w:jc w:val="center"/>
              <w:rPr>
                <w:rFonts w:cs="Arial"/>
                <w:sz w:val="22"/>
                <w:szCs w:val="22"/>
                <w:lang w:val="en-MY" w:eastAsia="en-MY"/>
              </w:rPr>
            </w:pPr>
            <w:r w:rsidRPr="004E78AF">
              <w:rPr>
                <w:rFonts w:cs="Arial"/>
                <w:sz w:val="22"/>
                <w:szCs w:val="22"/>
                <w:lang w:val="en-MY" w:eastAsia="en-MY"/>
              </w:rPr>
              <w:t>Description</w:t>
            </w:r>
          </w:p>
        </w:tc>
        <w:tc>
          <w:tcPr>
            <w:tcW w:w="2922" w:type="pct"/>
            <w:gridSpan w:val="4"/>
            <w:tcBorders>
              <w:top w:val="single" w:sz="4" w:space="0" w:color="auto"/>
              <w:left w:val="nil"/>
              <w:bottom w:val="single" w:sz="4" w:space="0" w:color="auto"/>
              <w:right w:val="single" w:sz="4" w:space="0" w:color="auto"/>
            </w:tcBorders>
            <w:shd w:val="clear" w:color="auto" w:fill="auto"/>
            <w:vAlign w:val="center"/>
            <w:hideMark/>
          </w:tcPr>
          <w:p w14:paraId="1422B23E" w14:textId="77777777" w:rsidR="00CE5B25" w:rsidRPr="004E78AF" w:rsidRDefault="00CE5B25" w:rsidP="00F57D14">
            <w:pPr>
              <w:jc w:val="center"/>
              <w:rPr>
                <w:rFonts w:cs="Arial"/>
                <w:sz w:val="22"/>
                <w:szCs w:val="22"/>
                <w:lang w:val="en-MY" w:eastAsia="en-MY"/>
              </w:rPr>
            </w:pPr>
            <w:r w:rsidRPr="004E78AF">
              <w:rPr>
                <w:rFonts w:cs="Arial"/>
                <w:sz w:val="22"/>
                <w:szCs w:val="22"/>
                <w:lang w:eastAsia="en-MY"/>
              </w:rPr>
              <w:t>Year 2</w:t>
            </w:r>
          </w:p>
        </w:tc>
      </w:tr>
      <w:tr w:rsidR="00CE5B25" w:rsidRPr="004E78AF" w14:paraId="4D2E2366" w14:textId="77777777" w:rsidTr="009C1046">
        <w:trPr>
          <w:trHeight w:val="283"/>
        </w:trPr>
        <w:tc>
          <w:tcPr>
            <w:tcW w:w="2078" w:type="pct"/>
            <w:vMerge/>
            <w:tcBorders>
              <w:top w:val="single" w:sz="4" w:space="0" w:color="auto"/>
              <w:left w:val="single" w:sz="4" w:space="0" w:color="auto"/>
              <w:bottom w:val="single" w:sz="4" w:space="0" w:color="000000"/>
              <w:right w:val="single" w:sz="4" w:space="0" w:color="auto"/>
            </w:tcBorders>
            <w:vAlign w:val="center"/>
            <w:hideMark/>
          </w:tcPr>
          <w:p w14:paraId="710F720A" w14:textId="77777777" w:rsidR="00CE5B25" w:rsidRPr="004E78AF" w:rsidRDefault="00CE5B25" w:rsidP="00F57D14">
            <w:pPr>
              <w:rPr>
                <w:rFonts w:cs="Arial"/>
                <w:sz w:val="22"/>
                <w:szCs w:val="22"/>
                <w:lang w:val="en-MY" w:eastAsia="en-MY"/>
              </w:rPr>
            </w:pPr>
          </w:p>
        </w:tc>
        <w:tc>
          <w:tcPr>
            <w:tcW w:w="719" w:type="pct"/>
            <w:tcBorders>
              <w:top w:val="nil"/>
              <w:left w:val="nil"/>
              <w:bottom w:val="single" w:sz="4" w:space="0" w:color="auto"/>
              <w:right w:val="single" w:sz="4" w:space="0" w:color="auto"/>
            </w:tcBorders>
            <w:shd w:val="clear" w:color="auto" w:fill="auto"/>
            <w:vAlign w:val="center"/>
            <w:hideMark/>
          </w:tcPr>
          <w:p w14:paraId="7896DC6B" w14:textId="77777777" w:rsidR="00CE5B25" w:rsidRPr="004E78AF" w:rsidRDefault="00CE5B25" w:rsidP="00F57D14">
            <w:pPr>
              <w:jc w:val="center"/>
              <w:rPr>
                <w:rFonts w:cs="Arial"/>
                <w:sz w:val="22"/>
                <w:szCs w:val="22"/>
                <w:lang w:val="en-MY" w:eastAsia="en-MY"/>
              </w:rPr>
            </w:pPr>
            <w:r w:rsidRPr="004E78AF">
              <w:rPr>
                <w:rFonts w:cs="Arial"/>
                <w:sz w:val="22"/>
                <w:szCs w:val="22"/>
                <w:lang w:eastAsia="en-MY"/>
              </w:rPr>
              <w:t>Q1</w:t>
            </w:r>
          </w:p>
        </w:tc>
        <w:tc>
          <w:tcPr>
            <w:tcW w:w="722" w:type="pct"/>
            <w:tcBorders>
              <w:top w:val="nil"/>
              <w:left w:val="nil"/>
              <w:bottom w:val="single" w:sz="4" w:space="0" w:color="auto"/>
              <w:right w:val="single" w:sz="4" w:space="0" w:color="auto"/>
            </w:tcBorders>
            <w:shd w:val="clear" w:color="auto" w:fill="auto"/>
            <w:vAlign w:val="center"/>
            <w:hideMark/>
          </w:tcPr>
          <w:p w14:paraId="4E92FF90" w14:textId="77777777" w:rsidR="00CE5B25" w:rsidRPr="004E78AF" w:rsidRDefault="00CE5B25" w:rsidP="00F57D14">
            <w:pPr>
              <w:jc w:val="center"/>
              <w:rPr>
                <w:rFonts w:cs="Arial"/>
                <w:sz w:val="22"/>
                <w:szCs w:val="22"/>
                <w:lang w:val="en-MY" w:eastAsia="en-MY"/>
              </w:rPr>
            </w:pPr>
            <w:r w:rsidRPr="004E78AF">
              <w:rPr>
                <w:rFonts w:cs="Arial"/>
                <w:sz w:val="22"/>
                <w:szCs w:val="22"/>
                <w:lang w:val="en-MY" w:eastAsia="en-MY"/>
              </w:rPr>
              <w:t>Q2</w:t>
            </w:r>
          </w:p>
        </w:tc>
        <w:tc>
          <w:tcPr>
            <w:tcW w:w="722" w:type="pct"/>
            <w:tcBorders>
              <w:top w:val="nil"/>
              <w:left w:val="nil"/>
              <w:bottom w:val="single" w:sz="4" w:space="0" w:color="auto"/>
              <w:right w:val="single" w:sz="4" w:space="0" w:color="auto"/>
            </w:tcBorders>
            <w:shd w:val="clear" w:color="auto" w:fill="auto"/>
            <w:vAlign w:val="center"/>
            <w:hideMark/>
          </w:tcPr>
          <w:p w14:paraId="7863198A" w14:textId="77777777" w:rsidR="00CE5B25" w:rsidRPr="004E78AF" w:rsidRDefault="00CE5B25" w:rsidP="00F57D14">
            <w:pPr>
              <w:jc w:val="center"/>
              <w:rPr>
                <w:rFonts w:cs="Arial"/>
                <w:sz w:val="22"/>
                <w:szCs w:val="22"/>
                <w:lang w:val="en-MY" w:eastAsia="en-MY"/>
              </w:rPr>
            </w:pPr>
            <w:r w:rsidRPr="004E78AF">
              <w:rPr>
                <w:rFonts w:cs="Arial"/>
                <w:sz w:val="22"/>
                <w:szCs w:val="22"/>
                <w:lang w:val="en-MY" w:eastAsia="en-MY"/>
              </w:rPr>
              <w:t>Q3</w:t>
            </w:r>
          </w:p>
        </w:tc>
        <w:tc>
          <w:tcPr>
            <w:tcW w:w="759" w:type="pct"/>
            <w:tcBorders>
              <w:top w:val="nil"/>
              <w:left w:val="nil"/>
              <w:bottom w:val="single" w:sz="4" w:space="0" w:color="auto"/>
              <w:right w:val="single" w:sz="4" w:space="0" w:color="auto"/>
            </w:tcBorders>
            <w:shd w:val="clear" w:color="auto" w:fill="auto"/>
            <w:vAlign w:val="center"/>
            <w:hideMark/>
          </w:tcPr>
          <w:p w14:paraId="0CD7C85C" w14:textId="77777777" w:rsidR="00CE5B25" w:rsidRPr="004E78AF" w:rsidRDefault="00CE5B25" w:rsidP="00F57D14">
            <w:pPr>
              <w:jc w:val="center"/>
              <w:rPr>
                <w:rFonts w:cs="Arial"/>
                <w:sz w:val="22"/>
                <w:szCs w:val="22"/>
                <w:lang w:val="en-MY" w:eastAsia="en-MY"/>
              </w:rPr>
            </w:pPr>
            <w:r w:rsidRPr="004E78AF">
              <w:rPr>
                <w:rFonts w:cs="Arial"/>
                <w:sz w:val="22"/>
                <w:szCs w:val="22"/>
                <w:lang w:val="en-MY" w:eastAsia="en-MY"/>
              </w:rPr>
              <w:t>Q4</w:t>
            </w:r>
          </w:p>
        </w:tc>
      </w:tr>
      <w:tr w:rsidR="00CE5B25" w:rsidRPr="004E78AF" w14:paraId="0C7ACFD3" w14:textId="77777777" w:rsidTr="009C1046">
        <w:trPr>
          <w:trHeight w:val="283"/>
        </w:trPr>
        <w:tc>
          <w:tcPr>
            <w:tcW w:w="2078" w:type="pct"/>
            <w:tcBorders>
              <w:top w:val="nil"/>
              <w:left w:val="single" w:sz="4" w:space="0" w:color="auto"/>
              <w:bottom w:val="single" w:sz="4" w:space="0" w:color="auto"/>
              <w:right w:val="single" w:sz="4" w:space="0" w:color="auto"/>
            </w:tcBorders>
            <w:shd w:val="clear" w:color="auto" w:fill="auto"/>
            <w:vAlign w:val="center"/>
            <w:hideMark/>
          </w:tcPr>
          <w:p w14:paraId="7E10DFCF" w14:textId="77777777" w:rsidR="00CE5B25" w:rsidRPr="004E78AF" w:rsidRDefault="00CE5B25" w:rsidP="00F57D14">
            <w:pPr>
              <w:rPr>
                <w:rFonts w:cs="Arial"/>
                <w:sz w:val="22"/>
                <w:szCs w:val="22"/>
                <w:lang w:val="en-MY" w:eastAsia="en-MY"/>
              </w:rPr>
            </w:pPr>
            <w:r w:rsidRPr="004E78AF">
              <w:rPr>
                <w:rFonts w:cs="Arial"/>
                <w:sz w:val="22"/>
                <w:szCs w:val="22"/>
                <w:lang w:eastAsia="en-MY"/>
              </w:rPr>
              <w:t>Total personnel employed</w:t>
            </w:r>
          </w:p>
        </w:tc>
        <w:tc>
          <w:tcPr>
            <w:tcW w:w="719" w:type="pct"/>
            <w:tcBorders>
              <w:top w:val="nil"/>
              <w:left w:val="nil"/>
              <w:bottom w:val="single" w:sz="4" w:space="0" w:color="auto"/>
              <w:right w:val="single" w:sz="4" w:space="0" w:color="auto"/>
            </w:tcBorders>
            <w:shd w:val="clear" w:color="auto" w:fill="auto"/>
            <w:vAlign w:val="center"/>
            <w:hideMark/>
          </w:tcPr>
          <w:p w14:paraId="68670DA5" w14:textId="77777777" w:rsidR="00CE5B25" w:rsidRPr="004E78AF" w:rsidRDefault="00CE5B25" w:rsidP="00F57D14">
            <w:pPr>
              <w:jc w:val="center"/>
              <w:rPr>
                <w:rFonts w:cs="Arial"/>
                <w:sz w:val="22"/>
                <w:szCs w:val="22"/>
                <w:lang w:val="en-MY" w:eastAsia="en-MY"/>
              </w:rPr>
            </w:pPr>
            <w:r w:rsidRPr="004E78AF">
              <w:rPr>
                <w:rFonts w:cs="Arial"/>
                <w:sz w:val="22"/>
                <w:szCs w:val="22"/>
                <w:lang w:eastAsia="en-MY"/>
              </w:rPr>
              <w:t> </w:t>
            </w:r>
          </w:p>
        </w:tc>
        <w:tc>
          <w:tcPr>
            <w:tcW w:w="722" w:type="pct"/>
            <w:tcBorders>
              <w:top w:val="nil"/>
              <w:left w:val="nil"/>
              <w:bottom w:val="single" w:sz="4" w:space="0" w:color="auto"/>
              <w:right w:val="single" w:sz="4" w:space="0" w:color="auto"/>
            </w:tcBorders>
            <w:shd w:val="clear" w:color="auto" w:fill="auto"/>
            <w:vAlign w:val="center"/>
            <w:hideMark/>
          </w:tcPr>
          <w:p w14:paraId="5483601C" w14:textId="77777777" w:rsidR="00CE5B25" w:rsidRPr="004E78AF" w:rsidRDefault="00CE5B25" w:rsidP="00F57D14">
            <w:pPr>
              <w:jc w:val="center"/>
              <w:rPr>
                <w:rFonts w:cs="Arial"/>
                <w:sz w:val="22"/>
                <w:szCs w:val="22"/>
                <w:lang w:val="en-MY" w:eastAsia="en-MY"/>
              </w:rPr>
            </w:pPr>
            <w:r w:rsidRPr="004E78AF">
              <w:rPr>
                <w:rFonts w:cs="Arial"/>
                <w:sz w:val="22"/>
                <w:szCs w:val="22"/>
                <w:lang w:val="en-MY" w:eastAsia="en-MY"/>
              </w:rPr>
              <w:t> </w:t>
            </w:r>
          </w:p>
        </w:tc>
        <w:tc>
          <w:tcPr>
            <w:tcW w:w="722" w:type="pct"/>
            <w:tcBorders>
              <w:top w:val="nil"/>
              <w:left w:val="nil"/>
              <w:bottom w:val="single" w:sz="4" w:space="0" w:color="auto"/>
              <w:right w:val="single" w:sz="4" w:space="0" w:color="auto"/>
            </w:tcBorders>
            <w:shd w:val="clear" w:color="auto" w:fill="auto"/>
            <w:vAlign w:val="center"/>
            <w:hideMark/>
          </w:tcPr>
          <w:p w14:paraId="4F0B04F6" w14:textId="77777777" w:rsidR="00CE5B25" w:rsidRPr="004E78AF" w:rsidRDefault="00CE5B25" w:rsidP="00F57D14">
            <w:pPr>
              <w:jc w:val="center"/>
              <w:rPr>
                <w:rFonts w:cs="Arial"/>
                <w:sz w:val="22"/>
                <w:szCs w:val="22"/>
                <w:lang w:val="en-MY" w:eastAsia="en-MY"/>
              </w:rPr>
            </w:pPr>
            <w:r w:rsidRPr="004E78AF">
              <w:rPr>
                <w:rFonts w:cs="Arial"/>
                <w:sz w:val="22"/>
                <w:szCs w:val="22"/>
                <w:lang w:val="en-MY" w:eastAsia="en-MY"/>
              </w:rPr>
              <w:t> </w:t>
            </w:r>
          </w:p>
        </w:tc>
        <w:tc>
          <w:tcPr>
            <w:tcW w:w="759" w:type="pct"/>
            <w:tcBorders>
              <w:top w:val="nil"/>
              <w:left w:val="nil"/>
              <w:bottom w:val="single" w:sz="4" w:space="0" w:color="auto"/>
              <w:right w:val="single" w:sz="4" w:space="0" w:color="auto"/>
            </w:tcBorders>
            <w:shd w:val="clear" w:color="auto" w:fill="auto"/>
            <w:vAlign w:val="center"/>
            <w:hideMark/>
          </w:tcPr>
          <w:p w14:paraId="74CA35B1" w14:textId="77777777" w:rsidR="00CE5B25" w:rsidRPr="004E78AF" w:rsidRDefault="00CE5B25" w:rsidP="00F57D14">
            <w:pPr>
              <w:jc w:val="center"/>
              <w:rPr>
                <w:rFonts w:cs="Arial"/>
                <w:sz w:val="22"/>
                <w:szCs w:val="22"/>
                <w:lang w:val="en-MY" w:eastAsia="en-MY"/>
              </w:rPr>
            </w:pPr>
            <w:r w:rsidRPr="004E78AF">
              <w:rPr>
                <w:rFonts w:cs="Arial"/>
                <w:sz w:val="22"/>
                <w:szCs w:val="22"/>
                <w:lang w:val="en-MY" w:eastAsia="en-MY"/>
              </w:rPr>
              <w:t> </w:t>
            </w:r>
          </w:p>
        </w:tc>
      </w:tr>
      <w:tr w:rsidR="00CE5B25" w:rsidRPr="004E78AF" w14:paraId="750094B0" w14:textId="77777777" w:rsidTr="009C1046">
        <w:trPr>
          <w:trHeight w:val="283"/>
        </w:trPr>
        <w:tc>
          <w:tcPr>
            <w:tcW w:w="2078" w:type="pct"/>
            <w:tcBorders>
              <w:top w:val="nil"/>
              <w:left w:val="single" w:sz="4" w:space="0" w:color="auto"/>
              <w:bottom w:val="single" w:sz="4" w:space="0" w:color="auto"/>
              <w:right w:val="single" w:sz="4" w:space="0" w:color="auto"/>
            </w:tcBorders>
            <w:shd w:val="clear" w:color="auto" w:fill="auto"/>
            <w:vAlign w:val="center"/>
            <w:hideMark/>
          </w:tcPr>
          <w:p w14:paraId="5E838354" w14:textId="77777777" w:rsidR="00CE5B25" w:rsidRPr="004E78AF" w:rsidRDefault="00CE5B25" w:rsidP="00F57D14">
            <w:pPr>
              <w:rPr>
                <w:rFonts w:cs="Arial"/>
                <w:sz w:val="22"/>
                <w:szCs w:val="22"/>
                <w:lang w:val="en-MY" w:eastAsia="en-MY"/>
              </w:rPr>
            </w:pPr>
            <w:r w:rsidRPr="004E78AF">
              <w:rPr>
                <w:rFonts w:cs="Arial"/>
                <w:sz w:val="22"/>
                <w:szCs w:val="22"/>
                <w:lang w:eastAsia="en-MY"/>
              </w:rPr>
              <w:t>Personnel employed in the production process of the product</w:t>
            </w:r>
          </w:p>
        </w:tc>
        <w:tc>
          <w:tcPr>
            <w:tcW w:w="719" w:type="pct"/>
            <w:tcBorders>
              <w:top w:val="nil"/>
              <w:left w:val="nil"/>
              <w:bottom w:val="single" w:sz="4" w:space="0" w:color="auto"/>
              <w:right w:val="single" w:sz="4" w:space="0" w:color="auto"/>
            </w:tcBorders>
            <w:shd w:val="clear" w:color="auto" w:fill="auto"/>
            <w:vAlign w:val="center"/>
            <w:hideMark/>
          </w:tcPr>
          <w:p w14:paraId="765217C3" w14:textId="77777777" w:rsidR="00CE5B25" w:rsidRPr="004E78AF" w:rsidRDefault="00CE5B25" w:rsidP="00F57D14">
            <w:pPr>
              <w:jc w:val="center"/>
              <w:rPr>
                <w:rFonts w:cs="Arial"/>
                <w:sz w:val="22"/>
                <w:szCs w:val="22"/>
                <w:lang w:val="en-MY" w:eastAsia="en-MY"/>
              </w:rPr>
            </w:pPr>
            <w:r w:rsidRPr="004E78AF">
              <w:rPr>
                <w:rFonts w:cs="Arial"/>
                <w:sz w:val="22"/>
                <w:szCs w:val="22"/>
                <w:lang w:eastAsia="en-MY"/>
              </w:rPr>
              <w:t> </w:t>
            </w:r>
          </w:p>
        </w:tc>
        <w:tc>
          <w:tcPr>
            <w:tcW w:w="722" w:type="pct"/>
            <w:tcBorders>
              <w:top w:val="nil"/>
              <w:left w:val="nil"/>
              <w:bottom w:val="single" w:sz="4" w:space="0" w:color="auto"/>
              <w:right w:val="single" w:sz="4" w:space="0" w:color="auto"/>
            </w:tcBorders>
            <w:shd w:val="clear" w:color="auto" w:fill="auto"/>
            <w:vAlign w:val="center"/>
            <w:hideMark/>
          </w:tcPr>
          <w:p w14:paraId="46668368" w14:textId="77777777" w:rsidR="00CE5B25" w:rsidRPr="004E78AF" w:rsidRDefault="00CE5B25" w:rsidP="00F57D14">
            <w:pPr>
              <w:jc w:val="center"/>
              <w:rPr>
                <w:rFonts w:cs="Arial"/>
                <w:sz w:val="22"/>
                <w:szCs w:val="22"/>
                <w:lang w:val="en-MY" w:eastAsia="en-MY"/>
              </w:rPr>
            </w:pPr>
            <w:r w:rsidRPr="004E78AF">
              <w:rPr>
                <w:rFonts w:cs="Arial"/>
                <w:sz w:val="22"/>
                <w:szCs w:val="22"/>
                <w:lang w:val="en-MY" w:eastAsia="en-MY"/>
              </w:rPr>
              <w:t> </w:t>
            </w:r>
          </w:p>
        </w:tc>
        <w:tc>
          <w:tcPr>
            <w:tcW w:w="722" w:type="pct"/>
            <w:tcBorders>
              <w:top w:val="nil"/>
              <w:left w:val="nil"/>
              <w:bottom w:val="single" w:sz="4" w:space="0" w:color="auto"/>
              <w:right w:val="single" w:sz="4" w:space="0" w:color="auto"/>
            </w:tcBorders>
            <w:shd w:val="clear" w:color="auto" w:fill="auto"/>
            <w:vAlign w:val="center"/>
            <w:hideMark/>
          </w:tcPr>
          <w:p w14:paraId="65CC1874" w14:textId="77777777" w:rsidR="00CE5B25" w:rsidRPr="004E78AF" w:rsidRDefault="00CE5B25" w:rsidP="00F57D14">
            <w:pPr>
              <w:jc w:val="center"/>
              <w:rPr>
                <w:rFonts w:cs="Arial"/>
                <w:sz w:val="22"/>
                <w:szCs w:val="22"/>
                <w:lang w:val="en-MY" w:eastAsia="en-MY"/>
              </w:rPr>
            </w:pPr>
            <w:r w:rsidRPr="004E78AF">
              <w:rPr>
                <w:rFonts w:cs="Arial"/>
                <w:sz w:val="22"/>
                <w:szCs w:val="22"/>
                <w:lang w:val="en-MY" w:eastAsia="en-MY"/>
              </w:rPr>
              <w:t> </w:t>
            </w:r>
          </w:p>
        </w:tc>
        <w:tc>
          <w:tcPr>
            <w:tcW w:w="759" w:type="pct"/>
            <w:tcBorders>
              <w:top w:val="nil"/>
              <w:left w:val="nil"/>
              <w:bottom w:val="single" w:sz="4" w:space="0" w:color="auto"/>
              <w:right w:val="single" w:sz="4" w:space="0" w:color="auto"/>
            </w:tcBorders>
            <w:shd w:val="clear" w:color="auto" w:fill="auto"/>
            <w:vAlign w:val="center"/>
            <w:hideMark/>
          </w:tcPr>
          <w:p w14:paraId="61D2F4A7" w14:textId="77777777" w:rsidR="00CE5B25" w:rsidRPr="004E78AF" w:rsidRDefault="00CE5B25" w:rsidP="00F57D14">
            <w:pPr>
              <w:jc w:val="center"/>
              <w:rPr>
                <w:rFonts w:cs="Arial"/>
                <w:sz w:val="22"/>
                <w:szCs w:val="22"/>
                <w:lang w:val="en-MY" w:eastAsia="en-MY"/>
              </w:rPr>
            </w:pPr>
            <w:r w:rsidRPr="004E78AF">
              <w:rPr>
                <w:rFonts w:cs="Arial"/>
                <w:sz w:val="22"/>
                <w:szCs w:val="22"/>
                <w:lang w:val="en-MY" w:eastAsia="en-MY"/>
              </w:rPr>
              <w:t> </w:t>
            </w:r>
          </w:p>
        </w:tc>
      </w:tr>
      <w:tr w:rsidR="00CE5B25" w:rsidRPr="004E78AF" w14:paraId="5AD7690A" w14:textId="77777777" w:rsidTr="009C1046">
        <w:trPr>
          <w:trHeight w:val="283"/>
        </w:trPr>
        <w:tc>
          <w:tcPr>
            <w:tcW w:w="2078" w:type="pct"/>
            <w:tcBorders>
              <w:top w:val="nil"/>
              <w:left w:val="single" w:sz="4" w:space="0" w:color="auto"/>
              <w:bottom w:val="single" w:sz="4" w:space="0" w:color="auto"/>
              <w:right w:val="single" w:sz="4" w:space="0" w:color="auto"/>
            </w:tcBorders>
            <w:shd w:val="clear" w:color="auto" w:fill="auto"/>
            <w:vAlign w:val="center"/>
            <w:hideMark/>
          </w:tcPr>
          <w:p w14:paraId="325524F7" w14:textId="77777777" w:rsidR="00CE5B25" w:rsidRPr="004E78AF" w:rsidRDefault="00CE5B25" w:rsidP="00F57D14">
            <w:pPr>
              <w:rPr>
                <w:rFonts w:cs="Arial"/>
                <w:sz w:val="22"/>
                <w:szCs w:val="22"/>
                <w:lang w:val="en-MY" w:eastAsia="en-MY"/>
              </w:rPr>
            </w:pPr>
            <w:r w:rsidRPr="004E78AF">
              <w:rPr>
                <w:rFonts w:cs="Arial"/>
                <w:sz w:val="22"/>
                <w:szCs w:val="22"/>
                <w:lang w:eastAsia="en-MY"/>
              </w:rPr>
              <w:t>Personnel employed in sales, general and administration of the product</w:t>
            </w:r>
          </w:p>
        </w:tc>
        <w:tc>
          <w:tcPr>
            <w:tcW w:w="719" w:type="pct"/>
            <w:tcBorders>
              <w:top w:val="nil"/>
              <w:left w:val="nil"/>
              <w:bottom w:val="single" w:sz="4" w:space="0" w:color="auto"/>
              <w:right w:val="single" w:sz="4" w:space="0" w:color="auto"/>
            </w:tcBorders>
            <w:shd w:val="clear" w:color="auto" w:fill="auto"/>
            <w:vAlign w:val="center"/>
            <w:hideMark/>
          </w:tcPr>
          <w:p w14:paraId="0777E97B" w14:textId="77777777" w:rsidR="00CE5B25" w:rsidRPr="004E78AF" w:rsidRDefault="00CE5B25" w:rsidP="00F57D14">
            <w:pPr>
              <w:jc w:val="center"/>
              <w:rPr>
                <w:rFonts w:cs="Arial"/>
                <w:sz w:val="22"/>
                <w:szCs w:val="22"/>
                <w:lang w:val="en-MY" w:eastAsia="en-MY"/>
              </w:rPr>
            </w:pPr>
            <w:r w:rsidRPr="004E78AF">
              <w:rPr>
                <w:rFonts w:cs="Arial"/>
                <w:sz w:val="22"/>
                <w:szCs w:val="22"/>
                <w:lang w:eastAsia="en-MY"/>
              </w:rPr>
              <w:t> </w:t>
            </w:r>
          </w:p>
        </w:tc>
        <w:tc>
          <w:tcPr>
            <w:tcW w:w="722" w:type="pct"/>
            <w:tcBorders>
              <w:top w:val="nil"/>
              <w:left w:val="nil"/>
              <w:bottom w:val="single" w:sz="4" w:space="0" w:color="auto"/>
              <w:right w:val="single" w:sz="4" w:space="0" w:color="auto"/>
            </w:tcBorders>
            <w:shd w:val="clear" w:color="auto" w:fill="auto"/>
            <w:vAlign w:val="center"/>
            <w:hideMark/>
          </w:tcPr>
          <w:p w14:paraId="1E44CDAE" w14:textId="77777777" w:rsidR="00CE5B25" w:rsidRPr="004E78AF" w:rsidRDefault="00CE5B25" w:rsidP="00F57D14">
            <w:pPr>
              <w:jc w:val="center"/>
              <w:rPr>
                <w:rFonts w:cs="Arial"/>
                <w:sz w:val="22"/>
                <w:szCs w:val="22"/>
                <w:lang w:val="en-MY" w:eastAsia="en-MY"/>
              </w:rPr>
            </w:pPr>
            <w:r w:rsidRPr="004E78AF">
              <w:rPr>
                <w:rFonts w:cs="Arial"/>
                <w:sz w:val="22"/>
                <w:szCs w:val="22"/>
                <w:lang w:val="en-MY" w:eastAsia="en-MY"/>
              </w:rPr>
              <w:t> </w:t>
            </w:r>
          </w:p>
        </w:tc>
        <w:tc>
          <w:tcPr>
            <w:tcW w:w="722" w:type="pct"/>
            <w:tcBorders>
              <w:top w:val="nil"/>
              <w:left w:val="nil"/>
              <w:bottom w:val="single" w:sz="4" w:space="0" w:color="auto"/>
              <w:right w:val="single" w:sz="4" w:space="0" w:color="auto"/>
            </w:tcBorders>
            <w:shd w:val="clear" w:color="auto" w:fill="auto"/>
            <w:vAlign w:val="center"/>
            <w:hideMark/>
          </w:tcPr>
          <w:p w14:paraId="50935650" w14:textId="77777777" w:rsidR="00CE5B25" w:rsidRPr="004E78AF" w:rsidRDefault="00CE5B25" w:rsidP="00F57D14">
            <w:pPr>
              <w:jc w:val="center"/>
              <w:rPr>
                <w:rFonts w:cs="Arial"/>
                <w:sz w:val="22"/>
                <w:szCs w:val="22"/>
                <w:lang w:val="en-MY" w:eastAsia="en-MY"/>
              </w:rPr>
            </w:pPr>
            <w:r w:rsidRPr="004E78AF">
              <w:rPr>
                <w:rFonts w:cs="Arial"/>
                <w:sz w:val="22"/>
                <w:szCs w:val="22"/>
                <w:lang w:val="en-MY" w:eastAsia="en-MY"/>
              </w:rPr>
              <w:t> </w:t>
            </w:r>
          </w:p>
        </w:tc>
        <w:tc>
          <w:tcPr>
            <w:tcW w:w="759" w:type="pct"/>
            <w:tcBorders>
              <w:top w:val="nil"/>
              <w:left w:val="nil"/>
              <w:bottom w:val="single" w:sz="4" w:space="0" w:color="auto"/>
              <w:right w:val="single" w:sz="4" w:space="0" w:color="auto"/>
            </w:tcBorders>
            <w:shd w:val="clear" w:color="auto" w:fill="auto"/>
            <w:vAlign w:val="center"/>
            <w:hideMark/>
          </w:tcPr>
          <w:p w14:paraId="3F632D8E" w14:textId="77777777" w:rsidR="00CE5B25" w:rsidRPr="004E78AF" w:rsidRDefault="00CE5B25" w:rsidP="00F57D14">
            <w:pPr>
              <w:jc w:val="center"/>
              <w:rPr>
                <w:rFonts w:cs="Arial"/>
                <w:sz w:val="22"/>
                <w:szCs w:val="22"/>
                <w:lang w:val="en-MY" w:eastAsia="en-MY"/>
              </w:rPr>
            </w:pPr>
            <w:r w:rsidRPr="004E78AF">
              <w:rPr>
                <w:rFonts w:cs="Arial"/>
                <w:sz w:val="22"/>
                <w:szCs w:val="22"/>
                <w:lang w:val="en-MY" w:eastAsia="en-MY"/>
              </w:rPr>
              <w:t> </w:t>
            </w:r>
          </w:p>
        </w:tc>
      </w:tr>
      <w:tr w:rsidR="00CE5B25" w:rsidRPr="004E78AF" w14:paraId="0A2C48EE" w14:textId="77777777" w:rsidTr="009C1046">
        <w:trPr>
          <w:trHeight w:val="283"/>
        </w:trPr>
        <w:tc>
          <w:tcPr>
            <w:tcW w:w="2078" w:type="pct"/>
            <w:tcBorders>
              <w:top w:val="nil"/>
              <w:left w:val="single" w:sz="4" w:space="0" w:color="auto"/>
              <w:bottom w:val="single" w:sz="4" w:space="0" w:color="auto"/>
              <w:right w:val="single" w:sz="4" w:space="0" w:color="auto"/>
            </w:tcBorders>
            <w:shd w:val="clear" w:color="auto" w:fill="auto"/>
            <w:vAlign w:val="center"/>
            <w:hideMark/>
          </w:tcPr>
          <w:p w14:paraId="14E59747" w14:textId="77777777" w:rsidR="00CE5B25" w:rsidRPr="004E78AF" w:rsidRDefault="00CE5B25" w:rsidP="00F57D14">
            <w:pPr>
              <w:rPr>
                <w:rFonts w:cs="Arial"/>
                <w:sz w:val="22"/>
                <w:szCs w:val="22"/>
                <w:lang w:val="en-MY" w:eastAsia="en-MY"/>
              </w:rPr>
            </w:pPr>
            <w:r w:rsidRPr="004E78AF">
              <w:rPr>
                <w:rFonts w:cs="Arial"/>
                <w:sz w:val="22"/>
                <w:szCs w:val="22"/>
                <w:lang w:eastAsia="en-MY"/>
              </w:rPr>
              <w:t>Total personnel employed in the product</w:t>
            </w:r>
          </w:p>
        </w:tc>
        <w:tc>
          <w:tcPr>
            <w:tcW w:w="719" w:type="pct"/>
            <w:tcBorders>
              <w:top w:val="nil"/>
              <w:left w:val="nil"/>
              <w:bottom w:val="single" w:sz="4" w:space="0" w:color="auto"/>
              <w:right w:val="single" w:sz="4" w:space="0" w:color="auto"/>
            </w:tcBorders>
            <w:shd w:val="clear" w:color="auto" w:fill="auto"/>
            <w:noWrap/>
            <w:vAlign w:val="bottom"/>
            <w:hideMark/>
          </w:tcPr>
          <w:p w14:paraId="46E92ED2" w14:textId="77777777" w:rsidR="00CE5B25" w:rsidRPr="004E78AF" w:rsidRDefault="00CE5B25" w:rsidP="00F57D14">
            <w:pPr>
              <w:rPr>
                <w:rFonts w:ascii="Calibri" w:hAnsi="Calibri" w:cs="Calibri"/>
                <w:sz w:val="22"/>
                <w:szCs w:val="22"/>
                <w:lang w:val="en-MY" w:eastAsia="en-MY"/>
              </w:rPr>
            </w:pPr>
            <w:r w:rsidRPr="004E78AF">
              <w:rPr>
                <w:rFonts w:ascii="Calibri" w:hAnsi="Calibri" w:cs="Calibri"/>
                <w:sz w:val="22"/>
                <w:szCs w:val="22"/>
                <w:lang w:val="en-MY" w:eastAsia="en-MY"/>
              </w:rPr>
              <w:t> </w:t>
            </w:r>
          </w:p>
        </w:tc>
        <w:tc>
          <w:tcPr>
            <w:tcW w:w="722" w:type="pct"/>
            <w:tcBorders>
              <w:top w:val="nil"/>
              <w:left w:val="nil"/>
              <w:bottom w:val="single" w:sz="4" w:space="0" w:color="auto"/>
              <w:right w:val="single" w:sz="4" w:space="0" w:color="auto"/>
            </w:tcBorders>
            <w:shd w:val="clear" w:color="auto" w:fill="auto"/>
            <w:noWrap/>
            <w:vAlign w:val="bottom"/>
            <w:hideMark/>
          </w:tcPr>
          <w:p w14:paraId="7AB618AF" w14:textId="77777777" w:rsidR="00CE5B25" w:rsidRPr="004E78AF" w:rsidRDefault="00CE5B25" w:rsidP="00F57D14">
            <w:pPr>
              <w:rPr>
                <w:rFonts w:ascii="Calibri" w:hAnsi="Calibri" w:cs="Calibri"/>
                <w:sz w:val="22"/>
                <w:szCs w:val="22"/>
                <w:lang w:val="en-MY" w:eastAsia="en-MY"/>
              </w:rPr>
            </w:pPr>
            <w:r w:rsidRPr="004E78AF">
              <w:rPr>
                <w:rFonts w:ascii="Calibri" w:hAnsi="Calibri" w:cs="Calibri"/>
                <w:sz w:val="22"/>
                <w:szCs w:val="22"/>
                <w:lang w:val="en-MY" w:eastAsia="en-MY"/>
              </w:rPr>
              <w:t> </w:t>
            </w:r>
          </w:p>
        </w:tc>
        <w:tc>
          <w:tcPr>
            <w:tcW w:w="722" w:type="pct"/>
            <w:tcBorders>
              <w:top w:val="nil"/>
              <w:left w:val="nil"/>
              <w:bottom w:val="single" w:sz="4" w:space="0" w:color="auto"/>
              <w:right w:val="single" w:sz="4" w:space="0" w:color="auto"/>
            </w:tcBorders>
            <w:shd w:val="clear" w:color="auto" w:fill="auto"/>
            <w:noWrap/>
            <w:vAlign w:val="bottom"/>
            <w:hideMark/>
          </w:tcPr>
          <w:p w14:paraId="36DDEF14" w14:textId="77777777" w:rsidR="00CE5B25" w:rsidRPr="004E78AF" w:rsidRDefault="00CE5B25" w:rsidP="00F57D14">
            <w:pPr>
              <w:rPr>
                <w:rFonts w:ascii="Calibri" w:hAnsi="Calibri" w:cs="Calibri"/>
                <w:sz w:val="22"/>
                <w:szCs w:val="22"/>
                <w:lang w:val="en-MY" w:eastAsia="en-MY"/>
              </w:rPr>
            </w:pPr>
            <w:r w:rsidRPr="004E78AF">
              <w:rPr>
                <w:rFonts w:ascii="Calibri" w:hAnsi="Calibri" w:cs="Calibri"/>
                <w:sz w:val="22"/>
                <w:szCs w:val="22"/>
                <w:lang w:val="en-MY" w:eastAsia="en-MY"/>
              </w:rPr>
              <w:t> </w:t>
            </w:r>
          </w:p>
        </w:tc>
        <w:tc>
          <w:tcPr>
            <w:tcW w:w="759" w:type="pct"/>
            <w:tcBorders>
              <w:top w:val="nil"/>
              <w:left w:val="nil"/>
              <w:bottom w:val="single" w:sz="4" w:space="0" w:color="auto"/>
              <w:right w:val="single" w:sz="4" w:space="0" w:color="auto"/>
            </w:tcBorders>
            <w:shd w:val="clear" w:color="auto" w:fill="auto"/>
            <w:noWrap/>
            <w:vAlign w:val="bottom"/>
            <w:hideMark/>
          </w:tcPr>
          <w:p w14:paraId="7B29B5B1" w14:textId="77777777" w:rsidR="00CE5B25" w:rsidRPr="004E78AF" w:rsidRDefault="00CE5B25" w:rsidP="00F57D14">
            <w:pPr>
              <w:rPr>
                <w:rFonts w:ascii="Calibri" w:hAnsi="Calibri" w:cs="Calibri"/>
                <w:sz w:val="22"/>
                <w:szCs w:val="22"/>
                <w:lang w:val="en-MY" w:eastAsia="en-MY"/>
              </w:rPr>
            </w:pPr>
            <w:r w:rsidRPr="004E78AF">
              <w:rPr>
                <w:rFonts w:ascii="Calibri" w:hAnsi="Calibri" w:cs="Calibri"/>
                <w:sz w:val="22"/>
                <w:szCs w:val="22"/>
                <w:lang w:val="en-MY" w:eastAsia="en-MY"/>
              </w:rPr>
              <w:t> </w:t>
            </w:r>
          </w:p>
        </w:tc>
      </w:tr>
    </w:tbl>
    <w:p w14:paraId="5FF68F3A" w14:textId="77777777" w:rsidR="00CE5B25" w:rsidRPr="004E78AF" w:rsidRDefault="00CE5B25" w:rsidP="00CE5B25">
      <w:pPr>
        <w:jc w:val="both"/>
        <w:rPr>
          <w:rFonts w:cs="Arial"/>
          <w:i/>
          <w:iCs/>
        </w:rPr>
      </w:pPr>
    </w:p>
    <w:tbl>
      <w:tblPr>
        <w:tblW w:w="5000" w:type="pct"/>
        <w:tblInd w:w="-113" w:type="dxa"/>
        <w:tblLook w:val="04A0" w:firstRow="1" w:lastRow="0" w:firstColumn="1" w:lastColumn="0" w:noHBand="0" w:noVBand="1"/>
      </w:tblPr>
      <w:tblGrid>
        <w:gridCol w:w="3987"/>
        <w:gridCol w:w="1379"/>
        <w:gridCol w:w="1385"/>
        <w:gridCol w:w="1385"/>
        <w:gridCol w:w="1456"/>
      </w:tblGrid>
      <w:tr w:rsidR="00CE5B25" w:rsidRPr="004E78AF" w14:paraId="0C68326F" w14:textId="77777777" w:rsidTr="009C1046">
        <w:trPr>
          <w:trHeight w:val="283"/>
        </w:trPr>
        <w:tc>
          <w:tcPr>
            <w:tcW w:w="207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0E189D3" w14:textId="77777777" w:rsidR="00CE5B25" w:rsidRPr="004E78AF" w:rsidRDefault="00CE5B25" w:rsidP="00F57D14">
            <w:pPr>
              <w:jc w:val="center"/>
              <w:rPr>
                <w:rFonts w:cs="Arial"/>
                <w:sz w:val="22"/>
                <w:szCs w:val="22"/>
                <w:lang w:val="en-MY" w:eastAsia="en-MY"/>
              </w:rPr>
            </w:pPr>
            <w:r w:rsidRPr="004E78AF">
              <w:rPr>
                <w:rFonts w:cs="Arial"/>
                <w:sz w:val="22"/>
                <w:szCs w:val="22"/>
                <w:lang w:val="en-MY" w:eastAsia="en-MY"/>
              </w:rPr>
              <w:t>Description</w:t>
            </w:r>
          </w:p>
        </w:tc>
        <w:tc>
          <w:tcPr>
            <w:tcW w:w="2922" w:type="pct"/>
            <w:gridSpan w:val="4"/>
            <w:tcBorders>
              <w:top w:val="single" w:sz="4" w:space="0" w:color="auto"/>
              <w:left w:val="nil"/>
              <w:bottom w:val="single" w:sz="4" w:space="0" w:color="auto"/>
              <w:right w:val="single" w:sz="4" w:space="0" w:color="auto"/>
            </w:tcBorders>
            <w:shd w:val="clear" w:color="auto" w:fill="auto"/>
            <w:vAlign w:val="center"/>
            <w:hideMark/>
          </w:tcPr>
          <w:p w14:paraId="377130C1" w14:textId="77777777" w:rsidR="00CE5B25" w:rsidRPr="004E78AF" w:rsidRDefault="00CE5B25" w:rsidP="00F57D14">
            <w:pPr>
              <w:jc w:val="center"/>
              <w:rPr>
                <w:rFonts w:cs="Arial"/>
                <w:sz w:val="22"/>
                <w:szCs w:val="22"/>
                <w:lang w:val="en-MY" w:eastAsia="en-MY"/>
              </w:rPr>
            </w:pPr>
            <w:r w:rsidRPr="004E78AF">
              <w:rPr>
                <w:rFonts w:cs="Arial"/>
                <w:sz w:val="22"/>
                <w:szCs w:val="22"/>
                <w:lang w:eastAsia="en-MY"/>
              </w:rPr>
              <w:t>Year 3</w:t>
            </w:r>
          </w:p>
        </w:tc>
      </w:tr>
      <w:tr w:rsidR="00CE5B25" w:rsidRPr="004E78AF" w14:paraId="6CCB45D0" w14:textId="77777777" w:rsidTr="009C1046">
        <w:trPr>
          <w:trHeight w:val="283"/>
        </w:trPr>
        <w:tc>
          <w:tcPr>
            <w:tcW w:w="2078" w:type="pct"/>
            <w:vMerge/>
            <w:tcBorders>
              <w:top w:val="single" w:sz="4" w:space="0" w:color="auto"/>
              <w:left w:val="single" w:sz="4" w:space="0" w:color="auto"/>
              <w:bottom w:val="single" w:sz="4" w:space="0" w:color="000000"/>
              <w:right w:val="single" w:sz="4" w:space="0" w:color="auto"/>
            </w:tcBorders>
            <w:vAlign w:val="center"/>
            <w:hideMark/>
          </w:tcPr>
          <w:p w14:paraId="14638965" w14:textId="77777777" w:rsidR="00CE5B25" w:rsidRPr="004E78AF" w:rsidRDefault="00CE5B25" w:rsidP="00F57D14">
            <w:pPr>
              <w:rPr>
                <w:rFonts w:cs="Arial"/>
                <w:sz w:val="22"/>
                <w:szCs w:val="22"/>
                <w:lang w:val="en-MY" w:eastAsia="en-MY"/>
              </w:rPr>
            </w:pPr>
          </w:p>
        </w:tc>
        <w:tc>
          <w:tcPr>
            <w:tcW w:w="719" w:type="pct"/>
            <w:tcBorders>
              <w:top w:val="nil"/>
              <w:left w:val="nil"/>
              <w:bottom w:val="single" w:sz="4" w:space="0" w:color="auto"/>
              <w:right w:val="single" w:sz="4" w:space="0" w:color="auto"/>
            </w:tcBorders>
            <w:shd w:val="clear" w:color="auto" w:fill="auto"/>
            <w:vAlign w:val="center"/>
            <w:hideMark/>
          </w:tcPr>
          <w:p w14:paraId="499A9C97" w14:textId="77777777" w:rsidR="00CE5B25" w:rsidRPr="004E78AF" w:rsidRDefault="00CE5B25" w:rsidP="00F57D14">
            <w:pPr>
              <w:jc w:val="center"/>
              <w:rPr>
                <w:rFonts w:cs="Arial"/>
                <w:sz w:val="22"/>
                <w:szCs w:val="22"/>
                <w:lang w:val="en-MY" w:eastAsia="en-MY"/>
              </w:rPr>
            </w:pPr>
            <w:r w:rsidRPr="004E78AF">
              <w:rPr>
                <w:rFonts w:cs="Arial"/>
                <w:sz w:val="22"/>
                <w:szCs w:val="22"/>
                <w:lang w:eastAsia="en-MY"/>
              </w:rPr>
              <w:t>Q1</w:t>
            </w:r>
          </w:p>
        </w:tc>
        <w:tc>
          <w:tcPr>
            <w:tcW w:w="722" w:type="pct"/>
            <w:tcBorders>
              <w:top w:val="nil"/>
              <w:left w:val="nil"/>
              <w:bottom w:val="single" w:sz="4" w:space="0" w:color="auto"/>
              <w:right w:val="single" w:sz="4" w:space="0" w:color="auto"/>
            </w:tcBorders>
            <w:shd w:val="clear" w:color="auto" w:fill="auto"/>
            <w:vAlign w:val="center"/>
            <w:hideMark/>
          </w:tcPr>
          <w:p w14:paraId="4B762FD6" w14:textId="77777777" w:rsidR="00CE5B25" w:rsidRPr="004E78AF" w:rsidRDefault="00CE5B25" w:rsidP="00F57D14">
            <w:pPr>
              <w:jc w:val="center"/>
              <w:rPr>
                <w:rFonts w:cs="Arial"/>
                <w:sz w:val="22"/>
                <w:szCs w:val="22"/>
                <w:lang w:val="en-MY" w:eastAsia="en-MY"/>
              </w:rPr>
            </w:pPr>
            <w:r w:rsidRPr="004E78AF">
              <w:rPr>
                <w:rFonts w:cs="Arial"/>
                <w:sz w:val="22"/>
                <w:szCs w:val="22"/>
                <w:lang w:val="en-MY" w:eastAsia="en-MY"/>
              </w:rPr>
              <w:t>Q2</w:t>
            </w:r>
          </w:p>
        </w:tc>
        <w:tc>
          <w:tcPr>
            <w:tcW w:w="722" w:type="pct"/>
            <w:tcBorders>
              <w:top w:val="nil"/>
              <w:left w:val="nil"/>
              <w:bottom w:val="single" w:sz="4" w:space="0" w:color="auto"/>
              <w:right w:val="single" w:sz="4" w:space="0" w:color="auto"/>
            </w:tcBorders>
            <w:shd w:val="clear" w:color="auto" w:fill="auto"/>
            <w:vAlign w:val="center"/>
            <w:hideMark/>
          </w:tcPr>
          <w:p w14:paraId="1015FC90" w14:textId="77777777" w:rsidR="00CE5B25" w:rsidRPr="004E78AF" w:rsidRDefault="00CE5B25" w:rsidP="00F57D14">
            <w:pPr>
              <w:jc w:val="center"/>
              <w:rPr>
                <w:rFonts w:cs="Arial"/>
                <w:sz w:val="22"/>
                <w:szCs w:val="22"/>
                <w:lang w:val="en-MY" w:eastAsia="en-MY"/>
              </w:rPr>
            </w:pPr>
            <w:r w:rsidRPr="004E78AF">
              <w:rPr>
                <w:rFonts w:cs="Arial"/>
                <w:sz w:val="22"/>
                <w:szCs w:val="22"/>
                <w:lang w:val="en-MY" w:eastAsia="en-MY"/>
              </w:rPr>
              <w:t>Q3</w:t>
            </w:r>
          </w:p>
        </w:tc>
        <w:tc>
          <w:tcPr>
            <w:tcW w:w="759" w:type="pct"/>
            <w:tcBorders>
              <w:top w:val="nil"/>
              <w:left w:val="nil"/>
              <w:bottom w:val="single" w:sz="4" w:space="0" w:color="auto"/>
              <w:right w:val="single" w:sz="4" w:space="0" w:color="auto"/>
            </w:tcBorders>
            <w:shd w:val="clear" w:color="auto" w:fill="auto"/>
            <w:vAlign w:val="center"/>
            <w:hideMark/>
          </w:tcPr>
          <w:p w14:paraId="3686CF4B" w14:textId="77777777" w:rsidR="00CE5B25" w:rsidRPr="004E78AF" w:rsidRDefault="00CE5B25" w:rsidP="00F57D14">
            <w:pPr>
              <w:jc w:val="center"/>
              <w:rPr>
                <w:rFonts w:cs="Arial"/>
                <w:sz w:val="22"/>
                <w:szCs w:val="22"/>
                <w:lang w:val="en-MY" w:eastAsia="en-MY"/>
              </w:rPr>
            </w:pPr>
            <w:r w:rsidRPr="004E78AF">
              <w:rPr>
                <w:rFonts w:cs="Arial"/>
                <w:sz w:val="22"/>
                <w:szCs w:val="22"/>
                <w:lang w:val="en-MY" w:eastAsia="en-MY"/>
              </w:rPr>
              <w:t>Q4</w:t>
            </w:r>
          </w:p>
        </w:tc>
      </w:tr>
      <w:tr w:rsidR="00CE5B25" w:rsidRPr="004E78AF" w14:paraId="1C4F32F6" w14:textId="77777777" w:rsidTr="009C1046">
        <w:trPr>
          <w:trHeight w:val="283"/>
        </w:trPr>
        <w:tc>
          <w:tcPr>
            <w:tcW w:w="2078" w:type="pct"/>
            <w:tcBorders>
              <w:top w:val="nil"/>
              <w:left w:val="single" w:sz="4" w:space="0" w:color="auto"/>
              <w:bottom w:val="single" w:sz="4" w:space="0" w:color="auto"/>
              <w:right w:val="single" w:sz="4" w:space="0" w:color="auto"/>
            </w:tcBorders>
            <w:shd w:val="clear" w:color="auto" w:fill="auto"/>
            <w:vAlign w:val="center"/>
            <w:hideMark/>
          </w:tcPr>
          <w:p w14:paraId="4D422709" w14:textId="77777777" w:rsidR="00CE5B25" w:rsidRPr="004E78AF" w:rsidRDefault="00CE5B25" w:rsidP="00F57D14">
            <w:pPr>
              <w:rPr>
                <w:rFonts w:cs="Arial"/>
                <w:sz w:val="22"/>
                <w:szCs w:val="22"/>
                <w:lang w:val="en-MY" w:eastAsia="en-MY"/>
              </w:rPr>
            </w:pPr>
            <w:r w:rsidRPr="004E78AF">
              <w:rPr>
                <w:rFonts w:cs="Arial"/>
                <w:sz w:val="22"/>
                <w:szCs w:val="22"/>
                <w:lang w:eastAsia="en-MY"/>
              </w:rPr>
              <w:t>Total personnel employed</w:t>
            </w:r>
          </w:p>
        </w:tc>
        <w:tc>
          <w:tcPr>
            <w:tcW w:w="719" w:type="pct"/>
            <w:tcBorders>
              <w:top w:val="nil"/>
              <w:left w:val="nil"/>
              <w:bottom w:val="single" w:sz="4" w:space="0" w:color="auto"/>
              <w:right w:val="single" w:sz="4" w:space="0" w:color="auto"/>
            </w:tcBorders>
            <w:shd w:val="clear" w:color="auto" w:fill="auto"/>
            <w:vAlign w:val="center"/>
            <w:hideMark/>
          </w:tcPr>
          <w:p w14:paraId="7DE06273" w14:textId="77777777" w:rsidR="00CE5B25" w:rsidRPr="004E78AF" w:rsidRDefault="00CE5B25" w:rsidP="00F57D14">
            <w:pPr>
              <w:jc w:val="center"/>
              <w:rPr>
                <w:rFonts w:cs="Arial"/>
                <w:sz w:val="22"/>
                <w:szCs w:val="22"/>
                <w:lang w:val="en-MY" w:eastAsia="en-MY"/>
              </w:rPr>
            </w:pPr>
            <w:r w:rsidRPr="004E78AF">
              <w:rPr>
                <w:rFonts w:cs="Arial"/>
                <w:sz w:val="22"/>
                <w:szCs w:val="22"/>
                <w:lang w:eastAsia="en-MY"/>
              </w:rPr>
              <w:t> </w:t>
            </w:r>
          </w:p>
        </w:tc>
        <w:tc>
          <w:tcPr>
            <w:tcW w:w="722" w:type="pct"/>
            <w:tcBorders>
              <w:top w:val="nil"/>
              <w:left w:val="nil"/>
              <w:bottom w:val="single" w:sz="4" w:space="0" w:color="auto"/>
              <w:right w:val="single" w:sz="4" w:space="0" w:color="auto"/>
            </w:tcBorders>
            <w:shd w:val="clear" w:color="auto" w:fill="auto"/>
            <w:vAlign w:val="center"/>
            <w:hideMark/>
          </w:tcPr>
          <w:p w14:paraId="242DE258" w14:textId="77777777" w:rsidR="00CE5B25" w:rsidRPr="004E78AF" w:rsidRDefault="00CE5B25" w:rsidP="00F57D14">
            <w:pPr>
              <w:jc w:val="center"/>
              <w:rPr>
                <w:rFonts w:cs="Arial"/>
                <w:sz w:val="22"/>
                <w:szCs w:val="22"/>
                <w:lang w:val="en-MY" w:eastAsia="en-MY"/>
              </w:rPr>
            </w:pPr>
            <w:r w:rsidRPr="004E78AF">
              <w:rPr>
                <w:rFonts w:cs="Arial"/>
                <w:sz w:val="22"/>
                <w:szCs w:val="22"/>
                <w:lang w:val="en-MY" w:eastAsia="en-MY"/>
              </w:rPr>
              <w:t> </w:t>
            </w:r>
          </w:p>
        </w:tc>
        <w:tc>
          <w:tcPr>
            <w:tcW w:w="722" w:type="pct"/>
            <w:tcBorders>
              <w:top w:val="nil"/>
              <w:left w:val="nil"/>
              <w:bottom w:val="single" w:sz="4" w:space="0" w:color="auto"/>
              <w:right w:val="single" w:sz="4" w:space="0" w:color="auto"/>
            </w:tcBorders>
            <w:shd w:val="clear" w:color="auto" w:fill="auto"/>
            <w:vAlign w:val="center"/>
            <w:hideMark/>
          </w:tcPr>
          <w:p w14:paraId="0F511A85" w14:textId="77777777" w:rsidR="00CE5B25" w:rsidRPr="004E78AF" w:rsidRDefault="00CE5B25" w:rsidP="00F57D14">
            <w:pPr>
              <w:jc w:val="center"/>
              <w:rPr>
                <w:rFonts w:cs="Arial"/>
                <w:sz w:val="22"/>
                <w:szCs w:val="22"/>
                <w:lang w:val="en-MY" w:eastAsia="en-MY"/>
              </w:rPr>
            </w:pPr>
            <w:r w:rsidRPr="004E78AF">
              <w:rPr>
                <w:rFonts w:cs="Arial"/>
                <w:sz w:val="22"/>
                <w:szCs w:val="22"/>
                <w:lang w:val="en-MY" w:eastAsia="en-MY"/>
              </w:rPr>
              <w:t> </w:t>
            </w:r>
          </w:p>
        </w:tc>
        <w:tc>
          <w:tcPr>
            <w:tcW w:w="759" w:type="pct"/>
            <w:tcBorders>
              <w:top w:val="nil"/>
              <w:left w:val="nil"/>
              <w:bottom w:val="single" w:sz="4" w:space="0" w:color="auto"/>
              <w:right w:val="single" w:sz="4" w:space="0" w:color="auto"/>
            </w:tcBorders>
            <w:shd w:val="clear" w:color="auto" w:fill="auto"/>
            <w:vAlign w:val="center"/>
            <w:hideMark/>
          </w:tcPr>
          <w:p w14:paraId="35731DE9" w14:textId="77777777" w:rsidR="00CE5B25" w:rsidRPr="004E78AF" w:rsidRDefault="00CE5B25" w:rsidP="00F57D14">
            <w:pPr>
              <w:jc w:val="center"/>
              <w:rPr>
                <w:rFonts w:cs="Arial"/>
                <w:sz w:val="22"/>
                <w:szCs w:val="22"/>
                <w:lang w:val="en-MY" w:eastAsia="en-MY"/>
              </w:rPr>
            </w:pPr>
            <w:r w:rsidRPr="004E78AF">
              <w:rPr>
                <w:rFonts w:cs="Arial"/>
                <w:sz w:val="22"/>
                <w:szCs w:val="22"/>
                <w:lang w:val="en-MY" w:eastAsia="en-MY"/>
              </w:rPr>
              <w:t> </w:t>
            </w:r>
          </w:p>
        </w:tc>
      </w:tr>
      <w:tr w:rsidR="00CE5B25" w:rsidRPr="004E78AF" w14:paraId="3D43828C" w14:textId="77777777" w:rsidTr="009C1046">
        <w:trPr>
          <w:trHeight w:val="283"/>
        </w:trPr>
        <w:tc>
          <w:tcPr>
            <w:tcW w:w="2078" w:type="pct"/>
            <w:tcBorders>
              <w:top w:val="nil"/>
              <w:left w:val="single" w:sz="4" w:space="0" w:color="auto"/>
              <w:bottom w:val="single" w:sz="4" w:space="0" w:color="auto"/>
              <w:right w:val="single" w:sz="4" w:space="0" w:color="auto"/>
            </w:tcBorders>
            <w:shd w:val="clear" w:color="auto" w:fill="auto"/>
            <w:vAlign w:val="center"/>
            <w:hideMark/>
          </w:tcPr>
          <w:p w14:paraId="2562CD81" w14:textId="77777777" w:rsidR="00CE5B25" w:rsidRPr="004E78AF" w:rsidRDefault="00CE5B25" w:rsidP="00F57D14">
            <w:pPr>
              <w:rPr>
                <w:rFonts w:cs="Arial"/>
                <w:sz w:val="22"/>
                <w:szCs w:val="22"/>
                <w:lang w:val="en-MY" w:eastAsia="en-MY"/>
              </w:rPr>
            </w:pPr>
            <w:r w:rsidRPr="004E78AF">
              <w:rPr>
                <w:rFonts w:cs="Arial"/>
                <w:sz w:val="22"/>
                <w:szCs w:val="22"/>
                <w:lang w:eastAsia="en-MY"/>
              </w:rPr>
              <w:t>Personnel employed in the production process of the product</w:t>
            </w:r>
          </w:p>
        </w:tc>
        <w:tc>
          <w:tcPr>
            <w:tcW w:w="719" w:type="pct"/>
            <w:tcBorders>
              <w:top w:val="nil"/>
              <w:left w:val="nil"/>
              <w:bottom w:val="single" w:sz="4" w:space="0" w:color="auto"/>
              <w:right w:val="single" w:sz="4" w:space="0" w:color="auto"/>
            </w:tcBorders>
            <w:shd w:val="clear" w:color="auto" w:fill="auto"/>
            <w:vAlign w:val="center"/>
            <w:hideMark/>
          </w:tcPr>
          <w:p w14:paraId="5A7281F0" w14:textId="77777777" w:rsidR="00CE5B25" w:rsidRPr="004E78AF" w:rsidRDefault="00CE5B25" w:rsidP="00F57D14">
            <w:pPr>
              <w:jc w:val="center"/>
              <w:rPr>
                <w:rFonts w:cs="Arial"/>
                <w:sz w:val="22"/>
                <w:szCs w:val="22"/>
                <w:lang w:val="en-MY" w:eastAsia="en-MY"/>
              </w:rPr>
            </w:pPr>
            <w:r w:rsidRPr="004E78AF">
              <w:rPr>
                <w:rFonts w:cs="Arial"/>
                <w:sz w:val="22"/>
                <w:szCs w:val="22"/>
                <w:lang w:eastAsia="en-MY"/>
              </w:rPr>
              <w:t> </w:t>
            </w:r>
          </w:p>
        </w:tc>
        <w:tc>
          <w:tcPr>
            <w:tcW w:w="722" w:type="pct"/>
            <w:tcBorders>
              <w:top w:val="nil"/>
              <w:left w:val="nil"/>
              <w:bottom w:val="single" w:sz="4" w:space="0" w:color="auto"/>
              <w:right w:val="single" w:sz="4" w:space="0" w:color="auto"/>
            </w:tcBorders>
            <w:shd w:val="clear" w:color="auto" w:fill="auto"/>
            <w:vAlign w:val="center"/>
            <w:hideMark/>
          </w:tcPr>
          <w:p w14:paraId="75EFB73D" w14:textId="77777777" w:rsidR="00CE5B25" w:rsidRPr="004E78AF" w:rsidRDefault="00CE5B25" w:rsidP="00F57D14">
            <w:pPr>
              <w:jc w:val="center"/>
              <w:rPr>
                <w:rFonts w:cs="Arial"/>
                <w:sz w:val="22"/>
                <w:szCs w:val="22"/>
                <w:lang w:val="en-MY" w:eastAsia="en-MY"/>
              </w:rPr>
            </w:pPr>
            <w:r w:rsidRPr="004E78AF">
              <w:rPr>
                <w:rFonts w:cs="Arial"/>
                <w:sz w:val="22"/>
                <w:szCs w:val="22"/>
                <w:lang w:val="en-MY" w:eastAsia="en-MY"/>
              </w:rPr>
              <w:t> </w:t>
            </w:r>
          </w:p>
        </w:tc>
        <w:tc>
          <w:tcPr>
            <w:tcW w:w="722" w:type="pct"/>
            <w:tcBorders>
              <w:top w:val="nil"/>
              <w:left w:val="nil"/>
              <w:bottom w:val="single" w:sz="4" w:space="0" w:color="auto"/>
              <w:right w:val="single" w:sz="4" w:space="0" w:color="auto"/>
            </w:tcBorders>
            <w:shd w:val="clear" w:color="auto" w:fill="auto"/>
            <w:vAlign w:val="center"/>
            <w:hideMark/>
          </w:tcPr>
          <w:p w14:paraId="0855A450" w14:textId="77777777" w:rsidR="00CE5B25" w:rsidRPr="004E78AF" w:rsidRDefault="00CE5B25" w:rsidP="00F57D14">
            <w:pPr>
              <w:jc w:val="center"/>
              <w:rPr>
                <w:rFonts w:cs="Arial"/>
                <w:sz w:val="22"/>
                <w:szCs w:val="22"/>
                <w:lang w:val="en-MY" w:eastAsia="en-MY"/>
              </w:rPr>
            </w:pPr>
            <w:r w:rsidRPr="004E78AF">
              <w:rPr>
                <w:rFonts w:cs="Arial"/>
                <w:sz w:val="22"/>
                <w:szCs w:val="22"/>
                <w:lang w:val="en-MY" w:eastAsia="en-MY"/>
              </w:rPr>
              <w:t> </w:t>
            </w:r>
          </w:p>
        </w:tc>
        <w:tc>
          <w:tcPr>
            <w:tcW w:w="759" w:type="pct"/>
            <w:tcBorders>
              <w:top w:val="nil"/>
              <w:left w:val="nil"/>
              <w:bottom w:val="single" w:sz="4" w:space="0" w:color="auto"/>
              <w:right w:val="single" w:sz="4" w:space="0" w:color="auto"/>
            </w:tcBorders>
            <w:shd w:val="clear" w:color="auto" w:fill="auto"/>
            <w:vAlign w:val="center"/>
            <w:hideMark/>
          </w:tcPr>
          <w:p w14:paraId="588D3BFF" w14:textId="77777777" w:rsidR="00CE5B25" w:rsidRPr="004E78AF" w:rsidRDefault="00CE5B25" w:rsidP="00F57D14">
            <w:pPr>
              <w:jc w:val="center"/>
              <w:rPr>
                <w:rFonts w:cs="Arial"/>
                <w:sz w:val="22"/>
                <w:szCs w:val="22"/>
                <w:lang w:val="en-MY" w:eastAsia="en-MY"/>
              </w:rPr>
            </w:pPr>
            <w:r w:rsidRPr="004E78AF">
              <w:rPr>
                <w:rFonts w:cs="Arial"/>
                <w:sz w:val="22"/>
                <w:szCs w:val="22"/>
                <w:lang w:val="en-MY" w:eastAsia="en-MY"/>
              </w:rPr>
              <w:t> </w:t>
            </w:r>
          </w:p>
        </w:tc>
      </w:tr>
      <w:tr w:rsidR="00CE5B25" w:rsidRPr="004E78AF" w14:paraId="15F8CB63" w14:textId="77777777" w:rsidTr="009C1046">
        <w:trPr>
          <w:trHeight w:val="283"/>
        </w:trPr>
        <w:tc>
          <w:tcPr>
            <w:tcW w:w="2078" w:type="pct"/>
            <w:tcBorders>
              <w:top w:val="nil"/>
              <w:left w:val="single" w:sz="4" w:space="0" w:color="auto"/>
              <w:bottom w:val="single" w:sz="4" w:space="0" w:color="auto"/>
              <w:right w:val="single" w:sz="4" w:space="0" w:color="auto"/>
            </w:tcBorders>
            <w:shd w:val="clear" w:color="auto" w:fill="auto"/>
            <w:vAlign w:val="center"/>
            <w:hideMark/>
          </w:tcPr>
          <w:p w14:paraId="61F417B0" w14:textId="77777777" w:rsidR="00CE5B25" w:rsidRPr="004E78AF" w:rsidRDefault="00CE5B25" w:rsidP="00F57D14">
            <w:pPr>
              <w:rPr>
                <w:rFonts w:cs="Arial"/>
                <w:sz w:val="22"/>
                <w:szCs w:val="22"/>
                <w:lang w:val="en-MY" w:eastAsia="en-MY"/>
              </w:rPr>
            </w:pPr>
            <w:r w:rsidRPr="004E78AF">
              <w:rPr>
                <w:rFonts w:cs="Arial"/>
                <w:sz w:val="22"/>
                <w:szCs w:val="22"/>
                <w:lang w:eastAsia="en-MY"/>
              </w:rPr>
              <w:t>Personnel employed in sales, general and administration of the product</w:t>
            </w:r>
          </w:p>
        </w:tc>
        <w:tc>
          <w:tcPr>
            <w:tcW w:w="719" w:type="pct"/>
            <w:tcBorders>
              <w:top w:val="nil"/>
              <w:left w:val="nil"/>
              <w:bottom w:val="single" w:sz="4" w:space="0" w:color="auto"/>
              <w:right w:val="single" w:sz="4" w:space="0" w:color="auto"/>
            </w:tcBorders>
            <w:shd w:val="clear" w:color="auto" w:fill="auto"/>
            <w:vAlign w:val="center"/>
            <w:hideMark/>
          </w:tcPr>
          <w:p w14:paraId="6C3DAB2D" w14:textId="77777777" w:rsidR="00CE5B25" w:rsidRPr="004E78AF" w:rsidRDefault="00CE5B25" w:rsidP="00F57D14">
            <w:pPr>
              <w:jc w:val="center"/>
              <w:rPr>
                <w:rFonts w:cs="Arial"/>
                <w:sz w:val="22"/>
                <w:szCs w:val="22"/>
                <w:lang w:val="en-MY" w:eastAsia="en-MY"/>
              </w:rPr>
            </w:pPr>
            <w:r w:rsidRPr="004E78AF">
              <w:rPr>
                <w:rFonts w:cs="Arial"/>
                <w:sz w:val="22"/>
                <w:szCs w:val="22"/>
                <w:lang w:eastAsia="en-MY"/>
              </w:rPr>
              <w:t> </w:t>
            </w:r>
          </w:p>
        </w:tc>
        <w:tc>
          <w:tcPr>
            <w:tcW w:w="722" w:type="pct"/>
            <w:tcBorders>
              <w:top w:val="nil"/>
              <w:left w:val="nil"/>
              <w:bottom w:val="single" w:sz="4" w:space="0" w:color="auto"/>
              <w:right w:val="single" w:sz="4" w:space="0" w:color="auto"/>
            </w:tcBorders>
            <w:shd w:val="clear" w:color="auto" w:fill="auto"/>
            <w:vAlign w:val="center"/>
            <w:hideMark/>
          </w:tcPr>
          <w:p w14:paraId="14DCE14D" w14:textId="77777777" w:rsidR="00CE5B25" w:rsidRPr="004E78AF" w:rsidRDefault="00CE5B25" w:rsidP="00F57D14">
            <w:pPr>
              <w:jc w:val="center"/>
              <w:rPr>
                <w:rFonts w:cs="Arial"/>
                <w:sz w:val="22"/>
                <w:szCs w:val="22"/>
                <w:lang w:val="en-MY" w:eastAsia="en-MY"/>
              </w:rPr>
            </w:pPr>
            <w:r w:rsidRPr="004E78AF">
              <w:rPr>
                <w:rFonts w:cs="Arial"/>
                <w:sz w:val="22"/>
                <w:szCs w:val="22"/>
                <w:lang w:val="en-MY" w:eastAsia="en-MY"/>
              </w:rPr>
              <w:t> </w:t>
            </w:r>
          </w:p>
        </w:tc>
        <w:tc>
          <w:tcPr>
            <w:tcW w:w="722" w:type="pct"/>
            <w:tcBorders>
              <w:top w:val="nil"/>
              <w:left w:val="nil"/>
              <w:bottom w:val="single" w:sz="4" w:space="0" w:color="auto"/>
              <w:right w:val="single" w:sz="4" w:space="0" w:color="auto"/>
            </w:tcBorders>
            <w:shd w:val="clear" w:color="auto" w:fill="auto"/>
            <w:vAlign w:val="center"/>
            <w:hideMark/>
          </w:tcPr>
          <w:p w14:paraId="78BBF580" w14:textId="77777777" w:rsidR="00CE5B25" w:rsidRPr="004E78AF" w:rsidRDefault="00CE5B25" w:rsidP="00F57D14">
            <w:pPr>
              <w:jc w:val="center"/>
              <w:rPr>
                <w:rFonts w:cs="Arial"/>
                <w:sz w:val="22"/>
                <w:szCs w:val="22"/>
                <w:lang w:val="en-MY" w:eastAsia="en-MY"/>
              </w:rPr>
            </w:pPr>
            <w:r w:rsidRPr="004E78AF">
              <w:rPr>
                <w:rFonts w:cs="Arial"/>
                <w:sz w:val="22"/>
                <w:szCs w:val="22"/>
                <w:lang w:val="en-MY" w:eastAsia="en-MY"/>
              </w:rPr>
              <w:t> </w:t>
            </w:r>
          </w:p>
        </w:tc>
        <w:tc>
          <w:tcPr>
            <w:tcW w:w="759" w:type="pct"/>
            <w:tcBorders>
              <w:top w:val="nil"/>
              <w:left w:val="nil"/>
              <w:bottom w:val="single" w:sz="4" w:space="0" w:color="auto"/>
              <w:right w:val="single" w:sz="4" w:space="0" w:color="auto"/>
            </w:tcBorders>
            <w:shd w:val="clear" w:color="auto" w:fill="auto"/>
            <w:vAlign w:val="center"/>
            <w:hideMark/>
          </w:tcPr>
          <w:p w14:paraId="5DC627FC" w14:textId="77777777" w:rsidR="00CE5B25" w:rsidRPr="004E78AF" w:rsidRDefault="00CE5B25" w:rsidP="00F57D14">
            <w:pPr>
              <w:jc w:val="center"/>
              <w:rPr>
                <w:rFonts w:cs="Arial"/>
                <w:sz w:val="22"/>
                <w:szCs w:val="22"/>
                <w:lang w:val="en-MY" w:eastAsia="en-MY"/>
              </w:rPr>
            </w:pPr>
            <w:r w:rsidRPr="004E78AF">
              <w:rPr>
                <w:rFonts w:cs="Arial"/>
                <w:sz w:val="22"/>
                <w:szCs w:val="22"/>
                <w:lang w:val="en-MY" w:eastAsia="en-MY"/>
              </w:rPr>
              <w:t> </w:t>
            </w:r>
          </w:p>
        </w:tc>
      </w:tr>
      <w:tr w:rsidR="00CE5B25" w:rsidRPr="004E78AF" w14:paraId="2E9EEFF7" w14:textId="77777777" w:rsidTr="009C1046">
        <w:trPr>
          <w:trHeight w:val="283"/>
        </w:trPr>
        <w:tc>
          <w:tcPr>
            <w:tcW w:w="2078" w:type="pct"/>
            <w:tcBorders>
              <w:top w:val="nil"/>
              <w:left w:val="single" w:sz="4" w:space="0" w:color="auto"/>
              <w:bottom w:val="single" w:sz="4" w:space="0" w:color="auto"/>
              <w:right w:val="single" w:sz="4" w:space="0" w:color="auto"/>
            </w:tcBorders>
            <w:shd w:val="clear" w:color="auto" w:fill="auto"/>
            <w:vAlign w:val="center"/>
            <w:hideMark/>
          </w:tcPr>
          <w:p w14:paraId="049F4A78" w14:textId="77777777" w:rsidR="00CE5B25" w:rsidRPr="004E78AF" w:rsidRDefault="00CE5B25" w:rsidP="00F57D14">
            <w:pPr>
              <w:rPr>
                <w:rFonts w:cs="Arial"/>
                <w:sz w:val="22"/>
                <w:szCs w:val="22"/>
                <w:lang w:val="en-MY" w:eastAsia="en-MY"/>
              </w:rPr>
            </w:pPr>
            <w:r w:rsidRPr="004E78AF">
              <w:rPr>
                <w:rFonts w:cs="Arial"/>
                <w:sz w:val="22"/>
                <w:szCs w:val="22"/>
                <w:lang w:eastAsia="en-MY"/>
              </w:rPr>
              <w:t>Total personnel employed in the product</w:t>
            </w:r>
          </w:p>
        </w:tc>
        <w:tc>
          <w:tcPr>
            <w:tcW w:w="719" w:type="pct"/>
            <w:tcBorders>
              <w:top w:val="nil"/>
              <w:left w:val="nil"/>
              <w:bottom w:val="single" w:sz="4" w:space="0" w:color="auto"/>
              <w:right w:val="single" w:sz="4" w:space="0" w:color="auto"/>
            </w:tcBorders>
            <w:shd w:val="clear" w:color="auto" w:fill="auto"/>
            <w:noWrap/>
            <w:vAlign w:val="bottom"/>
            <w:hideMark/>
          </w:tcPr>
          <w:p w14:paraId="6DF8853A" w14:textId="77777777" w:rsidR="00CE5B25" w:rsidRPr="004E78AF" w:rsidRDefault="00CE5B25" w:rsidP="00F57D14">
            <w:pPr>
              <w:rPr>
                <w:rFonts w:ascii="Calibri" w:hAnsi="Calibri" w:cs="Calibri"/>
                <w:sz w:val="22"/>
                <w:szCs w:val="22"/>
                <w:lang w:val="en-MY" w:eastAsia="en-MY"/>
              </w:rPr>
            </w:pPr>
            <w:r w:rsidRPr="004E78AF">
              <w:rPr>
                <w:rFonts w:ascii="Calibri" w:hAnsi="Calibri" w:cs="Calibri"/>
                <w:sz w:val="22"/>
                <w:szCs w:val="22"/>
                <w:lang w:val="en-MY" w:eastAsia="en-MY"/>
              </w:rPr>
              <w:t> </w:t>
            </w:r>
          </w:p>
        </w:tc>
        <w:tc>
          <w:tcPr>
            <w:tcW w:w="722" w:type="pct"/>
            <w:tcBorders>
              <w:top w:val="nil"/>
              <w:left w:val="nil"/>
              <w:bottom w:val="single" w:sz="4" w:space="0" w:color="auto"/>
              <w:right w:val="single" w:sz="4" w:space="0" w:color="auto"/>
            </w:tcBorders>
            <w:shd w:val="clear" w:color="auto" w:fill="auto"/>
            <w:noWrap/>
            <w:vAlign w:val="bottom"/>
            <w:hideMark/>
          </w:tcPr>
          <w:p w14:paraId="721C05A4" w14:textId="77777777" w:rsidR="00CE5B25" w:rsidRPr="004E78AF" w:rsidRDefault="00CE5B25" w:rsidP="00F57D14">
            <w:pPr>
              <w:rPr>
                <w:rFonts w:ascii="Calibri" w:hAnsi="Calibri" w:cs="Calibri"/>
                <w:sz w:val="22"/>
                <w:szCs w:val="22"/>
                <w:lang w:val="en-MY" w:eastAsia="en-MY"/>
              </w:rPr>
            </w:pPr>
            <w:r w:rsidRPr="004E78AF">
              <w:rPr>
                <w:rFonts w:ascii="Calibri" w:hAnsi="Calibri" w:cs="Calibri"/>
                <w:sz w:val="22"/>
                <w:szCs w:val="22"/>
                <w:lang w:val="en-MY" w:eastAsia="en-MY"/>
              </w:rPr>
              <w:t> </w:t>
            </w:r>
          </w:p>
        </w:tc>
        <w:tc>
          <w:tcPr>
            <w:tcW w:w="722" w:type="pct"/>
            <w:tcBorders>
              <w:top w:val="nil"/>
              <w:left w:val="nil"/>
              <w:bottom w:val="single" w:sz="4" w:space="0" w:color="auto"/>
              <w:right w:val="single" w:sz="4" w:space="0" w:color="auto"/>
            </w:tcBorders>
            <w:shd w:val="clear" w:color="auto" w:fill="auto"/>
            <w:noWrap/>
            <w:vAlign w:val="bottom"/>
            <w:hideMark/>
          </w:tcPr>
          <w:p w14:paraId="38116348" w14:textId="77777777" w:rsidR="00CE5B25" w:rsidRPr="004E78AF" w:rsidRDefault="00CE5B25" w:rsidP="00F57D14">
            <w:pPr>
              <w:rPr>
                <w:rFonts w:ascii="Calibri" w:hAnsi="Calibri" w:cs="Calibri"/>
                <w:sz w:val="22"/>
                <w:szCs w:val="22"/>
                <w:lang w:val="en-MY" w:eastAsia="en-MY"/>
              </w:rPr>
            </w:pPr>
            <w:r w:rsidRPr="004E78AF">
              <w:rPr>
                <w:rFonts w:ascii="Calibri" w:hAnsi="Calibri" w:cs="Calibri"/>
                <w:sz w:val="22"/>
                <w:szCs w:val="22"/>
                <w:lang w:val="en-MY" w:eastAsia="en-MY"/>
              </w:rPr>
              <w:t> </w:t>
            </w:r>
          </w:p>
        </w:tc>
        <w:tc>
          <w:tcPr>
            <w:tcW w:w="759" w:type="pct"/>
            <w:tcBorders>
              <w:top w:val="nil"/>
              <w:left w:val="nil"/>
              <w:bottom w:val="single" w:sz="4" w:space="0" w:color="auto"/>
              <w:right w:val="single" w:sz="4" w:space="0" w:color="auto"/>
            </w:tcBorders>
            <w:shd w:val="clear" w:color="auto" w:fill="auto"/>
            <w:noWrap/>
            <w:vAlign w:val="bottom"/>
            <w:hideMark/>
          </w:tcPr>
          <w:p w14:paraId="0E1AA0FE" w14:textId="77777777" w:rsidR="00CE5B25" w:rsidRPr="004E78AF" w:rsidRDefault="00CE5B25" w:rsidP="00F57D14">
            <w:pPr>
              <w:rPr>
                <w:rFonts w:ascii="Calibri" w:hAnsi="Calibri" w:cs="Calibri"/>
                <w:sz w:val="22"/>
                <w:szCs w:val="22"/>
                <w:lang w:val="en-MY" w:eastAsia="en-MY"/>
              </w:rPr>
            </w:pPr>
            <w:r w:rsidRPr="004E78AF">
              <w:rPr>
                <w:rFonts w:ascii="Calibri" w:hAnsi="Calibri" w:cs="Calibri"/>
                <w:sz w:val="22"/>
                <w:szCs w:val="22"/>
                <w:lang w:val="en-MY" w:eastAsia="en-MY"/>
              </w:rPr>
              <w:t> </w:t>
            </w:r>
          </w:p>
        </w:tc>
      </w:tr>
    </w:tbl>
    <w:p w14:paraId="22689958" w14:textId="77777777" w:rsidR="00CE5B25" w:rsidRPr="00203AFE" w:rsidRDefault="00CE5B25" w:rsidP="00CE5B25">
      <w:pPr>
        <w:jc w:val="both"/>
        <w:rPr>
          <w:rFonts w:cs="Arial"/>
          <w:i/>
          <w:iCs/>
        </w:rPr>
      </w:pPr>
    </w:p>
    <w:tbl>
      <w:tblPr>
        <w:tblW w:w="5000" w:type="pct"/>
        <w:tblInd w:w="-113" w:type="dxa"/>
        <w:tblLook w:val="04A0" w:firstRow="1" w:lastRow="0" w:firstColumn="1" w:lastColumn="0" w:noHBand="0" w:noVBand="1"/>
      </w:tblPr>
      <w:tblGrid>
        <w:gridCol w:w="3987"/>
        <w:gridCol w:w="1379"/>
        <w:gridCol w:w="1385"/>
        <w:gridCol w:w="1385"/>
        <w:gridCol w:w="1456"/>
      </w:tblGrid>
      <w:tr w:rsidR="004E78AF" w:rsidRPr="004E78AF" w14:paraId="604864A3" w14:textId="77777777" w:rsidTr="00986441">
        <w:trPr>
          <w:trHeight w:val="283"/>
        </w:trPr>
        <w:tc>
          <w:tcPr>
            <w:tcW w:w="207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F590B00" w14:textId="41C25C66" w:rsidR="004E78AF" w:rsidRPr="004E78AF" w:rsidRDefault="00CE5B25" w:rsidP="00986441">
            <w:pPr>
              <w:jc w:val="center"/>
              <w:rPr>
                <w:rFonts w:cs="Arial"/>
                <w:sz w:val="22"/>
                <w:szCs w:val="22"/>
                <w:lang w:val="en-MY" w:eastAsia="en-MY"/>
              </w:rPr>
            </w:pPr>
            <w:r w:rsidRPr="00203AFE">
              <w:rPr>
                <w:rFonts w:cs="Arial"/>
                <w:i/>
                <w:iCs/>
              </w:rPr>
              <w:br w:type="page"/>
            </w:r>
            <w:r w:rsidR="004E78AF" w:rsidRPr="004E78AF">
              <w:rPr>
                <w:rFonts w:cs="Arial"/>
                <w:sz w:val="22"/>
                <w:szCs w:val="22"/>
                <w:lang w:val="en-MY" w:eastAsia="en-MY"/>
              </w:rPr>
              <w:t>Description</w:t>
            </w:r>
          </w:p>
        </w:tc>
        <w:tc>
          <w:tcPr>
            <w:tcW w:w="2922" w:type="pct"/>
            <w:gridSpan w:val="4"/>
            <w:tcBorders>
              <w:top w:val="single" w:sz="4" w:space="0" w:color="auto"/>
              <w:left w:val="nil"/>
              <w:bottom w:val="single" w:sz="4" w:space="0" w:color="auto"/>
              <w:right w:val="single" w:sz="4" w:space="0" w:color="auto"/>
            </w:tcBorders>
            <w:shd w:val="clear" w:color="auto" w:fill="auto"/>
            <w:vAlign w:val="center"/>
            <w:hideMark/>
          </w:tcPr>
          <w:p w14:paraId="3607B21A" w14:textId="78BE90B5" w:rsidR="004E78AF" w:rsidRPr="004E78AF" w:rsidRDefault="004E78AF" w:rsidP="00986441">
            <w:pPr>
              <w:jc w:val="center"/>
              <w:rPr>
                <w:rFonts w:cs="Arial"/>
                <w:sz w:val="22"/>
                <w:szCs w:val="22"/>
                <w:lang w:val="en-MY" w:eastAsia="en-MY"/>
              </w:rPr>
            </w:pPr>
            <w:r w:rsidRPr="004E78AF">
              <w:rPr>
                <w:rFonts w:cs="Arial"/>
                <w:sz w:val="22"/>
                <w:szCs w:val="22"/>
                <w:lang w:eastAsia="en-MY"/>
              </w:rPr>
              <w:t xml:space="preserve">Year </w:t>
            </w:r>
            <w:r>
              <w:rPr>
                <w:rFonts w:cs="Arial"/>
                <w:sz w:val="22"/>
                <w:szCs w:val="22"/>
                <w:lang w:eastAsia="en-MY"/>
              </w:rPr>
              <w:t>4</w:t>
            </w:r>
          </w:p>
        </w:tc>
      </w:tr>
      <w:tr w:rsidR="004E78AF" w:rsidRPr="004E78AF" w14:paraId="785716CC" w14:textId="77777777" w:rsidTr="004E78AF">
        <w:trPr>
          <w:trHeight w:val="283"/>
        </w:trPr>
        <w:tc>
          <w:tcPr>
            <w:tcW w:w="2078" w:type="pct"/>
            <w:vMerge/>
            <w:tcBorders>
              <w:top w:val="single" w:sz="4" w:space="0" w:color="auto"/>
              <w:left w:val="single" w:sz="4" w:space="0" w:color="auto"/>
              <w:bottom w:val="single" w:sz="4" w:space="0" w:color="000000"/>
              <w:right w:val="single" w:sz="4" w:space="0" w:color="auto"/>
            </w:tcBorders>
            <w:vAlign w:val="center"/>
            <w:hideMark/>
          </w:tcPr>
          <w:p w14:paraId="5449AF35" w14:textId="77777777" w:rsidR="004E78AF" w:rsidRPr="004E78AF" w:rsidRDefault="004E78AF" w:rsidP="00986441">
            <w:pPr>
              <w:rPr>
                <w:rFonts w:cs="Arial"/>
                <w:sz w:val="22"/>
                <w:szCs w:val="22"/>
                <w:lang w:val="en-MY" w:eastAsia="en-MY"/>
              </w:rPr>
            </w:pPr>
          </w:p>
        </w:tc>
        <w:tc>
          <w:tcPr>
            <w:tcW w:w="719" w:type="pct"/>
            <w:tcBorders>
              <w:top w:val="nil"/>
              <w:left w:val="nil"/>
              <w:bottom w:val="single" w:sz="4" w:space="0" w:color="auto"/>
              <w:right w:val="single" w:sz="4" w:space="0" w:color="auto"/>
            </w:tcBorders>
            <w:shd w:val="clear" w:color="auto" w:fill="auto"/>
            <w:vAlign w:val="center"/>
            <w:hideMark/>
          </w:tcPr>
          <w:p w14:paraId="29D376F9" w14:textId="77777777" w:rsidR="004E78AF" w:rsidRPr="004E78AF" w:rsidRDefault="004E78AF" w:rsidP="00986441">
            <w:pPr>
              <w:jc w:val="center"/>
              <w:rPr>
                <w:rFonts w:cs="Arial"/>
                <w:sz w:val="22"/>
                <w:szCs w:val="22"/>
                <w:lang w:val="en-MY" w:eastAsia="en-MY"/>
              </w:rPr>
            </w:pPr>
            <w:r w:rsidRPr="004E78AF">
              <w:rPr>
                <w:rFonts w:cs="Arial"/>
                <w:sz w:val="22"/>
                <w:szCs w:val="22"/>
                <w:lang w:eastAsia="en-MY"/>
              </w:rPr>
              <w:t>Q1</w:t>
            </w:r>
          </w:p>
        </w:tc>
        <w:tc>
          <w:tcPr>
            <w:tcW w:w="722" w:type="pct"/>
            <w:tcBorders>
              <w:top w:val="nil"/>
              <w:left w:val="nil"/>
              <w:bottom w:val="single" w:sz="4" w:space="0" w:color="auto"/>
              <w:right w:val="single" w:sz="4" w:space="0" w:color="auto"/>
            </w:tcBorders>
            <w:shd w:val="clear" w:color="auto" w:fill="BFBFBF" w:themeFill="background1" w:themeFillShade="BF"/>
            <w:vAlign w:val="center"/>
            <w:hideMark/>
          </w:tcPr>
          <w:p w14:paraId="3087E575" w14:textId="77777777" w:rsidR="004E78AF" w:rsidRPr="004E78AF" w:rsidRDefault="004E78AF" w:rsidP="00986441">
            <w:pPr>
              <w:jc w:val="center"/>
              <w:rPr>
                <w:rFonts w:cs="Arial"/>
                <w:sz w:val="22"/>
                <w:szCs w:val="22"/>
                <w:lang w:val="en-MY" w:eastAsia="en-MY"/>
              </w:rPr>
            </w:pPr>
            <w:r w:rsidRPr="004E78AF">
              <w:rPr>
                <w:rFonts w:cs="Arial"/>
                <w:sz w:val="22"/>
                <w:szCs w:val="22"/>
                <w:lang w:val="en-MY" w:eastAsia="en-MY"/>
              </w:rPr>
              <w:t>Q2</w:t>
            </w:r>
          </w:p>
        </w:tc>
        <w:tc>
          <w:tcPr>
            <w:tcW w:w="722" w:type="pct"/>
            <w:tcBorders>
              <w:top w:val="nil"/>
              <w:left w:val="nil"/>
              <w:bottom w:val="single" w:sz="4" w:space="0" w:color="auto"/>
              <w:right w:val="single" w:sz="4" w:space="0" w:color="auto"/>
            </w:tcBorders>
            <w:shd w:val="clear" w:color="auto" w:fill="BFBFBF" w:themeFill="background1" w:themeFillShade="BF"/>
            <w:vAlign w:val="center"/>
            <w:hideMark/>
          </w:tcPr>
          <w:p w14:paraId="687A796A" w14:textId="77777777" w:rsidR="004E78AF" w:rsidRPr="004E78AF" w:rsidRDefault="004E78AF" w:rsidP="00986441">
            <w:pPr>
              <w:jc w:val="center"/>
              <w:rPr>
                <w:rFonts w:cs="Arial"/>
                <w:sz w:val="22"/>
                <w:szCs w:val="22"/>
                <w:lang w:val="en-MY" w:eastAsia="en-MY"/>
              </w:rPr>
            </w:pPr>
            <w:r w:rsidRPr="004E78AF">
              <w:rPr>
                <w:rFonts w:cs="Arial"/>
                <w:sz w:val="22"/>
                <w:szCs w:val="22"/>
                <w:lang w:val="en-MY" w:eastAsia="en-MY"/>
              </w:rPr>
              <w:t>Q3</w:t>
            </w:r>
          </w:p>
        </w:tc>
        <w:tc>
          <w:tcPr>
            <w:tcW w:w="759" w:type="pct"/>
            <w:tcBorders>
              <w:top w:val="nil"/>
              <w:left w:val="nil"/>
              <w:bottom w:val="single" w:sz="4" w:space="0" w:color="auto"/>
              <w:right w:val="single" w:sz="4" w:space="0" w:color="auto"/>
            </w:tcBorders>
            <w:shd w:val="clear" w:color="auto" w:fill="BFBFBF" w:themeFill="background1" w:themeFillShade="BF"/>
            <w:vAlign w:val="center"/>
            <w:hideMark/>
          </w:tcPr>
          <w:p w14:paraId="3D90D563" w14:textId="77777777" w:rsidR="004E78AF" w:rsidRPr="004E78AF" w:rsidRDefault="004E78AF" w:rsidP="00986441">
            <w:pPr>
              <w:jc w:val="center"/>
              <w:rPr>
                <w:rFonts w:cs="Arial"/>
                <w:sz w:val="22"/>
                <w:szCs w:val="22"/>
                <w:lang w:val="en-MY" w:eastAsia="en-MY"/>
              </w:rPr>
            </w:pPr>
            <w:r w:rsidRPr="004E78AF">
              <w:rPr>
                <w:rFonts w:cs="Arial"/>
                <w:sz w:val="22"/>
                <w:szCs w:val="22"/>
                <w:lang w:val="en-MY" w:eastAsia="en-MY"/>
              </w:rPr>
              <w:t>Q4</w:t>
            </w:r>
          </w:p>
        </w:tc>
      </w:tr>
      <w:tr w:rsidR="004E78AF" w:rsidRPr="004E78AF" w14:paraId="10BEC776" w14:textId="77777777" w:rsidTr="004E78AF">
        <w:trPr>
          <w:trHeight w:val="283"/>
        </w:trPr>
        <w:tc>
          <w:tcPr>
            <w:tcW w:w="2078" w:type="pct"/>
            <w:tcBorders>
              <w:top w:val="nil"/>
              <w:left w:val="single" w:sz="4" w:space="0" w:color="auto"/>
              <w:bottom w:val="single" w:sz="4" w:space="0" w:color="auto"/>
              <w:right w:val="single" w:sz="4" w:space="0" w:color="auto"/>
            </w:tcBorders>
            <w:shd w:val="clear" w:color="auto" w:fill="auto"/>
            <w:vAlign w:val="center"/>
            <w:hideMark/>
          </w:tcPr>
          <w:p w14:paraId="40127629" w14:textId="77777777" w:rsidR="004E78AF" w:rsidRPr="004E78AF" w:rsidRDefault="004E78AF" w:rsidP="00986441">
            <w:pPr>
              <w:rPr>
                <w:rFonts w:cs="Arial"/>
                <w:sz w:val="22"/>
                <w:szCs w:val="22"/>
                <w:lang w:val="en-MY" w:eastAsia="en-MY"/>
              </w:rPr>
            </w:pPr>
            <w:r w:rsidRPr="004E78AF">
              <w:rPr>
                <w:rFonts w:cs="Arial"/>
                <w:sz w:val="22"/>
                <w:szCs w:val="22"/>
                <w:lang w:eastAsia="en-MY"/>
              </w:rPr>
              <w:t>Total personnel employed</w:t>
            </w:r>
          </w:p>
        </w:tc>
        <w:tc>
          <w:tcPr>
            <w:tcW w:w="719" w:type="pct"/>
            <w:tcBorders>
              <w:top w:val="nil"/>
              <w:left w:val="nil"/>
              <w:bottom w:val="single" w:sz="4" w:space="0" w:color="auto"/>
              <w:right w:val="single" w:sz="4" w:space="0" w:color="auto"/>
            </w:tcBorders>
            <w:shd w:val="clear" w:color="auto" w:fill="auto"/>
            <w:vAlign w:val="center"/>
            <w:hideMark/>
          </w:tcPr>
          <w:p w14:paraId="1F4BEC05" w14:textId="77777777" w:rsidR="004E78AF" w:rsidRPr="004E78AF" w:rsidRDefault="004E78AF" w:rsidP="00986441">
            <w:pPr>
              <w:jc w:val="center"/>
              <w:rPr>
                <w:rFonts w:cs="Arial"/>
                <w:sz w:val="22"/>
                <w:szCs w:val="22"/>
                <w:lang w:val="en-MY" w:eastAsia="en-MY"/>
              </w:rPr>
            </w:pPr>
            <w:r w:rsidRPr="004E78AF">
              <w:rPr>
                <w:rFonts w:cs="Arial"/>
                <w:sz w:val="22"/>
                <w:szCs w:val="22"/>
                <w:lang w:eastAsia="en-MY"/>
              </w:rPr>
              <w:t> </w:t>
            </w:r>
          </w:p>
        </w:tc>
        <w:tc>
          <w:tcPr>
            <w:tcW w:w="722" w:type="pct"/>
            <w:tcBorders>
              <w:top w:val="nil"/>
              <w:left w:val="nil"/>
              <w:bottom w:val="single" w:sz="4" w:space="0" w:color="auto"/>
              <w:right w:val="single" w:sz="4" w:space="0" w:color="auto"/>
            </w:tcBorders>
            <w:shd w:val="clear" w:color="auto" w:fill="BFBFBF" w:themeFill="background1" w:themeFillShade="BF"/>
            <w:vAlign w:val="center"/>
            <w:hideMark/>
          </w:tcPr>
          <w:p w14:paraId="3EAA4F96" w14:textId="77777777" w:rsidR="004E78AF" w:rsidRPr="004E78AF" w:rsidRDefault="004E78AF" w:rsidP="00986441">
            <w:pPr>
              <w:jc w:val="center"/>
              <w:rPr>
                <w:rFonts w:cs="Arial"/>
                <w:sz w:val="22"/>
                <w:szCs w:val="22"/>
                <w:lang w:val="en-MY" w:eastAsia="en-MY"/>
              </w:rPr>
            </w:pPr>
            <w:r w:rsidRPr="004E78AF">
              <w:rPr>
                <w:rFonts w:cs="Arial"/>
                <w:sz w:val="22"/>
                <w:szCs w:val="22"/>
                <w:lang w:val="en-MY" w:eastAsia="en-MY"/>
              </w:rPr>
              <w:t> </w:t>
            </w:r>
          </w:p>
        </w:tc>
        <w:tc>
          <w:tcPr>
            <w:tcW w:w="722" w:type="pct"/>
            <w:tcBorders>
              <w:top w:val="nil"/>
              <w:left w:val="nil"/>
              <w:bottom w:val="single" w:sz="4" w:space="0" w:color="auto"/>
              <w:right w:val="single" w:sz="4" w:space="0" w:color="auto"/>
            </w:tcBorders>
            <w:shd w:val="clear" w:color="auto" w:fill="BFBFBF" w:themeFill="background1" w:themeFillShade="BF"/>
            <w:vAlign w:val="center"/>
            <w:hideMark/>
          </w:tcPr>
          <w:p w14:paraId="26BC0A2E" w14:textId="77777777" w:rsidR="004E78AF" w:rsidRPr="004E78AF" w:rsidRDefault="004E78AF" w:rsidP="00986441">
            <w:pPr>
              <w:jc w:val="center"/>
              <w:rPr>
                <w:rFonts w:cs="Arial"/>
                <w:sz w:val="22"/>
                <w:szCs w:val="22"/>
                <w:lang w:val="en-MY" w:eastAsia="en-MY"/>
              </w:rPr>
            </w:pPr>
            <w:r w:rsidRPr="004E78AF">
              <w:rPr>
                <w:rFonts w:cs="Arial"/>
                <w:sz w:val="22"/>
                <w:szCs w:val="22"/>
                <w:lang w:val="en-MY" w:eastAsia="en-MY"/>
              </w:rPr>
              <w:t> </w:t>
            </w:r>
          </w:p>
        </w:tc>
        <w:tc>
          <w:tcPr>
            <w:tcW w:w="759" w:type="pct"/>
            <w:tcBorders>
              <w:top w:val="nil"/>
              <w:left w:val="nil"/>
              <w:bottom w:val="single" w:sz="4" w:space="0" w:color="auto"/>
              <w:right w:val="single" w:sz="4" w:space="0" w:color="auto"/>
            </w:tcBorders>
            <w:shd w:val="clear" w:color="auto" w:fill="BFBFBF" w:themeFill="background1" w:themeFillShade="BF"/>
            <w:vAlign w:val="center"/>
            <w:hideMark/>
          </w:tcPr>
          <w:p w14:paraId="16DF54A4" w14:textId="77777777" w:rsidR="004E78AF" w:rsidRPr="004E78AF" w:rsidRDefault="004E78AF" w:rsidP="00986441">
            <w:pPr>
              <w:jc w:val="center"/>
              <w:rPr>
                <w:rFonts w:cs="Arial"/>
                <w:sz w:val="22"/>
                <w:szCs w:val="22"/>
                <w:lang w:val="en-MY" w:eastAsia="en-MY"/>
              </w:rPr>
            </w:pPr>
            <w:r w:rsidRPr="004E78AF">
              <w:rPr>
                <w:rFonts w:cs="Arial"/>
                <w:sz w:val="22"/>
                <w:szCs w:val="22"/>
                <w:lang w:val="en-MY" w:eastAsia="en-MY"/>
              </w:rPr>
              <w:t> </w:t>
            </w:r>
          </w:p>
        </w:tc>
      </w:tr>
      <w:tr w:rsidR="004E78AF" w:rsidRPr="004E78AF" w14:paraId="12899B87" w14:textId="77777777" w:rsidTr="004E78AF">
        <w:trPr>
          <w:trHeight w:val="283"/>
        </w:trPr>
        <w:tc>
          <w:tcPr>
            <w:tcW w:w="2078" w:type="pct"/>
            <w:tcBorders>
              <w:top w:val="nil"/>
              <w:left w:val="single" w:sz="4" w:space="0" w:color="auto"/>
              <w:bottom w:val="single" w:sz="4" w:space="0" w:color="auto"/>
              <w:right w:val="single" w:sz="4" w:space="0" w:color="auto"/>
            </w:tcBorders>
            <w:shd w:val="clear" w:color="auto" w:fill="auto"/>
            <w:vAlign w:val="center"/>
            <w:hideMark/>
          </w:tcPr>
          <w:p w14:paraId="01F6AFF8" w14:textId="77777777" w:rsidR="004E78AF" w:rsidRPr="004E78AF" w:rsidRDefault="004E78AF" w:rsidP="00986441">
            <w:pPr>
              <w:rPr>
                <w:rFonts w:cs="Arial"/>
                <w:sz w:val="22"/>
                <w:szCs w:val="22"/>
                <w:lang w:val="en-MY" w:eastAsia="en-MY"/>
              </w:rPr>
            </w:pPr>
            <w:r w:rsidRPr="004E78AF">
              <w:rPr>
                <w:rFonts w:cs="Arial"/>
                <w:sz w:val="22"/>
                <w:szCs w:val="22"/>
                <w:lang w:eastAsia="en-MY"/>
              </w:rPr>
              <w:t>Personnel employed in the production process of the product</w:t>
            </w:r>
          </w:p>
        </w:tc>
        <w:tc>
          <w:tcPr>
            <w:tcW w:w="719" w:type="pct"/>
            <w:tcBorders>
              <w:top w:val="nil"/>
              <w:left w:val="nil"/>
              <w:bottom w:val="single" w:sz="4" w:space="0" w:color="auto"/>
              <w:right w:val="single" w:sz="4" w:space="0" w:color="auto"/>
            </w:tcBorders>
            <w:shd w:val="clear" w:color="auto" w:fill="auto"/>
            <w:vAlign w:val="center"/>
            <w:hideMark/>
          </w:tcPr>
          <w:p w14:paraId="6FC9761D" w14:textId="77777777" w:rsidR="004E78AF" w:rsidRPr="004E78AF" w:rsidRDefault="004E78AF" w:rsidP="00986441">
            <w:pPr>
              <w:jc w:val="center"/>
              <w:rPr>
                <w:rFonts w:cs="Arial"/>
                <w:sz w:val="22"/>
                <w:szCs w:val="22"/>
                <w:lang w:val="en-MY" w:eastAsia="en-MY"/>
              </w:rPr>
            </w:pPr>
            <w:r w:rsidRPr="004E78AF">
              <w:rPr>
                <w:rFonts w:cs="Arial"/>
                <w:sz w:val="22"/>
                <w:szCs w:val="22"/>
                <w:lang w:eastAsia="en-MY"/>
              </w:rPr>
              <w:t> </w:t>
            </w:r>
          </w:p>
        </w:tc>
        <w:tc>
          <w:tcPr>
            <w:tcW w:w="722" w:type="pct"/>
            <w:tcBorders>
              <w:top w:val="nil"/>
              <w:left w:val="nil"/>
              <w:bottom w:val="single" w:sz="4" w:space="0" w:color="auto"/>
              <w:right w:val="single" w:sz="4" w:space="0" w:color="auto"/>
            </w:tcBorders>
            <w:shd w:val="clear" w:color="auto" w:fill="BFBFBF" w:themeFill="background1" w:themeFillShade="BF"/>
            <w:vAlign w:val="center"/>
            <w:hideMark/>
          </w:tcPr>
          <w:p w14:paraId="1EC51925" w14:textId="77777777" w:rsidR="004E78AF" w:rsidRPr="004E78AF" w:rsidRDefault="004E78AF" w:rsidP="00986441">
            <w:pPr>
              <w:jc w:val="center"/>
              <w:rPr>
                <w:rFonts w:cs="Arial"/>
                <w:sz w:val="22"/>
                <w:szCs w:val="22"/>
                <w:lang w:val="en-MY" w:eastAsia="en-MY"/>
              </w:rPr>
            </w:pPr>
            <w:r w:rsidRPr="004E78AF">
              <w:rPr>
                <w:rFonts w:cs="Arial"/>
                <w:sz w:val="22"/>
                <w:szCs w:val="22"/>
                <w:lang w:val="en-MY" w:eastAsia="en-MY"/>
              </w:rPr>
              <w:t> </w:t>
            </w:r>
          </w:p>
        </w:tc>
        <w:tc>
          <w:tcPr>
            <w:tcW w:w="722" w:type="pct"/>
            <w:tcBorders>
              <w:top w:val="nil"/>
              <w:left w:val="nil"/>
              <w:bottom w:val="single" w:sz="4" w:space="0" w:color="auto"/>
              <w:right w:val="single" w:sz="4" w:space="0" w:color="auto"/>
            </w:tcBorders>
            <w:shd w:val="clear" w:color="auto" w:fill="BFBFBF" w:themeFill="background1" w:themeFillShade="BF"/>
            <w:vAlign w:val="center"/>
            <w:hideMark/>
          </w:tcPr>
          <w:p w14:paraId="0A626C7F" w14:textId="77777777" w:rsidR="004E78AF" w:rsidRPr="004E78AF" w:rsidRDefault="004E78AF" w:rsidP="00986441">
            <w:pPr>
              <w:jc w:val="center"/>
              <w:rPr>
                <w:rFonts w:cs="Arial"/>
                <w:sz w:val="22"/>
                <w:szCs w:val="22"/>
                <w:lang w:val="en-MY" w:eastAsia="en-MY"/>
              </w:rPr>
            </w:pPr>
            <w:r w:rsidRPr="004E78AF">
              <w:rPr>
                <w:rFonts w:cs="Arial"/>
                <w:sz w:val="22"/>
                <w:szCs w:val="22"/>
                <w:lang w:val="en-MY" w:eastAsia="en-MY"/>
              </w:rPr>
              <w:t> </w:t>
            </w:r>
          </w:p>
        </w:tc>
        <w:tc>
          <w:tcPr>
            <w:tcW w:w="759" w:type="pct"/>
            <w:tcBorders>
              <w:top w:val="nil"/>
              <w:left w:val="nil"/>
              <w:bottom w:val="single" w:sz="4" w:space="0" w:color="auto"/>
              <w:right w:val="single" w:sz="4" w:space="0" w:color="auto"/>
            </w:tcBorders>
            <w:shd w:val="clear" w:color="auto" w:fill="BFBFBF" w:themeFill="background1" w:themeFillShade="BF"/>
            <w:vAlign w:val="center"/>
            <w:hideMark/>
          </w:tcPr>
          <w:p w14:paraId="7CE9059F" w14:textId="77777777" w:rsidR="004E78AF" w:rsidRPr="004E78AF" w:rsidRDefault="004E78AF" w:rsidP="00986441">
            <w:pPr>
              <w:jc w:val="center"/>
              <w:rPr>
                <w:rFonts w:cs="Arial"/>
                <w:sz w:val="22"/>
                <w:szCs w:val="22"/>
                <w:lang w:val="en-MY" w:eastAsia="en-MY"/>
              </w:rPr>
            </w:pPr>
            <w:r w:rsidRPr="004E78AF">
              <w:rPr>
                <w:rFonts w:cs="Arial"/>
                <w:sz w:val="22"/>
                <w:szCs w:val="22"/>
                <w:lang w:val="en-MY" w:eastAsia="en-MY"/>
              </w:rPr>
              <w:t> </w:t>
            </w:r>
          </w:p>
        </w:tc>
      </w:tr>
      <w:tr w:rsidR="004E78AF" w:rsidRPr="004E78AF" w14:paraId="0DCF83D1" w14:textId="77777777" w:rsidTr="004E78AF">
        <w:trPr>
          <w:trHeight w:val="283"/>
        </w:trPr>
        <w:tc>
          <w:tcPr>
            <w:tcW w:w="2078" w:type="pct"/>
            <w:tcBorders>
              <w:top w:val="nil"/>
              <w:left w:val="single" w:sz="4" w:space="0" w:color="auto"/>
              <w:bottom w:val="single" w:sz="4" w:space="0" w:color="auto"/>
              <w:right w:val="single" w:sz="4" w:space="0" w:color="auto"/>
            </w:tcBorders>
            <w:shd w:val="clear" w:color="auto" w:fill="auto"/>
            <w:vAlign w:val="center"/>
            <w:hideMark/>
          </w:tcPr>
          <w:p w14:paraId="442039C6" w14:textId="77777777" w:rsidR="004E78AF" w:rsidRPr="004E78AF" w:rsidRDefault="004E78AF" w:rsidP="00986441">
            <w:pPr>
              <w:rPr>
                <w:rFonts w:cs="Arial"/>
                <w:sz w:val="22"/>
                <w:szCs w:val="22"/>
                <w:lang w:val="en-MY" w:eastAsia="en-MY"/>
              </w:rPr>
            </w:pPr>
            <w:r w:rsidRPr="004E78AF">
              <w:rPr>
                <w:rFonts w:cs="Arial"/>
                <w:sz w:val="22"/>
                <w:szCs w:val="22"/>
                <w:lang w:eastAsia="en-MY"/>
              </w:rPr>
              <w:t>Personnel employed in sales, general and administration of the product</w:t>
            </w:r>
          </w:p>
        </w:tc>
        <w:tc>
          <w:tcPr>
            <w:tcW w:w="719" w:type="pct"/>
            <w:tcBorders>
              <w:top w:val="nil"/>
              <w:left w:val="nil"/>
              <w:bottom w:val="single" w:sz="4" w:space="0" w:color="auto"/>
              <w:right w:val="single" w:sz="4" w:space="0" w:color="auto"/>
            </w:tcBorders>
            <w:shd w:val="clear" w:color="auto" w:fill="auto"/>
            <w:vAlign w:val="center"/>
            <w:hideMark/>
          </w:tcPr>
          <w:p w14:paraId="23552F75" w14:textId="77777777" w:rsidR="004E78AF" w:rsidRPr="004E78AF" w:rsidRDefault="004E78AF" w:rsidP="00986441">
            <w:pPr>
              <w:jc w:val="center"/>
              <w:rPr>
                <w:rFonts w:cs="Arial"/>
                <w:sz w:val="22"/>
                <w:szCs w:val="22"/>
                <w:lang w:val="en-MY" w:eastAsia="en-MY"/>
              </w:rPr>
            </w:pPr>
            <w:r w:rsidRPr="004E78AF">
              <w:rPr>
                <w:rFonts w:cs="Arial"/>
                <w:sz w:val="22"/>
                <w:szCs w:val="22"/>
                <w:lang w:eastAsia="en-MY"/>
              </w:rPr>
              <w:t> </w:t>
            </w:r>
          </w:p>
        </w:tc>
        <w:tc>
          <w:tcPr>
            <w:tcW w:w="722" w:type="pct"/>
            <w:tcBorders>
              <w:top w:val="nil"/>
              <w:left w:val="nil"/>
              <w:bottom w:val="single" w:sz="4" w:space="0" w:color="auto"/>
              <w:right w:val="single" w:sz="4" w:space="0" w:color="auto"/>
            </w:tcBorders>
            <w:shd w:val="clear" w:color="auto" w:fill="BFBFBF" w:themeFill="background1" w:themeFillShade="BF"/>
            <w:vAlign w:val="center"/>
            <w:hideMark/>
          </w:tcPr>
          <w:p w14:paraId="160A5CC5" w14:textId="77777777" w:rsidR="004E78AF" w:rsidRPr="004E78AF" w:rsidRDefault="004E78AF" w:rsidP="00986441">
            <w:pPr>
              <w:jc w:val="center"/>
              <w:rPr>
                <w:rFonts w:cs="Arial"/>
                <w:sz w:val="22"/>
                <w:szCs w:val="22"/>
                <w:lang w:val="en-MY" w:eastAsia="en-MY"/>
              </w:rPr>
            </w:pPr>
            <w:r w:rsidRPr="004E78AF">
              <w:rPr>
                <w:rFonts w:cs="Arial"/>
                <w:sz w:val="22"/>
                <w:szCs w:val="22"/>
                <w:lang w:val="en-MY" w:eastAsia="en-MY"/>
              </w:rPr>
              <w:t> </w:t>
            </w:r>
          </w:p>
        </w:tc>
        <w:tc>
          <w:tcPr>
            <w:tcW w:w="722" w:type="pct"/>
            <w:tcBorders>
              <w:top w:val="nil"/>
              <w:left w:val="nil"/>
              <w:bottom w:val="single" w:sz="4" w:space="0" w:color="auto"/>
              <w:right w:val="single" w:sz="4" w:space="0" w:color="auto"/>
            </w:tcBorders>
            <w:shd w:val="clear" w:color="auto" w:fill="BFBFBF" w:themeFill="background1" w:themeFillShade="BF"/>
            <w:vAlign w:val="center"/>
            <w:hideMark/>
          </w:tcPr>
          <w:p w14:paraId="2695AD10" w14:textId="77777777" w:rsidR="004E78AF" w:rsidRPr="004E78AF" w:rsidRDefault="004E78AF" w:rsidP="00986441">
            <w:pPr>
              <w:jc w:val="center"/>
              <w:rPr>
                <w:rFonts w:cs="Arial"/>
                <w:sz w:val="22"/>
                <w:szCs w:val="22"/>
                <w:lang w:val="en-MY" w:eastAsia="en-MY"/>
              </w:rPr>
            </w:pPr>
            <w:r w:rsidRPr="004E78AF">
              <w:rPr>
                <w:rFonts w:cs="Arial"/>
                <w:sz w:val="22"/>
                <w:szCs w:val="22"/>
                <w:lang w:val="en-MY" w:eastAsia="en-MY"/>
              </w:rPr>
              <w:t> </w:t>
            </w:r>
          </w:p>
        </w:tc>
        <w:tc>
          <w:tcPr>
            <w:tcW w:w="759" w:type="pct"/>
            <w:tcBorders>
              <w:top w:val="nil"/>
              <w:left w:val="nil"/>
              <w:bottom w:val="single" w:sz="4" w:space="0" w:color="auto"/>
              <w:right w:val="single" w:sz="4" w:space="0" w:color="auto"/>
            </w:tcBorders>
            <w:shd w:val="clear" w:color="auto" w:fill="BFBFBF" w:themeFill="background1" w:themeFillShade="BF"/>
            <w:vAlign w:val="center"/>
            <w:hideMark/>
          </w:tcPr>
          <w:p w14:paraId="571CFAD4" w14:textId="77777777" w:rsidR="004E78AF" w:rsidRPr="004E78AF" w:rsidRDefault="004E78AF" w:rsidP="00986441">
            <w:pPr>
              <w:jc w:val="center"/>
              <w:rPr>
                <w:rFonts w:cs="Arial"/>
                <w:sz w:val="22"/>
                <w:szCs w:val="22"/>
                <w:lang w:val="en-MY" w:eastAsia="en-MY"/>
              </w:rPr>
            </w:pPr>
            <w:r w:rsidRPr="004E78AF">
              <w:rPr>
                <w:rFonts w:cs="Arial"/>
                <w:sz w:val="22"/>
                <w:szCs w:val="22"/>
                <w:lang w:val="en-MY" w:eastAsia="en-MY"/>
              </w:rPr>
              <w:t> </w:t>
            </w:r>
          </w:p>
        </w:tc>
      </w:tr>
      <w:tr w:rsidR="004E78AF" w:rsidRPr="004E78AF" w14:paraId="60A88530" w14:textId="77777777" w:rsidTr="004E78AF">
        <w:trPr>
          <w:trHeight w:val="283"/>
        </w:trPr>
        <w:tc>
          <w:tcPr>
            <w:tcW w:w="2078" w:type="pct"/>
            <w:tcBorders>
              <w:top w:val="nil"/>
              <w:left w:val="single" w:sz="4" w:space="0" w:color="auto"/>
              <w:bottom w:val="single" w:sz="4" w:space="0" w:color="auto"/>
              <w:right w:val="single" w:sz="4" w:space="0" w:color="auto"/>
            </w:tcBorders>
            <w:shd w:val="clear" w:color="auto" w:fill="auto"/>
            <w:vAlign w:val="center"/>
            <w:hideMark/>
          </w:tcPr>
          <w:p w14:paraId="6D009282" w14:textId="77777777" w:rsidR="004E78AF" w:rsidRPr="004E78AF" w:rsidRDefault="004E78AF" w:rsidP="00986441">
            <w:pPr>
              <w:rPr>
                <w:rFonts w:cs="Arial"/>
                <w:sz w:val="22"/>
                <w:szCs w:val="22"/>
                <w:lang w:val="en-MY" w:eastAsia="en-MY"/>
              </w:rPr>
            </w:pPr>
            <w:r w:rsidRPr="004E78AF">
              <w:rPr>
                <w:rFonts w:cs="Arial"/>
                <w:sz w:val="22"/>
                <w:szCs w:val="22"/>
                <w:lang w:eastAsia="en-MY"/>
              </w:rPr>
              <w:t>Total personnel employed in the product</w:t>
            </w:r>
          </w:p>
        </w:tc>
        <w:tc>
          <w:tcPr>
            <w:tcW w:w="719" w:type="pct"/>
            <w:tcBorders>
              <w:top w:val="nil"/>
              <w:left w:val="nil"/>
              <w:bottom w:val="single" w:sz="4" w:space="0" w:color="auto"/>
              <w:right w:val="single" w:sz="4" w:space="0" w:color="auto"/>
            </w:tcBorders>
            <w:shd w:val="clear" w:color="auto" w:fill="auto"/>
            <w:noWrap/>
            <w:vAlign w:val="bottom"/>
            <w:hideMark/>
          </w:tcPr>
          <w:p w14:paraId="4A017E29" w14:textId="77777777" w:rsidR="004E78AF" w:rsidRPr="004E78AF" w:rsidRDefault="004E78AF" w:rsidP="00986441">
            <w:pPr>
              <w:rPr>
                <w:rFonts w:ascii="Calibri" w:hAnsi="Calibri" w:cs="Calibri"/>
                <w:sz w:val="22"/>
                <w:szCs w:val="22"/>
                <w:lang w:val="en-MY" w:eastAsia="en-MY"/>
              </w:rPr>
            </w:pPr>
            <w:r w:rsidRPr="004E78AF">
              <w:rPr>
                <w:rFonts w:ascii="Calibri" w:hAnsi="Calibri" w:cs="Calibri"/>
                <w:sz w:val="22"/>
                <w:szCs w:val="22"/>
                <w:lang w:val="en-MY" w:eastAsia="en-MY"/>
              </w:rPr>
              <w:t> </w:t>
            </w:r>
          </w:p>
        </w:tc>
        <w:tc>
          <w:tcPr>
            <w:tcW w:w="722" w:type="pct"/>
            <w:tcBorders>
              <w:top w:val="nil"/>
              <w:left w:val="nil"/>
              <w:bottom w:val="single" w:sz="4" w:space="0" w:color="auto"/>
              <w:right w:val="single" w:sz="4" w:space="0" w:color="auto"/>
            </w:tcBorders>
            <w:shd w:val="clear" w:color="auto" w:fill="BFBFBF" w:themeFill="background1" w:themeFillShade="BF"/>
            <w:noWrap/>
            <w:vAlign w:val="bottom"/>
            <w:hideMark/>
          </w:tcPr>
          <w:p w14:paraId="3651CB54" w14:textId="77777777" w:rsidR="004E78AF" w:rsidRPr="004E78AF" w:rsidRDefault="004E78AF" w:rsidP="00986441">
            <w:pPr>
              <w:rPr>
                <w:rFonts w:ascii="Calibri" w:hAnsi="Calibri" w:cs="Calibri"/>
                <w:sz w:val="22"/>
                <w:szCs w:val="22"/>
                <w:lang w:val="en-MY" w:eastAsia="en-MY"/>
              </w:rPr>
            </w:pPr>
            <w:r w:rsidRPr="004E78AF">
              <w:rPr>
                <w:rFonts w:ascii="Calibri" w:hAnsi="Calibri" w:cs="Calibri"/>
                <w:sz w:val="22"/>
                <w:szCs w:val="22"/>
                <w:lang w:val="en-MY" w:eastAsia="en-MY"/>
              </w:rPr>
              <w:t> </w:t>
            </w:r>
          </w:p>
        </w:tc>
        <w:tc>
          <w:tcPr>
            <w:tcW w:w="722" w:type="pct"/>
            <w:tcBorders>
              <w:top w:val="nil"/>
              <w:left w:val="nil"/>
              <w:bottom w:val="single" w:sz="4" w:space="0" w:color="auto"/>
              <w:right w:val="single" w:sz="4" w:space="0" w:color="auto"/>
            </w:tcBorders>
            <w:shd w:val="clear" w:color="auto" w:fill="BFBFBF" w:themeFill="background1" w:themeFillShade="BF"/>
            <w:noWrap/>
            <w:vAlign w:val="bottom"/>
            <w:hideMark/>
          </w:tcPr>
          <w:p w14:paraId="7AF22696" w14:textId="77777777" w:rsidR="004E78AF" w:rsidRPr="004E78AF" w:rsidRDefault="004E78AF" w:rsidP="00986441">
            <w:pPr>
              <w:rPr>
                <w:rFonts w:ascii="Calibri" w:hAnsi="Calibri" w:cs="Calibri"/>
                <w:sz w:val="22"/>
                <w:szCs w:val="22"/>
                <w:lang w:val="en-MY" w:eastAsia="en-MY"/>
              </w:rPr>
            </w:pPr>
            <w:r w:rsidRPr="004E78AF">
              <w:rPr>
                <w:rFonts w:ascii="Calibri" w:hAnsi="Calibri" w:cs="Calibri"/>
                <w:sz w:val="22"/>
                <w:szCs w:val="22"/>
                <w:lang w:val="en-MY" w:eastAsia="en-MY"/>
              </w:rPr>
              <w:t> </w:t>
            </w:r>
          </w:p>
        </w:tc>
        <w:tc>
          <w:tcPr>
            <w:tcW w:w="759" w:type="pct"/>
            <w:tcBorders>
              <w:top w:val="nil"/>
              <w:left w:val="nil"/>
              <w:bottom w:val="single" w:sz="4" w:space="0" w:color="auto"/>
              <w:right w:val="single" w:sz="4" w:space="0" w:color="auto"/>
            </w:tcBorders>
            <w:shd w:val="clear" w:color="auto" w:fill="BFBFBF" w:themeFill="background1" w:themeFillShade="BF"/>
            <w:noWrap/>
            <w:vAlign w:val="bottom"/>
            <w:hideMark/>
          </w:tcPr>
          <w:p w14:paraId="36BF36DD" w14:textId="77777777" w:rsidR="004E78AF" w:rsidRPr="004E78AF" w:rsidRDefault="004E78AF" w:rsidP="00986441">
            <w:pPr>
              <w:rPr>
                <w:rFonts w:ascii="Calibri" w:hAnsi="Calibri" w:cs="Calibri"/>
                <w:sz w:val="22"/>
                <w:szCs w:val="22"/>
                <w:lang w:val="en-MY" w:eastAsia="en-MY"/>
              </w:rPr>
            </w:pPr>
            <w:r w:rsidRPr="004E78AF">
              <w:rPr>
                <w:rFonts w:ascii="Calibri" w:hAnsi="Calibri" w:cs="Calibri"/>
                <w:sz w:val="22"/>
                <w:szCs w:val="22"/>
                <w:lang w:val="en-MY" w:eastAsia="en-MY"/>
              </w:rPr>
              <w:t> </w:t>
            </w:r>
          </w:p>
        </w:tc>
      </w:tr>
    </w:tbl>
    <w:p w14:paraId="21CF8ACE" w14:textId="491EE23F" w:rsidR="004E78AF" w:rsidRDefault="004E78AF" w:rsidP="00CE5B25">
      <w:pPr>
        <w:jc w:val="both"/>
        <w:rPr>
          <w:rFonts w:cs="Arial"/>
          <w:i/>
          <w:iCs/>
        </w:rPr>
      </w:pPr>
    </w:p>
    <w:p w14:paraId="320CBF67" w14:textId="40DA55D1" w:rsidR="00CE5B25" w:rsidRDefault="004E78AF" w:rsidP="004E78AF">
      <w:pPr>
        <w:pStyle w:val="Heading2"/>
        <w:tabs>
          <w:tab w:val="left" w:pos="720"/>
          <w:tab w:val="left" w:pos="1260"/>
        </w:tabs>
      </w:pPr>
      <w:r>
        <w:rPr>
          <w:i/>
          <w:iCs/>
        </w:rPr>
        <w:br w:type="column"/>
      </w:r>
      <w:bookmarkStart w:id="49" w:name="_Toc164432931"/>
      <w:r w:rsidR="00CE5B25" w:rsidRPr="00203AFE">
        <w:lastRenderedPageBreak/>
        <w:t>C-6</w:t>
      </w:r>
      <w:r w:rsidR="00CE5B25" w:rsidRPr="00203AFE">
        <w:tab/>
        <w:t>Investments</w:t>
      </w:r>
      <w:bookmarkEnd w:id="49"/>
    </w:p>
    <w:p w14:paraId="7015650A" w14:textId="77777777" w:rsidR="00A134C2" w:rsidRPr="00A134C2" w:rsidRDefault="00A134C2" w:rsidP="00A134C2"/>
    <w:p w14:paraId="2E179F98" w14:textId="77777777" w:rsidR="00CE5B25" w:rsidRPr="00203AFE" w:rsidRDefault="00CE5B25" w:rsidP="005D2A87">
      <w:pPr>
        <w:numPr>
          <w:ilvl w:val="0"/>
          <w:numId w:val="28"/>
        </w:numPr>
        <w:tabs>
          <w:tab w:val="left" w:pos="567"/>
          <w:tab w:val="left" w:pos="993"/>
          <w:tab w:val="left" w:pos="6030"/>
        </w:tabs>
        <w:ind w:left="567" w:hanging="567"/>
        <w:jc w:val="both"/>
        <w:rPr>
          <w:rFonts w:cs="Arial"/>
        </w:rPr>
      </w:pPr>
      <w:r w:rsidRPr="00203AFE">
        <w:rPr>
          <w:rFonts w:cs="Arial"/>
        </w:rPr>
        <w:t xml:space="preserve">Please indicate in Table C-6 the </w:t>
      </w:r>
      <w:proofErr w:type="gramStart"/>
      <w:r w:rsidRPr="00203AFE">
        <w:rPr>
          <w:rFonts w:cs="Arial"/>
        </w:rPr>
        <w:t>amount</w:t>
      </w:r>
      <w:proofErr w:type="gramEnd"/>
      <w:r w:rsidRPr="00203AFE">
        <w:rPr>
          <w:rFonts w:cs="Arial"/>
        </w:rPr>
        <w:t xml:space="preserve"> of investments made for the production of the subject merchandise:</w:t>
      </w:r>
    </w:p>
    <w:p w14:paraId="5B526781" w14:textId="77777777" w:rsidR="00CE5B25" w:rsidRPr="00917B7E" w:rsidRDefault="00CE5B25" w:rsidP="00CE5B25">
      <w:pPr>
        <w:jc w:val="both"/>
        <w:rPr>
          <w:rFonts w:cs="Arial"/>
        </w:rPr>
      </w:pPr>
      <w:r w:rsidRPr="00203AFE">
        <w:rPr>
          <w:rFonts w:cs="Arial"/>
        </w:rPr>
        <w:tab/>
      </w:r>
    </w:p>
    <w:p w14:paraId="03599F2D" w14:textId="24A9EE4E" w:rsidR="00CE5B25" w:rsidRDefault="00CE5B25" w:rsidP="004E78AF">
      <w:pPr>
        <w:ind w:left="11" w:hanging="11"/>
        <w:jc w:val="center"/>
        <w:rPr>
          <w:rFonts w:cs="Arial"/>
          <w:u w:val="single"/>
        </w:rPr>
      </w:pPr>
      <w:r w:rsidRPr="00917B7E">
        <w:rPr>
          <w:rFonts w:cs="Arial"/>
          <w:u w:val="single"/>
        </w:rPr>
        <w:t>Table C-6:  Investment</w:t>
      </w:r>
    </w:p>
    <w:p w14:paraId="2627F40A" w14:textId="65C9E4F8" w:rsidR="00294DE5" w:rsidRDefault="00294DE5" w:rsidP="004E78AF">
      <w:pPr>
        <w:ind w:left="11" w:hanging="11"/>
        <w:jc w:val="center"/>
        <w:rPr>
          <w:rFonts w:cs="Arial"/>
          <w:u w:val="single"/>
        </w:rPr>
      </w:pPr>
    </w:p>
    <w:p w14:paraId="7FE4A3A1" w14:textId="224F8809" w:rsidR="00294DE5" w:rsidRPr="00D540FB" w:rsidRDefault="00294DE5" w:rsidP="00294DE5">
      <w:pPr>
        <w:jc w:val="both"/>
        <w:rPr>
          <w:rFonts w:cs="Arial"/>
          <w:iCs/>
          <w:lang w:val="en-GB"/>
        </w:rPr>
      </w:pPr>
      <w:r w:rsidRPr="00D540FB">
        <w:rPr>
          <w:rFonts w:cs="Arial"/>
          <w:iCs/>
          <w:lang w:val="en-GB"/>
        </w:rPr>
        <w:t>Provide data for like product</w:t>
      </w:r>
      <w:r w:rsidRPr="00D540FB">
        <w:rPr>
          <w:rFonts w:cs="Arial"/>
          <w:lang w:val="en-GB"/>
        </w:rPr>
        <w:t xml:space="preserve"> sold during Year 1, Year 2, Year 3 </w:t>
      </w:r>
      <w:r w:rsidRPr="00D540FB">
        <w:rPr>
          <w:rFonts w:cs="Arial"/>
          <w:iCs/>
          <w:lang w:val="en-GB"/>
        </w:rPr>
        <w:t>on quarterly basis and</w:t>
      </w:r>
      <w:r w:rsidR="00166F0E">
        <w:rPr>
          <w:rFonts w:cs="Arial"/>
          <w:iCs/>
          <w:lang w:val="en-GB"/>
        </w:rPr>
        <w:t xml:space="preserve"> </w:t>
      </w:r>
      <w:r w:rsidRPr="00D540FB">
        <w:rPr>
          <w:rFonts w:cs="Arial"/>
          <w:iCs/>
          <w:lang w:val="en-GB"/>
        </w:rPr>
        <w:t>additional first quarter of Year 4.</w:t>
      </w:r>
    </w:p>
    <w:p w14:paraId="203C36A0" w14:textId="77777777" w:rsidR="00CE5B25" w:rsidRPr="00203AFE" w:rsidRDefault="00CE5B25" w:rsidP="00CE5B25"/>
    <w:tbl>
      <w:tblPr>
        <w:tblW w:w="5000" w:type="pct"/>
        <w:tblLook w:val="04A0" w:firstRow="1" w:lastRow="0" w:firstColumn="1" w:lastColumn="0" w:noHBand="0" w:noVBand="1"/>
      </w:tblPr>
      <w:tblGrid>
        <w:gridCol w:w="4675"/>
        <w:gridCol w:w="1245"/>
        <w:gridCol w:w="1247"/>
        <w:gridCol w:w="1239"/>
        <w:gridCol w:w="1186"/>
      </w:tblGrid>
      <w:tr w:rsidR="00CE5B25" w:rsidRPr="004E78AF" w14:paraId="3DAFA097" w14:textId="77777777" w:rsidTr="00F944C5">
        <w:trPr>
          <w:trHeight w:val="283"/>
        </w:trPr>
        <w:tc>
          <w:tcPr>
            <w:tcW w:w="243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1085138" w14:textId="77777777" w:rsidR="00CE5B25" w:rsidRPr="004E78AF" w:rsidRDefault="00CE5B25" w:rsidP="00F57D14">
            <w:pPr>
              <w:jc w:val="center"/>
              <w:rPr>
                <w:rFonts w:cs="Arial"/>
                <w:sz w:val="22"/>
                <w:szCs w:val="22"/>
                <w:lang w:val="en-MY" w:eastAsia="en-MY"/>
              </w:rPr>
            </w:pPr>
            <w:r w:rsidRPr="004E78AF">
              <w:rPr>
                <w:rFonts w:cs="Arial"/>
                <w:sz w:val="22"/>
                <w:szCs w:val="22"/>
                <w:lang w:val="en-MY" w:eastAsia="en-MY"/>
              </w:rPr>
              <w:t>Description</w:t>
            </w:r>
          </w:p>
        </w:tc>
        <w:tc>
          <w:tcPr>
            <w:tcW w:w="2563" w:type="pct"/>
            <w:gridSpan w:val="4"/>
            <w:tcBorders>
              <w:top w:val="single" w:sz="4" w:space="0" w:color="auto"/>
              <w:left w:val="nil"/>
              <w:bottom w:val="single" w:sz="4" w:space="0" w:color="auto"/>
              <w:right w:val="single" w:sz="4" w:space="0" w:color="auto"/>
            </w:tcBorders>
            <w:shd w:val="clear" w:color="auto" w:fill="auto"/>
            <w:vAlign w:val="center"/>
            <w:hideMark/>
          </w:tcPr>
          <w:p w14:paraId="7720BAEA" w14:textId="77777777" w:rsidR="00CE5B25" w:rsidRPr="004E78AF" w:rsidRDefault="00CE5B25" w:rsidP="00F57D14">
            <w:pPr>
              <w:jc w:val="center"/>
              <w:rPr>
                <w:rFonts w:cs="Arial"/>
                <w:sz w:val="22"/>
                <w:szCs w:val="22"/>
                <w:lang w:val="en-MY" w:eastAsia="en-MY"/>
              </w:rPr>
            </w:pPr>
            <w:r w:rsidRPr="004E78AF">
              <w:rPr>
                <w:rFonts w:cs="Arial"/>
                <w:sz w:val="22"/>
                <w:szCs w:val="22"/>
                <w:lang w:eastAsia="en-MY"/>
              </w:rPr>
              <w:t>Year 1</w:t>
            </w:r>
          </w:p>
        </w:tc>
      </w:tr>
      <w:tr w:rsidR="00CE5B25" w:rsidRPr="004E78AF" w14:paraId="65CD931C" w14:textId="77777777" w:rsidTr="00F944C5">
        <w:trPr>
          <w:trHeight w:val="283"/>
        </w:trPr>
        <w:tc>
          <w:tcPr>
            <w:tcW w:w="2437" w:type="pct"/>
            <w:vMerge/>
            <w:tcBorders>
              <w:top w:val="single" w:sz="4" w:space="0" w:color="auto"/>
              <w:left w:val="single" w:sz="4" w:space="0" w:color="auto"/>
              <w:bottom w:val="single" w:sz="4" w:space="0" w:color="000000"/>
              <w:right w:val="single" w:sz="4" w:space="0" w:color="auto"/>
            </w:tcBorders>
            <w:vAlign w:val="center"/>
            <w:hideMark/>
          </w:tcPr>
          <w:p w14:paraId="15B084D1" w14:textId="77777777" w:rsidR="00CE5B25" w:rsidRPr="004E78AF" w:rsidRDefault="00CE5B25" w:rsidP="00F57D14">
            <w:pPr>
              <w:rPr>
                <w:rFonts w:cs="Arial"/>
                <w:sz w:val="22"/>
                <w:szCs w:val="22"/>
                <w:lang w:val="en-MY" w:eastAsia="en-MY"/>
              </w:rPr>
            </w:pPr>
          </w:p>
        </w:tc>
        <w:tc>
          <w:tcPr>
            <w:tcW w:w="649" w:type="pct"/>
            <w:tcBorders>
              <w:top w:val="nil"/>
              <w:left w:val="nil"/>
              <w:bottom w:val="single" w:sz="4" w:space="0" w:color="auto"/>
              <w:right w:val="single" w:sz="4" w:space="0" w:color="auto"/>
            </w:tcBorders>
            <w:shd w:val="clear" w:color="auto" w:fill="auto"/>
            <w:vAlign w:val="center"/>
            <w:hideMark/>
          </w:tcPr>
          <w:p w14:paraId="2FE4161A" w14:textId="77777777" w:rsidR="00CE5B25" w:rsidRPr="004E78AF" w:rsidRDefault="00CE5B25" w:rsidP="00F57D14">
            <w:pPr>
              <w:jc w:val="center"/>
              <w:rPr>
                <w:rFonts w:cs="Arial"/>
                <w:sz w:val="22"/>
                <w:szCs w:val="22"/>
                <w:lang w:val="en-MY" w:eastAsia="en-MY"/>
              </w:rPr>
            </w:pPr>
            <w:r w:rsidRPr="004E78AF">
              <w:rPr>
                <w:rFonts w:cs="Arial"/>
                <w:sz w:val="22"/>
                <w:szCs w:val="22"/>
                <w:lang w:eastAsia="en-MY"/>
              </w:rPr>
              <w:t>Q1</w:t>
            </w:r>
          </w:p>
        </w:tc>
        <w:tc>
          <w:tcPr>
            <w:tcW w:w="650" w:type="pct"/>
            <w:tcBorders>
              <w:top w:val="nil"/>
              <w:left w:val="nil"/>
              <w:bottom w:val="single" w:sz="4" w:space="0" w:color="auto"/>
              <w:right w:val="single" w:sz="4" w:space="0" w:color="auto"/>
            </w:tcBorders>
            <w:shd w:val="clear" w:color="auto" w:fill="auto"/>
            <w:vAlign w:val="center"/>
            <w:hideMark/>
          </w:tcPr>
          <w:p w14:paraId="5C30A48E" w14:textId="77777777" w:rsidR="00CE5B25" w:rsidRPr="004E78AF" w:rsidRDefault="00CE5B25" w:rsidP="00F57D14">
            <w:pPr>
              <w:jc w:val="center"/>
              <w:rPr>
                <w:rFonts w:cs="Arial"/>
                <w:sz w:val="22"/>
                <w:szCs w:val="22"/>
                <w:lang w:val="en-MY" w:eastAsia="en-MY"/>
              </w:rPr>
            </w:pPr>
            <w:r w:rsidRPr="004E78AF">
              <w:rPr>
                <w:rFonts w:cs="Arial"/>
                <w:sz w:val="22"/>
                <w:szCs w:val="22"/>
                <w:lang w:val="en-MY" w:eastAsia="en-MY"/>
              </w:rPr>
              <w:t>Q2</w:t>
            </w:r>
          </w:p>
        </w:tc>
        <w:tc>
          <w:tcPr>
            <w:tcW w:w="646" w:type="pct"/>
            <w:tcBorders>
              <w:top w:val="nil"/>
              <w:left w:val="nil"/>
              <w:bottom w:val="single" w:sz="4" w:space="0" w:color="auto"/>
              <w:right w:val="single" w:sz="4" w:space="0" w:color="auto"/>
            </w:tcBorders>
            <w:shd w:val="clear" w:color="auto" w:fill="auto"/>
            <w:vAlign w:val="center"/>
            <w:hideMark/>
          </w:tcPr>
          <w:p w14:paraId="5125D5DE" w14:textId="77777777" w:rsidR="00CE5B25" w:rsidRPr="004E78AF" w:rsidRDefault="00CE5B25" w:rsidP="00F57D14">
            <w:pPr>
              <w:jc w:val="center"/>
              <w:rPr>
                <w:rFonts w:cs="Arial"/>
                <w:sz w:val="22"/>
                <w:szCs w:val="22"/>
                <w:lang w:val="en-MY" w:eastAsia="en-MY"/>
              </w:rPr>
            </w:pPr>
            <w:r w:rsidRPr="004E78AF">
              <w:rPr>
                <w:rFonts w:cs="Arial"/>
                <w:sz w:val="22"/>
                <w:szCs w:val="22"/>
                <w:lang w:val="en-MY" w:eastAsia="en-MY"/>
              </w:rPr>
              <w:t>Q3</w:t>
            </w:r>
          </w:p>
        </w:tc>
        <w:tc>
          <w:tcPr>
            <w:tcW w:w="618" w:type="pct"/>
            <w:tcBorders>
              <w:top w:val="nil"/>
              <w:left w:val="nil"/>
              <w:bottom w:val="single" w:sz="4" w:space="0" w:color="auto"/>
              <w:right w:val="single" w:sz="4" w:space="0" w:color="auto"/>
            </w:tcBorders>
            <w:shd w:val="clear" w:color="auto" w:fill="auto"/>
            <w:vAlign w:val="center"/>
            <w:hideMark/>
          </w:tcPr>
          <w:p w14:paraId="338A9046" w14:textId="77777777" w:rsidR="00CE5B25" w:rsidRPr="004E78AF" w:rsidRDefault="00CE5B25" w:rsidP="00F57D14">
            <w:pPr>
              <w:jc w:val="center"/>
              <w:rPr>
                <w:rFonts w:cs="Arial"/>
                <w:sz w:val="22"/>
                <w:szCs w:val="22"/>
                <w:lang w:val="en-MY" w:eastAsia="en-MY"/>
              </w:rPr>
            </w:pPr>
            <w:r w:rsidRPr="004E78AF">
              <w:rPr>
                <w:rFonts w:cs="Arial"/>
                <w:sz w:val="22"/>
                <w:szCs w:val="22"/>
                <w:lang w:val="en-MY" w:eastAsia="en-MY"/>
              </w:rPr>
              <w:t>Q4</w:t>
            </w:r>
          </w:p>
        </w:tc>
      </w:tr>
      <w:tr w:rsidR="00CE5B25" w:rsidRPr="004E78AF" w14:paraId="42DB846F" w14:textId="77777777" w:rsidTr="00F944C5">
        <w:trPr>
          <w:trHeight w:val="283"/>
        </w:trPr>
        <w:tc>
          <w:tcPr>
            <w:tcW w:w="2437" w:type="pct"/>
            <w:tcBorders>
              <w:top w:val="nil"/>
              <w:left w:val="single" w:sz="4" w:space="0" w:color="auto"/>
              <w:bottom w:val="single" w:sz="4" w:space="0" w:color="auto"/>
              <w:right w:val="single" w:sz="4" w:space="0" w:color="auto"/>
            </w:tcBorders>
            <w:shd w:val="clear" w:color="auto" w:fill="auto"/>
            <w:vAlign w:val="center"/>
            <w:hideMark/>
          </w:tcPr>
          <w:p w14:paraId="1A919688" w14:textId="77777777" w:rsidR="00CE5B25" w:rsidRPr="004E78AF" w:rsidRDefault="00CE5B25" w:rsidP="00F57D14">
            <w:pPr>
              <w:rPr>
                <w:rFonts w:cs="Arial"/>
                <w:sz w:val="22"/>
                <w:szCs w:val="22"/>
                <w:lang w:val="en-MY" w:eastAsia="en-MY"/>
              </w:rPr>
            </w:pPr>
            <w:r w:rsidRPr="004E78AF">
              <w:rPr>
                <w:rFonts w:cs="Arial"/>
                <w:sz w:val="22"/>
                <w:szCs w:val="22"/>
                <w:lang w:eastAsia="en-MY"/>
              </w:rPr>
              <w:t>Total Company Investments</w:t>
            </w:r>
          </w:p>
        </w:tc>
        <w:tc>
          <w:tcPr>
            <w:tcW w:w="649" w:type="pct"/>
            <w:tcBorders>
              <w:top w:val="nil"/>
              <w:left w:val="nil"/>
              <w:bottom w:val="single" w:sz="4" w:space="0" w:color="auto"/>
              <w:right w:val="single" w:sz="4" w:space="0" w:color="auto"/>
            </w:tcBorders>
            <w:shd w:val="clear" w:color="auto" w:fill="auto"/>
            <w:vAlign w:val="center"/>
            <w:hideMark/>
          </w:tcPr>
          <w:p w14:paraId="5E488E76" w14:textId="77777777" w:rsidR="00CE5B25" w:rsidRPr="004E78AF" w:rsidRDefault="00CE5B25" w:rsidP="00F57D14">
            <w:pPr>
              <w:jc w:val="center"/>
              <w:rPr>
                <w:rFonts w:cs="Arial"/>
                <w:sz w:val="22"/>
                <w:szCs w:val="22"/>
                <w:lang w:val="en-MY" w:eastAsia="en-MY"/>
              </w:rPr>
            </w:pPr>
            <w:r w:rsidRPr="004E78AF">
              <w:rPr>
                <w:rFonts w:cs="Arial"/>
                <w:sz w:val="22"/>
                <w:szCs w:val="22"/>
                <w:lang w:eastAsia="en-MY"/>
              </w:rPr>
              <w:t> </w:t>
            </w:r>
          </w:p>
        </w:tc>
        <w:tc>
          <w:tcPr>
            <w:tcW w:w="650" w:type="pct"/>
            <w:tcBorders>
              <w:top w:val="nil"/>
              <w:left w:val="nil"/>
              <w:bottom w:val="single" w:sz="4" w:space="0" w:color="auto"/>
              <w:right w:val="single" w:sz="4" w:space="0" w:color="auto"/>
            </w:tcBorders>
            <w:shd w:val="clear" w:color="auto" w:fill="auto"/>
            <w:vAlign w:val="center"/>
            <w:hideMark/>
          </w:tcPr>
          <w:p w14:paraId="208E2168" w14:textId="77777777" w:rsidR="00CE5B25" w:rsidRPr="004E78AF" w:rsidRDefault="00CE5B25" w:rsidP="00F57D14">
            <w:pPr>
              <w:jc w:val="center"/>
              <w:rPr>
                <w:rFonts w:cs="Arial"/>
                <w:sz w:val="22"/>
                <w:szCs w:val="22"/>
                <w:lang w:val="en-MY" w:eastAsia="en-MY"/>
              </w:rPr>
            </w:pPr>
            <w:r w:rsidRPr="004E78AF">
              <w:rPr>
                <w:rFonts w:cs="Arial"/>
                <w:sz w:val="22"/>
                <w:szCs w:val="22"/>
                <w:lang w:val="en-MY" w:eastAsia="en-MY"/>
              </w:rPr>
              <w:t> </w:t>
            </w:r>
          </w:p>
        </w:tc>
        <w:tc>
          <w:tcPr>
            <w:tcW w:w="646" w:type="pct"/>
            <w:tcBorders>
              <w:top w:val="nil"/>
              <w:left w:val="nil"/>
              <w:bottom w:val="single" w:sz="4" w:space="0" w:color="auto"/>
              <w:right w:val="single" w:sz="4" w:space="0" w:color="auto"/>
            </w:tcBorders>
            <w:shd w:val="clear" w:color="auto" w:fill="auto"/>
            <w:vAlign w:val="center"/>
            <w:hideMark/>
          </w:tcPr>
          <w:p w14:paraId="07A452C6" w14:textId="77777777" w:rsidR="00CE5B25" w:rsidRPr="004E78AF" w:rsidRDefault="00CE5B25" w:rsidP="00F57D14">
            <w:pPr>
              <w:jc w:val="center"/>
              <w:rPr>
                <w:rFonts w:cs="Arial"/>
                <w:sz w:val="22"/>
                <w:szCs w:val="22"/>
                <w:lang w:val="en-MY" w:eastAsia="en-MY"/>
              </w:rPr>
            </w:pPr>
            <w:r w:rsidRPr="004E78AF">
              <w:rPr>
                <w:rFonts w:cs="Arial"/>
                <w:sz w:val="22"/>
                <w:szCs w:val="22"/>
                <w:lang w:val="en-MY" w:eastAsia="en-MY"/>
              </w:rPr>
              <w:t> </w:t>
            </w:r>
          </w:p>
        </w:tc>
        <w:tc>
          <w:tcPr>
            <w:tcW w:w="618" w:type="pct"/>
            <w:tcBorders>
              <w:top w:val="nil"/>
              <w:left w:val="nil"/>
              <w:bottom w:val="single" w:sz="4" w:space="0" w:color="auto"/>
              <w:right w:val="single" w:sz="4" w:space="0" w:color="auto"/>
            </w:tcBorders>
            <w:shd w:val="clear" w:color="auto" w:fill="auto"/>
            <w:vAlign w:val="center"/>
            <w:hideMark/>
          </w:tcPr>
          <w:p w14:paraId="46082E0D" w14:textId="77777777" w:rsidR="00CE5B25" w:rsidRPr="004E78AF" w:rsidRDefault="00CE5B25" w:rsidP="00F57D14">
            <w:pPr>
              <w:jc w:val="center"/>
              <w:rPr>
                <w:rFonts w:cs="Arial"/>
                <w:sz w:val="22"/>
                <w:szCs w:val="22"/>
                <w:lang w:val="en-MY" w:eastAsia="en-MY"/>
              </w:rPr>
            </w:pPr>
            <w:r w:rsidRPr="004E78AF">
              <w:rPr>
                <w:rFonts w:cs="Arial"/>
                <w:sz w:val="22"/>
                <w:szCs w:val="22"/>
                <w:lang w:val="en-MY" w:eastAsia="en-MY"/>
              </w:rPr>
              <w:t> </w:t>
            </w:r>
          </w:p>
        </w:tc>
      </w:tr>
      <w:tr w:rsidR="00CE5B25" w:rsidRPr="004E78AF" w14:paraId="2DC72C94" w14:textId="77777777" w:rsidTr="00F944C5">
        <w:trPr>
          <w:trHeight w:val="283"/>
        </w:trPr>
        <w:tc>
          <w:tcPr>
            <w:tcW w:w="2437" w:type="pct"/>
            <w:tcBorders>
              <w:top w:val="nil"/>
              <w:left w:val="single" w:sz="4" w:space="0" w:color="auto"/>
              <w:bottom w:val="single" w:sz="4" w:space="0" w:color="auto"/>
              <w:right w:val="single" w:sz="4" w:space="0" w:color="auto"/>
            </w:tcBorders>
            <w:shd w:val="clear" w:color="auto" w:fill="auto"/>
            <w:vAlign w:val="center"/>
            <w:hideMark/>
          </w:tcPr>
          <w:p w14:paraId="7A747CBF" w14:textId="77777777" w:rsidR="00CE5B25" w:rsidRPr="004E78AF" w:rsidRDefault="00CE5B25" w:rsidP="00F57D14">
            <w:pPr>
              <w:rPr>
                <w:rFonts w:cs="Arial"/>
                <w:sz w:val="22"/>
                <w:szCs w:val="22"/>
                <w:lang w:val="en-MY" w:eastAsia="en-MY"/>
              </w:rPr>
            </w:pPr>
            <w:r w:rsidRPr="004E78AF">
              <w:rPr>
                <w:rFonts w:cs="Arial"/>
                <w:sz w:val="22"/>
                <w:szCs w:val="22"/>
                <w:lang w:eastAsia="en-MY"/>
              </w:rPr>
              <w:t>Total investments for product (if any) of which:</w:t>
            </w:r>
          </w:p>
        </w:tc>
        <w:tc>
          <w:tcPr>
            <w:tcW w:w="649" w:type="pct"/>
            <w:tcBorders>
              <w:top w:val="nil"/>
              <w:left w:val="nil"/>
              <w:bottom w:val="single" w:sz="4" w:space="0" w:color="auto"/>
              <w:right w:val="single" w:sz="4" w:space="0" w:color="auto"/>
            </w:tcBorders>
            <w:shd w:val="clear" w:color="auto" w:fill="auto"/>
            <w:vAlign w:val="center"/>
            <w:hideMark/>
          </w:tcPr>
          <w:p w14:paraId="61E2B734" w14:textId="77777777" w:rsidR="00CE5B25" w:rsidRPr="004E78AF" w:rsidRDefault="00CE5B25" w:rsidP="00F57D14">
            <w:pPr>
              <w:jc w:val="center"/>
              <w:rPr>
                <w:rFonts w:cs="Arial"/>
                <w:sz w:val="22"/>
                <w:szCs w:val="22"/>
                <w:lang w:val="en-MY" w:eastAsia="en-MY"/>
              </w:rPr>
            </w:pPr>
            <w:r w:rsidRPr="004E78AF">
              <w:rPr>
                <w:rFonts w:cs="Arial"/>
                <w:sz w:val="22"/>
                <w:szCs w:val="22"/>
                <w:lang w:eastAsia="en-MY"/>
              </w:rPr>
              <w:t> </w:t>
            </w:r>
          </w:p>
        </w:tc>
        <w:tc>
          <w:tcPr>
            <w:tcW w:w="650" w:type="pct"/>
            <w:tcBorders>
              <w:top w:val="nil"/>
              <w:left w:val="nil"/>
              <w:bottom w:val="single" w:sz="4" w:space="0" w:color="auto"/>
              <w:right w:val="single" w:sz="4" w:space="0" w:color="auto"/>
            </w:tcBorders>
            <w:shd w:val="clear" w:color="auto" w:fill="auto"/>
            <w:vAlign w:val="center"/>
            <w:hideMark/>
          </w:tcPr>
          <w:p w14:paraId="519B1DA2" w14:textId="77777777" w:rsidR="00CE5B25" w:rsidRPr="004E78AF" w:rsidRDefault="00CE5B25" w:rsidP="00F57D14">
            <w:pPr>
              <w:jc w:val="center"/>
              <w:rPr>
                <w:rFonts w:cs="Arial"/>
                <w:sz w:val="22"/>
                <w:szCs w:val="22"/>
                <w:lang w:val="en-MY" w:eastAsia="en-MY"/>
              </w:rPr>
            </w:pPr>
            <w:r w:rsidRPr="004E78AF">
              <w:rPr>
                <w:rFonts w:cs="Arial"/>
                <w:sz w:val="22"/>
                <w:szCs w:val="22"/>
                <w:lang w:val="en-MY" w:eastAsia="en-MY"/>
              </w:rPr>
              <w:t> </w:t>
            </w:r>
          </w:p>
        </w:tc>
        <w:tc>
          <w:tcPr>
            <w:tcW w:w="646" w:type="pct"/>
            <w:tcBorders>
              <w:top w:val="nil"/>
              <w:left w:val="nil"/>
              <w:bottom w:val="single" w:sz="4" w:space="0" w:color="auto"/>
              <w:right w:val="single" w:sz="4" w:space="0" w:color="auto"/>
            </w:tcBorders>
            <w:shd w:val="clear" w:color="auto" w:fill="auto"/>
            <w:vAlign w:val="center"/>
            <w:hideMark/>
          </w:tcPr>
          <w:p w14:paraId="46CC9E3A" w14:textId="77777777" w:rsidR="00CE5B25" w:rsidRPr="004E78AF" w:rsidRDefault="00CE5B25" w:rsidP="00F57D14">
            <w:pPr>
              <w:jc w:val="center"/>
              <w:rPr>
                <w:rFonts w:cs="Arial"/>
                <w:sz w:val="22"/>
                <w:szCs w:val="22"/>
                <w:lang w:val="en-MY" w:eastAsia="en-MY"/>
              </w:rPr>
            </w:pPr>
            <w:r w:rsidRPr="004E78AF">
              <w:rPr>
                <w:rFonts w:cs="Arial"/>
                <w:sz w:val="22"/>
                <w:szCs w:val="22"/>
                <w:lang w:val="en-MY" w:eastAsia="en-MY"/>
              </w:rPr>
              <w:t> </w:t>
            </w:r>
          </w:p>
        </w:tc>
        <w:tc>
          <w:tcPr>
            <w:tcW w:w="618" w:type="pct"/>
            <w:tcBorders>
              <w:top w:val="nil"/>
              <w:left w:val="nil"/>
              <w:bottom w:val="single" w:sz="4" w:space="0" w:color="auto"/>
              <w:right w:val="single" w:sz="4" w:space="0" w:color="auto"/>
            </w:tcBorders>
            <w:shd w:val="clear" w:color="auto" w:fill="auto"/>
            <w:vAlign w:val="center"/>
            <w:hideMark/>
          </w:tcPr>
          <w:p w14:paraId="32DEF0C3" w14:textId="77777777" w:rsidR="00CE5B25" w:rsidRPr="004E78AF" w:rsidRDefault="00CE5B25" w:rsidP="00F57D14">
            <w:pPr>
              <w:jc w:val="center"/>
              <w:rPr>
                <w:rFonts w:cs="Arial"/>
                <w:sz w:val="22"/>
                <w:szCs w:val="22"/>
                <w:lang w:val="en-MY" w:eastAsia="en-MY"/>
              </w:rPr>
            </w:pPr>
            <w:r w:rsidRPr="004E78AF">
              <w:rPr>
                <w:rFonts w:cs="Arial"/>
                <w:sz w:val="22"/>
                <w:szCs w:val="22"/>
                <w:lang w:val="en-MY" w:eastAsia="en-MY"/>
              </w:rPr>
              <w:t> </w:t>
            </w:r>
          </w:p>
        </w:tc>
      </w:tr>
      <w:tr w:rsidR="00CE5B25" w:rsidRPr="004E78AF" w14:paraId="7038E790" w14:textId="77777777" w:rsidTr="00F944C5">
        <w:trPr>
          <w:trHeight w:val="283"/>
        </w:trPr>
        <w:tc>
          <w:tcPr>
            <w:tcW w:w="2437" w:type="pct"/>
            <w:tcBorders>
              <w:top w:val="nil"/>
              <w:left w:val="single" w:sz="4" w:space="0" w:color="auto"/>
              <w:bottom w:val="nil"/>
              <w:right w:val="single" w:sz="4" w:space="0" w:color="auto"/>
            </w:tcBorders>
            <w:shd w:val="clear" w:color="auto" w:fill="auto"/>
            <w:vAlign w:val="center"/>
            <w:hideMark/>
          </w:tcPr>
          <w:p w14:paraId="4D05E509" w14:textId="77777777" w:rsidR="00CE5B25" w:rsidRPr="004E78AF" w:rsidRDefault="00CE5B25" w:rsidP="00F57D14">
            <w:pPr>
              <w:rPr>
                <w:rFonts w:cs="Arial"/>
                <w:sz w:val="22"/>
                <w:szCs w:val="22"/>
                <w:lang w:val="en-MY" w:eastAsia="en-MY"/>
              </w:rPr>
            </w:pPr>
            <w:r w:rsidRPr="004E78AF">
              <w:rPr>
                <w:rFonts w:cs="Arial"/>
                <w:sz w:val="22"/>
                <w:szCs w:val="22"/>
                <w:lang w:eastAsia="en-MY"/>
              </w:rPr>
              <w:t xml:space="preserve">Capital: </w:t>
            </w:r>
          </w:p>
        </w:tc>
        <w:tc>
          <w:tcPr>
            <w:tcW w:w="649" w:type="pct"/>
            <w:tcBorders>
              <w:top w:val="nil"/>
              <w:left w:val="nil"/>
              <w:bottom w:val="nil"/>
              <w:right w:val="single" w:sz="4" w:space="0" w:color="auto"/>
            </w:tcBorders>
            <w:shd w:val="clear" w:color="auto" w:fill="auto"/>
            <w:vAlign w:val="center"/>
            <w:hideMark/>
          </w:tcPr>
          <w:p w14:paraId="763057BE" w14:textId="77777777" w:rsidR="00CE5B25" w:rsidRPr="004E78AF" w:rsidRDefault="00CE5B25" w:rsidP="00F57D14">
            <w:pPr>
              <w:jc w:val="center"/>
              <w:rPr>
                <w:rFonts w:cs="Arial"/>
                <w:sz w:val="22"/>
                <w:szCs w:val="22"/>
                <w:lang w:val="en-MY" w:eastAsia="en-MY"/>
              </w:rPr>
            </w:pPr>
            <w:r w:rsidRPr="004E78AF">
              <w:rPr>
                <w:rFonts w:cs="Arial"/>
                <w:sz w:val="22"/>
                <w:szCs w:val="22"/>
                <w:lang w:eastAsia="en-MY"/>
              </w:rPr>
              <w:t> </w:t>
            </w:r>
          </w:p>
        </w:tc>
        <w:tc>
          <w:tcPr>
            <w:tcW w:w="650" w:type="pct"/>
            <w:tcBorders>
              <w:top w:val="nil"/>
              <w:left w:val="nil"/>
              <w:bottom w:val="nil"/>
              <w:right w:val="single" w:sz="4" w:space="0" w:color="auto"/>
            </w:tcBorders>
            <w:shd w:val="clear" w:color="auto" w:fill="auto"/>
            <w:vAlign w:val="center"/>
            <w:hideMark/>
          </w:tcPr>
          <w:p w14:paraId="37A30D2F" w14:textId="77777777" w:rsidR="00CE5B25" w:rsidRPr="004E78AF" w:rsidRDefault="00CE5B25" w:rsidP="00F57D14">
            <w:pPr>
              <w:jc w:val="center"/>
              <w:rPr>
                <w:rFonts w:cs="Arial"/>
                <w:sz w:val="22"/>
                <w:szCs w:val="22"/>
                <w:lang w:val="en-MY" w:eastAsia="en-MY"/>
              </w:rPr>
            </w:pPr>
            <w:r w:rsidRPr="004E78AF">
              <w:rPr>
                <w:rFonts w:cs="Arial"/>
                <w:sz w:val="22"/>
                <w:szCs w:val="22"/>
                <w:lang w:val="en-MY" w:eastAsia="en-MY"/>
              </w:rPr>
              <w:t> </w:t>
            </w:r>
          </w:p>
        </w:tc>
        <w:tc>
          <w:tcPr>
            <w:tcW w:w="646" w:type="pct"/>
            <w:tcBorders>
              <w:top w:val="nil"/>
              <w:left w:val="nil"/>
              <w:bottom w:val="nil"/>
              <w:right w:val="single" w:sz="4" w:space="0" w:color="auto"/>
            </w:tcBorders>
            <w:shd w:val="clear" w:color="auto" w:fill="auto"/>
            <w:vAlign w:val="center"/>
            <w:hideMark/>
          </w:tcPr>
          <w:p w14:paraId="053D92FA" w14:textId="77777777" w:rsidR="00CE5B25" w:rsidRPr="004E78AF" w:rsidRDefault="00CE5B25" w:rsidP="00F57D14">
            <w:pPr>
              <w:jc w:val="center"/>
              <w:rPr>
                <w:rFonts w:cs="Arial"/>
                <w:sz w:val="22"/>
                <w:szCs w:val="22"/>
                <w:lang w:val="en-MY" w:eastAsia="en-MY"/>
              </w:rPr>
            </w:pPr>
            <w:r w:rsidRPr="004E78AF">
              <w:rPr>
                <w:rFonts w:cs="Arial"/>
                <w:sz w:val="22"/>
                <w:szCs w:val="22"/>
                <w:lang w:val="en-MY" w:eastAsia="en-MY"/>
              </w:rPr>
              <w:t> </w:t>
            </w:r>
          </w:p>
        </w:tc>
        <w:tc>
          <w:tcPr>
            <w:tcW w:w="618" w:type="pct"/>
            <w:tcBorders>
              <w:top w:val="nil"/>
              <w:left w:val="nil"/>
              <w:bottom w:val="nil"/>
              <w:right w:val="single" w:sz="4" w:space="0" w:color="auto"/>
            </w:tcBorders>
            <w:shd w:val="clear" w:color="auto" w:fill="auto"/>
            <w:vAlign w:val="center"/>
            <w:hideMark/>
          </w:tcPr>
          <w:p w14:paraId="263C3E90" w14:textId="77777777" w:rsidR="00CE5B25" w:rsidRPr="004E78AF" w:rsidRDefault="00CE5B25" w:rsidP="00F57D14">
            <w:pPr>
              <w:jc w:val="center"/>
              <w:rPr>
                <w:rFonts w:cs="Arial"/>
                <w:sz w:val="22"/>
                <w:szCs w:val="22"/>
                <w:lang w:val="en-MY" w:eastAsia="en-MY"/>
              </w:rPr>
            </w:pPr>
            <w:r w:rsidRPr="004E78AF">
              <w:rPr>
                <w:rFonts w:cs="Arial"/>
                <w:sz w:val="22"/>
                <w:szCs w:val="22"/>
                <w:lang w:val="en-MY" w:eastAsia="en-MY"/>
              </w:rPr>
              <w:t> </w:t>
            </w:r>
          </w:p>
        </w:tc>
      </w:tr>
      <w:tr w:rsidR="00CE5B25" w:rsidRPr="004E78AF" w14:paraId="1BAC04CB" w14:textId="77777777" w:rsidTr="00F944C5">
        <w:trPr>
          <w:trHeight w:val="283"/>
        </w:trPr>
        <w:tc>
          <w:tcPr>
            <w:tcW w:w="2437" w:type="pct"/>
            <w:tcBorders>
              <w:top w:val="nil"/>
              <w:left w:val="single" w:sz="4" w:space="0" w:color="auto"/>
              <w:bottom w:val="nil"/>
              <w:right w:val="single" w:sz="4" w:space="0" w:color="auto"/>
            </w:tcBorders>
            <w:shd w:val="clear" w:color="auto" w:fill="auto"/>
            <w:vAlign w:val="center"/>
            <w:hideMark/>
          </w:tcPr>
          <w:p w14:paraId="52186391" w14:textId="77777777" w:rsidR="00CE5B25" w:rsidRPr="004E78AF" w:rsidRDefault="00CE5B25" w:rsidP="00F57D14">
            <w:pPr>
              <w:rPr>
                <w:rFonts w:cs="Arial"/>
                <w:sz w:val="22"/>
                <w:szCs w:val="22"/>
                <w:lang w:val="en-MY" w:eastAsia="en-MY"/>
              </w:rPr>
            </w:pPr>
            <w:r w:rsidRPr="004E78AF">
              <w:rPr>
                <w:rFonts w:cs="Arial"/>
                <w:sz w:val="22"/>
                <w:szCs w:val="22"/>
                <w:lang w:val="en-MY" w:eastAsia="en-MY"/>
              </w:rPr>
              <w:t>Buildings</w:t>
            </w:r>
          </w:p>
        </w:tc>
        <w:tc>
          <w:tcPr>
            <w:tcW w:w="649" w:type="pct"/>
            <w:tcBorders>
              <w:top w:val="nil"/>
              <w:left w:val="nil"/>
              <w:bottom w:val="nil"/>
              <w:right w:val="single" w:sz="4" w:space="0" w:color="auto"/>
            </w:tcBorders>
            <w:shd w:val="clear" w:color="auto" w:fill="auto"/>
            <w:vAlign w:val="center"/>
            <w:hideMark/>
          </w:tcPr>
          <w:p w14:paraId="0CB08D04" w14:textId="77777777" w:rsidR="00CE5B25" w:rsidRPr="004E78AF" w:rsidRDefault="00CE5B25" w:rsidP="00F57D14">
            <w:pPr>
              <w:jc w:val="center"/>
              <w:rPr>
                <w:rFonts w:cs="Arial"/>
                <w:sz w:val="22"/>
                <w:szCs w:val="22"/>
                <w:lang w:val="en-MY" w:eastAsia="en-MY"/>
              </w:rPr>
            </w:pPr>
            <w:r w:rsidRPr="004E78AF">
              <w:rPr>
                <w:rFonts w:cs="Arial"/>
                <w:sz w:val="22"/>
                <w:szCs w:val="22"/>
                <w:lang w:val="en-MY" w:eastAsia="en-MY"/>
              </w:rPr>
              <w:t> </w:t>
            </w:r>
          </w:p>
        </w:tc>
        <w:tc>
          <w:tcPr>
            <w:tcW w:w="650" w:type="pct"/>
            <w:tcBorders>
              <w:top w:val="nil"/>
              <w:left w:val="nil"/>
              <w:bottom w:val="nil"/>
              <w:right w:val="single" w:sz="4" w:space="0" w:color="auto"/>
            </w:tcBorders>
            <w:shd w:val="clear" w:color="auto" w:fill="auto"/>
            <w:vAlign w:val="center"/>
            <w:hideMark/>
          </w:tcPr>
          <w:p w14:paraId="6C1E9609" w14:textId="77777777" w:rsidR="00CE5B25" w:rsidRPr="004E78AF" w:rsidRDefault="00CE5B25" w:rsidP="00F57D14">
            <w:pPr>
              <w:jc w:val="center"/>
              <w:rPr>
                <w:rFonts w:cs="Arial"/>
                <w:sz w:val="22"/>
                <w:szCs w:val="22"/>
                <w:lang w:val="en-MY" w:eastAsia="en-MY"/>
              </w:rPr>
            </w:pPr>
            <w:r w:rsidRPr="004E78AF">
              <w:rPr>
                <w:rFonts w:cs="Arial"/>
                <w:sz w:val="22"/>
                <w:szCs w:val="22"/>
                <w:lang w:val="en-MY" w:eastAsia="en-MY"/>
              </w:rPr>
              <w:t> </w:t>
            </w:r>
          </w:p>
        </w:tc>
        <w:tc>
          <w:tcPr>
            <w:tcW w:w="646" w:type="pct"/>
            <w:tcBorders>
              <w:top w:val="nil"/>
              <w:left w:val="nil"/>
              <w:bottom w:val="nil"/>
              <w:right w:val="single" w:sz="4" w:space="0" w:color="auto"/>
            </w:tcBorders>
            <w:shd w:val="clear" w:color="auto" w:fill="auto"/>
            <w:vAlign w:val="center"/>
            <w:hideMark/>
          </w:tcPr>
          <w:p w14:paraId="6C6ED153" w14:textId="77777777" w:rsidR="00CE5B25" w:rsidRPr="004E78AF" w:rsidRDefault="00CE5B25" w:rsidP="00F57D14">
            <w:pPr>
              <w:jc w:val="center"/>
              <w:rPr>
                <w:rFonts w:cs="Arial"/>
                <w:sz w:val="22"/>
                <w:szCs w:val="22"/>
                <w:lang w:val="en-MY" w:eastAsia="en-MY"/>
              </w:rPr>
            </w:pPr>
            <w:r w:rsidRPr="004E78AF">
              <w:rPr>
                <w:rFonts w:cs="Arial"/>
                <w:sz w:val="22"/>
                <w:szCs w:val="22"/>
                <w:lang w:val="en-MY" w:eastAsia="en-MY"/>
              </w:rPr>
              <w:t> </w:t>
            </w:r>
          </w:p>
        </w:tc>
        <w:tc>
          <w:tcPr>
            <w:tcW w:w="618" w:type="pct"/>
            <w:tcBorders>
              <w:top w:val="nil"/>
              <w:left w:val="nil"/>
              <w:bottom w:val="nil"/>
              <w:right w:val="single" w:sz="4" w:space="0" w:color="auto"/>
            </w:tcBorders>
            <w:shd w:val="clear" w:color="auto" w:fill="auto"/>
            <w:vAlign w:val="center"/>
            <w:hideMark/>
          </w:tcPr>
          <w:p w14:paraId="7261594E" w14:textId="77777777" w:rsidR="00CE5B25" w:rsidRPr="004E78AF" w:rsidRDefault="00CE5B25" w:rsidP="00F57D14">
            <w:pPr>
              <w:jc w:val="center"/>
              <w:rPr>
                <w:rFonts w:cs="Arial"/>
                <w:sz w:val="22"/>
                <w:szCs w:val="22"/>
                <w:lang w:val="en-MY" w:eastAsia="en-MY"/>
              </w:rPr>
            </w:pPr>
            <w:r w:rsidRPr="004E78AF">
              <w:rPr>
                <w:rFonts w:cs="Arial"/>
                <w:sz w:val="22"/>
                <w:szCs w:val="22"/>
                <w:lang w:val="en-MY" w:eastAsia="en-MY"/>
              </w:rPr>
              <w:t> </w:t>
            </w:r>
          </w:p>
        </w:tc>
      </w:tr>
      <w:tr w:rsidR="00CE5B25" w:rsidRPr="004E78AF" w14:paraId="76687415" w14:textId="77777777" w:rsidTr="00F944C5">
        <w:trPr>
          <w:trHeight w:val="283"/>
        </w:trPr>
        <w:tc>
          <w:tcPr>
            <w:tcW w:w="2437" w:type="pct"/>
            <w:tcBorders>
              <w:top w:val="nil"/>
              <w:left w:val="single" w:sz="4" w:space="0" w:color="auto"/>
              <w:bottom w:val="nil"/>
              <w:right w:val="single" w:sz="4" w:space="0" w:color="auto"/>
            </w:tcBorders>
            <w:shd w:val="clear" w:color="auto" w:fill="auto"/>
            <w:vAlign w:val="center"/>
            <w:hideMark/>
          </w:tcPr>
          <w:p w14:paraId="3140922D" w14:textId="77777777" w:rsidR="00CE5B25" w:rsidRPr="004E78AF" w:rsidRDefault="00CE5B25" w:rsidP="00F57D14">
            <w:pPr>
              <w:rPr>
                <w:rFonts w:cs="Arial"/>
                <w:sz w:val="22"/>
                <w:szCs w:val="22"/>
                <w:lang w:val="en-MY" w:eastAsia="en-MY"/>
              </w:rPr>
            </w:pPr>
            <w:r w:rsidRPr="004E78AF">
              <w:rPr>
                <w:rFonts w:cs="Arial"/>
                <w:sz w:val="22"/>
                <w:szCs w:val="22"/>
                <w:lang w:val="en-MY" w:eastAsia="en-MY"/>
              </w:rPr>
              <w:t>Machinery &amp; Equipment</w:t>
            </w:r>
          </w:p>
        </w:tc>
        <w:tc>
          <w:tcPr>
            <w:tcW w:w="649" w:type="pct"/>
            <w:tcBorders>
              <w:top w:val="nil"/>
              <w:left w:val="nil"/>
              <w:bottom w:val="nil"/>
              <w:right w:val="single" w:sz="4" w:space="0" w:color="auto"/>
            </w:tcBorders>
            <w:shd w:val="clear" w:color="auto" w:fill="auto"/>
            <w:vAlign w:val="center"/>
            <w:hideMark/>
          </w:tcPr>
          <w:p w14:paraId="15348531" w14:textId="77777777" w:rsidR="00CE5B25" w:rsidRPr="004E78AF" w:rsidRDefault="00CE5B25" w:rsidP="00F57D14">
            <w:pPr>
              <w:jc w:val="center"/>
              <w:rPr>
                <w:rFonts w:cs="Arial"/>
                <w:sz w:val="22"/>
                <w:szCs w:val="22"/>
                <w:lang w:val="en-MY" w:eastAsia="en-MY"/>
              </w:rPr>
            </w:pPr>
            <w:r w:rsidRPr="004E78AF">
              <w:rPr>
                <w:rFonts w:cs="Arial"/>
                <w:sz w:val="22"/>
                <w:szCs w:val="22"/>
                <w:lang w:val="en-MY" w:eastAsia="en-MY"/>
              </w:rPr>
              <w:t> </w:t>
            </w:r>
          </w:p>
        </w:tc>
        <w:tc>
          <w:tcPr>
            <w:tcW w:w="650" w:type="pct"/>
            <w:tcBorders>
              <w:top w:val="nil"/>
              <w:left w:val="nil"/>
              <w:bottom w:val="nil"/>
              <w:right w:val="single" w:sz="4" w:space="0" w:color="auto"/>
            </w:tcBorders>
            <w:shd w:val="clear" w:color="auto" w:fill="auto"/>
            <w:vAlign w:val="center"/>
            <w:hideMark/>
          </w:tcPr>
          <w:p w14:paraId="1AE66F29" w14:textId="77777777" w:rsidR="00CE5B25" w:rsidRPr="004E78AF" w:rsidRDefault="00CE5B25" w:rsidP="00F57D14">
            <w:pPr>
              <w:jc w:val="center"/>
              <w:rPr>
                <w:rFonts w:cs="Arial"/>
                <w:sz w:val="22"/>
                <w:szCs w:val="22"/>
                <w:lang w:val="en-MY" w:eastAsia="en-MY"/>
              </w:rPr>
            </w:pPr>
            <w:r w:rsidRPr="004E78AF">
              <w:rPr>
                <w:rFonts w:cs="Arial"/>
                <w:sz w:val="22"/>
                <w:szCs w:val="22"/>
                <w:lang w:val="en-MY" w:eastAsia="en-MY"/>
              </w:rPr>
              <w:t> </w:t>
            </w:r>
          </w:p>
        </w:tc>
        <w:tc>
          <w:tcPr>
            <w:tcW w:w="646" w:type="pct"/>
            <w:tcBorders>
              <w:top w:val="nil"/>
              <w:left w:val="nil"/>
              <w:bottom w:val="nil"/>
              <w:right w:val="single" w:sz="4" w:space="0" w:color="auto"/>
            </w:tcBorders>
            <w:shd w:val="clear" w:color="auto" w:fill="auto"/>
            <w:vAlign w:val="center"/>
            <w:hideMark/>
          </w:tcPr>
          <w:p w14:paraId="154340E1" w14:textId="77777777" w:rsidR="00CE5B25" w:rsidRPr="004E78AF" w:rsidRDefault="00CE5B25" w:rsidP="00F57D14">
            <w:pPr>
              <w:jc w:val="center"/>
              <w:rPr>
                <w:rFonts w:cs="Arial"/>
                <w:sz w:val="22"/>
                <w:szCs w:val="22"/>
                <w:lang w:val="en-MY" w:eastAsia="en-MY"/>
              </w:rPr>
            </w:pPr>
            <w:r w:rsidRPr="004E78AF">
              <w:rPr>
                <w:rFonts w:cs="Arial"/>
                <w:sz w:val="22"/>
                <w:szCs w:val="22"/>
                <w:lang w:val="en-MY" w:eastAsia="en-MY"/>
              </w:rPr>
              <w:t> </w:t>
            </w:r>
          </w:p>
        </w:tc>
        <w:tc>
          <w:tcPr>
            <w:tcW w:w="618" w:type="pct"/>
            <w:tcBorders>
              <w:top w:val="nil"/>
              <w:left w:val="nil"/>
              <w:bottom w:val="nil"/>
              <w:right w:val="single" w:sz="4" w:space="0" w:color="auto"/>
            </w:tcBorders>
            <w:shd w:val="clear" w:color="auto" w:fill="auto"/>
            <w:vAlign w:val="center"/>
            <w:hideMark/>
          </w:tcPr>
          <w:p w14:paraId="501CA811" w14:textId="77777777" w:rsidR="00CE5B25" w:rsidRPr="004E78AF" w:rsidRDefault="00CE5B25" w:rsidP="00F57D14">
            <w:pPr>
              <w:jc w:val="center"/>
              <w:rPr>
                <w:rFonts w:cs="Arial"/>
                <w:sz w:val="22"/>
                <w:szCs w:val="22"/>
                <w:lang w:val="en-MY" w:eastAsia="en-MY"/>
              </w:rPr>
            </w:pPr>
            <w:r w:rsidRPr="004E78AF">
              <w:rPr>
                <w:rFonts w:cs="Arial"/>
                <w:sz w:val="22"/>
                <w:szCs w:val="22"/>
                <w:lang w:val="en-MY" w:eastAsia="en-MY"/>
              </w:rPr>
              <w:t> </w:t>
            </w:r>
          </w:p>
        </w:tc>
      </w:tr>
      <w:tr w:rsidR="00CE5B25" w:rsidRPr="004E78AF" w14:paraId="423B7E73" w14:textId="77777777" w:rsidTr="00F944C5">
        <w:trPr>
          <w:trHeight w:val="283"/>
        </w:trPr>
        <w:tc>
          <w:tcPr>
            <w:tcW w:w="2437" w:type="pct"/>
            <w:tcBorders>
              <w:top w:val="nil"/>
              <w:left w:val="single" w:sz="4" w:space="0" w:color="auto"/>
              <w:bottom w:val="single" w:sz="4" w:space="0" w:color="auto"/>
              <w:right w:val="single" w:sz="4" w:space="0" w:color="auto"/>
            </w:tcBorders>
            <w:shd w:val="clear" w:color="auto" w:fill="auto"/>
            <w:vAlign w:val="center"/>
            <w:hideMark/>
          </w:tcPr>
          <w:p w14:paraId="203A36A7" w14:textId="77777777" w:rsidR="00CE5B25" w:rsidRPr="004E78AF" w:rsidRDefault="00CE5B25" w:rsidP="00F57D14">
            <w:pPr>
              <w:rPr>
                <w:rFonts w:cs="Arial"/>
                <w:sz w:val="22"/>
                <w:szCs w:val="22"/>
                <w:lang w:val="en-MY" w:eastAsia="en-MY"/>
              </w:rPr>
            </w:pPr>
            <w:r w:rsidRPr="004E78AF">
              <w:rPr>
                <w:rFonts w:cs="Arial"/>
                <w:sz w:val="22"/>
                <w:szCs w:val="22"/>
                <w:lang w:val="en-MY" w:eastAsia="en-MY"/>
              </w:rPr>
              <w:t>Other (specify)</w:t>
            </w:r>
          </w:p>
        </w:tc>
        <w:tc>
          <w:tcPr>
            <w:tcW w:w="649" w:type="pct"/>
            <w:tcBorders>
              <w:top w:val="nil"/>
              <w:left w:val="nil"/>
              <w:bottom w:val="single" w:sz="4" w:space="0" w:color="auto"/>
              <w:right w:val="single" w:sz="4" w:space="0" w:color="auto"/>
            </w:tcBorders>
            <w:shd w:val="clear" w:color="auto" w:fill="auto"/>
            <w:vAlign w:val="center"/>
            <w:hideMark/>
          </w:tcPr>
          <w:p w14:paraId="744F633B" w14:textId="77777777" w:rsidR="00CE5B25" w:rsidRPr="004E78AF" w:rsidRDefault="00CE5B25" w:rsidP="00F57D14">
            <w:pPr>
              <w:jc w:val="center"/>
              <w:rPr>
                <w:rFonts w:cs="Arial"/>
                <w:sz w:val="22"/>
                <w:szCs w:val="22"/>
                <w:lang w:val="en-MY" w:eastAsia="en-MY"/>
              </w:rPr>
            </w:pPr>
            <w:r w:rsidRPr="004E78AF">
              <w:rPr>
                <w:rFonts w:cs="Arial"/>
                <w:sz w:val="22"/>
                <w:szCs w:val="22"/>
                <w:lang w:val="en-MY" w:eastAsia="en-MY"/>
              </w:rPr>
              <w:t> </w:t>
            </w:r>
          </w:p>
        </w:tc>
        <w:tc>
          <w:tcPr>
            <w:tcW w:w="650" w:type="pct"/>
            <w:tcBorders>
              <w:top w:val="nil"/>
              <w:left w:val="nil"/>
              <w:bottom w:val="single" w:sz="4" w:space="0" w:color="auto"/>
              <w:right w:val="single" w:sz="4" w:space="0" w:color="auto"/>
            </w:tcBorders>
            <w:shd w:val="clear" w:color="auto" w:fill="auto"/>
            <w:vAlign w:val="center"/>
            <w:hideMark/>
          </w:tcPr>
          <w:p w14:paraId="249EC1FA" w14:textId="77777777" w:rsidR="00CE5B25" w:rsidRPr="004E78AF" w:rsidRDefault="00CE5B25" w:rsidP="00F57D14">
            <w:pPr>
              <w:jc w:val="center"/>
              <w:rPr>
                <w:rFonts w:cs="Arial"/>
                <w:sz w:val="22"/>
                <w:szCs w:val="22"/>
                <w:lang w:val="en-MY" w:eastAsia="en-MY"/>
              </w:rPr>
            </w:pPr>
            <w:r w:rsidRPr="004E78AF">
              <w:rPr>
                <w:rFonts w:cs="Arial"/>
                <w:sz w:val="22"/>
                <w:szCs w:val="22"/>
                <w:lang w:val="en-MY" w:eastAsia="en-MY"/>
              </w:rPr>
              <w:t> </w:t>
            </w:r>
          </w:p>
        </w:tc>
        <w:tc>
          <w:tcPr>
            <w:tcW w:w="646" w:type="pct"/>
            <w:tcBorders>
              <w:top w:val="nil"/>
              <w:left w:val="nil"/>
              <w:bottom w:val="single" w:sz="4" w:space="0" w:color="auto"/>
              <w:right w:val="single" w:sz="4" w:space="0" w:color="auto"/>
            </w:tcBorders>
            <w:shd w:val="clear" w:color="auto" w:fill="auto"/>
            <w:vAlign w:val="center"/>
            <w:hideMark/>
          </w:tcPr>
          <w:p w14:paraId="79844AE4" w14:textId="77777777" w:rsidR="00CE5B25" w:rsidRPr="004E78AF" w:rsidRDefault="00CE5B25" w:rsidP="00F57D14">
            <w:pPr>
              <w:jc w:val="center"/>
              <w:rPr>
                <w:rFonts w:cs="Arial"/>
                <w:sz w:val="22"/>
                <w:szCs w:val="22"/>
                <w:lang w:val="en-MY" w:eastAsia="en-MY"/>
              </w:rPr>
            </w:pPr>
            <w:r w:rsidRPr="004E78AF">
              <w:rPr>
                <w:rFonts w:cs="Arial"/>
                <w:sz w:val="22"/>
                <w:szCs w:val="22"/>
                <w:lang w:val="en-MY" w:eastAsia="en-MY"/>
              </w:rPr>
              <w:t> </w:t>
            </w:r>
          </w:p>
        </w:tc>
        <w:tc>
          <w:tcPr>
            <w:tcW w:w="618" w:type="pct"/>
            <w:tcBorders>
              <w:top w:val="nil"/>
              <w:left w:val="nil"/>
              <w:bottom w:val="single" w:sz="4" w:space="0" w:color="auto"/>
              <w:right w:val="single" w:sz="4" w:space="0" w:color="auto"/>
            </w:tcBorders>
            <w:shd w:val="clear" w:color="auto" w:fill="auto"/>
            <w:vAlign w:val="center"/>
            <w:hideMark/>
          </w:tcPr>
          <w:p w14:paraId="6339FA12" w14:textId="77777777" w:rsidR="00CE5B25" w:rsidRPr="004E78AF" w:rsidRDefault="00CE5B25" w:rsidP="00F57D14">
            <w:pPr>
              <w:jc w:val="center"/>
              <w:rPr>
                <w:rFonts w:cs="Arial"/>
                <w:sz w:val="22"/>
                <w:szCs w:val="22"/>
                <w:lang w:val="en-MY" w:eastAsia="en-MY"/>
              </w:rPr>
            </w:pPr>
            <w:r w:rsidRPr="004E78AF">
              <w:rPr>
                <w:rFonts w:cs="Arial"/>
                <w:sz w:val="22"/>
                <w:szCs w:val="22"/>
                <w:lang w:val="en-MY" w:eastAsia="en-MY"/>
              </w:rPr>
              <w:t> </w:t>
            </w:r>
          </w:p>
        </w:tc>
      </w:tr>
      <w:tr w:rsidR="00CE5B25" w:rsidRPr="004E78AF" w14:paraId="7EB0A206" w14:textId="77777777" w:rsidTr="00F944C5">
        <w:trPr>
          <w:trHeight w:val="283"/>
        </w:trPr>
        <w:tc>
          <w:tcPr>
            <w:tcW w:w="2437" w:type="pct"/>
            <w:tcBorders>
              <w:top w:val="nil"/>
              <w:left w:val="single" w:sz="4" w:space="0" w:color="auto"/>
              <w:bottom w:val="nil"/>
              <w:right w:val="single" w:sz="4" w:space="0" w:color="auto"/>
            </w:tcBorders>
            <w:shd w:val="clear" w:color="auto" w:fill="auto"/>
            <w:vAlign w:val="center"/>
            <w:hideMark/>
          </w:tcPr>
          <w:p w14:paraId="7F6EC98E" w14:textId="77777777" w:rsidR="00CE5B25" w:rsidRPr="004E78AF" w:rsidRDefault="00CE5B25" w:rsidP="00F57D14">
            <w:pPr>
              <w:rPr>
                <w:rFonts w:cs="Arial"/>
                <w:sz w:val="22"/>
                <w:szCs w:val="22"/>
                <w:lang w:val="en-MY" w:eastAsia="en-MY"/>
              </w:rPr>
            </w:pPr>
            <w:r w:rsidRPr="004E78AF">
              <w:rPr>
                <w:rFonts w:cs="Arial"/>
                <w:sz w:val="22"/>
                <w:szCs w:val="22"/>
                <w:lang w:eastAsia="en-MY"/>
              </w:rPr>
              <w:t>Non-Capital:</w:t>
            </w:r>
          </w:p>
        </w:tc>
        <w:tc>
          <w:tcPr>
            <w:tcW w:w="649" w:type="pct"/>
            <w:tcBorders>
              <w:top w:val="nil"/>
              <w:left w:val="nil"/>
              <w:bottom w:val="nil"/>
              <w:right w:val="single" w:sz="4" w:space="0" w:color="auto"/>
            </w:tcBorders>
            <w:shd w:val="clear" w:color="auto" w:fill="auto"/>
            <w:noWrap/>
            <w:vAlign w:val="bottom"/>
            <w:hideMark/>
          </w:tcPr>
          <w:p w14:paraId="58374D3D" w14:textId="77777777" w:rsidR="00CE5B25" w:rsidRPr="004E78AF" w:rsidRDefault="00CE5B25" w:rsidP="00F57D14">
            <w:pPr>
              <w:rPr>
                <w:rFonts w:ascii="Calibri" w:hAnsi="Calibri" w:cs="Calibri"/>
                <w:sz w:val="22"/>
                <w:szCs w:val="22"/>
                <w:lang w:val="en-MY" w:eastAsia="en-MY"/>
              </w:rPr>
            </w:pPr>
            <w:r w:rsidRPr="004E78AF">
              <w:rPr>
                <w:rFonts w:ascii="Calibri" w:hAnsi="Calibri" w:cs="Calibri"/>
                <w:sz w:val="22"/>
                <w:szCs w:val="22"/>
                <w:lang w:val="en-MY" w:eastAsia="en-MY"/>
              </w:rPr>
              <w:t> </w:t>
            </w:r>
          </w:p>
        </w:tc>
        <w:tc>
          <w:tcPr>
            <w:tcW w:w="650" w:type="pct"/>
            <w:tcBorders>
              <w:top w:val="nil"/>
              <w:left w:val="nil"/>
              <w:bottom w:val="nil"/>
              <w:right w:val="single" w:sz="4" w:space="0" w:color="auto"/>
            </w:tcBorders>
            <w:shd w:val="clear" w:color="auto" w:fill="auto"/>
            <w:noWrap/>
            <w:vAlign w:val="bottom"/>
            <w:hideMark/>
          </w:tcPr>
          <w:p w14:paraId="5C9AF25A" w14:textId="77777777" w:rsidR="00CE5B25" w:rsidRPr="004E78AF" w:rsidRDefault="00CE5B25" w:rsidP="00F57D14">
            <w:pPr>
              <w:rPr>
                <w:rFonts w:ascii="Calibri" w:hAnsi="Calibri" w:cs="Calibri"/>
                <w:sz w:val="22"/>
                <w:szCs w:val="22"/>
                <w:lang w:val="en-MY" w:eastAsia="en-MY"/>
              </w:rPr>
            </w:pPr>
            <w:r w:rsidRPr="004E78AF">
              <w:rPr>
                <w:rFonts w:ascii="Calibri" w:hAnsi="Calibri" w:cs="Calibri"/>
                <w:sz w:val="22"/>
                <w:szCs w:val="22"/>
                <w:lang w:val="en-MY" w:eastAsia="en-MY"/>
              </w:rPr>
              <w:t> </w:t>
            </w:r>
          </w:p>
        </w:tc>
        <w:tc>
          <w:tcPr>
            <w:tcW w:w="646" w:type="pct"/>
            <w:tcBorders>
              <w:top w:val="nil"/>
              <w:left w:val="nil"/>
              <w:bottom w:val="nil"/>
              <w:right w:val="single" w:sz="4" w:space="0" w:color="auto"/>
            </w:tcBorders>
            <w:shd w:val="clear" w:color="auto" w:fill="auto"/>
            <w:noWrap/>
            <w:vAlign w:val="bottom"/>
            <w:hideMark/>
          </w:tcPr>
          <w:p w14:paraId="3F5054B1" w14:textId="77777777" w:rsidR="00CE5B25" w:rsidRPr="004E78AF" w:rsidRDefault="00CE5B25" w:rsidP="00F57D14">
            <w:pPr>
              <w:rPr>
                <w:rFonts w:ascii="Calibri" w:hAnsi="Calibri" w:cs="Calibri"/>
                <w:sz w:val="22"/>
                <w:szCs w:val="22"/>
                <w:lang w:val="en-MY" w:eastAsia="en-MY"/>
              </w:rPr>
            </w:pPr>
            <w:r w:rsidRPr="004E78AF">
              <w:rPr>
                <w:rFonts w:ascii="Calibri" w:hAnsi="Calibri" w:cs="Calibri"/>
                <w:sz w:val="22"/>
                <w:szCs w:val="22"/>
                <w:lang w:val="en-MY" w:eastAsia="en-MY"/>
              </w:rPr>
              <w:t> </w:t>
            </w:r>
          </w:p>
        </w:tc>
        <w:tc>
          <w:tcPr>
            <w:tcW w:w="618" w:type="pct"/>
            <w:tcBorders>
              <w:top w:val="nil"/>
              <w:left w:val="nil"/>
              <w:bottom w:val="nil"/>
              <w:right w:val="single" w:sz="4" w:space="0" w:color="auto"/>
            </w:tcBorders>
            <w:shd w:val="clear" w:color="auto" w:fill="auto"/>
            <w:noWrap/>
            <w:vAlign w:val="bottom"/>
            <w:hideMark/>
          </w:tcPr>
          <w:p w14:paraId="07CDD6A8" w14:textId="77777777" w:rsidR="00CE5B25" w:rsidRPr="004E78AF" w:rsidRDefault="00CE5B25" w:rsidP="00F57D14">
            <w:pPr>
              <w:rPr>
                <w:rFonts w:ascii="Calibri" w:hAnsi="Calibri" w:cs="Calibri"/>
                <w:sz w:val="22"/>
                <w:szCs w:val="22"/>
                <w:lang w:val="en-MY" w:eastAsia="en-MY"/>
              </w:rPr>
            </w:pPr>
            <w:r w:rsidRPr="004E78AF">
              <w:rPr>
                <w:rFonts w:ascii="Calibri" w:hAnsi="Calibri" w:cs="Calibri"/>
                <w:sz w:val="22"/>
                <w:szCs w:val="22"/>
                <w:lang w:val="en-MY" w:eastAsia="en-MY"/>
              </w:rPr>
              <w:t> </w:t>
            </w:r>
          </w:p>
        </w:tc>
      </w:tr>
      <w:tr w:rsidR="00CE5B25" w:rsidRPr="004E78AF" w14:paraId="1CD64192" w14:textId="77777777" w:rsidTr="00F944C5">
        <w:trPr>
          <w:trHeight w:val="283"/>
        </w:trPr>
        <w:tc>
          <w:tcPr>
            <w:tcW w:w="2437" w:type="pct"/>
            <w:tcBorders>
              <w:top w:val="nil"/>
              <w:left w:val="single" w:sz="4" w:space="0" w:color="auto"/>
              <w:bottom w:val="nil"/>
              <w:right w:val="single" w:sz="4" w:space="0" w:color="auto"/>
            </w:tcBorders>
            <w:shd w:val="clear" w:color="auto" w:fill="auto"/>
            <w:vAlign w:val="center"/>
            <w:hideMark/>
          </w:tcPr>
          <w:p w14:paraId="5944CCD2" w14:textId="77777777" w:rsidR="00CE5B25" w:rsidRPr="004E78AF" w:rsidRDefault="00CE5B25" w:rsidP="00F57D14">
            <w:pPr>
              <w:rPr>
                <w:rFonts w:cs="Arial"/>
                <w:sz w:val="22"/>
                <w:szCs w:val="22"/>
                <w:lang w:val="en-MY" w:eastAsia="en-MY"/>
              </w:rPr>
            </w:pPr>
            <w:r w:rsidRPr="004E78AF">
              <w:rPr>
                <w:rFonts w:cs="Arial"/>
                <w:sz w:val="22"/>
                <w:szCs w:val="22"/>
                <w:lang w:val="en-MY" w:eastAsia="en-MY"/>
              </w:rPr>
              <w:t>R&amp;D</w:t>
            </w:r>
          </w:p>
        </w:tc>
        <w:tc>
          <w:tcPr>
            <w:tcW w:w="649" w:type="pct"/>
            <w:tcBorders>
              <w:top w:val="nil"/>
              <w:left w:val="nil"/>
              <w:bottom w:val="nil"/>
              <w:right w:val="single" w:sz="4" w:space="0" w:color="auto"/>
            </w:tcBorders>
            <w:shd w:val="clear" w:color="auto" w:fill="auto"/>
            <w:noWrap/>
            <w:vAlign w:val="bottom"/>
            <w:hideMark/>
          </w:tcPr>
          <w:p w14:paraId="3F726BE1" w14:textId="77777777" w:rsidR="00CE5B25" w:rsidRPr="004E78AF" w:rsidRDefault="00CE5B25" w:rsidP="00F57D14">
            <w:pPr>
              <w:rPr>
                <w:rFonts w:ascii="Calibri" w:hAnsi="Calibri" w:cs="Calibri"/>
                <w:sz w:val="22"/>
                <w:szCs w:val="22"/>
                <w:lang w:val="en-MY" w:eastAsia="en-MY"/>
              </w:rPr>
            </w:pPr>
            <w:r w:rsidRPr="004E78AF">
              <w:rPr>
                <w:rFonts w:ascii="Calibri" w:hAnsi="Calibri" w:cs="Calibri"/>
                <w:sz w:val="22"/>
                <w:szCs w:val="22"/>
                <w:lang w:val="en-MY" w:eastAsia="en-MY"/>
              </w:rPr>
              <w:t> </w:t>
            </w:r>
          </w:p>
        </w:tc>
        <w:tc>
          <w:tcPr>
            <w:tcW w:w="650" w:type="pct"/>
            <w:tcBorders>
              <w:top w:val="nil"/>
              <w:left w:val="nil"/>
              <w:bottom w:val="nil"/>
              <w:right w:val="single" w:sz="4" w:space="0" w:color="auto"/>
            </w:tcBorders>
            <w:shd w:val="clear" w:color="auto" w:fill="auto"/>
            <w:noWrap/>
            <w:vAlign w:val="bottom"/>
            <w:hideMark/>
          </w:tcPr>
          <w:p w14:paraId="23A17D8B" w14:textId="77777777" w:rsidR="00CE5B25" w:rsidRPr="004E78AF" w:rsidRDefault="00CE5B25" w:rsidP="00F57D14">
            <w:pPr>
              <w:rPr>
                <w:rFonts w:ascii="Calibri" w:hAnsi="Calibri" w:cs="Calibri"/>
                <w:sz w:val="22"/>
                <w:szCs w:val="22"/>
                <w:lang w:val="en-MY" w:eastAsia="en-MY"/>
              </w:rPr>
            </w:pPr>
            <w:r w:rsidRPr="004E78AF">
              <w:rPr>
                <w:rFonts w:ascii="Calibri" w:hAnsi="Calibri" w:cs="Calibri"/>
                <w:sz w:val="22"/>
                <w:szCs w:val="22"/>
                <w:lang w:val="en-MY" w:eastAsia="en-MY"/>
              </w:rPr>
              <w:t> </w:t>
            </w:r>
          </w:p>
        </w:tc>
        <w:tc>
          <w:tcPr>
            <w:tcW w:w="646" w:type="pct"/>
            <w:tcBorders>
              <w:top w:val="nil"/>
              <w:left w:val="nil"/>
              <w:bottom w:val="nil"/>
              <w:right w:val="single" w:sz="4" w:space="0" w:color="auto"/>
            </w:tcBorders>
            <w:shd w:val="clear" w:color="auto" w:fill="auto"/>
            <w:noWrap/>
            <w:vAlign w:val="bottom"/>
            <w:hideMark/>
          </w:tcPr>
          <w:p w14:paraId="0559F911" w14:textId="77777777" w:rsidR="00CE5B25" w:rsidRPr="004E78AF" w:rsidRDefault="00CE5B25" w:rsidP="00F57D14">
            <w:pPr>
              <w:rPr>
                <w:rFonts w:ascii="Calibri" w:hAnsi="Calibri" w:cs="Calibri"/>
                <w:sz w:val="22"/>
                <w:szCs w:val="22"/>
                <w:lang w:val="en-MY" w:eastAsia="en-MY"/>
              </w:rPr>
            </w:pPr>
            <w:r w:rsidRPr="004E78AF">
              <w:rPr>
                <w:rFonts w:ascii="Calibri" w:hAnsi="Calibri" w:cs="Calibri"/>
                <w:sz w:val="22"/>
                <w:szCs w:val="22"/>
                <w:lang w:val="en-MY" w:eastAsia="en-MY"/>
              </w:rPr>
              <w:t> </w:t>
            </w:r>
          </w:p>
        </w:tc>
        <w:tc>
          <w:tcPr>
            <w:tcW w:w="618" w:type="pct"/>
            <w:tcBorders>
              <w:top w:val="nil"/>
              <w:left w:val="nil"/>
              <w:bottom w:val="nil"/>
              <w:right w:val="single" w:sz="4" w:space="0" w:color="auto"/>
            </w:tcBorders>
            <w:shd w:val="clear" w:color="auto" w:fill="auto"/>
            <w:noWrap/>
            <w:vAlign w:val="bottom"/>
            <w:hideMark/>
          </w:tcPr>
          <w:p w14:paraId="67B4C429" w14:textId="77777777" w:rsidR="00CE5B25" w:rsidRPr="004E78AF" w:rsidRDefault="00CE5B25" w:rsidP="00F57D14">
            <w:pPr>
              <w:rPr>
                <w:rFonts w:ascii="Calibri" w:hAnsi="Calibri" w:cs="Calibri"/>
                <w:sz w:val="22"/>
                <w:szCs w:val="22"/>
                <w:lang w:val="en-MY" w:eastAsia="en-MY"/>
              </w:rPr>
            </w:pPr>
            <w:r w:rsidRPr="004E78AF">
              <w:rPr>
                <w:rFonts w:ascii="Calibri" w:hAnsi="Calibri" w:cs="Calibri"/>
                <w:sz w:val="22"/>
                <w:szCs w:val="22"/>
                <w:lang w:val="en-MY" w:eastAsia="en-MY"/>
              </w:rPr>
              <w:t> </w:t>
            </w:r>
          </w:p>
        </w:tc>
      </w:tr>
      <w:tr w:rsidR="00CE5B25" w:rsidRPr="004E78AF" w14:paraId="403F0ED7" w14:textId="77777777" w:rsidTr="00F944C5">
        <w:trPr>
          <w:trHeight w:val="283"/>
        </w:trPr>
        <w:tc>
          <w:tcPr>
            <w:tcW w:w="2437" w:type="pct"/>
            <w:tcBorders>
              <w:top w:val="nil"/>
              <w:left w:val="single" w:sz="4" w:space="0" w:color="auto"/>
              <w:bottom w:val="single" w:sz="4" w:space="0" w:color="auto"/>
              <w:right w:val="single" w:sz="4" w:space="0" w:color="auto"/>
            </w:tcBorders>
            <w:shd w:val="clear" w:color="auto" w:fill="auto"/>
            <w:vAlign w:val="center"/>
            <w:hideMark/>
          </w:tcPr>
          <w:p w14:paraId="629E4E5C" w14:textId="77777777" w:rsidR="00CE5B25" w:rsidRPr="004E78AF" w:rsidRDefault="00CE5B25" w:rsidP="00F57D14">
            <w:pPr>
              <w:rPr>
                <w:rFonts w:cs="Arial"/>
                <w:sz w:val="22"/>
                <w:szCs w:val="22"/>
                <w:lang w:val="en-MY" w:eastAsia="en-MY"/>
              </w:rPr>
            </w:pPr>
            <w:r w:rsidRPr="004E78AF">
              <w:rPr>
                <w:rFonts w:cs="Arial"/>
                <w:sz w:val="22"/>
                <w:szCs w:val="22"/>
                <w:lang w:val="en-MY" w:eastAsia="en-MY"/>
              </w:rPr>
              <w:t>Other (specify)</w:t>
            </w:r>
          </w:p>
        </w:tc>
        <w:tc>
          <w:tcPr>
            <w:tcW w:w="649" w:type="pct"/>
            <w:tcBorders>
              <w:top w:val="nil"/>
              <w:left w:val="nil"/>
              <w:bottom w:val="single" w:sz="4" w:space="0" w:color="auto"/>
              <w:right w:val="single" w:sz="4" w:space="0" w:color="auto"/>
            </w:tcBorders>
            <w:shd w:val="clear" w:color="auto" w:fill="auto"/>
            <w:noWrap/>
            <w:vAlign w:val="bottom"/>
            <w:hideMark/>
          </w:tcPr>
          <w:p w14:paraId="6E3114D5" w14:textId="77777777" w:rsidR="00CE5B25" w:rsidRPr="004E78AF" w:rsidRDefault="00CE5B25" w:rsidP="00F57D14">
            <w:pPr>
              <w:rPr>
                <w:rFonts w:ascii="Calibri" w:hAnsi="Calibri" w:cs="Calibri"/>
                <w:sz w:val="22"/>
                <w:szCs w:val="22"/>
                <w:lang w:val="en-MY" w:eastAsia="en-MY"/>
              </w:rPr>
            </w:pPr>
            <w:r w:rsidRPr="004E78AF">
              <w:rPr>
                <w:rFonts w:ascii="Calibri" w:hAnsi="Calibri" w:cs="Calibri"/>
                <w:sz w:val="22"/>
                <w:szCs w:val="22"/>
                <w:lang w:val="en-MY" w:eastAsia="en-MY"/>
              </w:rPr>
              <w:t> </w:t>
            </w:r>
          </w:p>
        </w:tc>
        <w:tc>
          <w:tcPr>
            <w:tcW w:w="650" w:type="pct"/>
            <w:tcBorders>
              <w:top w:val="nil"/>
              <w:left w:val="nil"/>
              <w:bottom w:val="single" w:sz="4" w:space="0" w:color="auto"/>
              <w:right w:val="single" w:sz="4" w:space="0" w:color="auto"/>
            </w:tcBorders>
            <w:shd w:val="clear" w:color="auto" w:fill="auto"/>
            <w:noWrap/>
            <w:vAlign w:val="bottom"/>
            <w:hideMark/>
          </w:tcPr>
          <w:p w14:paraId="6BF9216B" w14:textId="77777777" w:rsidR="00CE5B25" w:rsidRPr="004E78AF" w:rsidRDefault="00CE5B25" w:rsidP="00F57D14">
            <w:pPr>
              <w:rPr>
                <w:rFonts w:ascii="Calibri" w:hAnsi="Calibri" w:cs="Calibri"/>
                <w:sz w:val="22"/>
                <w:szCs w:val="22"/>
                <w:lang w:val="en-MY" w:eastAsia="en-MY"/>
              </w:rPr>
            </w:pPr>
            <w:r w:rsidRPr="004E78AF">
              <w:rPr>
                <w:rFonts w:ascii="Calibri" w:hAnsi="Calibri" w:cs="Calibri"/>
                <w:sz w:val="22"/>
                <w:szCs w:val="22"/>
                <w:lang w:val="en-MY" w:eastAsia="en-MY"/>
              </w:rPr>
              <w:t> </w:t>
            </w:r>
          </w:p>
        </w:tc>
        <w:tc>
          <w:tcPr>
            <w:tcW w:w="646" w:type="pct"/>
            <w:tcBorders>
              <w:top w:val="nil"/>
              <w:left w:val="nil"/>
              <w:bottom w:val="single" w:sz="4" w:space="0" w:color="auto"/>
              <w:right w:val="single" w:sz="4" w:space="0" w:color="auto"/>
            </w:tcBorders>
            <w:shd w:val="clear" w:color="auto" w:fill="auto"/>
            <w:noWrap/>
            <w:vAlign w:val="bottom"/>
            <w:hideMark/>
          </w:tcPr>
          <w:p w14:paraId="4F83F164" w14:textId="77777777" w:rsidR="00CE5B25" w:rsidRPr="004E78AF" w:rsidRDefault="00CE5B25" w:rsidP="00F57D14">
            <w:pPr>
              <w:rPr>
                <w:rFonts w:ascii="Calibri" w:hAnsi="Calibri" w:cs="Calibri"/>
                <w:sz w:val="22"/>
                <w:szCs w:val="22"/>
                <w:lang w:val="en-MY" w:eastAsia="en-MY"/>
              </w:rPr>
            </w:pPr>
            <w:r w:rsidRPr="004E78AF">
              <w:rPr>
                <w:rFonts w:ascii="Calibri" w:hAnsi="Calibri" w:cs="Calibri"/>
                <w:sz w:val="22"/>
                <w:szCs w:val="22"/>
                <w:lang w:val="en-MY" w:eastAsia="en-MY"/>
              </w:rPr>
              <w:t> </w:t>
            </w:r>
          </w:p>
        </w:tc>
        <w:tc>
          <w:tcPr>
            <w:tcW w:w="618" w:type="pct"/>
            <w:tcBorders>
              <w:top w:val="nil"/>
              <w:left w:val="nil"/>
              <w:bottom w:val="single" w:sz="4" w:space="0" w:color="auto"/>
              <w:right w:val="single" w:sz="4" w:space="0" w:color="auto"/>
            </w:tcBorders>
            <w:shd w:val="clear" w:color="auto" w:fill="auto"/>
            <w:noWrap/>
            <w:vAlign w:val="bottom"/>
            <w:hideMark/>
          </w:tcPr>
          <w:p w14:paraId="13D07C59" w14:textId="77777777" w:rsidR="00CE5B25" w:rsidRPr="004E78AF" w:rsidRDefault="00CE5B25" w:rsidP="00F57D14">
            <w:pPr>
              <w:rPr>
                <w:rFonts w:ascii="Calibri" w:hAnsi="Calibri" w:cs="Calibri"/>
                <w:sz w:val="22"/>
                <w:szCs w:val="22"/>
                <w:lang w:val="en-MY" w:eastAsia="en-MY"/>
              </w:rPr>
            </w:pPr>
            <w:r w:rsidRPr="004E78AF">
              <w:rPr>
                <w:rFonts w:ascii="Calibri" w:hAnsi="Calibri" w:cs="Calibri"/>
                <w:sz w:val="22"/>
                <w:szCs w:val="22"/>
                <w:lang w:val="en-MY" w:eastAsia="en-MY"/>
              </w:rPr>
              <w:t> </w:t>
            </w:r>
          </w:p>
        </w:tc>
      </w:tr>
    </w:tbl>
    <w:p w14:paraId="4E2923E6" w14:textId="77777777" w:rsidR="00CE5B25" w:rsidRPr="00203AFE" w:rsidRDefault="00CE5B25" w:rsidP="00CE5B25"/>
    <w:tbl>
      <w:tblPr>
        <w:tblW w:w="5000" w:type="pct"/>
        <w:tblLook w:val="04A0" w:firstRow="1" w:lastRow="0" w:firstColumn="1" w:lastColumn="0" w:noHBand="0" w:noVBand="1"/>
      </w:tblPr>
      <w:tblGrid>
        <w:gridCol w:w="4675"/>
        <w:gridCol w:w="1245"/>
        <w:gridCol w:w="1247"/>
        <w:gridCol w:w="1239"/>
        <w:gridCol w:w="1186"/>
      </w:tblGrid>
      <w:tr w:rsidR="00CE5B25" w:rsidRPr="004E78AF" w14:paraId="168D2861" w14:textId="77777777" w:rsidTr="00F944C5">
        <w:trPr>
          <w:trHeight w:val="283"/>
        </w:trPr>
        <w:tc>
          <w:tcPr>
            <w:tcW w:w="243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B530792" w14:textId="77777777" w:rsidR="00CE5B25" w:rsidRPr="004E78AF" w:rsidRDefault="00CE5B25" w:rsidP="00F57D14">
            <w:pPr>
              <w:jc w:val="center"/>
              <w:rPr>
                <w:rFonts w:cs="Arial"/>
                <w:sz w:val="22"/>
                <w:szCs w:val="22"/>
                <w:lang w:val="en-MY" w:eastAsia="en-MY"/>
              </w:rPr>
            </w:pPr>
            <w:r w:rsidRPr="004E78AF">
              <w:rPr>
                <w:rFonts w:cs="Arial"/>
                <w:sz w:val="22"/>
                <w:szCs w:val="22"/>
                <w:lang w:val="en-MY" w:eastAsia="en-MY"/>
              </w:rPr>
              <w:t>Description</w:t>
            </w:r>
          </w:p>
        </w:tc>
        <w:tc>
          <w:tcPr>
            <w:tcW w:w="2563" w:type="pct"/>
            <w:gridSpan w:val="4"/>
            <w:tcBorders>
              <w:top w:val="single" w:sz="4" w:space="0" w:color="auto"/>
              <w:left w:val="nil"/>
              <w:bottom w:val="single" w:sz="4" w:space="0" w:color="auto"/>
              <w:right w:val="single" w:sz="4" w:space="0" w:color="auto"/>
            </w:tcBorders>
            <w:shd w:val="clear" w:color="auto" w:fill="auto"/>
            <w:vAlign w:val="center"/>
            <w:hideMark/>
          </w:tcPr>
          <w:p w14:paraId="5B563DC9" w14:textId="77777777" w:rsidR="00CE5B25" w:rsidRPr="004E78AF" w:rsidRDefault="00CE5B25" w:rsidP="00F57D14">
            <w:pPr>
              <w:jc w:val="center"/>
              <w:rPr>
                <w:rFonts w:cs="Arial"/>
                <w:sz w:val="22"/>
                <w:szCs w:val="22"/>
                <w:lang w:val="en-MY" w:eastAsia="en-MY"/>
              </w:rPr>
            </w:pPr>
            <w:r w:rsidRPr="004E78AF">
              <w:rPr>
                <w:rFonts w:cs="Arial"/>
                <w:sz w:val="22"/>
                <w:szCs w:val="22"/>
                <w:lang w:eastAsia="en-MY"/>
              </w:rPr>
              <w:t>Year 2</w:t>
            </w:r>
          </w:p>
        </w:tc>
      </w:tr>
      <w:tr w:rsidR="00CE5B25" w:rsidRPr="004E78AF" w14:paraId="4677642B" w14:textId="77777777" w:rsidTr="00F944C5">
        <w:trPr>
          <w:trHeight w:val="283"/>
        </w:trPr>
        <w:tc>
          <w:tcPr>
            <w:tcW w:w="2437" w:type="pct"/>
            <w:vMerge/>
            <w:tcBorders>
              <w:top w:val="single" w:sz="4" w:space="0" w:color="auto"/>
              <w:left w:val="single" w:sz="4" w:space="0" w:color="auto"/>
              <w:bottom w:val="single" w:sz="4" w:space="0" w:color="000000"/>
              <w:right w:val="single" w:sz="4" w:space="0" w:color="auto"/>
            </w:tcBorders>
            <w:vAlign w:val="center"/>
            <w:hideMark/>
          </w:tcPr>
          <w:p w14:paraId="4052DB58" w14:textId="77777777" w:rsidR="00CE5B25" w:rsidRPr="004E78AF" w:rsidRDefault="00CE5B25" w:rsidP="00F57D14">
            <w:pPr>
              <w:rPr>
                <w:rFonts w:cs="Arial"/>
                <w:sz w:val="22"/>
                <w:szCs w:val="22"/>
                <w:lang w:val="en-MY" w:eastAsia="en-MY"/>
              </w:rPr>
            </w:pPr>
          </w:p>
        </w:tc>
        <w:tc>
          <w:tcPr>
            <w:tcW w:w="649" w:type="pct"/>
            <w:tcBorders>
              <w:top w:val="nil"/>
              <w:left w:val="nil"/>
              <w:bottom w:val="single" w:sz="4" w:space="0" w:color="auto"/>
              <w:right w:val="single" w:sz="4" w:space="0" w:color="auto"/>
            </w:tcBorders>
            <w:shd w:val="clear" w:color="auto" w:fill="auto"/>
            <w:vAlign w:val="center"/>
            <w:hideMark/>
          </w:tcPr>
          <w:p w14:paraId="45B58B19" w14:textId="77777777" w:rsidR="00CE5B25" w:rsidRPr="004E78AF" w:rsidRDefault="00CE5B25" w:rsidP="00F57D14">
            <w:pPr>
              <w:jc w:val="center"/>
              <w:rPr>
                <w:rFonts w:cs="Arial"/>
                <w:sz w:val="22"/>
                <w:szCs w:val="22"/>
                <w:lang w:val="en-MY" w:eastAsia="en-MY"/>
              </w:rPr>
            </w:pPr>
            <w:r w:rsidRPr="004E78AF">
              <w:rPr>
                <w:rFonts w:cs="Arial"/>
                <w:sz w:val="22"/>
                <w:szCs w:val="22"/>
                <w:lang w:eastAsia="en-MY"/>
              </w:rPr>
              <w:t>Q1</w:t>
            </w:r>
          </w:p>
        </w:tc>
        <w:tc>
          <w:tcPr>
            <w:tcW w:w="650" w:type="pct"/>
            <w:tcBorders>
              <w:top w:val="nil"/>
              <w:left w:val="nil"/>
              <w:bottom w:val="single" w:sz="4" w:space="0" w:color="auto"/>
              <w:right w:val="single" w:sz="4" w:space="0" w:color="auto"/>
            </w:tcBorders>
            <w:shd w:val="clear" w:color="auto" w:fill="auto"/>
            <w:vAlign w:val="center"/>
            <w:hideMark/>
          </w:tcPr>
          <w:p w14:paraId="60A60689" w14:textId="77777777" w:rsidR="00CE5B25" w:rsidRPr="004E78AF" w:rsidRDefault="00CE5B25" w:rsidP="00F57D14">
            <w:pPr>
              <w:jc w:val="center"/>
              <w:rPr>
                <w:rFonts w:cs="Arial"/>
                <w:sz w:val="22"/>
                <w:szCs w:val="22"/>
                <w:lang w:val="en-MY" w:eastAsia="en-MY"/>
              </w:rPr>
            </w:pPr>
            <w:r w:rsidRPr="004E78AF">
              <w:rPr>
                <w:rFonts w:cs="Arial"/>
                <w:sz w:val="22"/>
                <w:szCs w:val="22"/>
                <w:lang w:val="en-MY" w:eastAsia="en-MY"/>
              </w:rPr>
              <w:t>Q2</w:t>
            </w:r>
          </w:p>
        </w:tc>
        <w:tc>
          <w:tcPr>
            <w:tcW w:w="646" w:type="pct"/>
            <w:tcBorders>
              <w:top w:val="nil"/>
              <w:left w:val="nil"/>
              <w:bottom w:val="single" w:sz="4" w:space="0" w:color="auto"/>
              <w:right w:val="single" w:sz="4" w:space="0" w:color="auto"/>
            </w:tcBorders>
            <w:shd w:val="clear" w:color="auto" w:fill="auto"/>
            <w:vAlign w:val="center"/>
            <w:hideMark/>
          </w:tcPr>
          <w:p w14:paraId="5C55A869" w14:textId="77777777" w:rsidR="00CE5B25" w:rsidRPr="004E78AF" w:rsidRDefault="00CE5B25" w:rsidP="00F57D14">
            <w:pPr>
              <w:jc w:val="center"/>
              <w:rPr>
                <w:rFonts w:cs="Arial"/>
                <w:sz w:val="22"/>
                <w:szCs w:val="22"/>
                <w:lang w:val="en-MY" w:eastAsia="en-MY"/>
              </w:rPr>
            </w:pPr>
            <w:r w:rsidRPr="004E78AF">
              <w:rPr>
                <w:rFonts w:cs="Arial"/>
                <w:sz w:val="22"/>
                <w:szCs w:val="22"/>
                <w:lang w:val="en-MY" w:eastAsia="en-MY"/>
              </w:rPr>
              <w:t>Q3</w:t>
            </w:r>
          </w:p>
        </w:tc>
        <w:tc>
          <w:tcPr>
            <w:tcW w:w="618" w:type="pct"/>
            <w:tcBorders>
              <w:top w:val="nil"/>
              <w:left w:val="nil"/>
              <w:bottom w:val="single" w:sz="4" w:space="0" w:color="auto"/>
              <w:right w:val="single" w:sz="4" w:space="0" w:color="auto"/>
            </w:tcBorders>
            <w:shd w:val="clear" w:color="auto" w:fill="auto"/>
            <w:vAlign w:val="center"/>
            <w:hideMark/>
          </w:tcPr>
          <w:p w14:paraId="5D2A9A89" w14:textId="77777777" w:rsidR="00CE5B25" w:rsidRPr="004E78AF" w:rsidRDefault="00CE5B25" w:rsidP="00F57D14">
            <w:pPr>
              <w:jc w:val="center"/>
              <w:rPr>
                <w:rFonts w:cs="Arial"/>
                <w:sz w:val="22"/>
                <w:szCs w:val="22"/>
                <w:lang w:val="en-MY" w:eastAsia="en-MY"/>
              </w:rPr>
            </w:pPr>
            <w:r w:rsidRPr="004E78AF">
              <w:rPr>
                <w:rFonts w:cs="Arial"/>
                <w:sz w:val="22"/>
                <w:szCs w:val="22"/>
                <w:lang w:val="en-MY" w:eastAsia="en-MY"/>
              </w:rPr>
              <w:t>Q4</w:t>
            </w:r>
          </w:p>
        </w:tc>
      </w:tr>
      <w:tr w:rsidR="00CE5B25" w:rsidRPr="004E78AF" w14:paraId="08F78C07" w14:textId="77777777" w:rsidTr="00F944C5">
        <w:trPr>
          <w:trHeight w:val="283"/>
        </w:trPr>
        <w:tc>
          <w:tcPr>
            <w:tcW w:w="2437" w:type="pct"/>
            <w:tcBorders>
              <w:top w:val="nil"/>
              <w:left w:val="single" w:sz="4" w:space="0" w:color="auto"/>
              <w:bottom w:val="single" w:sz="4" w:space="0" w:color="auto"/>
              <w:right w:val="single" w:sz="4" w:space="0" w:color="auto"/>
            </w:tcBorders>
            <w:shd w:val="clear" w:color="auto" w:fill="auto"/>
            <w:vAlign w:val="center"/>
            <w:hideMark/>
          </w:tcPr>
          <w:p w14:paraId="6D4A9CC3" w14:textId="77777777" w:rsidR="00CE5B25" w:rsidRPr="004E78AF" w:rsidRDefault="00CE5B25" w:rsidP="00F57D14">
            <w:pPr>
              <w:rPr>
                <w:rFonts w:cs="Arial"/>
                <w:sz w:val="22"/>
                <w:szCs w:val="22"/>
                <w:lang w:val="en-MY" w:eastAsia="en-MY"/>
              </w:rPr>
            </w:pPr>
            <w:r w:rsidRPr="004E78AF">
              <w:rPr>
                <w:rFonts w:cs="Arial"/>
                <w:sz w:val="22"/>
                <w:szCs w:val="22"/>
                <w:lang w:eastAsia="en-MY"/>
              </w:rPr>
              <w:t>Total Company Investments</w:t>
            </w:r>
          </w:p>
        </w:tc>
        <w:tc>
          <w:tcPr>
            <w:tcW w:w="649" w:type="pct"/>
            <w:tcBorders>
              <w:top w:val="nil"/>
              <w:left w:val="nil"/>
              <w:bottom w:val="single" w:sz="4" w:space="0" w:color="auto"/>
              <w:right w:val="single" w:sz="4" w:space="0" w:color="auto"/>
            </w:tcBorders>
            <w:shd w:val="clear" w:color="auto" w:fill="auto"/>
            <w:vAlign w:val="center"/>
            <w:hideMark/>
          </w:tcPr>
          <w:p w14:paraId="626CC831" w14:textId="77777777" w:rsidR="00CE5B25" w:rsidRPr="004E78AF" w:rsidRDefault="00CE5B25" w:rsidP="00F57D14">
            <w:pPr>
              <w:jc w:val="center"/>
              <w:rPr>
                <w:rFonts w:cs="Arial"/>
                <w:sz w:val="22"/>
                <w:szCs w:val="22"/>
                <w:lang w:val="en-MY" w:eastAsia="en-MY"/>
              </w:rPr>
            </w:pPr>
            <w:r w:rsidRPr="004E78AF">
              <w:rPr>
                <w:rFonts w:cs="Arial"/>
                <w:sz w:val="22"/>
                <w:szCs w:val="22"/>
                <w:lang w:eastAsia="en-MY"/>
              </w:rPr>
              <w:t> </w:t>
            </w:r>
          </w:p>
        </w:tc>
        <w:tc>
          <w:tcPr>
            <w:tcW w:w="650" w:type="pct"/>
            <w:tcBorders>
              <w:top w:val="nil"/>
              <w:left w:val="nil"/>
              <w:bottom w:val="single" w:sz="4" w:space="0" w:color="auto"/>
              <w:right w:val="single" w:sz="4" w:space="0" w:color="auto"/>
            </w:tcBorders>
            <w:shd w:val="clear" w:color="auto" w:fill="auto"/>
            <w:vAlign w:val="center"/>
            <w:hideMark/>
          </w:tcPr>
          <w:p w14:paraId="0248FA9D" w14:textId="77777777" w:rsidR="00CE5B25" w:rsidRPr="004E78AF" w:rsidRDefault="00CE5B25" w:rsidP="00F57D14">
            <w:pPr>
              <w:jc w:val="center"/>
              <w:rPr>
                <w:rFonts w:cs="Arial"/>
                <w:sz w:val="22"/>
                <w:szCs w:val="22"/>
                <w:lang w:val="en-MY" w:eastAsia="en-MY"/>
              </w:rPr>
            </w:pPr>
            <w:r w:rsidRPr="004E78AF">
              <w:rPr>
                <w:rFonts w:cs="Arial"/>
                <w:sz w:val="22"/>
                <w:szCs w:val="22"/>
                <w:lang w:val="en-MY" w:eastAsia="en-MY"/>
              </w:rPr>
              <w:t> </w:t>
            </w:r>
          </w:p>
        </w:tc>
        <w:tc>
          <w:tcPr>
            <w:tcW w:w="646" w:type="pct"/>
            <w:tcBorders>
              <w:top w:val="nil"/>
              <w:left w:val="nil"/>
              <w:bottom w:val="single" w:sz="4" w:space="0" w:color="auto"/>
              <w:right w:val="single" w:sz="4" w:space="0" w:color="auto"/>
            </w:tcBorders>
            <w:shd w:val="clear" w:color="auto" w:fill="auto"/>
            <w:vAlign w:val="center"/>
            <w:hideMark/>
          </w:tcPr>
          <w:p w14:paraId="44C30159" w14:textId="77777777" w:rsidR="00CE5B25" w:rsidRPr="004E78AF" w:rsidRDefault="00CE5B25" w:rsidP="00F57D14">
            <w:pPr>
              <w:jc w:val="center"/>
              <w:rPr>
                <w:rFonts w:cs="Arial"/>
                <w:sz w:val="22"/>
                <w:szCs w:val="22"/>
                <w:lang w:val="en-MY" w:eastAsia="en-MY"/>
              </w:rPr>
            </w:pPr>
            <w:r w:rsidRPr="004E78AF">
              <w:rPr>
                <w:rFonts w:cs="Arial"/>
                <w:sz w:val="22"/>
                <w:szCs w:val="22"/>
                <w:lang w:val="en-MY" w:eastAsia="en-MY"/>
              </w:rPr>
              <w:t> </w:t>
            </w:r>
          </w:p>
        </w:tc>
        <w:tc>
          <w:tcPr>
            <w:tcW w:w="618" w:type="pct"/>
            <w:tcBorders>
              <w:top w:val="nil"/>
              <w:left w:val="nil"/>
              <w:bottom w:val="single" w:sz="4" w:space="0" w:color="auto"/>
              <w:right w:val="single" w:sz="4" w:space="0" w:color="auto"/>
            </w:tcBorders>
            <w:shd w:val="clear" w:color="auto" w:fill="auto"/>
            <w:vAlign w:val="center"/>
            <w:hideMark/>
          </w:tcPr>
          <w:p w14:paraId="0817828A" w14:textId="77777777" w:rsidR="00CE5B25" w:rsidRPr="004E78AF" w:rsidRDefault="00CE5B25" w:rsidP="00F57D14">
            <w:pPr>
              <w:jc w:val="center"/>
              <w:rPr>
                <w:rFonts w:cs="Arial"/>
                <w:sz w:val="22"/>
                <w:szCs w:val="22"/>
                <w:lang w:val="en-MY" w:eastAsia="en-MY"/>
              </w:rPr>
            </w:pPr>
            <w:r w:rsidRPr="004E78AF">
              <w:rPr>
                <w:rFonts w:cs="Arial"/>
                <w:sz w:val="22"/>
                <w:szCs w:val="22"/>
                <w:lang w:val="en-MY" w:eastAsia="en-MY"/>
              </w:rPr>
              <w:t> </w:t>
            </w:r>
          </w:p>
        </w:tc>
      </w:tr>
      <w:tr w:rsidR="00CE5B25" w:rsidRPr="004E78AF" w14:paraId="619FDA5A" w14:textId="77777777" w:rsidTr="00F944C5">
        <w:trPr>
          <w:trHeight w:val="283"/>
        </w:trPr>
        <w:tc>
          <w:tcPr>
            <w:tcW w:w="2437" w:type="pct"/>
            <w:tcBorders>
              <w:top w:val="nil"/>
              <w:left w:val="single" w:sz="4" w:space="0" w:color="auto"/>
              <w:bottom w:val="single" w:sz="4" w:space="0" w:color="auto"/>
              <w:right w:val="single" w:sz="4" w:space="0" w:color="auto"/>
            </w:tcBorders>
            <w:shd w:val="clear" w:color="auto" w:fill="auto"/>
            <w:vAlign w:val="center"/>
            <w:hideMark/>
          </w:tcPr>
          <w:p w14:paraId="1BC39C3F" w14:textId="77777777" w:rsidR="00CE5B25" w:rsidRPr="004E78AF" w:rsidRDefault="00CE5B25" w:rsidP="00F57D14">
            <w:pPr>
              <w:rPr>
                <w:rFonts w:cs="Arial"/>
                <w:sz w:val="22"/>
                <w:szCs w:val="22"/>
                <w:lang w:val="en-MY" w:eastAsia="en-MY"/>
              </w:rPr>
            </w:pPr>
            <w:r w:rsidRPr="004E78AF">
              <w:rPr>
                <w:rFonts w:cs="Arial"/>
                <w:sz w:val="22"/>
                <w:szCs w:val="22"/>
                <w:lang w:eastAsia="en-MY"/>
              </w:rPr>
              <w:t>Total investments for product (if any) of which:</w:t>
            </w:r>
          </w:p>
        </w:tc>
        <w:tc>
          <w:tcPr>
            <w:tcW w:w="649" w:type="pct"/>
            <w:tcBorders>
              <w:top w:val="nil"/>
              <w:left w:val="nil"/>
              <w:bottom w:val="single" w:sz="4" w:space="0" w:color="auto"/>
              <w:right w:val="single" w:sz="4" w:space="0" w:color="auto"/>
            </w:tcBorders>
            <w:shd w:val="clear" w:color="auto" w:fill="auto"/>
            <w:vAlign w:val="center"/>
            <w:hideMark/>
          </w:tcPr>
          <w:p w14:paraId="3A4DDD1A" w14:textId="77777777" w:rsidR="00CE5B25" w:rsidRPr="004E78AF" w:rsidRDefault="00CE5B25" w:rsidP="00F57D14">
            <w:pPr>
              <w:jc w:val="center"/>
              <w:rPr>
                <w:rFonts w:cs="Arial"/>
                <w:sz w:val="22"/>
                <w:szCs w:val="22"/>
                <w:lang w:val="en-MY" w:eastAsia="en-MY"/>
              </w:rPr>
            </w:pPr>
            <w:r w:rsidRPr="004E78AF">
              <w:rPr>
                <w:rFonts w:cs="Arial"/>
                <w:sz w:val="22"/>
                <w:szCs w:val="22"/>
                <w:lang w:eastAsia="en-MY"/>
              </w:rPr>
              <w:t> </w:t>
            </w:r>
          </w:p>
        </w:tc>
        <w:tc>
          <w:tcPr>
            <w:tcW w:w="650" w:type="pct"/>
            <w:tcBorders>
              <w:top w:val="nil"/>
              <w:left w:val="nil"/>
              <w:bottom w:val="single" w:sz="4" w:space="0" w:color="auto"/>
              <w:right w:val="single" w:sz="4" w:space="0" w:color="auto"/>
            </w:tcBorders>
            <w:shd w:val="clear" w:color="auto" w:fill="auto"/>
            <w:vAlign w:val="center"/>
            <w:hideMark/>
          </w:tcPr>
          <w:p w14:paraId="5827FB78" w14:textId="77777777" w:rsidR="00CE5B25" w:rsidRPr="004E78AF" w:rsidRDefault="00CE5B25" w:rsidP="00F57D14">
            <w:pPr>
              <w:jc w:val="center"/>
              <w:rPr>
                <w:rFonts w:cs="Arial"/>
                <w:sz w:val="22"/>
                <w:szCs w:val="22"/>
                <w:lang w:val="en-MY" w:eastAsia="en-MY"/>
              </w:rPr>
            </w:pPr>
            <w:r w:rsidRPr="004E78AF">
              <w:rPr>
                <w:rFonts w:cs="Arial"/>
                <w:sz w:val="22"/>
                <w:szCs w:val="22"/>
                <w:lang w:val="en-MY" w:eastAsia="en-MY"/>
              </w:rPr>
              <w:t> </w:t>
            </w:r>
          </w:p>
        </w:tc>
        <w:tc>
          <w:tcPr>
            <w:tcW w:w="646" w:type="pct"/>
            <w:tcBorders>
              <w:top w:val="nil"/>
              <w:left w:val="nil"/>
              <w:bottom w:val="single" w:sz="4" w:space="0" w:color="auto"/>
              <w:right w:val="single" w:sz="4" w:space="0" w:color="auto"/>
            </w:tcBorders>
            <w:shd w:val="clear" w:color="auto" w:fill="auto"/>
            <w:vAlign w:val="center"/>
            <w:hideMark/>
          </w:tcPr>
          <w:p w14:paraId="10E7204F" w14:textId="77777777" w:rsidR="00CE5B25" w:rsidRPr="004E78AF" w:rsidRDefault="00CE5B25" w:rsidP="00F57D14">
            <w:pPr>
              <w:jc w:val="center"/>
              <w:rPr>
                <w:rFonts w:cs="Arial"/>
                <w:sz w:val="22"/>
                <w:szCs w:val="22"/>
                <w:lang w:val="en-MY" w:eastAsia="en-MY"/>
              </w:rPr>
            </w:pPr>
            <w:r w:rsidRPr="004E78AF">
              <w:rPr>
                <w:rFonts w:cs="Arial"/>
                <w:sz w:val="22"/>
                <w:szCs w:val="22"/>
                <w:lang w:val="en-MY" w:eastAsia="en-MY"/>
              </w:rPr>
              <w:t> </w:t>
            </w:r>
          </w:p>
        </w:tc>
        <w:tc>
          <w:tcPr>
            <w:tcW w:w="618" w:type="pct"/>
            <w:tcBorders>
              <w:top w:val="nil"/>
              <w:left w:val="nil"/>
              <w:bottom w:val="single" w:sz="4" w:space="0" w:color="auto"/>
              <w:right w:val="single" w:sz="4" w:space="0" w:color="auto"/>
            </w:tcBorders>
            <w:shd w:val="clear" w:color="auto" w:fill="auto"/>
            <w:vAlign w:val="center"/>
            <w:hideMark/>
          </w:tcPr>
          <w:p w14:paraId="0DCF37E4" w14:textId="77777777" w:rsidR="00CE5B25" w:rsidRPr="004E78AF" w:rsidRDefault="00CE5B25" w:rsidP="00F57D14">
            <w:pPr>
              <w:jc w:val="center"/>
              <w:rPr>
                <w:rFonts w:cs="Arial"/>
                <w:sz w:val="22"/>
                <w:szCs w:val="22"/>
                <w:lang w:val="en-MY" w:eastAsia="en-MY"/>
              </w:rPr>
            </w:pPr>
            <w:r w:rsidRPr="004E78AF">
              <w:rPr>
                <w:rFonts w:cs="Arial"/>
                <w:sz w:val="22"/>
                <w:szCs w:val="22"/>
                <w:lang w:val="en-MY" w:eastAsia="en-MY"/>
              </w:rPr>
              <w:t> </w:t>
            </w:r>
          </w:p>
        </w:tc>
      </w:tr>
      <w:tr w:rsidR="00CE5B25" w:rsidRPr="004E78AF" w14:paraId="5DA72306" w14:textId="77777777" w:rsidTr="00F944C5">
        <w:trPr>
          <w:trHeight w:val="283"/>
        </w:trPr>
        <w:tc>
          <w:tcPr>
            <w:tcW w:w="2437" w:type="pct"/>
            <w:tcBorders>
              <w:top w:val="nil"/>
              <w:left w:val="single" w:sz="4" w:space="0" w:color="auto"/>
              <w:bottom w:val="nil"/>
              <w:right w:val="single" w:sz="4" w:space="0" w:color="auto"/>
            </w:tcBorders>
            <w:shd w:val="clear" w:color="auto" w:fill="auto"/>
            <w:vAlign w:val="center"/>
            <w:hideMark/>
          </w:tcPr>
          <w:p w14:paraId="4C889532" w14:textId="77777777" w:rsidR="00CE5B25" w:rsidRPr="004E78AF" w:rsidRDefault="00CE5B25" w:rsidP="00F57D14">
            <w:pPr>
              <w:rPr>
                <w:rFonts w:cs="Arial"/>
                <w:sz w:val="22"/>
                <w:szCs w:val="22"/>
                <w:lang w:val="en-MY" w:eastAsia="en-MY"/>
              </w:rPr>
            </w:pPr>
            <w:r w:rsidRPr="004E78AF">
              <w:rPr>
                <w:rFonts w:cs="Arial"/>
                <w:sz w:val="22"/>
                <w:szCs w:val="22"/>
                <w:lang w:eastAsia="en-MY"/>
              </w:rPr>
              <w:t xml:space="preserve">Capital: </w:t>
            </w:r>
          </w:p>
        </w:tc>
        <w:tc>
          <w:tcPr>
            <w:tcW w:w="649" w:type="pct"/>
            <w:tcBorders>
              <w:top w:val="nil"/>
              <w:left w:val="nil"/>
              <w:bottom w:val="nil"/>
              <w:right w:val="single" w:sz="4" w:space="0" w:color="auto"/>
            </w:tcBorders>
            <w:shd w:val="clear" w:color="auto" w:fill="auto"/>
            <w:vAlign w:val="center"/>
            <w:hideMark/>
          </w:tcPr>
          <w:p w14:paraId="2ED08B96" w14:textId="77777777" w:rsidR="00CE5B25" w:rsidRPr="004E78AF" w:rsidRDefault="00CE5B25" w:rsidP="00F57D14">
            <w:pPr>
              <w:jc w:val="center"/>
              <w:rPr>
                <w:rFonts w:cs="Arial"/>
                <w:sz w:val="22"/>
                <w:szCs w:val="22"/>
                <w:lang w:val="en-MY" w:eastAsia="en-MY"/>
              </w:rPr>
            </w:pPr>
            <w:r w:rsidRPr="004E78AF">
              <w:rPr>
                <w:rFonts w:cs="Arial"/>
                <w:sz w:val="22"/>
                <w:szCs w:val="22"/>
                <w:lang w:eastAsia="en-MY"/>
              </w:rPr>
              <w:t> </w:t>
            </w:r>
          </w:p>
        </w:tc>
        <w:tc>
          <w:tcPr>
            <w:tcW w:w="650" w:type="pct"/>
            <w:tcBorders>
              <w:top w:val="nil"/>
              <w:left w:val="nil"/>
              <w:bottom w:val="nil"/>
              <w:right w:val="single" w:sz="4" w:space="0" w:color="auto"/>
            </w:tcBorders>
            <w:shd w:val="clear" w:color="auto" w:fill="auto"/>
            <w:vAlign w:val="center"/>
            <w:hideMark/>
          </w:tcPr>
          <w:p w14:paraId="1187CCF7" w14:textId="77777777" w:rsidR="00CE5B25" w:rsidRPr="004E78AF" w:rsidRDefault="00CE5B25" w:rsidP="00F57D14">
            <w:pPr>
              <w:jc w:val="center"/>
              <w:rPr>
                <w:rFonts w:cs="Arial"/>
                <w:sz w:val="22"/>
                <w:szCs w:val="22"/>
                <w:lang w:val="en-MY" w:eastAsia="en-MY"/>
              </w:rPr>
            </w:pPr>
            <w:r w:rsidRPr="004E78AF">
              <w:rPr>
                <w:rFonts w:cs="Arial"/>
                <w:sz w:val="22"/>
                <w:szCs w:val="22"/>
                <w:lang w:val="en-MY" w:eastAsia="en-MY"/>
              </w:rPr>
              <w:t> </w:t>
            </w:r>
          </w:p>
        </w:tc>
        <w:tc>
          <w:tcPr>
            <w:tcW w:w="646" w:type="pct"/>
            <w:tcBorders>
              <w:top w:val="nil"/>
              <w:left w:val="nil"/>
              <w:bottom w:val="nil"/>
              <w:right w:val="single" w:sz="4" w:space="0" w:color="auto"/>
            </w:tcBorders>
            <w:shd w:val="clear" w:color="auto" w:fill="auto"/>
            <w:vAlign w:val="center"/>
            <w:hideMark/>
          </w:tcPr>
          <w:p w14:paraId="21CEE08C" w14:textId="77777777" w:rsidR="00CE5B25" w:rsidRPr="004E78AF" w:rsidRDefault="00CE5B25" w:rsidP="00F57D14">
            <w:pPr>
              <w:jc w:val="center"/>
              <w:rPr>
                <w:rFonts w:cs="Arial"/>
                <w:sz w:val="22"/>
                <w:szCs w:val="22"/>
                <w:lang w:val="en-MY" w:eastAsia="en-MY"/>
              </w:rPr>
            </w:pPr>
            <w:r w:rsidRPr="004E78AF">
              <w:rPr>
                <w:rFonts w:cs="Arial"/>
                <w:sz w:val="22"/>
                <w:szCs w:val="22"/>
                <w:lang w:val="en-MY" w:eastAsia="en-MY"/>
              </w:rPr>
              <w:t> </w:t>
            </w:r>
          </w:p>
        </w:tc>
        <w:tc>
          <w:tcPr>
            <w:tcW w:w="618" w:type="pct"/>
            <w:tcBorders>
              <w:top w:val="nil"/>
              <w:left w:val="nil"/>
              <w:bottom w:val="nil"/>
              <w:right w:val="single" w:sz="4" w:space="0" w:color="auto"/>
            </w:tcBorders>
            <w:shd w:val="clear" w:color="auto" w:fill="auto"/>
            <w:vAlign w:val="center"/>
            <w:hideMark/>
          </w:tcPr>
          <w:p w14:paraId="188912E9" w14:textId="77777777" w:rsidR="00CE5B25" w:rsidRPr="004E78AF" w:rsidRDefault="00CE5B25" w:rsidP="00F57D14">
            <w:pPr>
              <w:jc w:val="center"/>
              <w:rPr>
                <w:rFonts w:cs="Arial"/>
                <w:sz w:val="22"/>
                <w:szCs w:val="22"/>
                <w:lang w:val="en-MY" w:eastAsia="en-MY"/>
              </w:rPr>
            </w:pPr>
            <w:r w:rsidRPr="004E78AF">
              <w:rPr>
                <w:rFonts w:cs="Arial"/>
                <w:sz w:val="22"/>
                <w:szCs w:val="22"/>
                <w:lang w:val="en-MY" w:eastAsia="en-MY"/>
              </w:rPr>
              <w:t> </w:t>
            </w:r>
          </w:p>
        </w:tc>
      </w:tr>
      <w:tr w:rsidR="00CE5B25" w:rsidRPr="004E78AF" w14:paraId="7FA368F8" w14:textId="77777777" w:rsidTr="00F944C5">
        <w:trPr>
          <w:trHeight w:val="283"/>
        </w:trPr>
        <w:tc>
          <w:tcPr>
            <w:tcW w:w="2437" w:type="pct"/>
            <w:tcBorders>
              <w:top w:val="nil"/>
              <w:left w:val="single" w:sz="4" w:space="0" w:color="auto"/>
              <w:bottom w:val="nil"/>
              <w:right w:val="single" w:sz="4" w:space="0" w:color="auto"/>
            </w:tcBorders>
            <w:shd w:val="clear" w:color="auto" w:fill="auto"/>
            <w:vAlign w:val="center"/>
            <w:hideMark/>
          </w:tcPr>
          <w:p w14:paraId="6FF787BA" w14:textId="77777777" w:rsidR="00CE5B25" w:rsidRPr="004E78AF" w:rsidRDefault="00CE5B25" w:rsidP="00F57D14">
            <w:pPr>
              <w:rPr>
                <w:rFonts w:cs="Arial"/>
                <w:sz w:val="22"/>
                <w:szCs w:val="22"/>
                <w:lang w:val="en-MY" w:eastAsia="en-MY"/>
              </w:rPr>
            </w:pPr>
            <w:r w:rsidRPr="004E78AF">
              <w:rPr>
                <w:rFonts w:cs="Arial"/>
                <w:sz w:val="22"/>
                <w:szCs w:val="22"/>
                <w:lang w:val="en-MY" w:eastAsia="en-MY"/>
              </w:rPr>
              <w:t>Buildings</w:t>
            </w:r>
          </w:p>
        </w:tc>
        <w:tc>
          <w:tcPr>
            <w:tcW w:w="649" w:type="pct"/>
            <w:tcBorders>
              <w:top w:val="nil"/>
              <w:left w:val="nil"/>
              <w:bottom w:val="nil"/>
              <w:right w:val="single" w:sz="4" w:space="0" w:color="auto"/>
            </w:tcBorders>
            <w:shd w:val="clear" w:color="auto" w:fill="auto"/>
            <w:vAlign w:val="center"/>
            <w:hideMark/>
          </w:tcPr>
          <w:p w14:paraId="061ECFA7" w14:textId="77777777" w:rsidR="00CE5B25" w:rsidRPr="004E78AF" w:rsidRDefault="00CE5B25" w:rsidP="00F57D14">
            <w:pPr>
              <w:jc w:val="center"/>
              <w:rPr>
                <w:rFonts w:cs="Arial"/>
                <w:sz w:val="22"/>
                <w:szCs w:val="22"/>
                <w:lang w:val="en-MY" w:eastAsia="en-MY"/>
              </w:rPr>
            </w:pPr>
            <w:r w:rsidRPr="004E78AF">
              <w:rPr>
                <w:rFonts w:cs="Arial"/>
                <w:sz w:val="22"/>
                <w:szCs w:val="22"/>
                <w:lang w:val="en-MY" w:eastAsia="en-MY"/>
              </w:rPr>
              <w:t> </w:t>
            </w:r>
          </w:p>
        </w:tc>
        <w:tc>
          <w:tcPr>
            <w:tcW w:w="650" w:type="pct"/>
            <w:tcBorders>
              <w:top w:val="nil"/>
              <w:left w:val="nil"/>
              <w:bottom w:val="nil"/>
              <w:right w:val="single" w:sz="4" w:space="0" w:color="auto"/>
            </w:tcBorders>
            <w:shd w:val="clear" w:color="auto" w:fill="auto"/>
            <w:vAlign w:val="center"/>
            <w:hideMark/>
          </w:tcPr>
          <w:p w14:paraId="6710EE7E" w14:textId="77777777" w:rsidR="00CE5B25" w:rsidRPr="004E78AF" w:rsidRDefault="00CE5B25" w:rsidP="00F57D14">
            <w:pPr>
              <w:jc w:val="center"/>
              <w:rPr>
                <w:rFonts w:cs="Arial"/>
                <w:sz w:val="22"/>
                <w:szCs w:val="22"/>
                <w:lang w:val="en-MY" w:eastAsia="en-MY"/>
              </w:rPr>
            </w:pPr>
            <w:r w:rsidRPr="004E78AF">
              <w:rPr>
                <w:rFonts w:cs="Arial"/>
                <w:sz w:val="22"/>
                <w:szCs w:val="22"/>
                <w:lang w:val="en-MY" w:eastAsia="en-MY"/>
              </w:rPr>
              <w:t> </w:t>
            </w:r>
          </w:p>
        </w:tc>
        <w:tc>
          <w:tcPr>
            <w:tcW w:w="646" w:type="pct"/>
            <w:tcBorders>
              <w:top w:val="nil"/>
              <w:left w:val="nil"/>
              <w:bottom w:val="nil"/>
              <w:right w:val="single" w:sz="4" w:space="0" w:color="auto"/>
            </w:tcBorders>
            <w:shd w:val="clear" w:color="auto" w:fill="auto"/>
            <w:vAlign w:val="center"/>
            <w:hideMark/>
          </w:tcPr>
          <w:p w14:paraId="0F9A33CA" w14:textId="77777777" w:rsidR="00CE5B25" w:rsidRPr="004E78AF" w:rsidRDefault="00CE5B25" w:rsidP="00F57D14">
            <w:pPr>
              <w:jc w:val="center"/>
              <w:rPr>
                <w:rFonts w:cs="Arial"/>
                <w:sz w:val="22"/>
                <w:szCs w:val="22"/>
                <w:lang w:val="en-MY" w:eastAsia="en-MY"/>
              </w:rPr>
            </w:pPr>
            <w:r w:rsidRPr="004E78AF">
              <w:rPr>
                <w:rFonts w:cs="Arial"/>
                <w:sz w:val="22"/>
                <w:szCs w:val="22"/>
                <w:lang w:val="en-MY" w:eastAsia="en-MY"/>
              </w:rPr>
              <w:t> </w:t>
            </w:r>
          </w:p>
        </w:tc>
        <w:tc>
          <w:tcPr>
            <w:tcW w:w="618" w:type="pct"/>
            <w:tcBorders>
              <w:top w:val="nil"/>
              <w:left w:val="nil"/>
              <w:bottom w:val="nil"/>
              <w:right w:val="single" w:sz="4" w:space="0" w:color="auto"/>
            </w:tcBorders>
            <w:shd w:val="clear" w:color="auto" w:fill="auto"/>
            <w:vAlign w:val="center"/>
            <w:hideMark/>
          </w:tcPr>
          <w:p w14:paraId="29C181F5" w14:textId="77777777" w:rsidR="00CE5B25" w:rsidRPr="004E78AF" w:rsidRDefault="00CE5B25" w:rsidP="00F57D14">
            <w:pPr>
              <w:jc w:val="center"/>
              <w:rPr>
                <w:rFonts w:cs="Arial"/>
                <w:sz w:val="22"/>
                <w:szCs w:val="22"/>
                <w:lang w:val="en-MY" w:eastAsia="en-MY"/>
              </w:rPr>
            </w:pPr>
            <w:r w:rsidRPr="004E78AF">
              <w:rPr>
                <w:rFonts w:cs="Arial"/>
                <w:sz w:val="22"/>
                <w:szCs w:val="22"/>
                <w:lang w:val="en-MY" w:eastAsia="en-MY"/>
              </w:rPr>
              <w:t> </w:t>
            </w:r>
          </w:p>
        </w:tc>
      </w:tr>
      <w:tr w:rsidR="00CE5B25" w:rsidRPr="004E78AF" w14:paraId="639C4FAB" w14:textId="77777777" w:rsidTr="00F944C5">
        <w:trPr>
          <w:trHeight w:val="283"/>
        </w:trPr>
        <w:tc>
          <w:tcPr>
            <w:tcW w:w="2437" w:type="pct"/>
            <w:tcBorders>
              <w:top w:val="nil"/>
              <w:left w:val="single" w:sz="4" w:space="0" w:color="auto"/>
              <w:bottom w:val="nil"/>
              <w:right w:val="single" w:sz="4" w:space="0" w:color="auto"/>
            </w:tcBorders>
            <w:shd w:val="clear" w:color="auto" w:fill="auto"/>
            <w:vAlign w:val="center"/>
            <w:hideMark/>
          </w:tcPr>
          <w:p w14:paraId="3AFEF18C" w14:textId="77777777" w:rsidR="00CE5B25" w:rsidRPr="004E78AF" w:rsidRDefault="00CE5B25" w:rsidP="00F57D14">
            <w:pPr>
              <w:rPr>
                <w:rFonts w:cs="Arial"/>
                <w:sz w:val="22"/>
                <w:szCs w:val="22"/>
                <w:lang w:val="en-MY" w:eastAsia="en-MY"/>
              </w:rPr>
            </w:pPr>
            <w:r w:rsidRPr="004E78AF">
              <w:rPr>
                <w:rFonts w:cs="Arial"/>
                <w:sz w:val="22"/>
                <w:szCs w:val="22"/>
                <w:lang w:val="en-MY" w:eastAsia="en-MY"/>
              </w:rPr>
              <w:t>Machinery &amp; Equipment</w:t>
            </w:r>
          </w:p>
        </w:tc>
        <w:tc>
          <w:tcPr>
            <w:tcW w:w="649" w:type="pct"/>
            <w:tcBorders>
              <w:top w:val="nil"/>
              <w:left w:val="nil"/>
              <w:bottom w:val="nil"/>
              <w:right w:val="single" w:sz="4" w:space="0" w:color="auto"/>
            </w:tcBorders>
            <w:shd w:val="clear" w:color="auto" w:fill="auto"/>
            <w:vAlign w:val="center"/>
            <w:hideMark/>
          </w:tcPr>
          <w:p w14:paraId="618560A6" w14:textId="77777777" w:rsidR="00CE5B25" w:rsidRPr="004E78AF" w:rsidRDefault="00CE5B25" w:rsidP="00F57D14">
            <w:pPr>
              <w:jc w:val="center"/>
              <w:rPr>
                <w:rFonts w:cs="Arial"/>
                <w:sz w:val="22"/>
                <w:szCs w:val="22"/>
                <w:lang w:val="en-MY" w:eastAsia="en-MY"/>
              </w:rPr>
            </w:pPr>
            <w:r w:rsidRPr="004E78AF">
              <w:rPr>
                <w:rFonts w:cs="Arial"/>
                <w:sz w:val="22"/>
                <w:szCs w:val="22"/>
                <w:lang w:val="en-MY" w:eastAsia="en-MY"/>
              </w:rPr>
              <w:t> </w:t>
            </w:r>
          </w:p>
        </w:tc>
        <w:tc>
          <w:tcPr>
            <w:tcW w:w="650" w:type="pct"/>
            <w:tcBorders>
              <w:top w:val="nil"/>
              <w:left w:val="nil"/>
              <w:bottom w:val="nil"/>
              <w:right w:val="single" w:sz="4" w:space="0" w:color="auto"/>
            </w:tcBorders>
            <w:shd w:val="clear" w:color="auto" w:fill="auto"/>
            <w:vAlign w:val="center"/>
            <w:hideMark/>
          </w:tcPr>
          <w:p w14:paraId="54D9A382" w14:textId="77777777" w:rsidR="00CE5B25" w:rsidRPr="004E78AF" w:rsidRDefault="00CE5B25" w:rsidP="00F57D14">
            <w:pPr>
              <w:jc w:val="center"/>
              <w:rPr>
                <w:rFonts w:cs="Arial"/>
                <w:sz w:val="22"/>
                <w:szCs w:val="22"/>
                <w:lang w:val="en-MY" w:eastAsia="en-MY"/>
              </w:rPr>
            </w:pPr>
            <w:r w:rsidRPr="004E78AF">
              <w:rPr>
                <w:rFonts w:cs="Arial"/>
                <w:sz w:val="22"/>
                <w:szCs w:val="22"/>
                <w:lang w:val="en-MY" w:eastAsia="en-MY"/>
              </w:rPr>
              <w:t> </w:t>
            </w:r>
          </w:p>
        </w:tc>
        <w:tc>
          <w:tcPr>
            <w:tcW w:w="646" w:type="pct"/>
            <w:tcBorders>
              <w:top w:val="nil"/>
              <w:left w:val="nil"/>
              <w:bottom w:val="nil"/>
              <w:right w:val="single" w:sz="4" w:space="0" w:color="auto"/>
            </w:tcBorders>
            <w:shd w:val="clear" w:color="auto" w:fill="auto"/>
            <w:vAlign w:val="center"/>
            <w:hideMark/>
          </w:tcPr>
          <w:p w14:paraId="3C629EF3" w14:textId="77777777" w:rsidR="00CE5B25" w:rsidRPr="004E78AF" w:rsidRDefault="00CE5B25" w:rsidP="00F57D14">
            <w:pPr>
              <w:jc w:val="center"/>
              <w:rPr>
                <w:rFonts w:cs="Arial"/>
                <w:sz w:val="22"/>
                <w:szCs w:val="22"/>
                <w:lang w:val="en-MY" w:eastAsia="en-MY"/>
              </w:rPr>
            </w:pPr>
            <w:r w:rsidRPr="004E78AF">
              <w:rPr>
                <w:rFonts w:cs="Arial"/>
                <w:sz w:val="22"/>
                <w:szCs w:val="22"/>
                <w:lang w:val="en-MY" w:eastAsia="en-MY"/>
              </w:rPr>
              <w:t> </w:t>
            </w:r>
          </w:p>
        </w:tc>
        <w:tc>
          <w:tcPr>
            <w:tcW w:w="618" w:type="pct"/>
            <w:tcBorders>
              <w:top w:val="nil"/>
              <w:left w:val="nil"/>
              <w:bottom w:val="nil"/>
              <w:right w:val="single" w:sz="4" w:space="0" w:color="auto"/>
            </w:tcBorders>
            <w:shd w:val="clear" w:color="auto" w:fill="auto"/>
            <w:vAlign w:val="center"/>
            <w:hideMark/>
          </w:tcPr>
          <w:p w14:paraId="2E789942" w14:textId="77777777" w:rsidR="00CE5B25" w:rsidRPr="004E78AF" w:rsidRDefault="00CE5B25" w:rsidP="00F57D14">
            <w:pPr>
              <w:jc w:val="center"/>
              <w:rPr>
                <w:rFonts w:cs="Arial"/>
                <w:sz w:val="22"/>
                <w:szCs w:val="22"/>
                <w:lang w:val="en-MY" w:eastAsia="en-MY"/>
              </w:rPr>
            </w:pPr>
            <w:r w:rsidRPr="004E78AF">
              <w:rPr>
                <w:rFonts w:cs="Arial"/>
                <w:sz w:val="22"/>
                <w:szCs w:val="22"/>
                <w:lang w:val="en-MY" w:eastAsia="en-MY"/>
              </w:rPr>
              <w:t> </w:t>
            </w:r>
          </w:p>
        </w:tc>
      </w:tr>
      <w:tr w:rsidR="00CE5B25" w:rsidRPr="004E78AF" w14:paraId="4DE0781D" w14:textId="77777777" w:rsidTr="00F944C5">
        <w:trPr>
          <w:trHeight w:val="283"/>
        </w:trPr>
        <w:tc>
          <w:tcPr>
            <w:tcW w:w="2437" w:type="pct"/>
            <w:tcBorders>
              <w:top w:val="nil"/>
              <w:left w:val="single" w:sz="4" w:space="0" w:color="auto"/>
              <w:bottom w:val="single" w:sz="4" w:space="0" w:color="auto"/>
              <w:right w:val="single" w:sz="4" w:space="0" w:color="auto"/>
            </w:tcBorders>
            <w:shd w:val="clear" w:color="auto" w:fill="auto"/>
            <w:vAlign w:val="center"/>
            <w:hideMark/>
          </w:tcPr>
          <w:p w14:paraId="7EA93307" w14:textId="77777777" w:rsidR="00CE5B25" w:rsidRPr="004E78AF" w:rsidRDefault="00CE5B25" w:rsidP="00F57D14">
            <w:pPr>
              <w:rPr>
                <w:rFonts w:cs="Arial"/>
                <w:sz w:val="22"/>
                <w:szCs w:val="22"/>
                <w:lang w:val="en-MY" w:eastAsia="en-MY"/>
              </w:rPr>
            </w:pPr>
            <w:r w:rsidRPr="004E78AF">
              <w:rPr>
                <w:rFonts w:cs="Arial"/>
                <w:sz w:val="22"/>
                <w:szCs w:val="22"/>
                <w:lang w:val="en-MY" w:eastAsia="en-MY"/>
              </w:rPr>
              <w:t>Other (specify)</w:t>
            </w:r>
          </w:p>
        </w:tc>
        <w:tc>
          <w:tcPr>
            <w:tcW w:w="649" w:type="pct"/>
            <w:tcBorders>
              <w:top w:val="nil"/>
              <w:left w:val="nil"/>
              <w:bottom w:val="single" w:sz="4" w:space="0" w:color="auto"/>
              <w:right w:val="single" w:sz="4" w:space="0" w:color="auto"/>
            </w:tcBorders>
            <w:shd w:val="clear" w:color="auto" w:fill="auto"/>
            <w:vAlign w:val="center"/>
            <w:hideMark/>
          </w:tcPr>
          <w:p w14:paraId="3C178090" w14:textId="77777777" w:rsidR="00CE5B25" w:rsidRPr="004E78AF" w:rsidRDefault="00CE5B25" w:rsidP="00F57D14">
            <w:pPr>
              <w:jc w:val="center"/>
              <w:rPr>
                <w:rFonts w:cs="Arial"/>
                <w:sz w:val="22"/>
                <w:szCs w:val="22"/>
                <w:lang w:val="en-MY" w:eastAsia="en-MY"/>
              </w:rPr>
            </w:pPr>
            <w:r w:rsidRPr="004E78AF">
              <w:rPr>
                <w:rFonts w:cs="Arial"/>
                <w:sz w:val="22"/>
                <w:szCs w:val="22"/>
                <w:lang w:val="en-MY" w:eastAsia="en-MY"/>
              </w:rPr>
              <w:t> </w:t>
            </w:r>
          </w:p>
        </w:tc>
        <w:tc>
          <w:tcPr>
            <w:tcW w:w="650" w:type="pct"/>
            <w:tcBorders>
              <w:top w:val="nil"/>
              <w:left w:val="nil"/>
              <w:bottom w:val="single" w:sz="4" w:space="0" w:color="auto"/>
              <w:right w:val="single" w:sz="4" w:space="0" w:color="auto"/>
            </w:tcBorders>
            <w:shd w:val="clear" w:color="auto" w:fill="auto"/>
            <w:vAlign w:val="center"/>
            <w:hideMark/>
          </w:tcPr>
          <w:p w14:paraId="6CABF93D" w14:textId="77777777" w:rsidR="00CE5B25" w:rsidRPr="004E78AF" w:rsidRDefault="00CE5B25" w:rsidP="00F57D14">
            <w:pPr>
              <w:jc w:val="center"/>
              <w:rPr>
                <w:rFonts w:cs="Arial"/>
                <w:sz w:val="22"/>
                <w:szCs w:val="22"/>
                <w:lang w:val="en-MY" w:eastAsia="en-MY"/>
              </w:rPr>
            </w:pPr>
            <w:r w:rsidRPr="004E78AF">
              <w:rPr>
                <w:rFonts w:cs="Arial"/>
                <w:sz w:val="22"/>
                <w:szCs w:val="22"/>
                <w:lang w:val="en-MY" w:eastAsia="en-MY"/>
              </w:rPr>
              <w:t> </w:t>
            </w:r>
          </w:p>
        </w:tc>
        <w:tc>
          <w:tcPr>
            <w:tcW w:w="646" w:type="pct"/>
            <w:tcBorders>
              <w:top w:val="nil"/>
              <w:left w:val="nil"/>
              <w:bottom w:val="single" w:sz="4" w:space="0" w:color="auto"/>
              <w:right w:val="single" w:sz="4" w:space="0" w:color="auto"/>
            </w:tcBorders>
            <w:shd w:val="clear" w:color="auto" w:fill="auto"/>
            <w:vAlign w:val="center"/>
            <w:hideMark/>
          </w:tcPr>
          <w:p w14:paraId="1C858CB4" w14:textId="77777777" w:rsidR="00CE5B25" w:rsidRPr="004E78AF" w:rsidRDefault="00CE5B25" w:rsidP="00F57D14">
            <w:pPr>
              <w:jc w:val="center"/>
              <w:rPr>
                <w:rFonts w:cs="Arial"/>
                <w:sz w:val="22"/>
                <w:szCs w:val="22"/>
                <w:lang w:val="en-MY" w:eastAsia="en-MY"/>
              </w:rPr>
            </w:pPr>
            <w:r w:rsidRPr="004E78AF">
              <w:rPr>
                <w:rFonts w:cs="Arial"/>
                <w:sz w:val="22"/>
                <w:szCs w:val="22"/>
                <w:lang w:val="en-MY" w:eastAsia="en-MY"/>
              </w:rPr>
              <w:t> </w:t>
            </w:r>
          </w:p>
        </w:tc>
        <w:tc>
          <w:tcPr>
            <w:tcW w:w="618" w:type="pct"/>
            <w:tcBorders>
              <w:top w:val="nil"/>
              <w:left w:val="nil"/>
              <w:bottom w:val="single" w:sz="4" w:space="0" w:color="auto"/>
              <w:right w:val="single" w:sz="4" w:space="0" w:color="auto"/>
            </w:tcBorders>
            <w:shd w:val="clear" w:color="auto" w:fill="auto"/>
            <w:vAlign w:val="center"/>
            <w:hideMark/>
          </w:tcPr>
          <w:p w14:paraId="4A738C76" w14:textId="77777777" w:rsidR="00CE5B25" w:rsidRPr="004E78AF" w:rsidRDefault="00CE5B25" w:rsidP="00F57D14">
            <w:pPr>
              <w:jc w:val="center"/>
              <w:rPr>
                <w:rFonts w:cs="Arial"/>
                <w:sz w:val="22"/>
                <w:szCs w:val="22"/>
                <w:lang w:val="en-MY" w:eastAsia="en-MY"/>
              </w:rPr>
            </w:pPr>
            <w:r w:rsidRPr="004E78AF">
              <w:rPr>
                <w:rFonts w:cs="Arial"/>
                <w:sz w:val="22"/>
                <w:szCs w:val="22"/>
                <w:lang w:val="en-MY" w:eastAsia="en-MY"/>
              </w:rPr>
              <w:t> </w:t>
            </w:r>
          </w:p>
        </w:tc>
      </w:tr>
      <w:tr w:rsidR="00CE5B25" w:rsidRPr="004E78AF" w14:paraId="2C9D15AB" w14:textId="77777777" w:rsidTr="00F944C5">
        <w:trPr>
          <w:trHeight w:val="283"/>
        </w:trPr>
        <w:tc>
          <w:tcPr>
            <w:tcW w:w="2437" w:type="pct"/>
            <w:tcBorders>
              <w:top w:val="nil"/>
              <w:left w:val="single" w:sz="4" w:space="0" w:color="auto"/>
              <w:bottom w:val="nil"/>
              <w:right w:val="single" w:sz="4" w:space="0" w:color="auto"/>
            </w:tcBorders>
            <w:shd w:val="clear" w:color="auto" w:fill="auto"/>
            <w:vAlign w:val="center"/>
            <w:hideMark/>
          </w:tcPr>
          <w:p w14:paraId="376CC3EE" w14:textId="77777777" w:rsidR="00CE5B25" w:rsidRPr="004E78AF" w:rsidRDefault="00CE5B25" w:rsidP="00F57D14">
            <w:pPr>
              <w:rPr>
                <w:rFonts w:cs="Arial"/>
                <w:sz w:val="22"/>
                <w:szCs w:val="22"/>
                <w:lang w:val="en-MY" w:eastAsia="en-MY"/>
              </w:rPr>
            </w:pPr>
            <w:r w:rsidRPr="004E78AF">
              <w:rPr>
                <w:rFonts w:cs="Arial"/>
                <w:sz w:val="22"/>
                <w:szCs w:val="22"/>
                <w:lang w:eastAsia="en-MY"/>
              </w:rPr>
              <w:t>Non-Capital:</w:t>
            </w:r>
          </w:p>
        </w:tc>
        <w:tc>
          <w:tcPr>
            <w:tcW w:w="649" w:type="pct"/>
            <w:tcBorders>
              <w:top w:val="nil"/>
              <w:left w:val="nil"/>
              <w:bottom w:val="nil"/>
              <w:right w:val="single" w:sz="4" w:space="0" w:color="auto"/>
            </w:tcBorders>
            <w:shd w:val="clear" w:color="auto" w:fill="auto"/>
            <w:noWrap/>
            <w:vAlign w:val="bottom"/>
            <w:hideMark/>
          </w:tcPr>
          <w:p w14:paraId="62A561AB" w14:textId="77777777" w:rsidR="00CE5B25" w:rsidRPr="004E78AF" w:rsidRDefault="00CE5B25" w:rsidP="00F57D14">
            <w:pPr>
              <w:rPr>
                <w:rFonts w:ascii="Calibri" w:hAnsi="Calibri" w:cs="Calibri"/>
                <w:sz w:val="22"/>
                <w:szCs w:val="22"/>
                <w:lang w:val="en-MY" w:eastAsia="en-MY"/>
              </w:rPr>
            </w:pPr>
            <w:r w:rsidRPr="004E78AF">
              <w:rPr>
                <w:rFonts w:ascii="Calibri" w:hAnsi="Calibri" w:cs="Calibri"/>
                <w:sz w:val="22"/>
                <w:szCs w:val="22"/>
                <w:lang w:val="en-MY" w:eastAsia="en-MY"/>
              </w:rPr>
              <w:t> </w:t>
            </w:r>
          </w:p>
        </w:tc>
        <w:tc>
          <w:tcPr>
            <w:tcW w:w="650" w:type="pct"/>
            <w:tcBorders>
              <w:top w:val="nil"/>
              <w:left w:val="nil"/>
              <w:bottom w:val="nil"/>
              <w:right w:val="single" w:sz="4" w:space="0" w:color="auto"/>
            </w:tcBorders>
            <w:shd w:val="clear" w:color="auto" w:fill="auto"/>
            <w:noWrap/>
            <w:vAlign w:val="bottom"/>
            <w:hideMark/>
          </w:tcPr>
          <w:p w14:paraId="7DA0BFA6" w14:textId="77777777" w:rsidR="00CE5B25" w:rsidRPr="004E78AF" w:rsidRDefault="00CE5B25" w:rsidP="00F57D14">
            <w:pPr>
              <w:rPr>
                <w:rFonts w:ascii="Calibri" w:hAnsi="Calibri" w:cs="Calibri"/>
                <w:sz w:val="22"/>
                <w:szCs w:val="22"/>
                <w:lang w:val="en-MY" w:eastAsia="en-MY"/>
              </w:rPr>
            </w:pPr>
            <w:r w:rsidRPr="004E78AF">
              <w:rPr>
                <w:rFonts w:ascii="Calibri" w:hAnsi="Calibri" w:cs="Calibri"/>
                <w:sz w:val="22"/>
                <w:szCs w:val="22"/>
                <w:lang w:val="en-MY" w:eastAsia="en-MY"/>
              </w:rPr>
              <w:t> </w:t>
            </w:r>
          </w:p>
        </w:tc>
        <w:tc>
          <w:tcPr>
            <w:tcW w:w="646" w:type="pct"/>
            <w:tcBorders>
              <w:top w:val="nil"/>
              <w:left w:val="nil"/>
              <w:bottom w:val="nil"/>
              <w:right w:val="single" w:sz="4" w:space="0" w:color="auto"/>
            </w:tcBorders>
            <w:shd w:val="clear" w:color="auto" w:fill="auto"/>
            <w:noWrap/>
            <w:vAlign w:val="bottom"/>
            <w:hideMark/>
          </w:tcPr>
          <w:p w14:paraId="1AE53E0A" w14:textId="77777777" w:rsidR="00CE5B25" w:rsidRPr="004E78AF" w:rsidRDefault="00CE5B25" w:rsidP="00F57D14">
            <w:pPr>
              <w:rPr>
                <w:rFonts w:ascii="Calibri" w:hAnsi="Calibri" w:cs="Calibri"/>
                <w:sz w:val="22"/>
                <w:szCs w:val="22"/>
                <w:lang w:val="en-MY" w:eastAsia="en-MY"/>
              </w:rPr>
            </w:pPr>
            <w:r w:rsidRPr="004E78AF">
              <w:rPr>
                <w:rFonts w:ascii="Calibri" w:hAnsi="Calibri" w:cs="Calibri"/>
                <w:sz w:val="22"/>
                <w:szCs w:val="22"/>
                <w:lang w:val="en-MY" w:eastAsia="en-MY"/>
              </w:rPr>
              <w:t> </w:t>
            </w:r>
          </w:p>
        </w:tc>
        <w:tc>
          <w:tcPr>
            <w:tcW w:w="618" w:type="pct"/>
            <w:tcBorders>
              <w:top w:val="nil"/>
              <w:left w:val="nil"/>
              <w:bottom w:val="nil"/>
              <w:right w:val="single" w:sz="4" w:space="0" w:color="auto"/>
            </w:tcBorders>
            <w:shd w:val="clear" w:color="auto" w:fill="auto"/>
            <w:noWrap/>
            <w:vAlign w:val="bottom"/>
            <w:hideMark/>
          </w:tcPr>
          <w:p w14:paraId="6789CD7D" w14:textId="77777777" w:rsidR="00CE5B25" w:rsidRPr="004E78AF" w:rsidRDefault="00CE5B25" w:rsidP="00F57D14">
            <w:pPr>
              <w:rPr>
                <w:rFonts w:ascii="Calibri" w:hAnsi="Calibri" w:cs="Calibri"/>
                <w:sz w:val="22"/>
                <w:szCs w:val="22"/>
                <w:lang w:val="en-MY" w:eastAsia="en-MY"/>
              </w:rPr>
            </w:pPr>
            <w:r w:rsidRPr="004E78AF">
              <w:rPr>
                <w:rFonts w:ascii="Calibri" w:hAnsi="Calibri" w:cs="Calibri"/>
                <w:sz w:val="22"/>
                <w:szCs w:val="22"/>
                <w:lang w:val="en-MY" w:eastAsia="en-MY"/>
              </w:rPr>
              <w:t> </w:t>
            </w:r>
          </w:p>
        </w:tc>
      </w:tr>
      <w:tr w:rsidR="00CE5B25" w:rsidRPr="004E78AF" w14:paraId="23097B88" w14:textId="77777777" w:rsidTr="00F944C5">
        <w:trPr>
          <w:trHeight w:val="283"/>
        </w:trPr>
        <w:tc>
          <w:tcPr>
            <w:tcW w:w="2437" w:type="pct"/>
            <w:tcBorders>
              <w:top w:val="nil"/>
              <w:left w:val="single" w:sz="4" w:space="0" w:color="auto"/>
              <w:bottom w:val="nil"/>
              <w:right w:val="single" w:sz="4" w:space="0" w:color="auto"/>
            </w:tcBorders>
            <w:shd w:val="clear" w:color="auto" w:fill="auto"/>
            <w:vAlign w:val="center"/>
            <w:hideMark/>
          </w:tcPr>
          <w:p w14:paraId="2155121F" w14:textId="77777777" w:rsidR="00CE5B25" w:rsidRPr="004E78AF" w:rsidRDefault="00CE5B25" w:rsidP="00F57D14">
            <w:pPr>
              <w:rPr>
                <w:rFonts w:cs="Arial"/>
                <w:sz w:val="22"/>
                <w:szCs w:val="22"/>
                <w:lang w:val="en-MY" w:eastAsia="en-MY"/>
              </w:rPr>
            </w:pPr>
            <w:r w:rsidRPr="004E78AF">
              <w:rPr>
                <w:rFonts w:cs="Arial"/>
                <w:sz w:val="22"/>
                <w:szCs w:val="22"/>
                <w:lang w:val="en-MY" w:eastAsia="en-MY"/>
              </w:rPr>
              <w:t>R&amp;D</w:t>
            </w:r>
          </w:p>
        </w:tc>
        <w:tc>
          <w:tcPr>
            <w:tcW w:w="649" w:type="pct"/>
            <w:tcBorders>
              <w:top w:val="nil"/>
              <w:left w:val="nil"/>
              <w:bottom w:val="nil"/>
              <w:right w:val="single" w:sz="4" w:space="0" w:color="auto"/>
            </w:tcBorders>
            <w:shd w:val="clear" w:color="auto" w:fill="auto"/>
            <w:noWrap/>
            <w:vAlign w:val="bottom"/>
            <w:hideMark/>
          </w:tcPr>
          <w:p w14:paraId="57A4F04C" w14:textId="77777777" w:rsidR="00CE5B25" w:rsidRPr="004E78AF" w:rsidRDefault="00CE5B25" w:rsidP="00F57D14">
            <w:pPr>
              <w:rPr>
                <w:rFonts w:ascii="Calibri" w:hAnsi="Calibri" w:cs="Calibri"/>
                <w:sz w:val="22"/>
                <w:szCs w:val="22"/>
                <w:lang w:val="en-MY" w:eastAsia="en-MY"/>
              </w:rPr>
            </w:pPr>
            <w:r w:rsidRPr="004E78AF">
              <w:rPr>
                <w:rFonts w:ascii="Calibri" w:hAnsi="Calibri" w:cs="Calibri"/>
                <w:sz w:val="22"/>
                <w:szCs w:val="22"/>
                <w:lang w:val="en-MY" w:eastAsia="en-MY"/>
              </w:rPr>
              <w:t> </w:t>
            </w:r>
          </w:p>
        </w:tc>
        <w:tc>
          <w:tcPr>
            <w:tcW w:w="650" w:type="pct"/>
            <w:tcBorders>
              <w:top w:val="nil"/>
              <w:left w:val="nil"/>
              <w:bottom w:val="nil"/>
              <w:right w:val="single" w:sz="4" w:space="0" w:color="auto"/>
            </w:tcBorders>
            <w:shd w:val="clear" w:color="auto" w:fill="auto"/>
            <w:noWrap/>
            <w:vAlign w:val="bottom"/>
            <w:hideMark/>
          </w:tcPr>
          <w:p w14:paraId="6DA386EC" w14:textId="77777777" w:rsidR="00CE5B25" w:rsidRPr="004E78AF" w:rsidRDefault="00CE5B25" w:rsidP="00F57D14">
            <w:pPr>
              <w:rPr>
                <w:rFonts w:ascii="Calibri" w:hAnsi="Calibri" w:cs="Calibri"/>
                <w:sz w:val="22"/>
                <w:szCs w:val="22"/>
                <w:lang w:val="en-MY" w:eastAsia="en-MY"/>
              </w:rPr>
            </w:pPr>
            <w:r w:rsidRPr="004E78AF">
              <w:rPr>
                <w:rFonts w:ascii="Calibri" w:hAnsi="Calibri" w:cs="Calibri"/>
                <w:sz w:val="22"/>
                <w:szCs w:val="22"/>
                <w:lang w:val="en-MY" w:eastAsia="en-MY"/>
              </w:rPr>
              <w:t> </w:t>
            </w:r>
          </w:p>
        </w:tc>
        <w:tc>
          <w:tcPr>
            <w:tcW w:w="646" w:type="pct"/>
            <w:tcBorders>
              <w:top w:val="nil"/>
              <w:left w:val="nil"/>
              <w:bottom w:val="nil"/>
              <w:right w:val="single" w:sz="4" w:space="0" w:color="auto"/>
            </w:tcBorders>
            <w:shd w:val="clear" w:color="auto" w:fill="auto"/>
            <w:noWrap/>
            <w:vAlign w:val="bottom"/>
            <w:hideMark/>
          </w:tcPr>
          <w:p w14:paraId="357BFA7B" w14:textId="77777777" w:rsidR="00CE5B25" w:rsidRPr="004E78AF" w:rsidRDefault="00CE5B25" w:rsidP="00F57D14">
            <w:pPr>
              <w:rPr>
                <w:rFonts w:ascii="Calibri" w:hAnsi="Calibri" w:cs="Calibri"/>
                <w:sz w:val="22"/>
                <w:szCs w:val="22"/>
                <w:lang w:val="en-MY" w:eastAsia="en-MY"/>
              </w:rPr>
            </w:pPr>
            <w:r w:rsidRPr="004E78AF">
              <w:rPr>
                <w:rFonts w:ascii="Calibri" w:hAnsi="Calibri" w:cs="Calibri"/>
                <w:sz w:val="22"/>
                <w:szCs w:val="22"/>
                <w:lang w:val="en-MY" w:eastAsia="en-MY"/>
              </w:rPr>
              <w:t> </w:t>
            </w:r>
          </w:p>
        </w:tc>
        <w:tc>
          <w:tcPr>
            <w:tcW w:w="618" w:type="pct"/>
            <w:tcBorders>
              <w:top w:val="nil"/>
              <w:left w:val="nil"/>
              <w:bottom w:val="nil"/>
              <w:right w:val="single" w:sz="4" w:space="0" w:color="auto"/>
            </w:tcBorders>
            <w:shd w:val="clear" w:color="auto" w:fill="auto"/>
            <w:noWrap/>
            <w:vAlign w:val="bottom"/>
            <w:hideMark/>
          </w:tcPr>
          <w:p w14:paraId="70450624" w14:textId="77777777" w:rsidR="00CE5B25" w:rsidRPr="004E78AF" w:rsidRDefault="00CE5B25" w:rsidP="00F57D14">
            <w:pPr>
              <w:rPr>
                <w:rFonts w:ascii="Calibri" w:hAnsi="Calibri" w:cs="Calibri"/>
                <w:sz w:val="22"/>
                <w:szCs w:val="22"/>
                <w:lang w:val="en-MY" w:eastAsia="en-MY"/>
              </w:rPr>
            </w:pPr>
            <w:r w:rsidRPr="004E78AF">
              <w:rPr>
                <w:rFonts w:ascii="Calibri" w:hAnsi="Calibri" w:cs="Calibri"/>
                <w:sz w:val="22"/>
                <w:szCs w:val="22"/>
                <w:lang w:val="en-MY" w:eastAsia="en-MY"/>
              </w:rPr>
              <w:t> </w:t>
            </w:r>
          </w:p>
        </w:tc>
      </w:tr>
      <w:tr w:rsidR="00CE5B25" w:rsidRPr="004E78AF" w14:paraId="6BEF7F20" w14:textId="77777777" w:rsidTr="00F944C5">
        <w:trPr>
          <w:trHeight w:val="283"/>
        </w:trPr>
        <w:tc>
          <w:tcPr>
            <w:tcW w:w="2437" w:type="pct"/>
            <w:tcBorders>
              <w:top w:val="nil"/>
              <w:left w:val="single" w:sz="4" w:space="0" w:color="auto"/>
              <w:bottom w:val="single" w:sz="4" w:space="0" w:color="auto"/>
              <w:right w:val="single" w:sz="4" w:space="0" w:color="auto"/>
            </w:tcBorders>
            <w:shd w:val="clear" w:color="auto" w:fill="auto"/>
            <w:vAlign w:val="center"/>
            <w:hideMark/>
          </w:tcPr>
          <w:p w14:paraId="3DD4CBFA" w14:textId="77777777" w:rsidR="00CE5B25" w:rsidRPr="004E78AF" w:rsidRDefault="00CE5B25" w:rsidP="00F57D14">
            <w:pPr>
              <w:rPr>
                <w:rFonts w:cs="Arial"/>
                <w:sz w:val="22"/>
                <w:szCs w:val="22"/>
                <w:lang w:val="en-MY" w:eastAsia="en-MY"/>
              </w:rPr>
            </w:pPr>
            <w:r w:rsidRPr="004E78AF">
              <w:rPr>
                <w:rFonts w:cs="Arial"/>
                <w:sz w:val="22"/>
                <w:szCs w:val="22"/>
                <w:lang w:val="en-MY" w:eastAsia="en-MY"/>
              </w:rPr>
              <w:t>Other (specify)</w:t>
            </w:r>
          </w:p>
        </w:tc>
        <w:tc>
          <w:tcPr>
            <w:tcW w:w="649" w:type="pct"/>
            <w:tcBorders>
              <w:top w:val="nil"/>
              <w:left w:val="nil"/>
              <w:bottom w:val="single" w:sz="4" w:space="0" w:color="auto"/>
              <w:right w:val="single" w:sz="4" w:space="0" w:color="auto"/>
            </w:tcBorders>
            <w:shd w:val="clear" w:color="auto" w:fill="auto"/>
            <w:noWrap/>
            <w:vAlign w:val="bottom"/>
            <w:hideMark/>
          </w:tcPr>
          <w:p w14:paraId="27A1F8CF" w14:textId="77777777" w:rsidR="00CE5B25" w:rsidRPr="004E78AF" w:rsidRDefault="00CE5B25" w:rsidP="00F57D14">
            <w:pPr>
              <w:rPr>
                <w:rFonts w:ascii="Calibri" w:hAnsi="Calibri" w:cs="Calibri"/>
                <w:sz w:val="22"/>
                <w:szCs w:val="22"/>
                <w:lang w:val="en-MY" w:eastAsia="en-MY"/>
              </w:rPr>
            </w:pPr>
            <w:r w:rsidRPr="004E78AF">
              <w:rPr>
                <w:rFonts w:ascii="Calibri" w:hAnsi="Calibri" w:cs="Calibri"/>
                <w:sz w:val="22"/>
                <w:szCs w:val="22"/>
                <w:lang w:val="en-MY" w:eastAsia="en-MY"/>
              </w:rPr>
              <w:t> </w:t>
            </w:r>
          </w:p>
        </w:tc>
        <w:tc>
          <w:tcPr>
            <w:tcW w:w="650" w:type="pct"/>
            <w:tcBorders>
              <w:top w:val="nil"/>
              <w:left w:val="nil"/>
              <w:bottom w:val="single" w:sz="4" w:space="0" w:color="auto"/>
              <w:right w:val="single" w:sz="4" w:space="0" w:color="auto"/>
            </w:tcBorders>
            <w:shd w:val="clear" w:color="auto" w:fill="auto"/>
            <w:noWrap/>
            <w:vAlign w:val="bottom"/>
            <w:hideMark/>
          </w:tcPr>
          <w:p w14:paraId="0BD2DF84" w14:textId="77777777" w:rsidR="00CE5B25" w:rsidRPr="004E78AF" w:rsidRDefault="00CE5B25" w:rsidP="00F57D14">
            <w:pPr>
              <w:rPr>
                <w:rFonts w:ascii="Calibri" w:hAnsi="Calibri" w:cs="Calibri"/>
                <w:sz w:val="22"/>
                <w:szCs w:val="22"/>
                <w:lang w:val="en-MY" w:eastAsia="en-MY"/>
              </w:rPr>
            </w:pPr>
            <w:r w:rsidRPr="004E78AF">
              <w:rPr>
                <w:rFonts w:ascii="Calibri" w:hAnsi="Calibri" w:cs="Calibri"/>
                <w:sz w:val="22"/>
                <w:szCs w:val="22"/>
                <w:lang w:val="en-MY" w:eastAsia="en-MY"/>
              </w:rPr>
              <w:t> </w:t>
            </w:r>
          </w:p>
        </w:tc>
        <w:tc>
          <w:tcPr>
            <w:tcW w:w="646" w:type="pct"/>
            <w:tcBorders>
              <w:top w:val="nil"/>
              <w:left w:val="nil"/>
              <w:bottom w:val="single" w:sz="4" w:space="0" w:color="auto"/>
              <w:right w:val="single" w:sz="4" w:space="0" w:color="auto"/>
            </w:tcBorders>
            <w:shd w:val="clear" w:color="auto" w:fill="auto"/>
            <w:noWrap/>
            <w:vAlign w:val="bottom"/>
            <w:hideMark/>
          </w:tcPr>
          <w:p w14:paraId="33D574EA" w14:textId="77777777" w:rsidR="00CE5B25" w:rsidRPr="004E78AF" w:rsidRDefault="00CE5B25" w:rsidP="00F57D14">
            <w:pPr>
              <w:rPr>
                <w:rFonts w:ascii="Calibri" w:hAnsi="Calibri" w:cs="Calibri"/>
                <w:sz w:val="22"/>
                <w:szCs w:val="22"/>
                <w:lang w:val="en-MY" w:eastAsia="en-MY"/>
              </w:rPr>
            </w:pPr>
            <w:r w:rsidRPr="004E78AF">
              <w:rPr>
                <w:rFonts w:ascii="Calibri" w:hAnsi="Calibri" w:cs="Calibri"/>
                <w:sz w:val="22"/>
                <w:szCs w:val="22"/>
                <w:lang w:val="en-MY" w:eastAsia="en-MY"/>
              </w:rPr>
              <w:t> </w:t>
            </w:r>
          </w:p>
        </w:tc>
        <w:tc>
          <w:tcPr>
            <w:tcW w:w="618" w:type="pct"/>
            <w:tcBorders>
              <w:top w:val="nil"/>
              <w:left w:val="nil"/>
              <w:bottom w:val="single" w:sz="4" w:space="0" w:color="auto"/>
              <w:right w:val="single" w:sz="4" w:space="0" w:color="auto"/>
            </w:tcBorders>
            <w:shd w:val="clear" w:color="auto" w:fill="auto"/>
            <w:noWrap/>
            <w:vAlign w:val="bottom"/>
            <w:hideMark/>
          </w:tcPr>
          <w:p w14:paraId="1EF3040F" w14:textId="77777777" w:rsidR="00CE5B25" w:rsidRPr="004E78AF" w:rsidRDefault="00CE5B25" w:rsidP="00F57D14">
            <w:pPr>
              <w:rPr>
                <w:rFonts w:ascii="Calibri" w:hAnsi="Calibri" w:cs="Calibri"/>
                <w:sz w:val="22"/>
                <w:szCs w:val="22"/>
                <w:lang w:val="en-MY" w:eastAsia="en-MY"/>
              </w:rPr>
            </w:pPr>
            <w:r w:rsidRPr="004E78AF">
              <w:rPr>
                <w:rFonts w:ascii="Calibri" w:hAnsi="Calibri" w:cs="Calibri"/>
                <w:sz w:val="22"/>
                <w:szCs w:val="22"/>
                <w:lang w:val="en-MY" w:eastAsia="en-MY"/>
              </w:rPr>
              <w:t> </w:t>
            </w:r>
          </w:p>
        </w:tc>
      </w:tr>
    </w:tbl>
    <w:p w14:paraId="5DECD9FF" w14:textId="77777777" w:rsidR="00CE5B25" w:rsidRPr="00203AFE" w:rsidRDefault="00CE5B25" w:rsidP="00CE5B25"/>
    <w:tbl>
      <w:tblPr>
        <w:tblW w:w="5000" w:type="pct"/>
        <w:tblLook w:val="04A0" w:firstRow="1" w:lastRow="0" w:firstColumn="1" w:lastColumn="0" w:noHBand="0" w:noVBand="1"/>
      </w:tblPr>
      <w:tblGrid>
        <w:gridCol w:w="4675"/>
        <w:gridCol w:w="1245"/>
        <w:gridCol w:w="1247"/>
        <w:gridCol w:w="1239"/>
        <w:gridCol w:w="1186"/>
      </w:tblGrid>
      <w:tr w:rsidR="00CE5B25" w:rsidRPr="004E78AF" w14:paraId="6886D743" w14:textId="77777777" w:rsidTr="00F944C5">
        <w:trPr>
          <w:trHeight w:val="283"/>
        </w:trPr>
        <w:tc>
          <w:tcPr>
            <w:tcW w:w="243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273F0B7" w14:textId="77777777" w:rsidR="00CE5B25" w:rsidRPr="004E78AF" w:rsidRDefault="00CE5B25" w:rsidP="00F57D14">
            <w:pPr>
              <w:jc w:val="center"/>
              <w:rPr>
                <w:rFonts w:cs="Arial"/>
                <w:sz w:val="22"/>
                <w:szCs w:val="22"/>
                <w:lang w:val="en-MY" w:eastAsia="en-MY"/>
              </w:rPr>
            </w:pPr>
            <w:r w:rsidRPr="004E78AF">
              <w:rPr>
                <w:rFonts w:cs="Arial"/>
                <w:sz w:val="22"/>
                <w:szCs w:val="22"/>
                <w:lang w:val="en-MY" w:eastAsia="en-MY"/>
              </w:rPr>
              <w:t>Description</w:t>
            </w:r>
          </w:p>
        </w:tc>
        <w:tc>
          <w:tcPr>
            <w:tcW w:w="2563" w:type="pct"/>
            <w:gridSpan w:val="4"/>
            <w:tcBorders>
              <w:top w:val="single" w:sz="4" w:space="0" w:color="auto"/>
              <w:left w:val="nil"/>
              <w:bottom w:val="single" w:sz="4" w:space="0" w:color="auto"/>
              <w:right w:val="single" w:sz="4" w:space="0" w:color="auto"/>
            </w:tcBorders>
            <w:shd w:val="clear" w:color="auto" w:fill="auto"/>
            <w:vAlign w:val="center"/>
            <w:hideMark/>
          </w:tcPr>
          <w:p w14:paraId="14E67799" w14:textId="77777777" w:rsidR="00CE5B25" w:rsidRPr="004E78AF" w:rsidRDefault="00CE5B25" w:rsidP="00F57D14">
            <w:pPr>
              <w:jc w:val="center"/>
              <w:rPr>
                <w:rFonts w:cs="Arial"/>
                <w:sz w:val="22"/>
                <w:szCs w:val="22"/>
                <w:lang w:val="en-MY" w:eastAsia="en-MY"/>
              </w:rPr>
            </w:pPr>
            <w:r w:rsidRPr="004E78AF">
              <w:rPr>
                <w:rFonts w:cs="Arial"/>
                <w:sz w:val="22"/>
                <w:szCs w:val="22"/>
                <w:lang w:eastAsia="en-MY"/>
              </w:rPr>
              <w:t>Year 3</w:t>
            </w:r>
          </w:p>
        </w:tc>
      </w:tr>
      <w:tr w:rsidR="00CE5B25" w:rsidRPr="004E78AF" w14:paraId="76688BB2" w14:textId="77777777" w:rsidTr="00F944C5">
        <w:trPr>
          <w:trHeight w:val="283"/>
        </w:trPr>
        <w:tc>
          <w:tcPr>
            <w:tcW w:w="2437" w:type="pct"/>
            <w:vMerge/>
            <w:tcBorders>
              <w:top w:val="single" w:sz="4" w:space="0" w:color="auto"/>
              <w:left w:val="single" w:sz="4" w:space="0" w:color="auto"/>
              <w:bottom w:val="single" w:sz="4" w:space="0" w:color="000000"/>
              <w:right w:val="single" w:sz="4" w:space="0" w:color="auto"/>
            </w:tcBorders>
            <w:vAlign w:val="center"/>
            <w:hideMark/>
          </w:tcPr>
          <w:p w14:paraId="17FD0567" w14:textId="77777777" w:rsidR="00CE5B25" w:rsidRPr="004E78AF" w:rsidRDefault="00CE5B25" w:rsidP="00F57D14">
            <w:pPr>
              <w:rPr>
                <w:rFonts w:cs="Arial"/>
                <w:sz w:val="22"/>
                <w:szCs w:val="22"/>
                <w:lang w:val="en-MY" w:eastAsia="en-MY"/>
              </w:rPr>
            </w:pPr>
          </w:p>
        </w:tc>
        <w:tc>
          <w:tcPr>
            <w:tcW w:w="649" w:type="pct"/>
            <w:tcBorders>
              <w:top w:val="nil"/>
              <w:left w:val="nil"/>
              <w:bottom w:val="single" w:sz="4" w:space="0" w:color="auto"/>
              <w:right w:val="single" w:sz="4" w:space="0" w:color="auto"/>
            </w:tcBorders>
            <w:shd w:val="clear" w:color="auto" w:fill="auto"/>
            <w:vAlign w:val="center"/>
            <w:hideMark/>
          </w:tcPr>
          <w:p w14:paraId="60C4EEA6" w14:textId="77777777" w:rsidR="00CE5B25" w:rsidRPr="004E78AF" w:rsidRDefault="00CE5B25" w:rsidP="00F57D14">
            <w:pPr>
              <w:jc w:val="center"/>
              <w:rPr>
                <w:rFonts w:cs="Arial"/>
                <w:sz w:val="22"/>
                <w:szCs w:val="22"/>
                <w:lang w:val="en-MY" w:eastAsia="en-MY"/>
              </w:rPr>
            </w:pPr>
            <w:r w:rsidRPr="004E78AF">
              <w:rPr>
                <w:rFonts w:cs="Arial"/>
                <w:sz w:val="22"/>
                <w:szCs w:val="22"/>
                <w:lang w:eastAsia="en-MY"/>
              </w:rPr>
              <w:t>Q1</w:t>
            </w:r>
          </w:p>
        </w:tc>
        <w:tc>
          <w:tcPr>
            <w:tcW w:w="650" w:type="pct"/>
            <w:tcBorders>
              <w:top w:val="nil"/>
              <w:left w:val="nil"/>
              <w:bottom w:val="single" w:sz="4" w:space="0" w:color="auto"/>
              <w:right w:val="single" w:sz="4" w:space="0" w:color="auto"/>
            </w:tcBorders>
            <w:shd w:val="clear" w:color="auto" w:fill="auto"/>
            <w:vAlign w:val="center"/>
            <w:hideMark/>
          </w:tcPr>
          <w:p w14:paraId="7E0432EA" w14:textId="77777777" w:rsidR="00CE5B25" w:rsidRPr="004E78AF" w:rsidRDefault="00CE5B25" w:rsidP="00F57D14">
            <w:pPr>
              <w:jc w:val="center"/>
              <w:rPr>
                <w:rFonts w:cs="Arial"/>
                <w:sz w:val="22"/>
                <w:szCs w:val="22"/>
                <w:lang w:val="en-MY" w:eastAsia="en-MY"/>
              </w:rPr>
            </w:pPr>
            <w:r w:rsidRPr="004E78AF">
              <w:rPr>
                <w:rFonts w:cs="Arial"/>
                <w:sz w:val="22"/>
                <w:szCs w:val="22"/>
                <w:lang w:val="en-MY" w:eastAsia="en-MY"/>
              </w:rPr>
              <w:t>Q2</w:t>
            </w:r>
          </w:p>
        </w:tc>
        <w:tc>
          <w:tcPr>
            <w:tcW w:w="646" w:type="pct"/>
            <w:tcBorders>
              <w:top w:val="nil"/>
              <w:left w:val="nil"/>
              <w:bottom w:val="single" w:sz="4" w:space="0" w:color="auto"/>
              <w:right w:val="single" w:sz="4" w:space="0" w:color="auto"/>
            </w:tcBorders>
            <w:shd w:val="clear" w:color="auto" w:fill="auto"/>
            <w:vAlign w:val="center"/>
            <w:hideMark/>
          </w:tcPr>
          <w:p w14:paraId="02222855" w14:textId="77777777" w:rsidR="00CE5B25" w:rsidRPr="004E78AF" w:rsidRDefault="00CE5B25" w:rsidP="00F57D14">
            <w:pPr>
              <w:jc w:val="center"/>
              <w:rPr>
                <w:rFonts w:cs="Arial"/>
                <w:sz w:val="22"/>
                <w:szCs w:val="22"/>
                <w:lang w:val="en-MY" w:eastAsia="en-MY"/>
              </w:rPr>
            </w:pPr>
            <w:r w:rsidRPr="004E78AF">
              <w:rPr>
                <w:rFonts w:cs="Arial"/>
                <w:sz w:val="22"/>
                <w:szCs w:val="22"/>
                <w:lang w:val="en-MY" w:eastAsia="en-MY"/>
              </w:rPr>
              <w:t>Q3</w:t>
            </w:r>
          </w:p>
        </w:tc>
        <w:tc>
          <w:tcPr>
            <w:tcW w:w="618" w:type="pct"/>
            <w:tcBorders>
              <w:top w:val="nil"/>
              <w:left w:val="nil"/>
              <w:bottom w:val="single" w:sz="4" w:space="0" w:color="auto"/>
              <w:right w:val="single" w:sz="4" w:space="0" w:color="auto"/>
            </w:tcBorders>
            <w:shd w:val="clear" w:color="auto" w:fill="auto"/>
            <w:vAlign w:val="center"/>
            <w:hideMark/>
          </w:tcPr>
          <w:p w14:paraId="7371F8F4" w14:textId="77777777" w:rsidR="00CE5B25" w:rsidRPr="004E78AF" w:rsidRDefault="00CE5B25" w:rsidP="00F57D14">
            <w:pPr>
              <w:jc w:val="center"/>
              <w:rPr>
                <w:rFonts w:cs="Arial"/>
                <w:sz w:val="22"/>
                <w:szCs w:val="22"/>
                <w:lang w:val="en-MY" w:eastAsia="en-MY"/>
              </w:rPr>
            </w:pPr>
            <w:r w:rsidRPr="004E78AF">
              <w:rPr>
                <w:rFonts w:cs="Arial"/>
                <w:sz w:val="22"/>
                <w:szCs w:val="22"/>
                <w:lang w:val="en-MY" w:eastAsia="en-MY"/>
              </w:rPr>
              <w:t>Q4</w:t>
            </w:r>
          </w:p>
        </w:tc>
      </w:tr>
      <w:tr w:rsidR="00CE5B25" w:rsidRPr="004E78AF" w14:paraId="38945FD0" w14:textId="77777777" w:rsidTr="00F944C5">
        <w:trPr>
          <w:trHeight w:val="283"/>
        </w:trPr>
        <w:tc>
          <w:tcPr>
            <w:tcW w:w="2437" w:type="pct"/>
            <w:tcBorders>
              <w:top w:val="nil"/>
              <w:left w:val="single" w:sz="4" w:space="0" w:color="auto"/>
              <w:bottom w:val="single" w:sz="4" w:space="0" w:color="auto"/>
              <w:right w:val="single" w:sz="4" w:space="0" w:color="auto"/>
            </w:tcBorders>
            <w:shd w:val="clear" w:color="auto" w:fill="auto"/>
            <w:vAlign w:val="center"/>
            <w:hideMark/>
          </w:tcPr>
          <w:p w14:paraId="23C42187" w14:textId="77777777" w:rsidR="00CE5B25" w:rsidRPr="004E78AF" w:rsidRDefault="00CE5B25" w:rsidP="00F57D14">
            <w:pPr>
              <w:rPr>
                <w:rFonts w:cs="Arial"/>
                <w:sz w:val="22"/>
                <w:szCs w:val="22"/>
                <w:lang w:val="en-MY" w:eastAsia="en-MY"/>
              </w:rPr>
            </w:pPr>
            <w:r w:rsidRPr="004E78AF">
              <w:rPr>
                <w:rFonts w:cs="Arial"/>
                <w:sz w:val="22"/>
                <w:szCs w:val="22"/>
                <w:lang w:eastAsia="en-MY"/>
              </w:rPr>
              <w:t>Total Company Investments</w:t>
            </w:r>
          </w:p>
        </w:tc>
        <w:tc>
          <w:tcPr>
            <w:tcW w:w="649" w:type="pct"/>
            <w:tcBorders>
              <w:top w:val="nil"/>
              <w:left w:val="nil"/>
              <w:bottom w:val="single" w:sz="4" w:space="0" w:color="auto"/>
              <w:right w:val="single" w:sz="4" w:space="0" w:color="auto"/>
            </w:tcBorders>
            <w:shd w:val="clear" w:color="auto" w:fill="auto"/>
            <w:vAlign w:val="center"/>
            <w:hideMark/>
          </w:tcPr>
          <w:p w14:paraId="3647073E" w14:textId="77777777" w:rsidR="00CE5B25" w:rsidRPr="004E78AF" w:rsidRDefault="00CE5B25" w:rsidP="00F57D14">
            <w:pPr>
              <w:jc w:val="center"/>
              <w:rPr>
                <w:rFonts w:cs="Arial"/>
                <w:sz w:val="22"/>
                <w:szCs w:val="22"/>
                <w:lang w:val="en-MY" w:eastAsia="en-MY"/>
              </w:rPr>
            </w:pPr>
            <w:r w:rsidRPr="004E78AF">
              <w:rPr>
                <w:rFonts w:cs="Arial"/>
                <w:sz w:val="22"/>
                <w:szCs w:val="22"/>
                <w:lang w:eastAsia="en-MY"/>
              </w:rPr>
              <w:t> </w:t>
            </w:r>
          </w:p>
        </w:tc>
        <w:tc>
          <w:tcPr>
            <w:tcW w:w="650" w:type="pct"/>
            <w:tcBorders>
              <w:top w:val="nil"/>
              <w:left w:val="nil"/>
              <w:bottom w:val="single" w:sz="4" w:space="0" w:color="auto"/>
              <w:right w:val="single" w:sz="4" w:space="0" w:color="auto"/>
            </w:tcBorders>
            <w:shd w:val="clear" w:color="auto" w:fill="auto"/>
            <w:vAlign w:val="center"/>
            <w:hideMark/>
          </w:tcPr>
          <w:p w14:paraId="5DEDAF23" w14:textId="77777777" w:rsidR="00CE5B25" w:rsidRPr="004E78AF" w:rsidRDefault="00CE5B25" w:rsidP="00F57D14">
            <w:pPr>
              <w:jc w:val="center"/>
              <w:rPr>
                <w:rFonts w:cs="Arial"/>
                <w:sz w:val="22"/>
                <w:szCs w:val="22"/>
                <w:lang w:val="en-MY" w:eastAsia="en-MY"/>
              </w:rPr>
            </w:pPr>
            <w:r w:rsidRPr="004E78AF">
              <w:rPr>
                <w:rFonts w:cs="Arial"/>
                <w:sz w:val="22"/>
                <w:szCs w:val="22"/>
                <w:lang w:val="en-MY" w:eastAsia="en-MY"/>
              </w:rPr>
              <w:t> </w:t>
            </w:r>
          </w:p>
        </w:tc>
        <w:tc>
          <w:tcPr>
            <w:tcW w:w="646" w:type="pct"/>
            <w:tcBorders>
              <w:top w:val="nil"/>
              <w:left w:val="nil"/>
              <w:bottom w:val="single" w:sz="4" w:space="0" w:color="auto"/>
              <w:right w:val="single" w:sz="4" w:space="0" w:color="auto"/>
            </w:tcBorders>
            <w:shd w:val="clear" w:color="auto" w:fill="auto"/>
            <w:vAlign w:val="center"/>
            <w:hideMark/>
          </w:tcPr>
          <w:p w14:paraId="0264B4D9" w14:textId="77777777" w:rsidR="00CE5B25" w:rsidRPr="004E78AF" w:rsidRDefault="00CE5B25" w:rsidP="00F57D14">
            <w:pPr>
              <w:jc w:val="center"/>
              <w:rPr>
                <w:rFonts w:cs="Arial"/>
                <w:sz w:val="22"/>
                <w:szCs w:val="22"/>
                <w:lang w:val="en-MY" w:eastAsia="en-MY"/>
              </w:rPr>
            </w:pPr>
            <w:r w:rsidRPr="004E78AF">
              <w:rPr>
                <w:rFonts w:cs="Arial"/>
                <w:sz w:val="22"/>
                <w:szCs w:val="22"/>
                <w:lang w:val="en-MY" w:eastAsia="en-MY"/>
              </w:rPr>
              <w:t> </w:t>
            </w:r>
          </w:p>
        </w:tc>
        <w:tc>
          <w:tcPr>
            <w:tcW w:w="618" w:type="pct"/>
            <w:tcBorders>
              <w:top w:val="nil"/>
              <w:left w:val="nil"/>
              <w:bottom w:val="single" w:sz="4" w:space="0" w:color="auto"/>
              <w:right w:val="single" w:sz="4" w:space="0" w:color="auto"/>
            </w:tcBorders>
            <w:shd w:val="clear" w:color="auto" w:fill="auto"/>
            <w:vAlign w:val="center"/>
            <w:hideMark/>
          </w:tcPr>
          <w:p w14:paraId="6C7AA838" w14:textId="77777777" w:rsidR="00CE5B25" w:rsidRPr="004E78AF" w:rsidRDefault="00CE5B25" w:rsidP="00F57D14">
            <w:pPr>
              <w:jc w:val="center"/>
              <w:rPr>
                <w:rFonts w:cs="Arial"/>
                <w:sz w:val="22"/>
                <w:szCs w:val="22"/>
                <w:lang w:val="en-MY" w:eastAsia="en-MY"/>
              </w:rPr>
            </w:pPr>
            <w:r w:rsidRPr="004E78AF">
              <w:rPr>
                <w:rFonts w:cs="Arial"/>
                <w:sz w:val="22"/>
                <w:szCs w:val="22"/>
                <w:lang w:val="en-MY" w:eastAsia="en-MY"/>
              </w:rPr>
              <w:t> </w:t>
            </w:r>
          </w:p>
        </w:tc>
      </w:tr>
      <w:tr w:rsidR="00CE5B25" w:rsidRPr="004E78AF" w14:paraId="561A03F0" w14:textId="77777777" w:rsidTr="00F944C5">
        <w:trPr>
          <w:trHeight w:val="283"/>
        </w:trPr>
        <w:tc>
          <w:tcPr>
            <w:tcW w:w="2437" w:type="pct"/>
            <w:tcBorders>
              <w:top w:val="nil"/>
              <w:left w:val="single" w:sz="4" w:space="0" w:color="auto"/>
              <w:bottom w:val="single" w:sz="4" w:space="0" w:color="auto"/>
              <w:right w:val="single" w:sz="4" w:space="0" w:color="auto"/>
            </w:tcBorders>
            <w:shd w:val="clear" w:color="auto" w:fill="auto"/>
            <w:vAlign w:val="center"/>
            <w:hideMark/>
          </w:tcPr>
          <w:p w14:paraId="2F2C7585" w14:textId="77777777" w:rsidR="00CE5B25" w:rsidRPr="004E78AF" w:rsidRDefault="00CE5B25" w:rsidP="00F57D14">
            <w:pPr>
              <w:rPr>
                <w:rFonts w:cs="Arial"/>
                <w:sz w:val="22"/>
                <w:szCs w:val="22"/>
                <w:lang w:val="en-MY" w:eastAsia="en-MY"/>
              </w:rPr>
            </w:pPr>
            <w:r w:rsidRPr="004E78AF">
              <w:rPr>
                <w:rFonts w:cs="Arial"/>
                <w:sz w:val="22"/>
                <w:szCs w:val="22"/>
                <w:lang w:eastAsia="en-MY"/>
              </w:rPr>
              <w:t>Total investments for product (if any) of which:</w:t>
            </w:r>
          </w:p>
        </w:tc>
        <w:tc>
          <w:tcPr>
            <w:tcW w:w="649" w:type="pct"/>
            <w:tcBorders>
              <w:top w:val="nil"/>
              <w:left w:val="nil"/>
              <w:bottom w:val="single" w:sz="4" w:space="0" w:color="auto"/>
              <w:right w:val="single" w:sz="4" w:space="0" w:color="auto"/>
            </w:tcBorders>
            <w:shd w:val="clear" w:color="auto" w:fill="auto"/>
            <w:vAlign w:val="center"/>
            <w:hideMark/>
          </w:tcPr>
          <w:p w14:paraId="57A549AE" w14:textId="77777777" w:rsidR="00CE5B25" w:rsidRPr="004E78AF" w:rsidRDefault="00CE5B25" w:rsidP="00F57D14">
            <w:pPr>
              <w:jc w:val="center"/>
              <w:rPr>
                <w:rFonts w:cs="Arial"/>
                <w:sz w:val="22"/>
                <w:szCs w:val="22"/>
                <w:lang w:val="en-MY" w:eastAsia="en-MY"/>
              </w:rPr>
            </w:pPr>
            <w:r w:rsidRPr="004E78AF">
              <w:rPr>
                <w:rFonts w:cs="Arial"/>
                <w:sz w:val="22"/>
                <w:szCs w:val="22"/>
                <w:lang w:eastAsia="en-MY"/>
              </w:rPr>
              <w:t> </w:t>
            </w:r>
          </w:p>
        </w:tc>
        <w:tc>
          <w:tcPr>
            <w:tcW w:w="650" w:type="pct"/>
            <w:tcBorders>
              <w:top w:val="nil"/>
              <w:left w:val="nil"/>
              <w:bottom w:val="single" w:sz="4" w:space="0" w:color="auto"/>
              <w:right w:val="single" w:sz="4" w:space="0" w:color="auto"/>
            </w:tcBorders>
            <w:shd w:val="clear" w:color="auto" w:fill="auto"/>
            <w:vAlign w:val="center"/>
            <w:hideMark/>
          </w:tcPr>
          <w:p w14:paraId="7B08744B" w14:textId="77777777" w:rsidR="00CE5B25" w:rsidRPr="004E78AF" w:rsidRDefault="00CE5B25" w:rsidP="00F57D14">
            <w:pPr>
              <w:jc w:val="center"/>
              <w:rPr>
                <w:rFonts w:cs="Arial"/>
                <w:sz w:val="22"/>
                <w:szCs w:val="22"/>
                <w:lang w:val="en-MY" w:eastAsia="en-MY"/>
              </w:rPr>
            </w:pPr>
            <w:r w:rsidRPr="004E78AF">
              <w:rPr>
                <w:rFonts w:cs="Arial"/>
                <w:sz w:val="22"/>
                <w:szCs w:val="22"/>
                <w:lang w:val="en-MY" w:eastAsia="en-MY"/>
              </w:rPr>
              <w:t> </w:t>
            </w:r>
          </w:p>
        </w:tc>
        <w:tc>
          <w:tcPr>
            <w:tcW w:w="646" w:type="pct"/>
            <w:tcBorders>
              <w:top w:val="nil"/>
              <w:left w:val="nil"/>
              <w:bottom w:val="single" w:sz="4" w:space="0" w:color="auto"/>
              <w:right w:val="single" w:sz="4" w:space="0" w:color="auto"/>
            </w:tcBorders>
            <w:shd w:val="clear" w:color="auto" w:fill="auto"/>
            <w:vAlign w:val="center"/>
            <w:hideMark/>
          </w:tcPr>
          <w:p w14:paraId="0E626A85" w14:textId="77777777" w:rsidR="00CE5B25" w:rsidRPr="004E78AF" w:rsidRDefault="00CE5B25" w:rsidP="00F57D14">
            <w:pPr>
              <w:jc w:val="center"/>
              <w:rPr>
                <w:rFonts w:cs="Arial"/>
                <w:sz w:val="22"/>
                <w:szCs w:val="22"/>
                <w:lang w:val="en-MY" w:eastAsia="en-MY"/>
              </w:rPr>
            </w:pPr>
            <w:r w:rsidRPr="004E78AF">
              <w:rPr>
                <w:rFonts w:cs="Arial"/>
                <w:sz w:val="22"/>
                <w:szCs w:val="22"/>
                <w:lang w:val="en-MY" w:eastAsia="en-MY"/>
              </w:rPr>
              <w:t> </w:t>
            </w:r>
          </w:p>
        </w:tc>
        <w:tc>
          <w:tcPr>
            <w:tcW w:w="618" w:type="pct"/>
            <w:tcBorders>
              <w:top w:val="nil"/>
              <w:left w:val="nil"/>
              <w:bottom w:val="single" w:sz="4" w:space="0" w:color="auto"/>
              <w:right w:val="single" w:sz="4" w:space="0" w:color="auto"/>
            </w:tcBorders>
            <w:shd w:val="clear" w:color="auto" w:fill="auto"/>
            <w:vAlign w:val="center"/>
            <w:hideMark/>
          </w:tcPr>
          <w:p w14:paraId="709D1ACC" w14:textId="77777777" w:rsidR="00CE5B25" w:rsidRPr="004E78AF" w:rsidRDefault="00CE5B25" w:rsidP="00F57D14">
            <w:pPr>
              <w:jc w:val="center"/>
              <w:rPr>
                <w:rFonts w:cs="Arial"/>
                <w:sz w:val="22"/>
                <w:szCs w:val="22"/>
                <w:lang w:val="en-MY" w:eastAsia="en-MY"/>
              </w:rPr>
            </w:pPr>
            <w:r w:rsidRPr="004E78AF">
              <w:rPr>
                <w:rFonts w:cs="Arial"/>
                <w:sz w:val="22"/>
                <w:szCs w:val="22"/>
                <w:lang w:val="en-MY" w:eastAsia="en-MY"/>
              </w:rPr>
              <w:t> </w:t>
            </w:r>
          </w:p>
        </w:tc>
      </w:tr>
      <w:tr w:rsidR="00CE5B25" w:rsidRPr="004E78AF" w14:paraId="5ED3392C" w14:textId="77777777" w:rsidTr="00F944C5">
        <w:trPr>
          <w:trHeight w:val="283"/>
        </w:trPr>
        <w:tc>
          <w:tcPr>
            <w:tcW w:w="2437" w:type="pct"/>
            <w:tcBorders>
              <w:top w:val="nil"/>
              <w:left w:val="single" w:sz="4" w:space="0" w:color="auto"/>
              <w:bottom w:val="nil"/>
              <w:right w:val="single" w:sz="4" w:space="0" w:color="auto"/>
            </w:tcBorders>
            <w:shd w:val="clear" w:color="auto" w:fill="auto"/>
            <w:vAlign w:val="center"/>
            <w:hideMark/>
          </w:tcPr>
          <w:p w14:paraId="3F15E388" w14:textId="77777777" w:rsidR="00CE5B25" w:rsidRPr="004E78AF" w:rsidRDefault="00CE5B25" w:rsidP="00F57D14">
            <w:pPr>
              <w:rPr>
                <w:rFonts w:cs="Arial"/>
                <w:sz w:val="22"/>
                <w:szCs w:val="22"/>
                <w:lang w:val="en-MY" w:eastAsia="en-MY"/>
              </w:rPr>
            </w:pPr>
            <w:r w:rsidRPr="004E78AF">
              <w:rPr>
                <w:rFonts w:cs="Arial"/>
                <w:sz w:val="22"/>
                <w:szCs w:val="22"/>
                <w:lang w:eastAsia="en-MY"/>
              </w:rPr>
              <w:t xml:space="preserve">Capital: </w:t>
            </w:r>
          </w:p>
        </w:tc>
        <w:tc>
          <w:tcPr>
            <w:tcW w:w="649" w:type="pct"/>
            <w:tcBorders>
              <w:top w:val="nil"/>
              <w:left w:val="nil"/>
              <w:bottom w:val="nil"/>
              <w:right w:val="single" w:sz="4" w:space="0" w:color="auto"/>
            </w:tcBorders>
            <w:shd w:val="clear" w:color="auto" w:fill="auto"/>
            <w:vAlign w:val="center"/>
            <w:hideMark/>
          </w:tcPr>
          <w:p w14:paraId="45C6ADF9" w14:textId="77777777" w:rsidR="00CE5B25" w:rsidRPr="004E78AF" w:rsidRDefault="00CE5B25" w:rsidP="00F57D14">
            <w:pPr>
              <w:jc w:val="center"/>
              <w:rPr>
                <w:rFonts w:cs="Arial"/>
                <w:sz w:val="22"/>
                <w:szCs w:val="22"/>
                <w:lang w:val="en-MY" w:eastAsia="en-MY"/>
              </w:rPr>
            </w:pPr>
            <w:r w:rsidRPr="004E78AF">
              <w:rPr>
                <w:rFonts w:cs="Arial"/>
                <w:sz w:val="22"/>
                <w:szCs w:val="22"/>
                <w:lang w:eastAsia="en-MY"/>
              </w:rPr>
              <w:t> </w:t>
            </w:r>
          </w:p>
        </w:tc>
        <w:tc>
          <w:tcPr>
            <w:tcW w:w="650" w:type="pct"/>
            <w:tcBorders>
              <w:top w:val="nil"/>
              <w:left w:val="nil"/>
              <w:bottom w:val="nil"/>
              <w:right w:val="single" w:sz="4" w:space="0" w:color="auto"/>
            </w:tcBorders>
            <w:shd w:val="clear" w:color="auto" w:fill="auto"/>
            <w:vAlign w:val="center"/>
            <w:hideMark/>
          </w:tcPr>
          <w:p w14:paraId="720D13ED" w14:textId="77777777" w:rsidR="00CE5B25" w:rsidRPr="004E78AF" w:rsidRDefault="00CE5B25" w:rsidP="00F57D14">
            <w:pPr>
              <w:jc w:val="center"/>
              <w:rPr>
                <w:rFonts w:cs="Arial"/>
                <w:sz w:val="22"/>
                <w:szCs w:val="22"/>
                <w:lang w:val="en-MY" w:eastAsia="en-MY"/>
              </w:rPr>
            </w:pPr>
            <w:r w:rsidRPr="004E78AF">
              <w:rPr>
                <w:rFonts w:cs="Arial"/>
                <w:sz w:val="22"/>
                <w:szCs w:val="22"/>
                <w:lang w:val="en-MY" w:eastAsia="en-MY"/>
              </w:rPr>
              <w:t> </w:t>
            </w:r>
          </w:p>
        </w:tc>
        <w:tc>
          <w:tcPr>
            <w:tcW w:w="646" w:type="pct"/>
            <w:tcBorders>
              <w:top w:val="nil"/>
              <w:left w:val="nil"/>
              <w:bottom w:val="nil"/>
              <w:right w:val="single" w:sz="4" w:space="0" w:color="auto"/>
            </w:tcBorders>
            <w:shd w:val="clear" w:color="auto" w:fill="auto"/>
            <w:vAlign w:val="center"/>
            <w:hideMark/>
          </w:tcPr>
          <w:p w14:paraId="7AC26F91" w14:textId="77777777" w:rsidR="00CE5B25" w:rsidRPr="004E78AF" w:rsidRDefault="00CE5B25" w:rsidP="00F57D14">
            <w:pPr>
              <w:jc w:val="center"/>
              <w:rPr>
                <w:rFonts w:cs="Arial"/>
                <w:sz w:val="22"/>
                <w:szCs w:val="22"/>
                <w:lang w:val="en-MY" w:eastAsia="en-MY"/>
              </w:rPr>
            </w:pPr>
            <w:r w:rsidRPr="004E78AF">
              <w:rPr>
                <w:rFonts w:cs="Arial"/>
                <w:sz w:val="22"/>
                <w:szCs w:val="22"/>
                <w:lang w:val="en-MY" w:eastAsia="en-MY"/>
              </w:rPr>
              <w:t> </w:t>
            </w:r>
          </w:p>
        </w:tc>
        <w:tc>
          <w:tcPr>
            <w:tcW w:w="618" w:type="pct"/>
            <w:tcBorders>
              <w:top w:val="nil"/>
              <w:left w:val="nil"/>
              <w:bottom w:val="nil"/>
              <w:right w:val="single" w:sz="4" w:space="0" w:color="auto"/>
            </w:tcBorders>
            <w:shd w:val="clear" w:color="auto" w:fill="auto"/>
            <w:vAlign w:val="center"/>
            <w:hideMark/>
          </w:tcPr>
          <w:p w14:paraId="103F1347" w14:textId="77777777" w:rsidR="00CE5B25" w:rsidRPr="004E78AF" w:rsidRDefault="00CE5B25" w:rsidP="00F57D14">
            <w:pPr>
              <w:jc w:val="center"/>
              <w:rPr>
                <w:rFonts w:cs="Arial"/>
                <w:sz w:val="22"/>
                <w:szCs w:val="22"/>
                <w:lang w:val="en-MY" w:eastAsia="en-MY"/>
              </w:rPr>
            </w:pPr>
            <w:r w:rsidRPr="004E78AF">
              <w:rPr>
                <w:rFonts w:cs="Arial"/>
                <w:sz w:val="22"/>
                <w:szCs w:val="22"/>
                <w:lang w:val="en-MY" w:eastAsia="en-MY"/>
              </w:rPr>
              <w:t> </w:t>
            </w:r>
          </w:p>
        </w:tc>
      </w:tr>
      <w:tr w:rsidR="00CE5B25" w:rsidRPr="004E78AF" w14:paraId="3562227B" w14:textId="77777777" w:rsidTr="00F944C5">
        <w:trPr>
          <w:trHeight w:val="283"/>
        </w:trPr>
        <w:tc>
          <w:tcPr>
            <w:tcW w:w="2437" w:type="pct"/>
            <w:tcBorders>
              <w:top w:val="nil"/>
              <w:left w:val="single" w:sz="4" w:space="0" w:color="auto"/>
              <w:bottom w:val="nil"/>
              <w:right w:val="single" w:sz="4" w:space="0" w:color="auto"/>
            </w:tcBorders>
            <w:shd w:val="clear" w:color="auto" w:fill="auto"/>
            <w:vAlign w:val="center"/>
            <w:hideMark/>
          </w:tcPr>
          <w:p w14:paraId="68453788" w14:textId="77777777" w:rsidR="00CE5B25" w:rsidRPr="004E78AF" w:rsidRDefault="00CE5B25" w:rsidP="00F57D14">
            <w:pPr>
              <w:rPr>
                <w:rFonts w:cs="Arial"/>
                <w:sz w:val="22"/>
                <w:szCs w:val="22"/>
                <w:lang w:val="en-MY" w:eastAsia="en-MY"/>
              </w:rPr>
            </w:pPr>
            <w:r w:rsidRPr="004E78AF">
              <w:rPr>
                <w:rFonts w:cs="Arial"/>
                <w:sz w:val="22"/>
                <w:szCs w:val="22"/>
                <w:lang w:val="en-MY" w:eastAsia="en-MY"/>
              </w:rPr>
              <w:t>Buildings</w:t>
            </w:r>
          </w:p>
        </w:tc>
        <w:tc>
          <w:tcPr>
            <w:tcW w:w="649" w:type="pct"/>
            <w:tcBorders>
              <w:top w:val="nil"/>
              <w:left w:val="nil"/>
              <w:bottom w:val="nil"/>
              <w:right w:val="single" w:sz="4" w:space="0" w:color="auto"/>
            </w:tcBorders>
            <w:shd w:val="clear" w:color="auto" w:fill="auto"/>
            <w:vAlign w:val="center"/>
            <w:hideMark/>
          </w:tcPr>
          <w:p w14:paraId="4270417C" w14:textId="77777777" w:rsidR="00CE5B25" w:rsidRPr="004E78AF" w:rsidRDefault="00CE5B25" w:rsidP="00F57D14">
            <w:pPr>
              <w:jc w:val="center"/>
              <w:rPr>
                <w:rFonts w:cs="Arial"/>
                <w:sz w:val="22"/>
                <w:szCs w:val="22"/>
                <w:lang w:val="en-MY" w:eastAsia="en-MY"/>
              </w:rPr>
            </w:pPr>
            <w:r w:rsidRPr="004E78AF">
              <w:rPr>
                <w:rFonts w:cs="Arial"/>
                <w:sz w:val="22"/>
                <w:szCs w:val="22"/>
                <w:lang w:val="en-MY" w:eastAsia="en-MY"/>
              </w:rPr>
              <w:t> </w:t>
            </w:r>
          </w:p>
        </w:tc>
        <w:tc>
          <w:tcPr>
            <w:tcW w:w="650" w:type="pct"/>
            <w:tcBorders>
              <w:top w:val="nil"/>
              <w:left w:val="nil"/>
              <w:bottom w:val="nil"/>
              <w:right w:val="single" w:sz="4" w:space="0" w:color="auto"/>
            </w:tcBorders>
            <w:shd w:val="clear" w:color="auto" w:fill="auto"/>
            <w:vAlign w:val="center"/>
            <w:hideMark/>
          </w:tcPr>
          <w:p w14:paraId="678D0D28" w14:textId="77777777" w:rsidR="00CE5B25" w:rsidRPr="004E78AF" w:rsidRDefault="00CE5B25" w:rsidP="00F57D14">
            <w:pPr>
              <w:jc w:val="center"/>
              <w:rPr>
                <w:rFonts w:cs="Arial"/>
                <w:sz w:val="22"/>
                <w:szCs w:val="22"/>
                <w:lang w:val="en-MY" w:eastAsia="en-MY"/>
              </w:rPr>
            </w:pPr>
            <w:r w:rsidRPr="004E78AF">
              <w:rPr>
                <w:rFonts w:cs="Arial"/>
                <w:sz w:val="22"/>
                <w:szCs w:val="22"/>
                <w:lang w:val="en-MY" w:eastAsia="en-MY"/>
              </w:rPr>
              <w:t> </w:t>
            </w:r>
          </w:p>
        </w:tc>
        <w:tc>
          <w:tcPr>
            <w:tcW w:w="646" w:type="pct"/>
            <w:tcBorders>
              <w:top w:val="nil"/>
              <w:left w:val="nil"/>
              <w:bottom w:val="nil"/>
              <w:right w:val="single" w:sz="4" w:space="0" w:color="auto"/>
            </w:tcBorders>
            <w:shd w:val="clear" w:color="auto" w:fill="auto"/>
            <w:vAlign w:val="center"/>
            <w:hideMark/>
          </w:tcPr>
          <w:p w14:paraId="293EB2F1" w14:textId="77777777" w:rsidR="00CE5B25" w:rsidRPr="004E78AF" w:rsidRDefault="00CE5B25" w:rsidP="00F57D14">
            <w:pPr>
              <w:jc w:val="center"/>
              <w:rPr>
                <w:rFonts w:cs="Arial"/>
                <w:sz w:val="22"/>
                <w:szCs w:val="22"/>
                <w:lang w:val="en-MY" w:eastAsia="en-MY"/>
              </w:rPr>
            </w:pPr>
            <w:r w:rsidRPr="004E78AF">
              <w:rPr>
                <w:rFonts w:cs="Arial"/>
                <w:sz w:val="22"/>
                <w:szCs w:val="22"/>
                <w:lang w:val="en-MY" w:eastAsia="en-MY"/>
              </w:rPr>
              <w:t> </w:t>
            </w:r>
          </w:p>
        </w:tc>
        <w:tc>
          <w:tcPr>
            <w:tcW w:w="618" w:type="pct"/>
            <w:tcBorders>
              <w:top w:val="nil"/>
              <w:left w:val="nil"/>
              <w:bottom w:val="nil"/>
              <w:right w:val="single" w:sz="4" w:space="0" w:color="auto"/>
            </w:tcBorders>
            <w:shd w:val="clear" w:color="auto" w:fill="auto"/>
            <w:vAlign w:val="center"/>
            <w:hideMark/>
          </w:tcPr>
          <w:p w14:paraId="6563813E" w14:textId="77777777" w:rsidR="00CE5B25" w:rsidRPr="004E78AF" w:rsidRDefault="00CE5B25" w:rsidP="00F57D14">
            <w:pPr>
              <w:jc w:val="center"/>
              <w:rPr>
                <w:rFonts w:cs="Arial"/>
                <w:sz w:val="22"/>
                <w:szCs w:val="22"/>
                <w:lang w:val="en-MY" w:eastAsia="en-MY"/>
              </w:rPr>
            </w:pPr>
            <w:r w:rsidRPr="004E78AF">
              <w:rPr>
                <w:rFonts w:cs="Arial"/>
                <w:sz w:val="22"/>
                <w:szCs w:val="22"/>
                <w:lang w:val="en-MY" w:eastAsia="en-MY"/>
              </w:rPr>
              <w:t> </w:t>
            </w:r>
          </w:p>
        </w:tc>
      </w:tr>
      <w:tr w:rsidR="00CE5B25" w:rsidRPr="004E78AF" w14:paraId="56A57E99" w14:textId="77777777" w:rsidTr="00F944C5">
        <w:trPr>
          <w:trHeight w:val="283"/>
        </w:trPr>
        <w:tc>
          <w:tcPr>
            <w:tcW w:w="2437" w:type="pct"/>
            <w:tcBorders>
              <w:top w:val="nil"/>
              <w:left w:val="single" w:sz="4" w:space="0" w:color="auto"/>
              <w:bottom w:val="nil"/>
              <w:right w:val="single" w:sz="4" w:space="0" w:color="auto"/>
            </w:tcBorders>
            <w:shd w:val="clear" w:color="auto" w:fill="auto"/>
            <w:vAlign w:val="center"/>
            <w:hideMark/>
          </w:tcPr>
          <w:p w14:paraId="10D1A54C" w14:textId="77777777" w:rsidR="00CE5B25" w:rsidRPr="004E78AF" w:rsidRDefault="00CE5B25" w:rsidP="00F57D14">
            <w:pPr>
              <w:rPr>
                <w:rFonts w:cs="Arial"/>
                <w:sz w:val="22"/>
                <w:szCs w:val="22"/>
                <w:lang w:val="en-MY" w:eastAsia="en-MY"/>
              </w:rPr>
            </w:pPr>
            <w:r w:rsidRPr="004E78AF">
              <w:rPr>
                <w:rFonts w:cs="Arial"/>
                <w:sz w:val="22"/>
                <w:szCs w:val="22"/>
                <w:lang w:val="en-MY" w:eastAsia="en-MY"/>
              </w:rPr>
              <w:t>Machinery &amp; Equipment</w:t>
            </w:r>
          </w:p>
        </w:tc>
        <w:tc>
          <w:tcPr>
            <w:tcW w:w="649" w:type="pct"/>
            <w:tcBorders>
              <w:top w:val="nil"/>
              <w:left w:val="nil"/>
              <w:bottom w:val="nil"/>
              <w:right w:val="single" w:sz="4" w:space="0" w:color="auto"/>
            </w:tcBorders>
            <w:shd w:val="clear" w:color="auto" w:fill="auto"/>
            <w:vAlign w:val="center"/>
            <w:hideMark/>
          </w:tcPr>
          <w:p w14:paraId="55BF1B91" w14:textId="77777777" w:rsidR="00CE5B25" w:rsidRPr="004E78AF" w:rsidRDefault="00CE5B25" w:rsidP="00F57D14">
            <w:pPr>
              <w:jc w:val="center"/>
              <w:rPr>
                <w:rFonts w:cs="Arial"/>
                <w:sz w:val="22"/>
                <w:szCs w:val="22"/>
                <w:lang w:val="en-MY" w:eastAsia="en-MY"/>
              </w:rPr>
            </w:pPr>
            <w:r w:rsidRPr="004E78AF">
              <w:rPr>
                <w:rFonts w:cs="Arial"/>
                <w:sz w:val="22"/>
                <w:szCs w:val="22"/>
                <w:lang w:val="en-MY" w:eastAsia="en-MY"/>
              </w:rPr>
              <w:t> </w:t>
            </w:r>
          </w:p>
        </w:tc>
        <w:tc>
          <w:tcPr>
            <w:tcW w:w="650" w:type="pct"/>
            <w:tcBorders>
              <w:top w:val="nil"/>
              <w:left w:val="nil"/>
              <w:bottom w:val="nil"/>
              <w:right w:val="single" w:sz="4" w:space="0" w:color="auto"/>
            </w:tcBorders>
            <w:shd w:val="clear" w:color="auto" w:fill="auto"/>
            <w:vAlign w:val="center"/>
            <w:hideMark/>
          </w:tcPr>
          <w:p w14:paraId="1F91640B" w14:textId="77777777" w:rsidR="00CE5B25" w:rsidRPr="004E78AF" w:rsidRDefault="00CE5B25" w:rsidP="00F57D14">
            <w:pPr>
              <w:jc w:val="center"/>
              <w:rPr>
                <w:rFonts w:cs="Arial"/>
                <w:sz w:val="22"/>
                <w:szCs w:val="22"/>
                <w:lang w:val="en-MY" w:eastAsia="en-MY"/>
              </w:rPr>
            </w:pPr>
            <w:r w:rsidRPr="004E78AF">
              <w:rPr>
                <w:rFonts w:cs="Arial"/>
                <w:sz w:val="22"/>
                <w:szCs w:val="22"/>
                <w:lang w:val="en-MY" w:eastAsia="en-MY"/>
              </w:rPr>
              <w:t> </w:t>
            </w:r>
          </w:p>
        </w:tc>
        <w:tc>
          <w:tcPr>
            <w:tcW w:w="646" w:type="pct"/>
            <w:tcBorders>
              <w:top w:val="nil"/>
              <w:left w:val="nil"/>
              <w:bottom w:val="nil"/>
              <w:right w:val="single" w:sz="4" w:space="0" w:color="auto"/>
            </w:tcBorders>
            <w:shd w:val="clear" w:color="auto" w:fill="auto"/>
            <w:vAlign w:val="center"/>
            <w:hideMark/>
          </w:tcPr>
          <w:p w14:paraId="27B7AFB9" w14:textId="77777777" w:rsidR="00CE5B25" w:rsidRPr="004E78AF" w:rsidRDefault="00CE5B25" w:rsidP="00F57D14">
            <w:pPr>
              <w:jc w:val="center"/>
              <w:rPr>
                <w:rFonts w:cs="Arial"/>
                <w:sz w:val="22"/>
                <w:szCs w:val="22"/>
                <w:lang w:val="en-MY" w:eastAsia="en-MY"/>
              </w:rPr>
            </w:pPr>
            <w:r w:rsidRPr="004E78AF">
              <w:rPr>
                <w:rFonts w:cs="Arial"/>
                <w:sz w:val="22"/>
                <w:szCs w:val="22"/>
                <w:lang w:val="en-MY" w:eastAsia="en-MY"/>
              </w:rPr>
              <w:t> </w:t>
            </w:r>
          </w:p>
        </w:tc>
        <w:tc>
          <w:tcPr>
            <w:tcW w:w="618" w:type="pct"/>
            <w:tcBorders>
              <w:top w:val="nil"/>
              <w:left w:val="nil"/>
              <w:bottom w:val="nil"/>
              <w:right w:val="single" w:sz="4" w:space="0" w:color="auto"/>
            </w:tcBorders>
            <w:shd w:val="clear" w:color="auto" w:fill="auto"/>
            <w:vAlign w:val="center"/>
            <w:hideMark/>
          </w:tcPr>
          <w:p w14:paraId="4CDD08C0" w14:textId="77777777" w:rsidR="00CE5B25" w:rsidRPr="004E78AF" w:rsidRDefault="00CE5B25" w:rsidP="00F57D14">
            <w:pPr>
              <w:jc w:val="center"/>
              <w:rPr>
                <w:rFonts w:cs="Arial"/>
                <w:sz w:val="22"/>
                <w:szCs w:val="22"/>
                <w:lang w:val="en-MY" w:eastAsia="en-MY"/>
              </w:rPr>
            </w:pPr>
            <w:r w:rsidRPr="004E78AF">
              <w:rPr>
                <w:rFonts w:cs="Arial"/>
                <w:sz w:val="22"/>
                <w:szCs w:val="22"/>
                <w:lang w:val="en-MY" w:eastAsia="en-MY"/>
              </w:rPr>
              <w:t> </w:t>
            </w:r>
          </w:p>
        </w:tc>
      </w:tr>
      <w:tr w:rsidR="00CE5B25" w:rsidRPr="004E78AF" w14:paraId="33E0E375" w14:textId="77777777" w:rsidTr="00F944C5">
        <w:trPr>
          <w:trHeight w:val="283"/>
        </w:trPr>
        <w:tc>
          <w:tcPr>
            <w:tcW w:w="2437" w:type="pct"/>
            <w:tcBorders>
              <w:top w:val="nil"/>
              <w:left w:val="single" w:sz="4" w:space="0" w:color="auto"/>
              <w:bottom w:val="single" w:sz="4" w:space="0" w:color="auto"/>
              <w:right w:val="single" w:sz="4" w:space="0" w:color="auto"/>
            </w:tcBorders>
            <w:shd w:val="clear" w:color="auto" w:fill="auto"/>
            <w:vAlign w:val="center"/>
            <w:hideMark/>
          </w:tcPr>
          <w:p w14:paraId="25F68D0C" w14:textId="77777777" w:rsidR="00CE5B25" w:rsidRPr="004E78AF" w:rsidRDefault="00CE5B25" w:rsidP="00F57D14">
            <w:pPr>
              <w:rPr>
                <w:rFonts w:cs="Arial"/>
                <w:sz w:val="22"/>
                <w:szCs w:val="22"/>
                <w:lang w:val="en-MY" w:eastAsia="en-MY"/>
              </w:rPr>
            </w:pPr>
            <w:r w:rsidRPr="004E78AF">
              <w:rPr>
                <w:rFonts w:cs="Arial"/>
                <w:sz w:val="22"/>
                <w:szCs w:val="22"/>
                <w:lang w:val="en-MY" w:eastAsia="en-MY"/>
              </w:rPr>
              <w:t>Other (specify)</w:t>
            </w:r>
          </w:p>
        </w:tc>
        <w:tc>
          <w:tcPr>
            <w:tcW w:w="649" w:type="pct"/>
            <w:tcBorders>
              <w:top w:val="nil"/>
              <w:left w:val="nil"/>
              <w:bottom w:val="single" w:sz="4" w:space="0" w:color="auto"/>
              <w:right w:val="single" w:sz="4" w:space="0" w:color="auto"/>
            </w:tcBorders>
            <w:shd w:val="clear" w:color="auto" w:fill="auto"/>
            <w:vAlign w:val="center"/>
            <w:hideMark/>
          </w:tcPr>
          <w:p w14:paraId="7E8DDA8D" w14:textId="77777777" w:rsidR="00CE5B25" w:rsidRPr="004E78AF" w:rsidRDefault="00CE5B25" w:rsidP="00F57D14">
            <w:pPr>
              <w:jc w:val="center"/>
              <w:rPr>
                <w:rFonts w:cs="Arial"/>
                <w:sz w:val="22"/>
                <w:szCs w:val="22"/>
                <w:lang w:val="en-MY" w:eastAsia="en-MY"/>
              </w:rPr>
            </w:pPr>
            <w:r w:rsidRPr="004E78AF">
              <w:rPr>
                <w:rFonts w:cs="Arial"/>
                <w:sz w:val="22"/>
                <w:szCs w:val="22"/>
                <w:lang w:val="en-MY" w:eastAsia="en-MY"/>
              </w:rPr>
              <w:t> </w:t>
            </w:r>
          </w:p>
        </w:tc>
        <w:tc>
          <w:tcPr>
            <w:tcW w:w="650" w:type="pct"/>
            <w:tcBorders>
              <w:top w:val="nil"/>
              <w:left w:val="nil"/>
              <w:bottom w:val="single" w:sz="4" w:space="0" w:color="auto"/>
              <w:right w:val="single" w:sz="4" w:space="0" w:color="auto"/>
            </w:tcBorders>
            <w:shd w:val="clear" w:color="auto" w:fill="auto"/>
            <w:vAlign w:val="center"/>
            <w:hideMark/>
          </w:tcPr>
          <w:p w14:paraId="23064138" w14:textId="77777777" w:rsidR="00CE5B25" w:rsidRPr="004E78AF" w:rsidRDefault="00CE5B25" w:rsidP="00F57D14">
            <w:pPr>
              <w:jc w:val="center"/>
              <w:rPr>
                <w:rFonts w:cs="Arial"/>
                <w:sz w:val="22"/>
                <w:szCs w:val="22"/>
                <w:lang w:val="en-MY" w:eastAsia="en-MY"/>
              </w:rPr>
            </w:pPr>
            <w:r w:rsidRPr="004E78AF">
              <w:rPr>
                <w:rFonts w:cs="Arial"/>
                <w:sz w:val="22"/>
                <w:szCs w:val="22"/>
                <w:lang w:val="en-MY" w:eastAsia="en-MY"/>
              </w:rPr>
              <w:t> </w:t>
            </w:r>
          </w:p>
        </w:tc>
        <w:tc>
          <w:tcPr>
            <w:tcW w:w="646" w:type="pct"/>
            <w:tcBorders>
              <w:top w:val="nil"/>
              <w:left w:val="nil"/>
              <w:bottom w:val="single" w:sz="4" w:space="0" w:color="auto"/>
              <w:right w:val="single" w:sz="4" w:space="0" w:color="auto"/>
            </w:tcBorders>
            <w:shd w:val="clear" w:color="auto" w:fill="auto"/>
            <w:vAlign w:val="center"/>
            <w:hideMark/>
          </w:tcPr>
          <w:p w14:paraId="4200CDB2" w14:textId="77777777" w:rsidR="00CE5B25" w:rsidRPr="004E78AF" w:rsidRDefault="00CE5B25" w:rsidP="00F57D14">
            <w:pPr>
              <w:jc w:val="center"/>
              <w:rPr>
                <w:rFonts w:cs="Arial"/>
                <w:sz w:val="22"/>
                <w:szCs w:val="22"/>
                <w:lang w:val="en-MY" w:eastAsia="en-MY"/>
              </w:rPr>
            </w:pPr>
            <w:r w:rsidRPr="004E78AF">
              <w:rPr>
                <w:rFonts w:cs="Arial"/>
                <w:sz w:val="22"/>
                <w:szCs w:val="22"/>
                <w:lang w:val="en-MY" w:eastAsia="en-MY"/>
              </w:rPr>
              <w:t> </w:t>
            </w:r>
          </w:p>
        </w:tc>
        <w:tc>
          <w:tcPr>
            <w:tcW w:w="618" w:type="pct"/>
            <w:tcBorders>
              <w:top w:val="nil"/>
              <w:left w:val="nil"/>
              <w:bottom w:val="single" w:sz="4" w:space="0" w:color="auto"/>
              <w:right w:val="single" w:sz="4" w:space="0" w:color="auto"/>
            </w:tcBorders>
            <w:shd w:val="clear" w:color="auto" w:fill="auto"/>
            <w:vAlign w:val="center"/>
            <w:hideMark/>
          </w:tcPr>
          <w:p w14:paraId="33E00307" w14:textId="77777777" w:rsidR="00CE5B25" w:rsidRPr="004E78AF" w:rsidRDefault="00CE5B25" w:rsidP="00F57D14">
            <w:pPr>
              <w:jc w:val="center"/>
              <w:rPr>
                <w:rFonts w:cs="Arial"/>
                <w:sz w:val="22"/>
                <w:szCs w:val="22"/>
                <w:lang w:val="en-MY" w:eastAsia="en-MY"/>
              </w:rPr>
            </w:pPr>
            <w:r w:rsidRPr="004E78AF">
              <w:rPr>
                <w:rFonts w:cs="Arial"/>
                <w:sz w:val="22"/>
                <w:szCs w:val="22"/>
                <w:lang w:val="en-MY" w:eastAsia="en-MY"/>
              </w:rPr>
              <w:t> </w:t>
            </w:r>
          </w:p>
        </w:tc>
      </w:tr>
      <w:tr w:rsidR="00CE5B25" w:rsidRPr="004E78AF" w14:paraId="6C89B15F" w14:textId="77777777" w:rsidTr="00F944C5">
        <w:trPr>
          <w:trHeight w:val="283"/>
        </w:trPr>
        <w:tc>
          <w:tcPr>
            <w:tcW w:w="2437" w:type="pct"/>
            <w:tcBorders>
              <w:top w:val="nil"/>
              <w:left w:val="single" w:sz="4" w:space="0" w:color="auto"/>
              <w:bottom w:val="nil"/>
              <w:right w:val="single" w:sz="4" w:space="0" w:color="auto"/>
            </w:tcBorders>
            <w:shd w:val="clear" w:color="auto" w:fill="auto"/>
            <w:vAlign w:val="center"/>
            <w:hideMark/>
          </w:tcPr>
          <w:p w14:paraId="5582D705" w14:textId="77777777" w:rsidR="00CE5B25" w:rsidRPr="004E78AF" w:rsidRDefault="00CE5B25" w:rsidP="00F57D14">
            <w:pPr>
              <w:rPr>
                <w:rFonts w:cs="Arial"/>
                <w:sz w:val="22"/>
                <w:szCs w:val="22"/>
                <w:lang w:val="en-MY" w:eastAsia="en-MY"/>
              </w:rPr>
            </w:pPr>
            <w:r w:rsidRPr="004E78AF">
              <w:rPr>
                <w:rFonts w:cs="Arial"/>
                <w:sz w:val="22"/>
                <w:szCs w:val="22"/>
                <w:lang w:eastAsia="en-MY"/>
              </w:rPr>
              <w:t>Non-Capital:</w:t>
            </w:r>
          </w:p>
        </w:tc>
        <w:tc>
          <w:tcPr>
            <w:tcW w:w="649" w:type="pct"/>
            <w:tcBorders>
              <w:top w:val="nil"/>
              <w:left w:val="nil"/>
              <w:bottom w:val="nil"/>
              <w:right w:val="single" w:sz="4" w:space="0" w:color="auto"/>
            </w:tcBorders>
            <w:shd w:val="clear" w:color="auto" w:fill="auto"/>
            <w:noWrap/>
            <w:vAlign w:val="bottom"/>
            <w:hideMark/>
          </w:tcPr>
          <w:p w14:paraId="177FBAA7" w14:textId="77777777" w:rsidR="00CE5B25" w:rsidRPr="004E78AF" w:rsidRDefault="00CE5B25" w:rsidP="00F57D14">
            <w:pPr>
              <w:rPr>
                <w:rFonts w:ascii="Calibri" w:hAnsi="Calibri" w:cs="Calibri"/>
                <w:sz w:val="22"/>
                <w:szCs w:val="22"/>
                <w:lang w:val="en-MY" w:eastAsia="en-MY"/>
              </w:rPr>
            </w:pPr>
            <w:r w:rsidRPr="004E78AF">
              <w:rPr>
                <w:rFonts w:ascii="Calibri" w:hAnsi="Calibri" w:cs="Calibri"/>
                <w:sz w:val="22"/>
                <w:szCs w:val="22"/>
                <w:lang w:val="en-MY" w:eastAsia="en-MY"/>
              </w:rPr>
              <w:t> </w:t>
            </w:r>
          </w:p>
        </w:tc>
        <w:tc>
          <w:tcPr>
            <w:tcW w:w="650" w:type="pct"/>
            <w:tcBorders>
              <w:top w:val="nil"/>
              <w:left w:val="nil"/>
              <w:bottom w:val="nil"/>
              <w:right w:val="single" w:sz="4" w:space="0" w:color="auto"/>
            </w:tcBorders>
            <w:shd w:val="clear" w:color="auto" w:fill="auto"/>
            <w:noWrap/>
            <w:vAlign w:val="bottom"/>
            <w:hideMark/>
          </w:tcPr>
          <w:p w14:paraId="1A28585C" w14:textId="77777777" w:rsidR="00CE5B25" w:rsidRPr="004E78AF" w:rsidRDefault="00CE5B25" w:rsidP="00F57D14">
            <w:pPr>
              <w:rPr>
                <w:rFonts w:ascii="Calibri" w:hAnsi="Calibri" w:cs="Calibri"/>
                <w:sz w:val="22"/>
                <w:szCs w:val="22"/>
                <w:lang w:val="en-MY" w:eastAsia="en-MY"/>
              </w:rPr>
            </w:pPr>
            <w:r w:rsidRPr="004E78AF">
              <w:rPr>
                <w:rFonts w:ascii="Calibri" w:hAnsi="Calibri" w:cs="Calibri"/>
                <w:sz w:val="22"/>
                <w:szCs w:val="22"/>
                <w:lang w:val="en-MY" w:eastAsia="en-MY"/>
              </w:rPr>
              <w:t> </w:t>
            </w:r>
          </w:p>
        </w:tc>
        <w:tc>
          <w:tcPr>
            <w:tcW w:w="646" w:type="pct"/>
            <w:tcBorders>
              <w:top w:val="nil"/>
              <w:left w:val="nil"/>
              <w:bottom w:val="nil"/>
              <w:right w:val="single" w:sz="4" w:space="0" w:color="auto"/>
            </w:tcBorders>
            <w:shd w:val="clear" w:color="auto" w:fill="auto"/>
            <w:noWrap/>
            <w:vAlign w:val="bottom"/>
            <w:hideMark/>
          </w:tcPr>
          <w:p w14:paraId="18D28409" w14:textId="77777777" w:rsidR="00CE5B25" w:rsidRPr="004E78AF" w:rsidRDefault="00CE5B25" w:rsidP="00F57D14">
            <w:pPr>
              <w:rPr>
                <w:rFonts w:ascii="Calibri" w:hAnsi="Calibri" w:cs="Calibri"/>
                <w:sz w:val="22"/>
                <w:szCs w:val="22"/>
                <w:lang w:val="en-MY" w:eastAsia="en-MY"/>
              </w:rPr>
            </w:pPr>
            <w:r w:rsidRPr="004E78AF">
              <w:rPr>
                <w:rFonts w:ascii="Calibri" w:hAnsi="Calibri" w:cs="Calibri"/>
                <w:sz w:val="22"/>
                <w:szCs w:val="22"/>
                <w:lang w:val="en-MY" w:eastAsia="en-MY"/>
              </w:rPr>
              <w:t> </w:t>
            </w:r>
          </w:p>
        </w:tc>
        <w:tc>
          <w:tcPr>
            <w:tcW w:w="618" w:type="pct"/>
            <w:tcBorders>
              <w:top w:val="nil"/>
              <w:left w:val="nil"/>
              <w:bottom w:val="nil"/>
              <w:right w:val="single" w:sz="4" w:space="0" w:color="auto"/>
            </w:tcBorders>
            <w:shd w:val="clear" w:color="auto" w:fill="auto"/>
            <w:noWrap/>
            <w:vAlign w:val="bottom"/>
            <w:hideMark/>
          </w:tcPr>
          <w:p w14:paraId="5F20131A" w14:textId="77777777" w:rsidR="00CE5B25" w:rsidRPr="004E78AF" w:rsidRDefault="00CE5B25" w:rsidP="00F57D14">
            <w:pPr>
              <w:rPr>
                <w:rFonts w:ascii="Calibri" w:hAnsi="Calibri" w:cs="Calibri"/>
                <w:sz w:val="22"/>
                <w:szCs w:val="22"/>
                <w:lang w:val="en-MY" w:eastAsia="en-MY"/>
              </w:rPr>
            </w:pPr>
            <w:r w:rsidRPr="004E78AF">
              <w:rPr>
                <w:rFonts w:ascii="Calibri" w:hAnsi="Calibri" w:cs="Calibri"/>
                <w:sz w:val="22"/>
                <w:szCs w:val="22"/>
                <w:lang w:val="en-MY" w:eastAsia="en-MY"/>
              </w:rPr>
              <w:t> </w:t>
            </w:r>
          </w:p>
        </w:tc>
      </w:tr>
      <w:tr w:rsidR="00CE5B25" w:rsidRPr="004E78AF" w14:paraId="53201511" w14:textId="77777777" w:rsidTr="00F944C5">
        <w:trPr>
          <w:trHeight w:val="283"/>
        </w:trPr>
        <w:tc>
          <w:tcPr>
            <w:tcW w:w="2437" w:type="pct"/>
            <w:tcBorders>
              <w:top w:val="nil"/>
              <w:left w:val="single" w:sz="4" w:space="0" w:color="auto"/>
              <w:bottom w:val="nil"/>
              <w:right w:val="single" w:sz="4" w:space="0" w:color="auto"/>
            </w:tcBorders>
            <w:shd w:val="clear" w:color="auto" w:fill="auto"/>
            <w:vAlign w:val="center"/>
            <w:hideMark/>
          </w:tcPr>
          <w:p w14:paraId="79667D0C" w14:textId="77777777" w:rsidR="00CE5B25" w:rsidRPr="004E78AF" w:rsidRDefault="00CE5B25" w:rsidP="00F57D14">
            <w:pPr>
              <w:rPr>
                <w:rFonts w:cs="Arial"/>
                <w:sz w:val="22"/>
                <w:szCs w:val="22"/>
                <w:lang w:val="en-MY" w:eastAsia="en-MY"/>
              </w:rPr>
            </w:pPr>
            <w:r w:rsidRPr="004E78AF">
              <w:rPr>
                <w:rFonts w:cs="Arial"/>
                <w:sz w:val="22"/>
                <w:szCs w:val="22"/>
                <w:lang w:val="en-MY" w:eastAsia="en-MY"/>
              </w:rPr>
              <w:t>R&amp;D</w:t>
            </w:r>
          </w:p>
        </w:tc>
        <w:tc>
          <w:tcPr>
            <w:tcW w:w="649" w:type="pct"/>
            <w:tcBorders>
              <w:top w:val="nil"/>
              <w:left w:val="nil"/>
              <w:bottom w:val="nil"/>
              <w:right w:val="single" w:sz="4" w:space="0" w:color="auto"/>
            </w:tcBorders>
            <w:shd w:val="clear" w:color="auto" w:fill="auto"/>
            <w:noWrap/>
            <w:vAlign w:val="bottom"/>
            <w:hideMark/>
          </w:tcPr>
          <w:p w14:paraId="6BD83928" w14:textId="77777777" w:rsidR="00CE5B25" w:rsidRPr="004E78AF" w:rsidRDefault="00CE5B25" w:rsidP="00F57D14">
            <w:pPr>
              <w:rPr>
                <w:rFonts w:ascii="Calibri" w:hAnsi="Calibri" w:cs="Calibri"/>
                <w:sz w:val="22"/>
                <w:szCs w:val="22"/>
                <w:lang w:val="en-MY" w:eastAsia="en-MY"/>
              </w:rPr>
            </w:pPr>
            <w:r w:rsidRPr="004E78AF">
              <w:rPr>
                <w:rFonts w:ascii="Calibri" w:hAnsi="Calibri" w:cs="Calibri"/>
                <w:sz w:val="22"/>
                <w:szCs w:val="22"/>
                <w:lang w:val="en-MY" w:eastAsia="en-MY"/>
              </w:rPr>
              <w:t> </w:t>
            </w:r>
          </w:p>
        </w:tc>
        <w:tc>
          <w:tcPr>
            <w:tcW w:w="650" w:type="pct"/>
            <w:tcBorders>
              <w:top w:val="nil"/>
              <w:left w:val="nil"/>
              <w:bottom w:val="nil"/>
              <w:right w:val="single" w:sz="4" w:space="0" w:color="auto"/>
            </w:tcBorders>
            <w:shd w:val="clear" w:color="auto" w:fill="auto"/>
            <w:noWrap/>
            <w:vAlign w:val="bottom"/>
            <w:hideMark/>
          </w:tcPr>
          <w:p w14:paraId="6115A0DA" w14:textId="77777777" w:rsidR="00CE5B25" w:rsidRPr="004E78AF" w:rsidRDefault="00CE5B25" w:rsidP="00F57D14">
            <w:pPr>
              <w:rPr>
                <w:rFonts w:ascii="Calibri" w:hAnsi="Calibri" w:cs="Calibri"/>
                <w:sz w:val="22"/>
                <w:szCs w:val="22"/>
                <w:lang w:val="en-MY" w:eastAsia="en-MY"/>
              </w:rPr>
            </w:pPr>
            <w:r w:rsidRPr="004E78AF">
              <w:rPr>
                <w:rFonts w:ascii="Calibri" w:hAnsi="Calibri" w:cs="Calibri"/>
                <w:sz w:val="22"/>
                <w:szCs w:val="22"/>
                <w:lang w:val="en-MY" w:eastAsia="en-MY"/>
              </w:rPr>
              <w:t> </w:t>
            </w:r>
          </w:p>
        </w:tc>
        <w:tc>
          <w:tcPr>
            <w:tcW w:w="646" w:type="pct"/>
            <w:tcBorders>
              <w:top w:val="nil"/>
              <w:left w:val="nil"/>
              <w:bottom w:val="nil"/>
              <w:right w:val="single" w:sz="4" w:space="0" w:color="auto"/>
            </w:tcBorders>
            <w:shd w:val="clear" w:color="auto" w:fill="auto"/>
            <w:noWrap/>
            <w:vAlign w:val="bottom"/>
            <w:hideMark/>
          </w:tcPr>
          <w:p w14:paraId="15C8A5A3" w14:textId="77777777" w:rsidR="00CE5B25" w:rsidRPr="004E78AF" w:rsidRDefault="00CE5B25" w:rsidP="00F57D14">
            <w:pPr>
              <w:rPr>
                <w:rFonts w:ascii="Calibri" w:hAnsi="Calibri" w:cs="Calibri"/>
                <w:sz w:val="22"/>
                <w:szCs w:val="22"/>
                <w:lang w:val="en-MY" w:eastAsia="en-MY"/>
              </w:rPr>
            </w:pPr>
            <w:r w:rsidRPr="004E78AF">
              <w:rPr>
                <w:rFonts w:ascii="Calibri" w:hAnsi="Calibri" w:cs="Calibri"/>
                <w:sz w:val="22"/>
                <w:szCs w:val="22"/>
                <w:lang w:val="en-MY" w:eastAsia="en-MY"/>
              </w:rPr>
              <w:t> </w:t>
            </w:r>
          </w:p>
        </w:tc>
        <w:tc>
          <w:tcPr>
            <w:tcW w:w="618" w:type="pct"/>
            <w:tcBorders>
              <w:top w:val="nil"/>
              <w:left w:val="nil"/>
              <w:bottom w:val="nil"/>
              <w:right w:val="single" w:sz="4" w:space="0" w:color="auto"/>
            </w:tcBorders>
            <w:shd w:val="clear" w:color="auto" w:fill="auto"/>
            <w:noWrap/>
            <w:vAlign w:val="bottom"/>
            <w:hideMark/>
          </w:tcPr>
          <w:p w14:paraId="4D871AE8" w14:textId="77777777" w:rsidR="00CE5B25" w:rsidRPr="004E78AF" w:rsidRDefault="00CE5B25" w:rsidP="00F57D14">
            <w:pPr>
              <w:rPr>
                <w:rFonts w:ascii="Calibri" w:hAnsi="Calibri" w:cs="Calibri"/>
                <w:sz w:val="22"/>
                <w:szCs w:val="22"/>
                <w:lang w:val="en-MY" w:eastAsia="en-MY"/>
              </w:rPr>
            </w:pPr>
            <w:r w:rsidRPr="004E78AF">
              <w:rPr>
                <w:rFonts w:ascii="Calibri" w:hAnsi="Calibri" w:cs="Calibri"/>
                <w:sz w:val="22"/>
                <w:szCs w:val="22"/>
                <w:lang w:val="en-MY" w:eastAsia="en-MY"/>
              </w:rPr>
              <w:t> </w:t>
            </w:r>
          </w:p>
        </w:tc>
      </w:tr>
      <w:tr w:rsidR="00CE5B25" w:rsidRPr="004E78AF" w14:paraId="26825578" w14:textId="77777777" w:rsidTr="00F944C5">
        <w:trPr>
          <w:trHeight w:val="283"/>
        </w:trPr>
        <w:tc>
          <w:tcPr>
            <w:tcW w:w="2437" w:type="pct"/>
            <w:tcBorders>
              <w:top w:val="nil"/>
              <w:left w:val="single" w:sz="4" w:space="0" w:color="auto"/>
              <w:bottom w:val="single" w:sz="4" w:space="0" w:color="auto"/>
              <w:right w:val="single" w:sz="4" w:space="0" w:color="auto"/>
            </w:tcBorders>
            <w:shd w:val="clear" w:color="auto" w:fill="auto"/>
            <w:vAlign w:val="center"/>
            <w:hideMark/>
          </w:tcPr>
          <w:p w14:paraId="10D4FE67" w14:textId="77777777" w:rsidR="00CE5B25" w:rsidRPr="004E78AF" w:rsidRDefault="00CE5B25" w:rsidP="00F57D14">
            <w:pPr>
              <w:rPr>
                <w:rFonts w:cs="Arial"/>
                <w:sz w:val="22"/>
                <w:szCs w:val="22"/>
                <w:lang w:val="en-MY" w:eastAsia="en-MY"/>
              </w:rPr>
            </w:pPr>
            <w:r w:rsidRPr="004E78AF">
              <w:rPr>
                <w:rFonts w:cs="Arial"/>
                <w:sz w:val="22"/>
                <w:szCs w:val="22"/>
                <w:lang w:val="en-MY" w:eastAsia="en-MY"/>
              </w:rPr>
              <w:t>Other (specify)</w:t>
            </w:r>
          </w:p>
        </w:tc>
        <w:tc>
          <w:tcPr>
            <w:tcW w:w="649" w:type="pct"/>
            <w:tcBorders>
              <w:top w:val="nil"/>
              <w:left w:val="nil"/>
              <w:bottom w:val="single" w:sz="4" w:space="0" w:color="auto"/>
              <w:right w:val="single" w:sz="4" w:space="0" w:color="auto"/>
            </w:tcBorders>
            <w:shd w:val="clear" w:color="auto" w:fill="auto"/>
            <w:noWrap/>
            <w:vAlign w:val="bottom"/>
            <w:hideMark/>
          </w:tcPr>
          <w:p w14:paraId="563064FF" w14:textId="77777777" w:rsidR="00CE5B25" w:rsidRPr="004E78AF" w:rsidRDefault="00CE5B25" w:rsidP="00F57D14">
            <w:pPr>
              <w:rPr>
                <w:rFonts w:ascii="Calibri" w:hAnsi="Calibri" w:cs="Calibri"/>
                <w:sz w:val="22"/>
                <w:szCs w:val="22"/>
                <w:lang w:val="en-MY" w:eastAsia="en-MY"/>
              </w:rPr>
            </w:pPr>
            <w:r w:rsidRPr="004E78AF">
              <w:rPr>
                <w:rFonts w:ascii="Calibri" w:hAnsi="Calibri" w:cs="Calibri"/>
                <w:sz w:val="22"/>
                <w:szCs w:val="22"/>
                <w:lang w:val="en-MY" w:eastAsia="en-MY"/>
              </w:rPr>
              <w:t> </w:t>
            </w:r>
          </w:p>
        </w:tc>
        <w:tc>
          <w:tcPr>
            <w:tcW w:w="650" w:type="pct"/>
            <w:tcBorders>
              <w:top w:val="nil"/>
              <w:left w:val="nil"/>
              <w:bottom w:val="single" w:sz="4" w:space="0" w:color="auto"/>
              <w:right w:val="single" w:sz="4" w:space="0" w:color="auto"/>
            </w:tcBorders>
            <w:shd w:val="clear" w:color="auto" w:fill="auto"/>
            <w:noWrap/>
            <w:vAlign w:val="bottom"/>
            <w:hideMark/>
          </w:tcPr>
          <w:p w14:paraId="199F7197" w14:textId="77777777" w:rsidR="00CE5B25" w:rsidRPr="004E78AF" w:rsidRDefault="00CE5B25" w:rsidP="00F57D14">
            <w:pPr>
              <w:rPr>
                <w:rFonts w:ascii="Calibri" w:hAnsi="Calibri" w:cs="Calibri"/>
                <w:sz w:val="22"/>
                <w:szCs w:val="22"/>
                <w:lang w:val="en-MY" w:eastAsia="en-MY"/>
              </w:rPr>
            </w:pPr>
            <w:r w:rsidRPr="004E78AF">
              <w:rPr>
                <w:rFonts w:ascii="Calibri" w:hAnsi="Calibri" w:cs="Calibri"/>
                <w:sz w:val="22"/>
                <w:szCs w:val="22"/>
                <w:lang w:val="en-MY" w:eastAsia="en-MY"/>
              </w:rPr>
              <w:t> </w:t>
            </w:r>
          </w:p>
        </w:tc>
        <w:tc>
          <w:tcPr>
            <w:tcW w:w="646" w:type="pct"/>
            <w:tcBorders>
              <w:top w:val="nil"/>
              <w:left w:val="nil"/>
              <w:bottom w:val="single" w:sz="4" w:space="0" w:color="auto"/>
              <w:right w:val="single" w:sz="4" w:space="0" w:color="auto"/>
            </w:tcBorders>
            <w:shd w:val="clear" w:color="auto" w:fill="auto"/>
            <w:noWrap/>
            <w:vAlign w:val="bottom"/>
            <w:hideMark/>
          </w:tcPr>
          <w:p w14:paraId="14D5775D" w14:textId="77777777" w:rsidR="00CE5B25" w:rsidRPr="004E78AF" w:rsidRDefault="00CE5B25" w:rsidP="00F57D14">
            <w:pPr>
              <w:rPr>
                <w:rFonts w:ascii="Calibri" w:hAnsi="Calibri" w:cs="Calibri"/>
                <w:sz w:val="22"/>
                <w:szCs w:val="22"/>
                <w:lang w:val="en-MY" w:eastAsia="en-MY"/>
              </w:rPr>
            </w:pPr>
            <w:r w:rsidRPr="004E78AF">
              <w:rPr>
                <w:rFonts w:ascii="Calibri" w:hAnsi="Calibri" w:cs="Calibri"/>
                <w:sz w:val="22"/>
                <w:szCs w:val="22"/>
                <w:lang w:val="en-MY" w:eastAsia="en-MY"/>
              </w:rPr>
              <w:t> </w:t>
            </w:r>
          </w:p>
        </w:tc>
        <w:tc>
          <w:tcPr>
            <w:tcW w:w="618" w:type="pct"/>
            <w:tcBorders>
              <w:top w:val="nil"/>
              <w:left w:val="nil"/>
              <w:bottom w:val="single" w:sz="4" w:space="0" w:color="auto"/>
              <w:right w:val="single" w:sz="4" w:space="0" w:color="auto"/>
            </w:tcBorders>
            <w:shd w:val="clear" w:color="auto" w:fill="auto"/>
            <w:noWrap/>
            <w:vAlign w:val="bottom"/>
            <w:hideMark/>
          </w:tcPr>
          <w:p w14:paraId="5C50E587" w14:textId="77777777" w:rsidR="00CE5B25" w:rsidRPr="004E78AF" w:rsidRDefault="00CE5B25" w:rsidP="00F57D14">
            <w:pPr>
              <w:rPr>
                <w:rFonts w:ascii="Calibri" w:hAnsi="Calibri" w:cs="Calibri"/>
                <w:sz w:val="22"/>
                <w:szCs w:val="22"/>
                <w:lang w:val="en-MY" w:eastAsia="en-MY"/>
              </w:rPr>
            </w:pPr>
            <w:r w:rsidRPr="004E78AF">
              <w:rPr>
                <w:rFonts w:ascii="Calibri" w:hAnsi="Calibri" w:cs="Calibri"/>
                <w:sz w:val="22"/>
                <w:szCs w:val="22"/>
                <w:lang w:val="en-MY" w:eastAsia="en-MY"/>
              </w:rPr>
              <w:t> </w:t>
            </w:r>
          </w:p>
        </w:tc>
      </w:tr>
    </w:tbl>
    <w:p w14:paraId="66894E93" w14:textId="2A83DC9A" w:rsidR="00755F35" w:rsidRDefault="00755F35" w:rsidP="00CE5B25"/>
    <w:p w14:paraId="011F581C" w14:textId="77777777" w:rsidR="00755F35" w:rsidRDefault="00755F35" w:rsidP="00CE5B25">
      <w:r>
        <w:br w:type="column"/>
      </w:r>
    </w:p>
    <w:tbl>
      <w:tblPr>
        <w:tblW w:w="5000" w:type="pct"/>
        <w:tblLook w:val="04A0" w:firstRow="1" w:lastRow="0" w:firstColumn="1" w:lastColumn="0" w:noHBand="0" w:noVBand="1"/>
      </w:tblPr>
      <w:tblGrid>
        <w:gridCol w:w="4675"/>
        <w:gridCol w:w="1245"/>
        <w:gridCol w:w="1247"/>
        <w:gridCol w:w="1239"/>
        <w:gridCol w:w="1186"/>
      </w:tblGrid>
      <w:tr w:rsidR="00B34D9A" w:rsidRPr="004E78AF" w14:paraId="1A304BA1" w14:textId="77777777" w:rsidTr="00F944C5">
        <w:trPr>
          <w:trHeight w:val="283"/>
        </w:trPr>
        <w:tc>
          <w:tcPr>
            <w:tcW w:w="243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C8B3BEE" w14:textId="0AA6B9D5" w:rsidR="00B34D9A" w:rsidRPr="004E78AF" w:rsidRDefault="00755F35" w:rsidP="00986441">
            <w:pPr>
              <w:jc w:val="center"/>
              <w:rPr>
                <w:rFonts w:cs="Arial"/>
                <w:sz w:val="22"/>
                <w:szCs w:val="22"/>
                <w:lang w:val="en-MY" w:eastAsia="en-MY"/>
              </w:rPr>
            </w:pPr>
            <w:r>
              <w:br w:type="column"/>
            </w:r>
            <w:r w:rsidR="00B34D9A" w:rsidRPr="004E78AF">
              <w:rPr>
                <w:rFonts w:cs="Arial"/>
                <w:sz w:val="22"/>
                <w:szCs w:val="22"/>
                <w:lang w:val="en-MY" w:eastAsia="en-MY"/>
              </w:rPr>
              <w:t>Description</w:t>
            </w:r>
          </w:p>
        </w:tc>
        <w:tc>
          <w:tcPr>
            <w:tcW w:w="2563" w:type="pct"/>
            <w:gridSpan w:val="4"/>
            <w:tcBorders>
              <w:top w:val="single" w:sz="4" w:space="0" w:color="auto"/>
              <w:left w:val="nil"/>
              <w:bottom w:val="single" w:sz="4" w:space="0" w:color="auto"/>
              <w:right w:val="single" w:sz="4" w:space="0" w:color="auto"/>
            </w:tcBorders>
            <w:shd w:val="clear" w:color="auto" w:fill="auto"/>
            <w:vAlign w:val="center"/>
            <w:hideMark/>
          </w:tcPr>
          <w:p w14:paraId="148700A4" w14:textId="603167FD" w:rsidR="00B34D9A" w:rsidRPr="004E78AF" w:rsidRDefault="00B34D9A" w:rsidP="00986441">
            <w:pPr>
              <w:jc w:val="center"/>
              <w:rPr>
                <w:rFonts w:cs="Arial"/>
                <w:sz w:val="22"/>
                <w:szCs w:val="22"/>
                <w:lang w:val="en-MY" w:eastAsia="en-MY"/>
              </w:rPr>
            </w:pPr>
            <w:r w:rsidRPr="004E78AF">
              <w:rPr>
                <w:rFonts w:cs="Arial"/>
                <w:sz w:val="22"/>
                <w:szCs w:val="22"/>
                <w:lang w:eastAsia="en-MY"/>
              </w:rPr>
              <w:t xml:space="preserve">Year </w:t>
            </w:r>
            <w:r>
              <w:rPr>
                <w:rFonts w:cs="Arial"/>
                <w:sz w:val="22"/>
                <w:szCs w:val="22"/>
                <w:lang w:eastAsia="en-MY"/>
              </w:rPr>
              <w:t>4</w:t>
            </w:r>
          </w:p>
        </w:tc>
      </w:tr>
      <w:tr w:rsidR="00B34D9A" w:rsidRPr="004E78AF" w14:paraId="5A7D2209" w14:textId="77777777" w:rsidTr="00F944C5">
        <w:trPr>
          <w:trHeight w:val="283"/>
        </w:trPr>
        <w:tc>
          <w:tcPr>
            <w:tcW w:w="2437" w:type="pct"/>
            <w:vMerge/>
            <w:tcBorders>
              <w:top w:val="single" w:sz="4" w:space="0" w:color="auto"/>
              <w:left w:val="single" w:sz="4" w:space="0" w:color="auto"/>
              <w:bottom w:val="single" w:sz="4" w:space="0" w:color="000000"/>
              <w:right w:val="single" w:sz="4" w:space="0" w:color="auto"/>
            </w:tcBorders>
            <w:vAlign w:val="center"/>
            <w:hideMark/>
          </w:tcPr>
          <w:p w14:paraId="49D20DDE" w14:textId="77777777" w:rsidR="00B34D9A" w:rsidRPr="004E78AF" w:rsidRDefault="00B34D9A" w:rsidP="00986441">
            <w:pPr>
              <w:rPr>
                <w:rFonts w:cs="Arial"/>
                <w:sz w:val="22"/>
                <w:szCs w:val="22"/>
                <w:lang w:val="en-MY" w:eastAsia="en-MY"/>
              </w:rPr>
            </w:pPr>
          </w:p>
        </w:tc>
        <w:tc>
          <w:tcPr>
            <w:tcW w:w="649" w:type="pct"/>
            <w:tcBorders>
              <w:top w:val="nil"/>
              <w:left w:val="nil"/>
              <w:bottom w:val="single" w:sz="4" w:space="0" w:color="auto"/>
              <w:right w:val="single" w:sz="4" w:space="0" w:color="auto"/>
            </w:tcBorders>
            <w:shd w:val="clear" w:color="auto" w:fill="auto"/>
            <w:vAlign w:val="center"/>
            <w:hideMark/>
          </w:tcPr>
          <w:p w14:paraId="1A6AE833" w14:textId="77777777" w:rsidR="00B34D9A" w:rsidRPr="004E78AF" w:rsidRDefault="00B34D9A" w:rsidP="00986441">
            <w:pPr>
              <w:jc w:val="center"/>
              <w:rPr>
                <w:rFonts w:cs="Arial"/>
                <w:sz w:val="22"/>
                <w:szCs w:val="22"/>
                <w:lang w:val="en-MY" w:eastAsia="en-MY"/>
              </w:rPr>
            </w:pPr>
            <w:r w:rsidRPr="004E78AF">
              <w:rPr>
                <w:rFonts w:cs="Arial"/>
                <w:sz w:val="22"/>
                <w:szCs w:val="22"/>
                <w:lang w:eastAsia="en-MY"/>
              </w:rPr>
              <w:t>Q1</w:t>
            </w:r>
          </w:p>
        </w:tc>
        <w:tc>
          <w:tcPr>
            <w:tcW w:w="650" w:type="pct"/>
            <w:tcBorders>
              <w:top w:val="nil"/>
              <w:left w:val="nil"/>
              <w:bottom w:val="single" w:sz="4" w:space="0" w:color="auto"/>
              <w:right w:val="single" w:sz="4" w:space="0" w:color="auto"/>
            </w:tcBorders>
            <w:shd w:val="clear" w:color="auto" w:fill="BFBFBF" w:themeFill="background1" w:themeFillShade="BF"/>
            <w:vAlign w:val="center"/>
            <w:hideMark/>
          </w:tcPr>
          <w:p w14:paraId="125AAB3F" w14:textId="77777777" w:rsidR="00B34D9A" w:rsidRPr="004E78AF" w:rsidRDefault="00B34D9A" w:rsidP="00986441">
            <w:pPr>
              <w:jc w:val="center"/>
              <w:rPr>
                <w:rFonts w:cs="Arial"/>
                <w:sz w:val="22"/>
                <w:szCs w:val="22"/>
                <w:lang w:val="en-MY" w:eastAsia="en-MY"/>
              </w:rPr>
            </w:pPr>
            <w:r w:rsidRPr="004E78AF">
              <w:rPr>
                <w:rFonts w:cs="Arial"/>
                <w:sz w:val="22"/>
                <w:szCs w:val="22"/>
                <w:lang w:val="en-MY" w:eastAsia="en-MY"/>
              </w:rPr>
              <w:t>Q2</w:t>
            </w:r>
          </w:p>
        </w:tc>
        <w:tc>
          <w:tcPr>
            <w:tcW w:w="646" w:type="pct"/>
            <w:tcBorders>
              <w:top w:val="nil"/>
              <w:left w:val="nil"/>
              <w:bottom w:val="single" w:sz="4" w:space="0" w:color="auto"/>
              <w:right w:val="single" w:sz="4" w:space="0" w:color="auto"/>
            </w:tcBorders>
            <w:shd w:val="clear" w:color="auto" w:fill="BFBFBF" w:themeFill="background1" w:themeFillShade="BF"/>
            <w:vAlign w:val="center"/>
            <w:hideMark/>
          </w:tcPr>
          <w:p w14:paraId="3B6844A3" w14:textId="77777777" w:rsidR="00B34D9A" w:rsidRPr="004E78AF" w:rsidRDefault="00B34D9A" w:rsidP="00986441">
            <w:pPr>
              <w:jc w:val="center"/>
              <w:rPr>
                <w:rFonts w:cs="Arial"/>
                <w:sz w:val="22"/>
                <w:szCs w:val="22"/>
                <w:lang w:val="en-MY" w:eastAsia="en-MY"/>
              </w:rPr>
            </w:pPr>
            <w:r w:rsidRPr="004E78AF">
              <w:rPr>
                <w:rFonts w:cs="Arial"/>
                <w:sz w:val="22"/>
                <w:szCs w:val="22"/>
                <w:lang w:val="en-MY" w:eastAsia="en-MY"/>
              </w:rPr>
              <w:t>Q3</w:t>
            </w:r>
          </w:p>
        </w:tc>
        <w:tc>
          <w:tcPr>
            <w:tcW w:w="618" w:type="pct"/>
            <w:tcBorders>
              <w:top w:val="nil"/>
              <w:left w:val="nil"/>
              <w:bottom w:val="single" w:sz="4" w:space="0" w:color="auto"/>
              <w:right w:val="single" w:sz="4" w:space="0" w:color="auto"/>
            </w:tcBorders>
            <w:shd w:val="clear" w:color="auto" w:fill="BFBFBF" w:themeFill="background1" w:themeFillShade="BF"/>
            <w:vAlign w:val="center"/>
            <w:hideMark/>
          </w:tcPr>
          <w:p w14:paraId="2A1DF643" w14:textId="77777777" w:rsidR="00B34D9A" w:rsidRPr="004E78AF" w:rsidRDefault="00B34D9A" w:rsidP="00986441">
            <w:pPr>
              <w:jc w:val="center"/>
              <w:rPr>
                <w:rFonts w:cs="Arial"/>
                <w:sz w:val="22"/>
                <w:szCs w:val="22"/>
                <w:lang w:val="en-MY" w:eastAsia="en-MY"/>
              </w:rPr>
            </w:pPr>
            <w:r w:rsidRPr="004E78AF">
              <w:rPr>
                <w:rFonts w:cs="Arial"/>
                <w:sz w:val="22"/>
                <w:szCs w:val="22"/>
                <w:lang w:val="en-MY" w:eastAsia="en-MY"/>
              </w:rPr>
              <w:t>Q4</w:t>
            </w:r>
          </w:p>
        </w:tc>
      </w:tr>
      <w:tr w:rsidR="00B34D9A" w:rsidRPr="004E78AF" w14:paraId="0FF3DC8E" w14:textId="77777777" w:rsidTr="00F944C5">
        <w:trPr>
          <w:trHeight w:val="283"/>
        </w:trPr>
        <w:tc>
          <w:tcPr>
            <w:tcW w:w="2437" w:type="pct"/>
            <w:tcBorders>
              <w:top w:val="nil"/>
              <w:left w:val="single" w:sz="4" w:space="0" w:color="auto"/>
              <w:bottom w:val="single" w:sz="4" w:space="0" w:color="auto"/>
              <w:right w:val="single" w:sz="4" w:space="0" w:color="auto"/>
            </w:tcBorders>
            <w:shd w:val="clear" w:color="auto" w:fill="auto"/>
            <w:vAlign w:val="center"/>
            <w:hideMark/>
          </w:tcPr>
          <w:p w14:paraId="0D8F87DE" w14:textId="77777777" w:rsidR="00B34D9A" w:rsidRPr="004E78AF" w:rsidRDefault="00B34D9A" w:rsidP="00986441">
            <w:pPr>
              <w:rPr>
                <w:rFonts w:cs="Arial"/>
                <w:sz w:val="22"/>
                <w:szCs w:val="22"/>
                <w:lang w:val="en-MY" w:eastAsia="en-MY"/>
              </w:rPr>
            </w:pPr>
            <w:r w:rsidRPr="004E78AF">
              <w:rPr>
                <w:rFonts w:cs="Arial"/>
                <w:sz w:val="22"/>
                <w:szCs w:val="22"/>
                <w:lang w:eastAsia="en-MY"/>
              </w:rPr>
              <w:t>Total Company Investments</w:t>
            </w:r>
          </w:p>
        </w:tc>
        <w:tc>
          <w:tcPr>
            <w:tcW w:w="649" w:type="pct"/>
            <w:tcBorders>
              <w:top w:val="nil"/>
              <w:left w:val="nil"/>
              <w:bottom w:val="single" w:sz="4" w:space="0" w:color="auto"/>
              <w:right w:val="single" w:sz="4" w:space="0" w:color="auto"/>
            </w:tcBorders>
            <w:shd w:val="clear" w:color="auto" w:fill="auto"/>
            <w:vAlign w:val="center"/>
            <w:hideMark/>
          </w:tcPr>
          <w:p w14:paraId="565C05E5" w14:textId="77777777" w:rsidR="00B34D9A" w:rsidRPr="004E78AF" w:rsidRDefault="00B34D9A" w:rsidP="00986441">
            <w:pPr>
              <w:jc w:val="center"/>
              <w:rPr>
                <w:rFonts w:cs="Arial"/>
                <w:sz w:val="22"/>
                <w:szCs w:val="22"/>
                <w:lang w:val="en-MY" w:eastAsia="en-MY"/>
              </w:rPr>
            </w:pPr>
            <w:r w:rsidRPr="004E78AF">
              <w:rPr>
                <w:rFonts w:cs="Arial"/>
                <w:sz w:val="22"/>
                <w:szCs w:val="22"/>
                <w:lang w:eastAsia="en-MY"/>
              </w:rPr>
              <w:t> </w:t>
            </w:r>
          </w:p>
        </w:tc>
        <w:tc>
          <w:tcPr>
            <w:tcW w:w="650" w:type="pct"/>
            <w:tcBorders>
              <w:top w:val="nil"/>
              <w:left w:val="nil"/>
              <w:bottom w:val="single" w:sz="4" w:space="0" w:color="auto"/>
              <w:right w:val="single" w:sz="4" w:space="0" w:color="auto"/>
            </w:tcBorders>
            <w:shd w:val="clear" w:color="auto" w:fill="BFBFBF" w:themeFill="background1" w:themeFillShade="BF"/>
            <w:vAlign w:val="center"/>
            <w:hideMark/>
          </w:tcPr>
          <w:p w14:paraId="235B0F84" w14:textId="77777777" w:rsidR="00B34D9A" w:rsidRPr="004E78AF" w:rsidRDefault="00B34D9A" w:rsidP="00986441">
            <w:pPr>
              <w:jc w:val="center"/>
              <w:rPr>
                <w:rFonts w:cs="Arial"/>
                <w:sz w:val="22"/>
                <w:szCs w:val="22"/>
                <w:lang w:val="en-MY" w:eastAsia="en-MY"/>
              </w:rPr>
            </w:pPr>
            <w:r w:rsidRPr="004E78AF">
              <w:rPr>
                <w:rFonts w:cs="Arial"/>
                <w:sz w:val="22"/>
                <w:szCs w:val="22"/>
                <w:lang w:val="en-MY" w:eastAsia="en-MY"/>
              </w:rPr>
              <w:t> </w:t>
            </w:r>
          </w:p>
        </w:tc>
        <w:tc>
          <w:tcPr>
            <w:tcW w:w="646" w:type="pct"/>
            <w:tcBorders>
              <w:top w:val="nil"/>
              <w:left w:val="nil"/>
              <w:bottom w:val="single" w:sz="4" w:space="0" w:color="auto"/>
              <w:right w:val="single" w:sz="4" w:space="0" w:color="auto"/>
            </w:tcBorders>
            <w:shd w:val="clear" w:color="auto" w:fill="BFBFBF" w:themeFill="background1" w:themeFillShade="BF"/>
            <w:vAlign w:val="center"/>
            <w:hideMark/>
          </w:tcPr>
          <w:p w14:paraId="776EEEF3" w14:textId="77777777" w:rsidR="00B34D9A" w:rsidRPr="004E78AF" w:rsidRDefault="00B34D9A" w:rsidP="00986441">
            <w:pPr>
              <w:jc w:val="center"/>
              <w:rPr>
                <w:rFonts w:cs="Arial"/>
                <w:sz w:val="22"/>
                <w:szCs w:val="22"/>
                <w:lang w:val="en-MY" w:eastAsia="en-MY"/>
              </w:rPr>
            </w:pPr>
            <w:r w:rsidRPr="004E78AF">
              <w:rPr>
                <w:rFonts w:cs="Arial"/>
                <w:sz w:val="22"/>
                <w:szCs w:val="22"/>
                <w:lang w:val="en-MY" w:eastAsia="en-MY"/>
              </w:rPr>
              <w:t> </w:t>
            </w:r>
          </w:p>
        </w:tc>
        <w:tc>
          <w:tcPr>
            <w:tcW w:w="618" w:type="pct"/>
            <w:tcBorders>
              <w:top w:val="nil"/>
              <w:left w:val="nil"/>
              <w:bottom w:val="single" w:sz="4" w:space="0" w:color="auto"/>
              <w:right w:val="single" w:sz="4" w:space="0" w:color="auto"/>
            </w:tcBorders>
            <w:shd w:val="clear" w:color="auto" w:fill="BFBFBF" w:themeFill="background1" w:themeFillShade="BF"/>
            <w:vAlign w:val="center"/>
            <w:hideMark/>
          </w:tcPr>
          <w:p w14:paraId="75D1E2B9" w14:textId="77777777" w:rsidR="00B34D9A" w:rsidRPr="004E78AF" w:rsidRDefault="00B34D9A" w:rsidP="00986441">
            <w:pPr>
              <w:jc w:val="center"/>
              <w:rPr>
                <w:rFonts w:cs="Arial"/>
                <w:sz w:val="22"/>
                <w:szCs w:val="22"/>
                <w:lang w:val="en-MY" w:eastAsia="en-MY"/>
              </w:rPr>
            </w:pPr>
            <w:r w:rsidRPr="004E78AF">
              <w:rPr>
                <w:rFonts w:cs="Arial"/>
                <w:sz w:val="22"/>
                <w:szCs w:val="22"/>
                <w:lang w:val="en-MY" w:eastAsia="en-MY"/>
              </w:rPr>
              <w:t> </w:t>
            </w:r>
          </w:p>
        </w:tc>
      </w:tr>
      <w:tr w:rsidR="00B34D9A" w:rsidRPr="004E78AF" w14:paraId="483ED340" w14:textId="77777777" w:rsidTr="00F944C5">
        <w:trPr>
          <w:trHeight w:val="283"/>
        </w:trPr>
        <w:tc>
          <w:tcPr>
            <w:tcW w:w="2437" w:type="pct"/>
            <w:tcBorders>
              <w:top w:val="nil"/>
              <w:left w:val="single" w:sz="4" w:space="0" w:color="auto"/>
              <w:bottom w:val="single" w:sz="4" w:space="0" w:color="auto"/>
              <w:right w:val="single" w:sz="4" w:space="0" w:color="auto"/>
            </w:tcBorders>
            <w:shd w:val="clear" w:color="auto" w:fill="auto"/>
            <w:vAlign w:val="center"/>
            <w:hideMark/>
          </w:tcPr>
          <w:p w14:paraId="1960E51E" w14:textId="77777777" w:rsidR="00B34D9A" w:rsidRPr="004E78AF" w:rsidRDefault="00B34D9A" w:rsidP="00986441">
            <w:pPr>
              <w:rPr>
                <w:rFonts w:cs="Arial"/>
                <w:sz w:val="22"/>
                <w:szCs w:val="22"/>
                <w:lang w:val="en-MY" w:eastAsia="en-MY"/>
              </w:rPr>
            </w:pPr>
            <w:r w:rsidRPr="004E78AF">
              <w:rPr>
                <w:rFonts w:cs="Arial"/>
                <w:sz w:val="22"/>
                <w:szCs w:val="22"/>
                <w:lang w:eastAsia="en-MY"/>
              </w:rPr>
              <w:t>Total investments for product (if any) of which:</w:t>
            </w:r>
          </w:p>
        </w:tc>
        <w:tc>
          <w:tcPr>
            <w:tcW w:w="649" w:type="pct"/>
            <w:tcBorders>
              <w:top w:val="nil"/>
              <w:left w:val="nil"/>
              <w:bottom w:val="single" w:sz="4" w:space="0" w:color="auto"/>
              <w:right w:val="single" w:sz="4" w:space="0" w:color="auto"/>
            </w:tcBorders>
            <w:shd w:val="clear" w:color="auto" w:fill="auto"/>
            <w:vAlign w:val="center"/>
            <w:hideMark/>
          </w:tcPr>
          <w:p w14:paraId="354265D9" w14:textId="77777777" w:rsidR="00B34D9A" w:rsidRPr="004E78AF" w:rsidRDefault="00B34D9A" w:rsidP="00986441">
            <w:pPr>
              <w:jc w:val="center"/>
              <w:rPr>
                <w:rFonts w:cs="Arial"/>
                <w:sz w:val="22"/>
                <w:szCs w:val="22"/>
                <w:lang w:val="en-MY" w:eastAsia="en-MY"/>
              </w:rPr>
            </w:pPr>
            <w:r w:rsidRPr="004E78AF">
              <w:rPr>
                <w:rFonts w:cs="Arial"/>
                <w:sz w:val="22"/>
                <w:szCs w:val="22"/>
                <w:lang w:eastAsia="en-MY"/>
              </w:rPr>
              <w:t> </w:t>
            </w:r>
          </w:p>
        </w:tc>
        <w:tc>
          <w:tcPr>
            <w:tcW w:w="650" w:type="pct"/>
            <w:tcBorders>
              <w:top w:val="nil"/>
              <w:left w:val="nil"/>
              <w:bottom w:val="single" w:sz="4" w:space="0" w:color="auto"/>
              <w:right w:val="single" w:sz="4" w:space="0" w:color="auto"/>
            </w:tcBorders>
            <w:shd w:val="clear" w:color="auto" w:fill="BFBFBF" w:themeFill="background1" w:themeFillShade="BF"/>
            <w:vAlign w:val="center"/>
            <w:hideMark/>
          </w:tcPr>
          <w:p w14:paraId="4F4A0747" w14:textId="77777777" w:rsidR="00B34D9A" w:rsidRPr="004E78AF" w:rsidRDefault="00B34D9A" w:rsidP="00986441">
            <w:pPr>
              <w:jc w:val="center"/>
              <w:rPr>
                <w:rFonts w:cs="Arial"/>
                <w:sz w:val="22"/>
                <w:szCs w:val="22"/>
                <w:lang w:val="en-MY" w:eastAsia="en-MY"/>
              </w:rPr>
            </w:pPr>
            <w:r w:rsidRPr="004E78AF">
              <w:rPr>
                <w:rFonts w:cs="Arial"/>
                <w:sz w:val="22"/>
                <w:szCs w:val="22"/>
                <w:lang w:val="en-MY" w:eastAsia="en-MY"/>
              </w:rPr>
              <w:t> </w:t>
            </w:r>
          </w:p>
        </w:tc>
        <w:tc>
          <w:tcPr>
            <w:tcW w:w="646" w:type="pct"/>
            <w:tcBorders>
              <w:top w:val="nil"/>
              <w:left w:val="nil"/>
              <w:bottom w:val="single" w:sz="4" w:space="0" w:color="auto"/>
              <w:right w:val="single" w:sz="4" w:space="0" w:color="auto"/>
            </w:tcBorders>
            <w:shd w:val="clear" w:color="auto" w:fill="BFBFBF" w:themeFill="background1" w:themeFillShade="BF"/>
            <w:vAlign w:val="center"/>
            <w:hideMark/>
          </w:tcPr>
          <w:p w14:paraId="660619A4" w14:textId="77777777" w:rsidR="00B34D9A" w:rsidRPr="004E78AF" w:rsidRDefault="00B34D9A" w:rsidP="00986441">
            <w:pPr>
              <w:jc w:val="center"/>
              <w:rPr>
                <w:rFonts w:cs="Arial"/>
                <w:sz w:val="22"/>
                <w:szCs w:val="22"/>
                <w:lang w:val="en-MY" w:eastAsia="en-MY"/>
              </w:rPr>
            </w:pPr>
            <w:r w:rsidRPr="004E78AF">
              <w:rPr>
                <w:rFonts w:cs="Arial"/>
                <w:sz w:val="22"/>
                <w:szCs w:val="22"/>
                <w:lang w:val="en-MY" w:eastAsia="en-MY"/>
              </w:rPr>
              <w:t> </w:t>
            </w:r>
          </w:p>
        </w:tc>
        <w:tc>
          <w:tcPr>
            <w:tcW w:w="618" w:type="pct"/>
            <w:tcBorders>
              <w:top w:val="nil"/>
              <w:left w:val="nil"/>
              <w:bottom w:val="single" w:sz="4" w:space="0" w:color="auto"/>
              <w:right w:val="single" w:sz="4" w:space="0" w:color="auto"/>
            </w:tcBorders>
            <w:shd w:val="clear" w:color="auto" w:fill="BFBFBF" w:themeFill="background1" w:themeFillShade="BF"/>
            <w:vAlign w:val="center"/>
            <w:hideMark/>
          </w:tcPr>
          <w:p w14:paraId="1312832B" w14:textId="77777777" w:rsidR="00B34D9A" w:rsidRPr="004E78AF" w:rsidRDefault="00B34D9A" w:rsidP="00986441">
            <w:pPr>
              <w:jc w:val="center"/>
              <w:rPr>
                <w:rFonts w:cs="Arial"/>
                <w:sz w:val="22"/>
                <w:szCs w:val="22"/>
                <w:lang w:val="en-MY" w:eastAsia="en-MY"/>
              </w:rPr>
            </w:pPr>
            <w:r w:rsidRPr="004E78AF">
              <w:rPr>
                <w:rFonts w:cs="Arial"/>
                <w:sz w:val="22"/>
                <w:szCs w:val="22"/>
                <w:lang w:val="en-MY" w:eastAsia="en-MY"/>
              </w:rPr>
              <w:t> </w:t>
            </w:r>
          </w:p>
        </w:tc>
      </w:tr>
      <w:tr w:rsidR="00B34D9A" w:rsidRPr="004E78AF" w14:paraId="67D0A669" w14:textId="77777777" w:rsidTr="00F944C5">
        <w:trPr>
          <w:trHeight w:val="283"/>
        </w:trPr>
        <w:tc>
          <w:tcPr>
            <w:tcW w:w="2437" w:type="pct"/>
            <w:tcBorders>
              <w:top w:val="nil"/>
              <w:left w:val="single" w:sz="4" w:space="0" w:color="auto"/>
              <w:bottom w:val="nil"/>
              <w:right w:val="single" w:sz="4" w:space="0" w:color="auto"/>
            </w:tcBorders>
            <w:shd w:val="clear" w:color="auto" w:fill="auto"/>
            <w:vAlign w:val="center"/>
            <w:hideMark/>
          </w:tcPr>
          <w:p w14:paraId="2D3B14CB" w14:textId="77777777" w:rsidR="00B34D9A" w:rsidRPr="004E78AF" w:rsidRDefault="00B34D9A" w:rsidP="00986441">
            <w:pPr>
              <w:rPr>
                <w:rFonts w:cs="Arial"/>
                <w:sz w:val="22"/>
                <w:szCs w:val="22"/>
                <w:lang w:val="en-MY" w:eastAsia="en-MY"/>
              </w:rPr>
            </w:pPr>
            <w:r w:rsidRPr="004E78AF">
              <w:rPr>
                <w:rFonts w:cs="Arial"/>
                <w:sz w:val="22"/>
                <w:szCs w:val="22"/>
                <w:lang w:eastAsia="en-MY"/>
              </w:rPr>
              <w:t xml:space="preserve">Capital: </w:t>
            </w:r>
          </w:p>
        </w:tc>
        <w:tc>
          <w:tcPr>
            <w:tcW w:w="649" w:type="pct"/>
            <w:tcBorders>
              <w:top w:val="nil"/>
              <w:left w:val="nil"/>
              <w:bottom w:val="nil"/>
              <w:right w:val="single" w:sz="4" w:space="0" w:color="auto"/>
            </w:tcBorders>
            <w:shd w:val="clear" w:color="auto" w:fill="auto"/>
            <w:vAlign w:val="center"/>
            <w:hideMark/>
          </w:tcPr>
          <w:p w14:paraId="4E9981B8" w14:textId="77777777" w:rsidR="00B34D9A" w:rsidRPr="004E78AF" w:rsidRDefault="00B34D9A" w:rsidP="00986441">
            <w:pPr>
              <w:jc w:val="center"/>
              <w:rPr>
                <w:rFonts w:cs="Arial"/>
                <w:sz w:val="22"/>
                <w:szCs w:val="22"/>
                <w:lang w:val="en-MY" w:eastAsia="en-MY"/>
              </w:rPr>
            </w:pPr>
            <w:r w:rsidRPr="004E78AF">
              <w:rPr>
                <w:rFonts w:cs="Arial"/>
                <w:sz w:val="22"/>
                <w:szCs w:val="22"/>
                <w:lang w:eastAsia="en-MY"/>
              </w:rPr>
              <w:t> </w:t>
            </w:r>
          </w:p>
        </w:tc>
        <w:tc>
          <w:tcPr>
            <w:tcW w:w="650" w:type="pct"/>
            <w:tcBorders>
              <w:top w:val="nil"/>
              <w:left w:val="nil"/>
              <w:bottom w:val="nil"/>
              <w:right w:val="single" w:sz="4" w:space="0" w:color="auto"/>
            </w:tcBorders>
            <w:shd w:val="clear" w:color="auto" w:fill="BFBFBF" w:themeFill="background1" w:themeFillShade="BF"/>
            <w:vAlign w:val="center"/>
            <w:hideMark/>
          </w:tcPr>
          <w:p w14:paraId="72123EBE" w14:textId="77777777" w:rsidR="00B34D9A" w:rsidRPr="004E78AF" w:rsidRDefault="00B34D9A" w:rsidP="00986441">
            <w:pPr>
              <w:jc w:val="center"/>
              <w:rPr>
                <w:rFonts w:cs="Arial"/>
                <w:sz w:val="22"/>
                <w:szCs w:val="22"/>
                <w:lang w:val="en-MY" w:eastAsia="en-MY"/>
              </w:rPr>
            </w:pPr>
            <w:r w:rsidRPr="004E78AF">
              <w:rPr>
                <w:rFonts w:cs="Arial"/>
                <w:sz w:val="22"/>
                <w:szCs w:val="22"/>
                <w:lang w:val="en-MY" w:eastAsia="en-MY"/>
              </w:rPr>
              <w:t> </w:t>
            </w:r>
          </w:p>
        </w:tc>
        <w:tc>
          <w:tcPr>
            <w:tcW w:w="646" w:type="pct"/>
            <w:tcBorders>
              <w:top w:val="nil"/>
              <w:left w:val="nil"/>
              <w:bottom w:val="nil"/>
              <w:right w:val="single" w:sz="4" w:space="0" w:color="auto"/>
            </w:tcBorders>
            <w:shd w:val="clear" w:color="auto" w:fill="BFBFBF" w:themeFill="background1" w:themeFillShade="BF"/>
            <w:vAlign w:val="center"/>
            <w:hideMark/>
          </w:tcPr>
          <w:p w14:paraId="40FDE321" w14:textId="77777777" w:rsidR="00B34D9A" w:rsidRPr="004E78AF" w:rsidRDefault="00B34D9A" w:rsidP="00986441">
            <w:pPr>
              <w:jc w:val="center"/>
              <w:rPr>
                <w:rFonts w:cs="Arial"/>
                <w:sz w:val="22"/>
                <w:szCs w:val="22"/>
                <w:lang w:val="en-MY" w:eastAsia="en-MY"/>
              </w:rPr>
            </w:pPr>
            <w:r w:rsidRPr="004E78AF">
              <w:rPr>
                <w:rFonts w:cs="Arial"/>
                <w:sz w:val="22"/>
                <w:szCs w:val="22"/>
                <w:lang w:val="en-MY" w:eastAsia="en-MY"/>
              </w:rPr>
              <w:t> </w:t>
            </w:r>
          </w:p>
        </w:tc>
        <w:tc>
          <w:tcPr>
            <w:tcW w:w="618" w:type="pct"/>
            <w:tcBorders>
              <w:top w:val="nil"/>
              <w:left w:val="nil"/>
              <w:bottom w:val="nil"/>
              <w:right w:val="single" w:sz="4" w:space="0" w:color="auto"/>
            </w:tcBorders>
            <w:shd w:val="clear" w:color="auto" w:fill="BFBFBF" w:themeFill="background1" w:themeFillShade="BF"/>
            <w:vAlign w:val="center"/>
            <w:hideMark/>
          </w:tcPr>
          <w:p w14:paraId="66FF363D" w14:textId="77777777" w:rsidR="00B34D9A" w:rsidRPr="004E78AF" w:rsidRDefault="00B34D9A" w:rsidP="00986441">
            <w:pPr>
              <w:jc w:val="center"/>
              <w:rPr>
                <w:rFonts w:cs="Arial"/>
                <w:sz w:val="22"/>
                <w:szCs w:val="22"/>
                <w:lang w:val="en-MY" w:eastAsia="en-MY"/>
              </w:rPr>
            </w:pPr>
            <w:r w:rsidRPr="004E78AF">
              <w:rPr>
                <w:rFonts w:cs="Arial"/>
                <w:sz w:val="22"/>
                <w:szCs w:val="22"/>
                <w:lang w:val="en-MY" w:eastAsia="en-MY"/>
              </w:rPr>
              <w:t> </w:t>
            </w:r>
          </w:p>
        </w:tc>
      </w:tr>
      <w:tr w:rsidR="00B34D9A" w:rsidRPr="004E78AF" w14:paraId="2E3699B7" w14:textId="77777777" w:rsidTr="00F944C5">
        <w:trPr>
          <w:trHeight w:val="283"/>
        </w:trPr>
        <w:tc>
          <w:tcPr>
            <w:tcW w:w="2437" w:type="pct"/>
            <w:tcBorders>
              <w:top w:val="nil"/>
              <w:left w:val="single" w:sz="4" w:space="0" w:color="auto"/>
              <w:bottom w:val="nil"/>
              <w:right w:val="single" w:sz="4" w:space="0" w:color="auto"/>
            </w:tcBorders>
            <w:shd w:val="clear" w:color="auto" w:fill="auto"/>
            <w:vAlign w:val="center"/>
            <w:hideMark/>
          </w:tcPr>
          <w:p w14:paraId="4A8D0BB2" w14:textId="77777777" w:rsidR="00B34D9A" w:rsidRPr="004E78AF" w:rsidRDefault="00B34D9A" w:rsidP="00986441">
            <w:pPr>
              <w:rPr>
                <w:rFonts w:cs="Arial"/>
                <w:sz w:val="22"/>
                <w:szCs w:val="22"/>
                <w:lang w:val="en-MY" w:eastAsia="en-MY"/>
              </w:rPr>
            </w:pPr>
            <w:r w:rsidRPr="004E78AF">
              <w:rPr>
                <w:rFonts w:cs="Arial"/>
                <w:sz w:val="22"/>
                <w:szCs w:val="22"/>
                <w:lang w:val="en-MY" w:eastAsia="en-MY"/>
              </w:rPr>
              <w:t>Buildings</w:t>
            </w:r>
          </w:p>
        </w:tc>
        <w:tc>
          <w:tcPr>
            <w:tcW w:w="649" w:type="pct"/>
            <w:tcBorders>
              <w:top w:val="nil"/>
              <w:left w:val="nil"/>
              <w:bottom w:val="nil"/>
              <w:right w:val="single" w:sz="4" w:space="0" w:color="auto"/>
            </w:tcBorders>
            <w:shd w:val="clear" w:color="auto" w:fill="auto"/>
            <w:vAlign w:val="center"/>
            <w:hideMark/>
          </w:tcPr>
          <w:p w14:paraId="200687AE" w14:textId="77777777" w:rsidR="00B34D9A" w:rsidRPr="004E78AF" w:rsidRDefault="00B34D9A" w:rsidP="00986441">
            <w:pPr>
              <w:jc w:val="center"/>
              <w:rPr>
                <w:rFonts w:cs="Arial"/>
                <w:sz w:val="22"/>
                <w:szCs w:val="22"/>
                <w:lang w:val="en-MY" w:eastAsia="en-MY"/>
              </w:rPr>
            </w:pPr>
            <w:r w:rsidRPr="004E78AF">
              <w:rPr>
                <w:rFonts w:cs="Arial"/>
                <w:sz w:val="22"/>
                <w:szCs w:val="22"/>
                <w:lang w:val="en-MY" w:eastAsia="en-MY"/>
              </w:rPr>
              <w:t> </w:t>
            </w:r>
          </w:p>
        </w:tc>
        <w:tc>
          <w:tcPr>
            <w:tcW w:w="650" w:type="pct"/>
            <w:tcBorders>
              <w:top w:val="nil"/>
              <w:left w:val="nil"/>
              <w:bottom w:val="nil"/>
              <w:right w:val="single" w:sz="4" w:space="0" w:color="auto"/>
            </w:tcBorders>
            <w:shd w:val="clear" w:color="auto" w:fill="BFBFBF" w:themeFill="background1" w:themeFillShade="BF"/>
            <w:vAlign w:val="center"/>
            <w:hideMark/>
          </w:tcPr>
          <w:p w14:paraId="358FD3C9" w14:textId="77777777" w:rsidR="00B34D9A" w:rsidRPr="004E78AF" w:rsidRDefault="00B34D9A" w:rsidP="00986441">
            <w:pPr>
              <w:jc w:val="center"/>
              <w:rPr>
                <w:rFonts w:cs="Arial"/>
                <w:sz w:val="22"/>
                <w:szCs w:val="22"/>
                <w:lang w:val="en-MY" w:eastAsia="en-MY"/>
              </w:rPr>
            </w:pPr>
            <w:r w:rsidRPr="004E78AF">
              <w:rPr>
                <w:rFonts w:cs="Arial"/>
                <w:sz w:val="22"/>
                <w:szCs w:val="22"/>
                <w:lang w:val="en-MY" w:eastAsia="en-MY"/>
              </w:rPr>
              <w:t> </w:t>
            </w:r>
          </w:p>
        </w:tc>
        <w:tc>
          <w:tcPr>
            <w:tcW w:w="646" w:type="pct"/>
            <w:tcBorders>
              <w:top w:val="nil"/>
              <w:left w:val="nil"/>
              <w:bottom w:val="nil"/>
              <w:right w:val="single" w:sz="4" w:space="0" w:color="auto"/>
            </w:tcBorders>
            <w:shd w:val="clear" w:color="auto" w:fill="BFBFBF" w:themeFill="background1" w:themeFillShade="BF"/>
            <w:vAlign w:val="center"/>
            <w:hideMark/>
          </w:tcPr>
          <w:p w14:paraId="69BC9AFC" w14:textId="77777777" w:rsidR="00B34D9A" w:rsidRPr="004E78AF" w:rsidRDefault="00B34D9A" w:rsidP="00986441">
            <w:pPr>
              <w:jc w:val="center"/>
              <w:rPr>
                <w:rFonts w:cs="Arial"/>
                <w:sz w:val="22"/>
                <w:szCs w:val="22"/>
                <w:lang w:val="en-MY" w:eastAsia="en-MY"/>
              </w:rPr>
            </w:pPr>
            <w:r w:rsidRPr="004E78AF">
              <w:rPr>
                <w:rFonts w:cs="Arial"/>
                <w:sz w:val="22"/>
                <w:szCs w:val="22"/>
                <w:lang w:val="en-MY" w:eastAsia="en-MY"/>
              </w:rPr>
              <w:t> </w:t>
            </w:r>
          </w:p>
        </w:tc>
        <w:tc>
          <w:tcPr>
            <w:tcW w:w="618" w:type="pct"/>
            <w:tcBorders>
              <w:top w:val="nil"/>
              <w:left w:val="nil"/>
              <w:bottom w:val="nil"/>
              <w:right w:val="single" w:sz="4" w:space="0" w:color="auto"/>
            </w:tcBorders>
            <w:shd w:val="clear" w:color="auto" w:fill="BFBFBF" w:themeFill="background1" w:themeFillShade="BF"/>
            <w:vAlign w:val="center"/>
            <w:hideMark/>
          </w:tcPr>
          <w:p w14:paraId="0392B501" w14:textId="77777777" w:rsidR="00B34D9A" w:rsidRPr="004E78AF" w:rsidRDefault="00B34D9A" w:rsidP="00986441">
            <w:pPr>
              <w:jc w:val="center"/>
              <w:rPr>
                <w:rFonts w:cs="Arial"/>
                <w:sz w:val="22"/>
                <w:szCs w:val="22"/>
                <w:lang w:val="en-MY" w:eastAsia="en-MY"/>
              </w:rPr>
            </w:pPr>
            <w:r w:rsidRPr="004E78AF">
              <w:rPr>
                <w:rFonts w:cs="Arial"/>
                <w:sz w:val="22"/>
                <w:szCs w:val="22"/>
                <w:lang w:val="en-MY" w:eastAsia="en-MY"/>
              </w:rPr>
              <w:t> </w:t>
            </w:r>
          </w:p>
        </w:tc>
      </w:tr>
      <w:tr w:rsidR="00B34D9A" w:rsidRPr="004E78AF" w14:paraId="230B3555" w14:textId="77777777" w:rsidTr="00F944C5">
        <w:trPr>
          <w:trHeight w:val="283"/>
        </w:trPr>
        <w:tc>
          <w:tcPr>
            <w:tcW w:w="2437" w:type="pct"/>
            <w:tcBorders>
              <w:top w:val="nil"/>
              <w:left w:val="single" w:sz="4" w:space="0" w:color="auto"/>
              <w:bottom w:val="nil"/>
              <w:right w:val="single" w:sz="4" w:space="0" w:color="auto"/>
            </w:tcBorders>
            <w:shd w:val="clear" w:color="auto" w:fill="auto"/>
            <w:vAlign w:val="center"/>
            <w:hideMark/>
          </w:tcPr>
          <w:p w14:paraId="7FB3DDB7" w14:textId="77777777" w:rsidR="00B34D9A" w:rsidRPr="004E78AF" w:rsidRDefault="00B34D9A" w:rsidP="00986441">
            <w:pPr>
              <w:rPr>
                <w:rFonts w:cs="Arial"/>
                <w:sz w:val="22"/>
                <w:szCs w:val="22"/>
                <w:lang w:val="en-MY" w:eastAsia="en-MY"/>
              </w:rPr>
            </w:pPr>
            <w:r w:rsidRPr="004E78AF">
              <w:rPr>
                <w:rFonts w:cs="Arial"/>
                <w:sz w:val="22"/>
                <w:szCs w:val="22"/>
                <w:lang w:val="en-MY" w:eastAsia="en-MY"/>
              </w:rPr>
              <w:t>Machinery &amp; Equipment</w:t>
            </w:r>
          </w:p>
        </w:tc>
        <w:tc>
          <w:tcPr>
            <w:tcW w:w="649" w:type="pct"/>
            <w:tcBorders>
              <w:top w:val="nil"/>
              <w:left w:val="nil"/>
              <w:bottom w:val="nil"/>
              <w:right w:val="single" w:sz="4" w:space="0" w:color="auto"/>
            </w:tcBorders>
            <w:shd w:val="clear" w:color="auto" w:fill="auto"/>
            <w:vAlign w:val="center"/>
            <w:hideMark/>
          </w:tcPr>
          <w:p w14:paraId="324DA653" w14:textId="77777777" w:rsidR="00B34D9A" w:rsidRPr="004E78AF" w:rsidRDefault="00B34D9A" w:rsidP="00986441">
            <w:pPr>
              <w:jc w:val="center"/>
              <w:rPr>
                <w:rFonts w:cs="Arial"/>
                <w:sz w:val="22"/>
                <w:szCs w:val="22"/>
                <w:lang w:val="en-MY" w:eastAsia="en-MY"/>
              </w:rPr>
            </w:pPr>
            <w:r w:rsidRPr="004E78AF">
              <w:rPr>
                <w:rFonts w:cs="Arial"/>
                <w:sz w:val="22"/>
                <w:szCs w:val="22"/>
                <w:lang w:val="en-MY" w:eastAsia="en-MY"/>
              </w:rPr>
              <w:t> </w:t>
            </w:r>
          </w:p>
        </w:tc>
        <w:tc>
          <w:tcPr>
            <w:tcW w:w="650" w:type="pct"/>
            <w:tcBorders>
              <w:top w:val="nil"/>
              <w:left w:val="nil"/>
              <w:bottom w:val="nil"/>
              <w:right w:val="single" w:sz="4" w:space="0" w:color="auto"/>
            </w:tcBorders>
            <w:shd w:val="clear" w:color="auto" w:fill="BFBFBF" w:themeFill="background1" w:themeFillShade="BF"/>
            <w:vAlign w:val="center"/>
            <w:hideMark/>
          </w:tcPr>
          <w:p w14:paraId="67F286E8" w14:textId="77777777" w:rsidR="00B34D9A" w:rsidRPr="004E78AF" w:rsidRDefault="00B34D9A" w:rsidP="00986441">
            <w:pPr>
              <w:jc w:val="center"/>
              <w:rPr>
                <w:rFonts w:cs="Arial"/>
                <w:sz w:val="22"/>
                <w:szCs w:val="22"/>
                <w:lang w:val="en-MY" w:eastAsia="en-MY"/>
              </w:rPr>
            </w:pPr>
            <w:r w:rsidRPr="004E78AF">
              <w:rPr>
                <w:rFonts w:cs="Arial"/>
                <w:sz w:val="22"/>
                <w:szCs w:val="22"/>
                <w:lang w:val="en-MY" w:eastAsia="en-MY"/>
              </w:rPr>
              <w:t> </w:t>
            </w:r>
          </w:p>
        </w:tc>
        <w:tc>
          <w:tcPr>
            <w:tcW w:w="646" w:type="pct"/>
            <w:tcBorders>
              <w:top w:val="nil"/>
              <w:left w:val="nil"/>
              <w:bottom w:val="nil"/>
              <w:right w:val="single" w:sz="4" w:space="0" w:color="auto"/>
            </w:tcBorders>
            <w:shd w:val="clear" w:color="auto" w:fill="BFBFBF" w:themeFill="background1" w:themeFillShade="BF"/>
            <w:vAlign w:val="center"/>
            <w:hideMark/>
          </w:tcPr>
          <w:p w14:paraId="5E2E5A6E" w14:textId="77777777" w:rsidR="00B34D9A" w:rsidRPr="004E78AF" w:rsidRDefault="00B34D9A" w:rsidP="00986441">
            <w:pPr>
              <w:jc w:val="center"/>
              <w:rPr>
                <w:rFonts w:cs="Arial"/>
                <w:sz w:val="22"/>
                <w:szCs w:val="22"/>
                <w:lang w:val="en-MY" w:eastAsia="en-MY"/>
              </w:rPr>
            </w:pPr>
            <w:r w:rsidRPr="004E78AF">
              <w:rPr>
                <w:rFonts w:cs="Arial"/>
                <w:sz w:val="22"/>
                <w:szCs w:val="22"/>
                <w:lang w:val="en-MY" w:eastAsia="en-MY"/>
              </w:rPr>
              <w:t> </w:t>
            </w:r>
          </w:p>
        </w:tc>
        <w:tc>
          <w:tcPr>
            <w:tcW w:w="618" w:type="pct"/>
            <w:tcBorders>
              <w:top w:val="nil"/>
              <w:left w:val="nil"/>
              <w:bottom w:val="nil"/>
              <w:right w:val="single" w:sz="4" w:space="0" w:color="auto"/>
            </w:tcBorders>
            <w:shd w:val="clear" w:color="auto" w:fill="BFBFBF" w:themeFill="background1" w:themeFillShade="BF"/>
            <w:vAlign w:val="center"/>
            <w:hideMark/>
          </w:tcPr>
          <w:p w14:paraId="33501A3C" w14:textId="77777777" w:rsidR="00B34D9A" w:rsidRPr="004E78AF" w:rsidRDefault="00B34D9A" w:rsidP="00986441">
            <w:pPr>
              <w:jc w:val="center"/>
              <w:rPr>
                <w:rFonts w:cs="Arial"/>
                <w:sz w:val="22"/>
                <w:szCs w:val="22"/>
                <w:lang w:val="en-MY" w:eastAsia="en-MY"/>
              </w:rPr>
            </w:pPr>
            <w:r w:rsidRPr="004E78AF">
              <w:rPr>
                <w:rFonts w:cs="Arial"/>
                <w:sz w:val="22"/>
                <w:szCs w:val="22"/>
                <w:lang w:val="en-MY" w:eastAsia="en-MY"/>
              </w:rPr>
              <w:t> </w:t>
            </w:r>
          </w:p>
        </w:tc>
      </w:tr>
      <w:tr w:rsidR="00B34D9A" w:rsidRPr="004E78AF" w14:paraId="201969EA" w14:textId="77777777" w:rsidTr="00F944C5">
        <w:trPr>
          <w:trHeight w:val="283"/>
        </w:trPr>
        <w:tc>
          <w:tcPr>
            <w:tcW w:w="2437" w:type="pct"/>
            <w:tcBorders>
              <w:top w:val="nil"/>
              <w:left w:val="single" w:sz="4" w:space="0" w:color="auto"/>
              <w:bottom w:val="single" w:sz="4" w:space="0" w:color="auto"/>
              <w:right w:val="single" w:sz="4" w:space="0" w:color="auto"/>
            </w:tcBorders>
            <w:shd w:val="clear" w:color="auto" w:fill="auto"/>
            <w:vAlign w:val="center"/>
            <w:hideMark/>
          </w:tcPr>
          <w:p w14:paraId="0009C6F0" w14:textId="77777777" w:rsidR="00B34D9A" w:rsidRPr="004E78AF" w:rsidRDefault="00B34D9A" w:rsidP="00986441">
            <w:pPr>
              <w:rPr>
                <w:rFonts w:cs="Arial"/>
                <w:sz w:val="22"/>
                <w:szCs w:val="22"/>
                <w:lang w:val="en-MY" w:eastAsia="en-MY"/>
              </w:rPr>
            </w:pPr>
            <w:r w:rsidRPr="004E78AF">
              <w:rPr>
                <w:rFonts w:cs="Arial"/>
                <w:sz w:val="22"/>
                <w:szCs w:val="22"/>
                <w:lang w:val="en-MY" w:eastAsia="en-MY"/>
              </w:rPr>
              <w:t>Other (specify)</w:t>
            </w:r>
          </w:p>
        </w:tc>
        <w:tc>
          <w:tcPr>
            <w:tcW w:w="649" w:type="pct"/>
            <w:tcBorders>
              <w:top w:val="nil"/>
              <w:left w:val="nil"/>
              <w:bottom w:val="single" w:sz="4" w:space="0" w:color="auto"/>
              <w:right w:val="single" w:sz="4" w:space="0" w:color="auto"/>
            </w:tcBorders>
            <w:shd w:val="clear" w:color="auto" w:fill="auto"/>
            <w:vAlign w:val="center"/>
            <w:hideMark/>
          </w:tcPr>
          <w:p w14:paraId="12219C7D" w14:textId="77777777" w:rsidR="00B34D9A" w:rsidRPr="004E78AF" w:rsidRDefault="00B34D9A" w:rsidP="00986441">
            <w:pPr>
              <w:jc w:val="center"/>
              <w:rPr>
                <w:rFonts w:cs="Arial"/>
                <w:sz w:val="22"/>
                <w:szCs w:val="22"/>
                <w:lang w:val="en-MY" w:eastAsia="en-MY"/>
              </w:rPr>
            </w:pPr>
            <w:r w:rsidRPr="004E78AF">
              <w:rPr>
                <w:rFonts w:cs="Arial"/>
                <w:sz w:val="22"/>
                <w:szCs w:val="22"/>
                <w:lang w:val="en-MY" w:eastAsia="en-MY"/>
              </w:rPr>
              <w:t> </w:t>
            </w:r>
          </w:p>
        </w:tc>
        <w:tc>
          <w:tcPr>
            <w:tcW w:w="650" w:type="pct"/>
            <w:tcBorders>
              <w:top w:val="nil"/>
              <w:left w:val="nil"/>
              <w:bottom w:val="single" w:sz="4" w:space="0" w:color="auto"/>
              <w:right w:val="single" w:sz="4" w:space="0" w:color="auto"/>
            </w:tcBorders>
            <w:shd w:val="clear" w:color="auto" w:fill="BFBFBF" w:themeFill="background1" w:themeFillShade="BF"/>
            <w:vAlign w:val="center"/>
            <w:hideMark/>
          </w:tcPr>
          <w:p w14:paraId="2E7D1CD6" w14:textId="77777777" w:rsidR="00B34D9A" w:rsidRPr="004E78AF" w:rsidRDefault="00B34D9A" w:rsidP="00986441">
            <w:pPr>
              <w:jc w:val="center"/>
              <w:rPr>
                <w:rFonts w:cs="Arial"/>
                <w:sz w:val="22"/>
                <w:szCs w:val="22"/>
                <w:lang w:val="en-MY" w:eastAsia="en-MY"/>
              </w:rPr>
            </w:pPr>
            <w:r w:rsidRPr="004E78AF">
              <w:rPr>
                <w:rFonts w:cs="Arial"/>
                <w:sz w:val="22"/>
                <w:szCs w:val="22"/>
                <w:lang w:val="en-MY" w:eastAsia="en-MY"/>
              </w:rPr>
              <w:t> </w:t>
            </w:r>
          </w:p>
        </w:tc>
        <w:tc>
          <w:tcPr>
            <w:tcW w:w="646" w:type="pct"/>
            <w:tcBorders>
              <w:top w:val="nil"/>
              <w:left w:val="nil"/>
              <w:bottom w:val="single" w:sz="4" w:space="0" w:color="auto"/>
              <w:right w:val="single" w:sz="4" w:space="0" w:color="auto"/>
            </w:tcBorders>
            <w:shd w:val="clear" w:color="auto" w:fill="BFBFBF" w:themeFill="background1" w:themeFillShade="BF"/>
            <w:vAlign w:val="center"/>
            <w:hideMark/>
          </w:tcPr>
          <w:p w14:paraId="10C8126F" w14:textId="77777777" w:rsidR="00B34D9A" w:rsidRPr="004E78AF" w:rsidRDefault="00B34D9A" w:rsidP="00986441">
            <w:pPr>
              <w:jc w:val="center"/>
              <w:rPr>
                <w:rFonts w:cs="Arial"/>
                <w:sz w:val="22"/>
                <w:szCs w:val="22"/>
                <w:lang w:val="en-MY" w:eastAsia="en-MY"/>
              </w:rPr>
            </w:pPr>
            <w:r w:rsidRPr="004E78AF">
              <w:rPr>
                <w:rFonts w:cs="Arial"/>
                <w:sz w:val="22"/>
                <w:szCs w:val="22"/>
                <w:lang w:val="en-MY" w:eastAsia="en-MY"/>
              </w:rPr>
              <w:t> </w:t>
            </w:r>
          </w:p>
        </w:tc>
        <w:tc>
          <w:tcPr>
            <w:tcW w:w="618" w:type="pct"/>
            <w:tcBorders>
              <w:top w:val="nil"/>
              <w:left w:val="nil"/>
              <w:bottom w:val="single" w:sz="4" w:space="0" w:color="auto"/>
              <w:right w:val="single" w:sz="4" w:space="0" w:color="auto"/>
            </w:tcBorders>
            <w:shd w:val="clear" w:color="auto" w:fill="BFBFBF" w:themeFill="background1" w:themeFillShade="BF"/>
            <w:vAlign w:val="center"/>
            <w:hideMark/>
          </w:tcPr>
          <w:p w14:paraId="6677E1AC" w14:textId="77777777" w:rsidR="00B34D9A" w:rsidRPr="004E78AF" w:rsidRDefault="00B34D9A" w:rsidP="00986441">
            <w:pPr>
              <w:jc w:val="center"/>
              <w:rPr>
                <w:rFonts w:cs="Arial"/>
                <w:sz w:val="22"/>
                <w:szCs w:val="22"/>
                <w:lang w:val="en-MY" w:eastAsia="en-MY"/>
              </w:rPr>
            </w:pPr>
            <w:r w:rsidRPr="004E78AF">
              <w:rPr>
                <w:rFonts w:cs="Arial"/>
                <w:sz w:val="22"/>
                <w:szCs w:val="22"/>
                <w:lang w:val="en-MY" w:eastAsia="en-MY"/>
              </w:rPr>
              <w:t> </w:t>
            </w:r>
          </w:p>
        </w:tc>
      </w:tr>
      <w:tr w:rsidR="00B34D9A" w:rsidRPr="004E78AF" w14:paraId="4FDDAF73" w14:textId="77777777" w:rsidTr="00F944C5">
        <w:trPr>
          <w:trHeight w:val="283"/>
        </w:trPr>
        <w:tc>
          <w:tcPr>
            <w:tcW w:w="2437" w:type="pct"/>
            <w:tcBorders>
              <w:top w:val="nil"/>
              <w:left w:val="single" w:sz="4" w:space="0" w:color="auto"/>
              <w:bottom w:val="nil"/>
              <w:right w:val="single" w:sz="4" w:space="0" w:color="auto"/>
            </w:tcBorders>
            <w:shd w:val="clear" w:color="auto" w:fill="auto"/>
            <w:vAlign w:val="center"/>
            <w:hideMark/>
          </w:tcPr>
          <w:p w14:paraId="0A00F51A" w14:textId="77777777" w:rsidR="00B34D9A" w:rsidRPr="004E78AF" w:rsidRDefault="00B34D9A" w:rsidP="00986441">
            <w:pPr>
              <w:rPr>
                <w:rFonts w:cs="Arial"/>
                <w:sz w:val="22"/>
                <w:szCs w:val="22"/>
                <w:lang w:val="en-MY" w:eastAsia="en-MY"/>
              </w:rPr>
            </w:pPr>
            <w:r w:rsidRPr="004E78AF">
              <w:rPr>
                <w:rFonts w:cs="Arial"/>
                <w:sz w:val="22"/>
                <w:szCs w:val="22"/>
                <w:lang w:eastAsia="en-MY"/>
              </w:rPr>
              <w:t>Non-Capital:</w:t>
            </w:r>
          </w:p>
        </w:tc>
        <w:tc>
          <w:tcPr>
            <w:tcW w:w="649" w:type="pct"/>
            <w:tcBorders>
              <w:top w:val="nil"/>
              <w:left w:val="nil"/>
              <w:bottom w:val="nil"/>
              <w:right w:val="single" w:sz="4" w:space="0" w:color="auto"/>
            </w:tcBorders>
            <w:shd w:val="clear" w:color="auto" w:fill="auto"/>
            <w:noWrap/>
            <w:vAlign w:val="bottom"/>
            <w:hideMark/>
          </w:tcPr>
          <w:p w14:paraId="61C797AC" w14:textId="77777777" w:rsidR="00B34D9A" w:rsidRPr="004E78AF" w:rsidRDefault="00B34D9A" w:rsidP="00986441">
            <w:pPr>
              <w:rPr>
                <w:rFonts w:ascii="Calibri" w:hAnsi="Calibri" w:cs="Calibri"/>
                <w:sz w:val="22"/>
                <w:szCs w:val="22"/>
                <w:lang w:val="en-MY" w:eastAsia="en-MY"/>
              </w:rPr>
            </w:pPr>
            <w:r w:rsidRPr="004E78AF">
              <w:rPr>
                <w:rFonts w:ascii="Calibri" w:hAnsi="Calibri" w:cs="Calibri"/>
                <w:sz w:val="22"/>
                <w:szCs w:val="22"/>
                <w:lang w:val="en-MY" w:eastAsia="en-MY"/>
              </w:rPr>
              <w:t> </w:t>
            </w:r>
          </w:p>
        </w:tc>
        <w:tc>
          <w:tcPr>
            <w:tcW w:w="650" w:type="pct"/>
            <w:tcBorders>
              <w:top w:val="nil"/>
              <w:left w:val="nil"/>
              <w:bottom w:val="nil"/>
              <w:right w:val="single" w:sz="4" w:space="0" w:color="auto"/>
            </w:tcBorders>
            <w:shd w:val="clear" w:color="auto" w:fill="BFBFBF" w:themeFill="background1" w:themeFillShade="BF"/>
            <w:noWrap/>
            <w:vAlign w:val="bottom"/>
            <w:hideMark/>
          </w:tcPr>
          <w:p w14:paraId="41128849" w14:textId="77777777" w:rsidR="00B34D9A" w:rsidRPr="004E78AF" w:rsidRDefault="00B34D9A" w:rsidP="00986441">
            <w:pPr>
              <w:rPr>
                <w:rFonts w:ascii="Calibri" w:hAnsi="Calibri" w:cs="Calibri"/>
                <w:sz w:val="22"/>
                <w:szCs w:val="22"/>
                <w:lang w:val="en-MY" w:eastAsia="en-MY"/>
              </w:rPr>
            </w:pPr>
            <w:r w:rsidRPr="004E78AF">
              <w:rPr>
                <w:rFonts w:ascii="Calibri" w:hAnsi="Calibri" w:cs="Calibri"/>
                <w:sz w:val="22"/>
                <w:szCs w:val="22"/>
                <w:lang w:val="en-MY" w:eastAsia="en-MY"/>
              </w:rPr>
              <w:t> </w:t>
            </w:r>
          </w:p>
        </w:tc>
        <w:tc>
          <w:tcPr>
            <w:tcW w:w="646" w:type="pct"/>
            <w:tcBorders>
              <w:top w:val="nil"/>
              <w:left w:val="nil"/>
              <w:bottom w:val="nil"/>
              <w:right w:val="single" w:sz="4" w:space="0" w:color="auto"/>
            </w:tcBorders>
            <w:shd w:val="clear" w:color="auto" w:fill="BFBFBF" w:themeFill="background1" w:themeFillShade="BF"/>
            <w:noWrap/>
            <w:vAlign w:val="bottom"/>
            <w:hideMark/>
          </w:tcPr>
          <w:p w14:paraId="7F033A73" w14:textId="77777777" w:rsidR="00B34D9A" w:rsidRPr="004E78AF" w:rsidRDefault="00B34D9A" w:rsidP="00986441">
            <w:pPr>
              <w:rPr>
                <w:rFonts w:ascii="Calibri" w:hAnsi="Calibri" w:cs="Calibri"/>
                <w:sz w:val="22"/>
                <w:szCs w:val="22"/>
                <w:lang w:val="en-MY" w:eastAsia="en-MY"/>
              </w:rPr>
            </w:pPr>
            <w:r w:rsidRPr="004E78AF">
              <w:rPr>
                <w:rFonts w:ascii="Calibri" w:hAnsi="Calibri" w:cs="Calibri"/>
                <w:sz w:val="22"/>
                <w:szCs w:val="22"/>
                <w:lang w:val="en-MY" w:eastAsia="en-MY"/>
              </w:rPr>
              <w:t> </w:t>
            </w:r>
          </w:p>
        </w:tc>
        <w:tc>
          <w:tcPr>
            <w:tcW w:w="618" w:type="pct"/>
            <w:tcBorders>
              <w:top w:val="nil"/>
              <w:left w:val="nil"/>
              <w:bottom w:val="nil"/>
              <w:right w:val="single" w:sz="4" w:space="0" w:color="auto"/>
            </w:tcBorders>
            <w:shd w:val="clear" w:color="auto" w:fill="BFBFBF" w:themeFill="background1" w:themeFillShade="BF"/>
            <w:noWrap/>
            <w:vAlign w:val="bottom"/>
            <w:hideMark/>
          </w:tcPr>
          <w:p w14:paraId="39E63721" w14:textId="77777777" w:rsidR="00B34D9A" w:rsidRPr="004E78AF" w:rsidRDefault="00B34D9A" w:rsidP="00986441">
            <w:pPr>
              <w:rPr>
                <w:rFonts w:ascii="Calibri" w:hAnsi="Calibri" w:cs="Calibri"/>
                <w:sz w:val="22"/>
                <w:szCs w:val="22"/>
                <w:lang w:val="en-MY" w:eastAsia="en-MY"/>
              </w:rPr>
            </w:pPr>
            <w:r w:rsidRPr="004E78AF">
              <w:rPr>
                <w:rFonts w:ascii="Calibri" w:hAnsi="Calibri" w:cs="Calibri"/>
                <w:sz w:val="22"/>
                <w:szCs w:val="22"/>
                <w:lang w:val="en-MY" w:eastAsia="en-MY"/>
              </w:rPr>
              <w:t> </w:t>
            </w:r>
          </w:p>
        </w:tc>
      </w:tr>
      <w:tr w:rsidR="00B34D9A" w:rsidRPr="004E78AF" w14:paraId="64E462A0" w14:textId="77777777" w:rsidTr="00F944C5">
        <w:trPr>
          <w:trHeight w:val="283"/>
        </w:trPr>
        <w:tc>
          <w:tcPr>
            <w:tcW w:w="2437" w:type="pct"/>
            <w:tcBorders>
              <w:top w:val="nil"/>
              <w:left w:val="single" w:sz="4" w:space="0" w:color="auto"/>
              <w:bottom w:val="nil"/>
              <w:right w:val="single" w:sz="4" w:space="0" w:color="auto"/>
            </w:tcBorders>
            <w:shd w:val="clear" w:color="auto" w:fill="auto"/>
            <w:vAlign w:val="center"/>
            <w:hideMark/>
          </w:tcPr>
          <w:p w14:paraId="06A0AD0A" w14:textId="77777777" w:rsidR="00B34D9A" w:rsidRPr="004E78AF" w:rsidRDefault="00B34D9A" w:rsidP="00986441">
            <w:pPr>
              <w:rPr>
                <w:rFonts w:cs="Arial"/>
                <w:sz w:val="22"/>
                <w:szCs w:val="22"/>
                <w:lang w:val="en-MY" w:eastAsia="en-MY"/>
              </w:rPr>
            </w:pPr>
            <w:r w:rsidRPr="004E78AF">
              <w:rPr>
                <w:rFonts w:cs="Arial"/>
                <w:sz w:val="22"/>
                <w:szCs w:val="22"/>
                <w:lang w:val="en-MY" w:eastAsia="en-MY"/>
              </w:rPr>
              <w:t>R&amp;D</w:t>
            </w:r>
          </w:p>
        </w:tc>
        <w:tc>
          <w:tcPr>
            <w:tcW w:w="649" w:type="pct"/>
            <w:tcBorders>
              <w:top w:val="nil"/>
              <w:left w:val="nil"/>
              <w:bottom w:val="nil"/>
              <w:right w:val="single" w:sz="4" w:space="0" w:color="auto"/>
            </w:tcBorders>
            <w:shd w:val="clear" w:color="auto" w:fill="auto"/>
            <w:noWrap/>
            <w:vAlign w:val="bottom"/>
            <w:hideMark/>
          </w:tcPr>
          <w:p w14:paraId="5D1B1F70" w14:textId="77777777" w:rsidR="00B34D9A" w:rsidRPr="004E78AF" w:rsidRDefault="00B34D9A" w:rsidP="00986441">
            <w:pPr>
              <w:rPr>
                <w:rFonts w:ascii="Calibri" w:hAnsi="Calibri" w:cs="Calibri"/>
                <w:sz w:val="22"/>
                <w:szCs w:val="22"/>
                <w:lang w:val="en-MY" w:eastAsia="en-MY"/>
              </w:rPr>
            </w:pPr>
            <w:r w:rsidRPr="004E78AF">
              <w:rPr>
                <w:rFonts w:ascii="Calibri" w:hAnsi="Calibri" w:cs="Calibri"/>
                <w:sz w:val="22"/>
                <w:szCs w:val="22"/>
                <w:lang w:val="en-MY" w:eastAsia="en-MY"/>
              </w:rPr>
              <w:t> </w:t>
            </w:r>
          </w:p>
        </w:tc>
        <w:tc>
          <w:tcPr>
            <w:tcW w:w="650" w:type="pct"/>
            <w:tcBorders>
              <w:top w:val="nil"/>
              <w:left w:val="nil"/>
              <w:bottom w:val="nil"/>
              <w:right w:val="single" w:sz="4" w:space="0" w:color="auto"/>
            </w:tcBorders>
            <w:shd w:val="clear" w:color="auto" w:fill="BFBFBF" w:themeFill="background1" w:themeFillShade="BF"/>
            <w:noWrap/>
            <w:vAlign w:val="bottom"/>
            <w:hideMark/>
          </w:tcPr>
          <w:p w14:paraId="7491FE7A" w14:textId="77777777" w:rsidR="00B34D9A" w:rsidRPr="004E78AF" w:rsidRDefault="00B34D9A" w:rsidP="00986441">
            <w:pPr>
              <w:rPr>
                <w:rFonts w:ascii="Calibri" w:hAnsi="Calibri" w:cs="Calibri"/>
                <w:sz w:val="22"/>
                <w:szCs w:val="22"/>
                <w:lang w:val="en-MY" w:eastAsia="en-MY"/>
              </w:rPr>
            </w:pPr>
            <w:r w:rsidRPr="004E78AF">
              <w:rPr>
                <w:rFonts w:ascii="Calibri" w:hAnsi="Calibri" w:cs="Calibri"/>
                <w:sz w:val="22"/>
                <w:szCs w:val="22"/>
                <w:lang w:val="en-MY" w:eastAsia="en-MY"/>
              </w:rPr>
              <w:t> </w:t>
            </w:r>
          </w:p>
        </w:tc>
        <w:tc>
          <w:tcPr>
            <w:tcW w:w="646" w:type="pct"/>
            <w:tcBorders>
              <w:top w:val="nil"/>
              <w:left w:val="nil"/>
              <w:bottom w:val="nil"/>
              <w:right w:val="single" w:sz="4" w:space="0" w:color="auto"/>
            </w:tcBorders>
            <w:shd w:val="clear" w:color="auto" w:fill="BFBFBF" w:themeFill="background1" w:themeFillShade="BF"/>
            <w:noWrap/>
            <w:vAlign w:val="bottom"/>
            <w:hideMark/>
          </w:tcPr>
          <w:p w14:paraId="1FDC72A7" w14:textId="77777777" w:rsidR="00B34D9A" w:rsidRPr="004E78AF" w:rsidRDefault="00B34D9A" w:rsidP="00986441">
            <w:pPr>
              <w:rPr>
                <w:rFonts w:ascii="Calibri" w:hAnsi="Calibri" w:cs="Calibri"/>
                <w:sz w:val="22"/>
                <w:szCs w:val="22"/>
                <w:lang w:val="en-MY" w:eastAsia="en-MY"/>
              </w:rPr>
            </w:pPr>
            <w:r w:rsidRPr="004E78AF">
              <w:rPr>
                <w:rFonts w:ascii="Calibri" w:hAnsi="Calibri" w:cs="Calibri"/>
                <w:sz w:val="22"/>
                <w:szCs w:val="22"/>
                <w:lang w:val="en-MY" w:eastAsia="en-MY"/>
              </w:rPr>
              <w:t> </w:t>
            </w:r>
          </w:p>
        </w:tc>
        <w:tc>
          <w:tcPr>
            <w:tcW w:w="618" w:type="pct"/>
            <w:tcBorders>
              <w:top w:val="nil"/>
              <w:left w:val="nil"/>
              <w:bottom w:val="nil"/>
              <w:right w:val="single" w:sz="4" w:space="0" w:color="auto"/>
            </w:tcBorders>
            <w:shd w:val="clear" w:color="auto" w:fill="BFBFBF" w:themeFill="background1" w:themeFillShade="BF"/>
            <w:noWrap/>
            <w:vAlign w:val="bottom"/>
            <w:hideMark/>
          </w:tcPr>
          <w:p w14:paraId="67272C89" w14:textId="77777777" w:rsidR="00B34D9A" w:rsidRPr="004E78AF" w:rsidRDefault="00B34D9A" w:rsidP="00986441">
            <w:pPr>
              <w:rPr>
                <w:rFonts w:ascii="Calibri" w:hAnsi="Calibri" w:cs="Calibri"/>
                <w:sz w:val="22"/>
                <w:szCs w:val="22"/>
                <w:lang w:val="en-MY" w:eastAsia="en-MY"/>
              </w:rPr>
            </w:pPr>
            <w:r w:rsidRPr="004E78AF">
              <w:rPr>
                <w:rFonts w:ascii="Calibri" w:hAnsi="Calibri" w:cs="Calibri"/>
                <w:sz w:val="22"/>
                <w:szCs w:val="22"/>
                <w:lang w:val="en-MY" w:eastAsia="en-MY"/>
              </w:rPr>
              <w:t> </w:t>
            </w:r>
          </w:p>
        </w:tc>
      </w:tr>
      <w:tr w:rsidR="00B34D9A" w:rsidRPr="004E78AF" w14:paraId="3AA936D4" w14:textId="77777777" w:rsidTr="00F944C5">
        <w:trPr>
          <w:trHeight w:val="283"/>
        </w:trPr>
        <w:tc>
          <w:tcPr>
            <w:tcW w:w="2437" w:type="pct"/>
            <w:tcBorders>
              <w:top w:val="nil"/>
              <w:left w:val="single" w:sz="4" w:space="0" w:color="auto"/>
              <w:bottom w:val="single" w:sz="4" w:space="0" w:color="auto"/>
              <w:right w:val="single" w:sz="4" w:space="0" w:color="auto"/>
            </w:tcBorders>
            <w:shd w:val="clear" w:color="auto" w:fill="auto"/>
            <w:vAlign w:val="center"/>
            <w:hideMark/>
          </w:tcPr>
          <w:p w14:paraId="28A892AE" w14:textId="77777777" w:rsidR="00B34D9A" w:rsidRPr="004E78AF" w:rsidRDefault="00B34D9A" w:rsidP="00986441">
            <w:pPr>
              <w:rPr>
                <w:rFonts w:cs="Arial"/>
                <w:sz w:val="22"/>
                <w:szCs w:val="22"/>
                <w:lang w:val="en-MY" w:eastAsia="en-MY"/>
              </w:rPr>
            </w:pPr>
            <w:r w:rsidRPr="004E78AF">
              <w:rPr>
                <w:rFonts w:cs="Arial"/>
                <w:sz w:val="22"/>
                <w:szCs w:val="22"/>
                <w:lang w:val="en-MY" w:eastAsia="en-MY"/>
              </w:rPr>
              <w:t>Other (specify)</w:t>
            </w:r>
          </w:p>
        </w:tc>
        <w:tc>
          <w:tcPr>
            <w:tcW w:w="649" w:type="pct"/>
            <w:tcBorders>
              <w:top w:val="nil"/>
              <w:left w:val="nil"/>
              <w:bottom w:val="single" w:sz="4" w:space="0" w:color="auto"/>
              <w:right w:val="single" w:sz="4" w:space="0" w:color="auto"/>
            </w:tcBorders>
            <w:shd w:val="clear" w:color="auto" w:fill="auto"/>
            <w:noWrap/>
            <w:vAlign w:val="bottom"/>
            <w:hideMark/>
          </w:tcPr>
          <w:p w14:paraId="660FEF08" w14:textId="77777777" w:rsidR="00B34D9A" w:rsidRPr="004E78AF" w:rsidRDefault="00B34D9A" w:rsidP="00986441">
            <w:pPr>
              <w:rPr>
                <w:rFonts w:ascii="Calibri" w:hAnsi="Calibri" w:cs="Calibri"/>
                <w:sz w:val="22"/>
                <w:szCs w:val="22"/>
                <w:lang w:val="en-MY" w:eastAsia="en-MY"/>
              </w:rPr>
            </w:pPr>
            <w:r w:rsidRPr="004E78AF">
              <w:rPr>
                <w:rFonts w:ascii="Calibri" w:hAnsi="Calibri" w:cs="Calibri"/>
                <w:sz w:val="22"/>
                <w:szCs w:val="22"/>
                <w:lang w:val="en-MY" w:eastAsia="en-MY"/>
              </w:rPr>
              <w:t> </w:t>
            </w:r>
          </w:p>
        </w:tc>
        <w:tc>
          <w:tcPr>
            <w:tcW w:w="650" w:type="pct"/>
            <w:tcBorders>
              <w:top w:val="nil"/>
              <w:left w:val="nil"/>
              <w:bottom w:val="single" w:sz="4" w:space="0" w:color="auto"/>
              <w:right w:val="single" w:sz="4" w:space="0" w:color="auto"/>
            </w:tcBorders>
            <w:shd w:val="clear" w:color="auto" w:fill="BFBFBF" w:themeFill="background1" w:themeFillShade="BF"/>
            <w:noWrap/>
            <w:vAlign w:val="bottom"/>
            <w:hideMark/>
          </w:tcPr>
          <w:p w14:paraId="0C51ED3C" w14:textId="77777777" w:rsidR="00B34D9A" w:rsidRPr="004E78AF" w:rsidRDefault="00B34D9A" w:rsidP="00986441">
            <w:pPr>
              <w:rPr>
                <w:rFonts w:ascii="Calibri" w:hAnsi="Calibri" w:cs="Calibri"/>
                <w:sz w:val="22"/>
                <w:szCs w:val="22"/>
                <w:lang w:val="en-MY" w:eastAsia="en-MY"/>
              </w:rPr>
            </w:pPr>
            <w:r w:rsidRPr="004E78AF">
              <w:rPr>
                <w:rFonts w:ascii="Calibri" w:hAnsi="Calibri" w:cs="Calibri"/>
                <w:sz w:val="22"/>
                <w:szCs w:val="22"/>
                <w:lang w:val="en-MY" w:eastAsia="en-MY"/>
              </w:rPr>
              <w:t> </w:t>
            </w:r>
          </w:p>
        </w:tc>
        <w:tc>
          <w:tcPr>
            <w:tcW w:w="646" w:type="pct"/>
            <w:tcBorders>
              <w:top w:val="nil"/>
              <w:left w:val="nil"/>
              <w:bottom w:val="single" w:sz="4" w:space="0" w:color="auto"/>
              <w:right w:val="single" w:sz="4" w:space="0" w:color="auto"/>
            </w:tcBorders>
            <w:shd w:val="clear" w:color="auto" w:fill="BFBFBF" w:themeFill="background1" w:themeFillShade="BF"/>
            <w:noWrap/>
            <w:vAlign w:val="bottom"/>
            <w:hideMark/>
          </w:tcPr>
          <w:p w14:paraId="3E06DCC8" w14:textId="77777777" w:rsidR="00B34D9A" w:rsidRPr="004E78AF" w:rsidRDefault="00B34D9A" w:rsidP="00986441">
            <w:pPr>
              <w:rPr>
                <w:rFonts w:ascii="Calibri" w:hAnsi="Calibri" w:cs="Calibri"/>
                <w:sz w:val="22"/>
                <w:szCs w:val="22"/>
                <w:lang w:val="en-MY" w:eastAsia="en-MY"/>
              </w:rPr>
            </w:pPr>
            <w:r w:rsidRPr="004E78AF">
              <w:rPr>
                <w:rFonts w:ascii="Calibri" w:hAnsi="Calibri" w:cs="Calibri"/>
                <w:sz w:val="22"/>
                <w:szCs w:val="22"/>
                <w:lang w:val="en-MY" w:eastAsia="en-MY"/>
              </w:rPr>
              <w:t> </w:t>
            </w:r>
          </w:p>
        </w:tc>
        <w:tc>
          <w:tcPr>
            <w:tcW w:w="618" w:type="pct"/>
            <w:tcBorders>
              <w:top w:val="nil"/>
              <w:left w:val="nil"/>
              <w:bottom w:val="single" w:sz="4" w:space="0" w:color="auto"/>
              <w:right w:val="single" w:sz="4" w:space="0" w:color="auto"/>
            </w:tcBorders>
            <w:shd w:val="clear" w:color="auto" w:fill="BFBFBF" w:themeFill="background1" w:themeFillShade="BF"/>
            <w:noWrap/>
            <w:vAlign w:val="bottom"/>
            <w:hideMark/>
          </w:tcPr>
          <w:p w14:paraId="2850B129" w14:textId="77777777" w:rsidR="00B34D9A" w:rsidRPr="004E78AF" w:rsidRDefault="00B34D9A" w:rsidP="00986441">
            <w:pPr>
              <w:rPr>
                <w:rFonts w:ascii="Calibri" w:hAnsi="Calibri" w:cs="Calibri"/>
                <w:sz w:val="22"/>
                <w:szCs w:val="22"/>
                <w:lang w:val="en-MY" w:eastAsia="en-MY"/>
              </w:rPr>
            </w:pPr>
            <w:r w:rsidRPr="004E78AF">
              <w:rPr>
                <w:rFonts w:ascii="Calibri" w:hAnsi="Calibri" w:cs="Calibri"/>
                <w:sz w:val="22"/>
                <w:szCs w:val="22"/>
                <w:lang w:val="en-MY" w:eastAsia="en-MY"/>
              </w:rPr>
              <w:t> </w:t>
            </w:r>
          </w:p>
        </w:tc>
      </w:tr>
    </w:tbl>
    <w:p w14:paraId="3C985344" w14:textId="11B3B3C2" w:rsidR="00CE5B25" w:rsidRDefault="00CE5B25" w:rsidP="00CE5B25"/>
    <w:p w14:paraId="56C5FE33" w14:textId="7D35FE35" w:rsidR="00A22DAC" w:rsidRPr="00377021" w:rsidRDefault="00A22DAC" w:rsidP="00A22DAC">
      <w:pPr>
        <w:pStyle w:val="Heading2"/>
      </w:pPr>
      <w:r>
        <w:br w:type="column"/>
      </w:r>
      <w:bookmarkStart w:id="50" w:name="_Toc305597377"/>
      <w:bookmarkStart w:id="51" w:name="_Toc306779717"/>
      <w:bookmarkStart w:id="52" w:name="_Toc160446272"/>
      <w:bookmarkStart w:id="53" w:name="_Toc160446353"/>
      <w:bookmarkStart w:id="54" w:name="_Toc164230454"/>
      <w:bookmarkStart w:id="55" w:name="_Toc164432932"/>
      <w:r>
        <w:rPr>
          <w:lang w:val="en-GB"/>
        </w:rPr>
        <w:lastRenderedPageBreak/>
        <w:t>C-7</w:t>
      </w:r>
      <w:bookmarkStart w:id="56" w:name="_Toc305597373"/>
      <w:bookmarkStart w:id="57" w:name="_Toc306779715"/>
      <w:bookmarkStart w:id="58" w:name="_Toc160446274"/>
      <w:bookmarkStart w:id="59" w:name="_Toc160446355"/>
      <w:bookmarkEnd w:id="50"/>
      <w:bookmarkEnd w:id="51"/>
      <w:bookmarkEnd w:id="52"/>
      <w:bookmarkEnd w:id="53"/>
      <w:r w:rsidR="0049679D">
        <w:rPr>
          <w:lang w:val="en-GB"/>
        </w:rPr>
        <w:tab/>
      </w:r>
      <w:r>
        <w:rPr>
          <w:lang w:val="en-GB"/>
        </w:rPr>
        <w:t>Profitability</w:t>
      </w:r>
      <w:bookmarkEnd w:id="54"/>
      <w:bookmarkEnd w:id="55"/>
    </w:p>
    <w:bookmarkEnd w:id="56"/>
    <w:bookmarkEnd w:id="57"/>
    <w:bookmarkEnd w:id="58"/>
    <w:bookmarkEnd w:id="59"/>
    <w:p w14:paraId="04B5D920" w14:textId="77777777" w:rsidR="00A22DAC" w:rsidRPr="003967C8" w:rsidRDefault="00A22DAC" w:rsidP="00A22DAC">
      <w:pPr>
        <w:pStyle w:val="Footer"/>
        <w:tabs>
          <w:tab w:val="clear" w:pos="4320"/>
          <w:tab w:val="clear" w:pos="8640"/>
          <w:tab w:val="left" w:pos="-1260"/>
        </w:tabs>
        <w:jc w:val="both"/>
        <w:rPr>
          <w:rFonts w:cs="Arial"/>
          <w:lang w:val="en-GB"/>
        </w:rPr>
      </w:pPr>
    </w:p>
    <w:p w14:paraId="4F5757FF" w14:textId="2011D6F4" w:rsidR="00A22DAC" w:rsidRPr="003967C8" w:rsidRDefault="00A22DAC" w:rsidP="005D2A87">
      <w:pPr>
        <w:numPr>
          <w:ilvl w:val="0"/>
          <w:numId w:val="5"/>
        </w:numPr>
        <w:ind w:left="567" w:hanging="567"/>
        <w:jc w:val="both"/>
        <w:rPr>
          <w:rFonts w:cs="Arial"/>
          <w:lang w:val="en-GB"/>
        </w:rPr>
      </w:pPr>
      <w:r w:rsidRPr="003967C8">
        <w:rPr>
          <w:rFonts w:cs="Arial"/>
          <w:lang w:val="en-GB"/>
        </w:rPr>
        <w:t xml:space="preserve">Complete and explain the Table </w:t>
      </w:r>
      <w:r>
        <w:rPr>
          <w:rFonts w:cs="Arial"/>
          <w:lang w:val="en-GB"/>
        </w:rPr>
        <w:t>C</w:t>
      </w:r>
      <w:r w:rsidRPr="003967C8">
        <w:rPr>
          <w:rFonts w:cs="Arial"/>
          <w:lang w:val="en-GB"/>
        </w:rPr>
        <w:t>-</w:t>
      </w:r>
      <w:r>
        <w:rPr>
          <w:rFonts w:cs="Arial"/>
          <w:lang w:val="en-GB"/>
        </w:rPr>
        <w:t>7</w:t>
      </w:r>
      <w:r w:rsidRPr="003967C8">
        <w:rPr>
          <w:rFonts w:cs="Arial"/>
          <w:lang w:val="en-GB"/>
        </w:rPr>
        <w:t>.1</w:t>
      </w:r>
      <w:r>
        <w:rPr>
          <w:rFonts w:cs="Arial"/>
          <w:lang w:val="en-GB"/>
        </w:rPr>
        <w:t xml:space="preserve"> and Table C-7.2</w:t>
      </w:r>
      <w:r w:rsidRPr="003967C8">
        <w:rPr>
          <w:rFonts w:cs="Arial"/>
          <w:lang w:val="en-GB"/>
        </w:rPr>
        <w:t xml:space="preserve"> for your sales transactions</w:t>
      </w:r>
      <w:r>
        <w:rPr>
          <w:rFonts w:cs="Arial"/>
          <w:lang w:val="en-GB"/>
        </w:rPr>
        <w:t xml:space="preserve"> </w:t>
      </w:r>
      <w:r w:rsidRPr="003967C8">
        <w:rPr>
          <w:rFonts w:cs="Arial"/>
          <w:lang w:val="en-GB"/>
        </w:rPr>
        <w:t>to related and unrelated parties in Malaysia</w:t>
      </w:r>
    </w:p>
    <w:p w14:paraId="64D7B464" w14:textId="77777777" w:rsidR="00A22DAC" w:rsidRPr="003967C8" w:rsidRDefault="00A22DAC" w:rsidP="00A22DAC">
      <w:pPr>
        <w:tabs>
          <w:tab w:val="left" w:pos="1700"/>
          <w:tab w:val="left" w:pos="2000"/>
        </w:tabs>
        <w:ind w:left="360" w:right="-730"/>
        <w:rPr>
          <w:rFonts w:cs="Arial"/>
          <w:lang w:val="en-GB"/>
        </w:rPr>
      </w:pPr>
    </w:p>
    <w:p w14:paraId="4230499A" w14:textId="141F77D4" w:rsidR="00A22DAC" w:rsidRPr="003967C8" w:rsidRDefault="00A22DAC" w:rsidP="00DC658E">
      <w:pPr>
        <w:ind w:left="180" w:hanging="180"/>
        <w:jc w:val="center"/>
        <w:rPr>
          <w:rFonts w:cs="Arial"/>
          <w:u w:val="single"/>
          <w:lang w:val="en-GB"/>
        </w:rPr>
      </w:pPr>
      <w:r w:rsidRPr="003967C8">
        <w:rPr>
          <w:rFonts w:cs="Arial"/>
          <w:u w:val="single"/>
          <w:lang w:val="en-GB"/>
        </w:rPr>
        <w:t xml:space="preserve">Table </w:t>
      </w:r>
      <w:r>
        <w:rPr>
          <w:rFonts w:cs="Arial"/>
          <w:u w:val="single"/>
          <w:lang w:val="en-GB"/>
        </w:rPr>
        <w:t>C</w:t>
      </w:r>
      <w:r w:rsidRPr="003967C8">
        <w:rPr>
          <w:rFonts w:cs="Arial"/>
          <w:u w:val="single"/>
          <w:lang w:val="en-GB"/>
        </w:rPr>
        <w:t>-</w:t>
      </w:r>
      <w:r>
        <w:rPr>
          <w:rFonts w:cs="Arial"/>
          <w:u w:val="single"/>
          <w:lang w:val="en-GB"/>
        </w:rPr>
        <w:t>7</w:t>
      </w:r>
      <w:r w:rsidRPr="003967C8">
        <w:rPr>
          <w:rFonts w:cs="Arial"/>
          <w:u w:val="single"/>
          <w:lang w:val="en-GB"/>
        </w:rPr>
        <w:t>.1: Profitability</w:t>
      </w:r>
      <w:r>
        <w:rPr>
          <w:rFonts w:cs="Arial"/>
          <w:u w:val="single"/>
          <w:lang w:val="en-GB"/>
        </w:rPr>
        <w:t xml:space="preserve"> (Like Product</w:t>
      </w:r>
      <w:r w:rsidR="008A4213">
        <w:rPr>
          <w:rFonts w:cs="Arial"/>
          <w:u w:val="single"/>
          <w:lang w:val="en-GB"/>
        </w:rPr>
        <w:t xml:space="preserve"> &amp; Subject Merchandise</w:t>
      </w:r>
      <w:r>
        <w:rPr>
          <w:rFonts w:cs="Arial"/>
          <w:u w:val="single"/>
          <w:lang w:val="en-GB"/>
        </w:rPr>
        <w:t>)</w:t>
      </w:r>
    </w:p>
    <w:p w14:paraId="51847AA7" w14:textId="77777777" w:rsidR="00A22DAC" w:rsidRPr="003967C8" w:rsidRDefault="00A22DAC" w:rsidP="00A22DAC">
      <w:pPr>
        <w:ind w:left="1080" w:hanging="180"/>
        <w:jc w:val="center"/>
        <w:rPr>
          <w:rFonts w:cs="Arial"/>
          <w:u w:val="single"/>
          <w:lang w:val="en-GB"/>
        </w:rPr>
      </w:pPr>
    </w:p>
    <w:p w14:paraId="62622D1C" w14:textId="3E2DDCC4" w:rsidR="00A22DAC" w:rsidRPr="00D540FB" w:rsidRDefault="00A22DAC" w:rsidP="00223850">
      <w:pPr>
        <w:jc w:val="both"/>
        <w:rPr>
          <w:rFonts w:cs="Arial"/>
          <w:iCs/>
          <w:lang w:val="en-GB"/>
        </w:rPr>
      </w:pPr>
      <w:r w:rsidRPr="00D540FB">
        <w:rPr>
          <w:rFonts w:cs="Arial"/>
          <w:iCs/>
          <w:lang w:val="en-GB"/>
        </w:rPr>
        <w:t>Provide data for like product</w:t>
      </w:r>
      <w:r w:rsidR="0022418B">
        <w:rPr>
          <w:rFonts w:cs="Arial"/>
          <w:iCs/>
          <w:lang w:val="en-GB"/>
        </w:rPr>
        <w:t xml:space="preserve"> and subject merchandise</w:t>
      </w:r>
      <w:r w:rsidRPr="00D540FB">
        <w:rPr>
          <w:rFonts w:cs="Arial"/>
          <w:lang w:val="en-GB"/>
        </w:rPr>
        <w:t xml:space="preserve"> sold during Year 1, Year 2, Year 3 </w:t>
      </w:r>
      <w:r w:rsidRPr="00D540FB">
        <w:rPr>
          <w:rFonts w:cs="Arial"/>
          <w:iCs/>
          <w:lang w:val="en-GB"/>
        </w:rPr>
        <w:t>on quarterly basis and additional first quarter of Year 4.</w:t>
      </w:r>
    </w:p>
    <w:p w14:paraId="6B698035" w14:textId="77777777" w:rsidR="00A22DAC" w:rsidRPr="003967C8" w:rsidRDefault="00A22DAC" w:rsidP="00A22DAC">
      <w:pPr>
        <w:pStyle w:val="Footer"/>
        <w:tabs>
          <w:tab w:val="clear" w:pos="4320"/>
          <w:tab w:val="clear" w:pos="8640"/>
          <w:tab w:val="left" w:pos="1170"/>
        </w:tabs>
        <w:ind w:left="1170" w:hanging="810"/>
        <w:jc w:val="both"/>
        <w:rPr>
          <w:rFonts w:cs="Arial"/>
          <w:iCs/>
          <w:color w:val="FF0000"/>
          <w:u w:val="single"/>
          <w:lang w:val="en-GB"/>
        </w:rPr>
      </w:pPr>
      <w:r w:rsidRPr="003967C8">
        <w:rPr>
          <w:rFonts w:ascii="Arial" w:hAnsi="Arial" w:cs="Arial"/>
          <w:sz w:val="22"/>
          <w:lang w:val="en-GB"/>
        </w:rPr>
        <w:tab/>
      </w:r>
      <w:r w:rsidRPr="003967C8">
        <w:rPr>
          <w:rFonts w:ascii="Arial" w:hAnsi="Arial" w:cs="Arial"/>
          <w:sz w:val="22"/>
          <w:lang w:val="en-GB"/>
        </w:rPr>
        <w:tab/>
      </w:r>
    </w:p>
    <w:tbl>
      <w:tblPr>
        <w:tblW w:w="5000" w:type="pct"/>
        <w:jc w:val="right"/>
        <w:tblLook w:val="04A0" w:firstRow="1" w:lastRow="0" w:firstColumn="1" w:lastColumn="0" w:noHBand="0" w:noVBand="1"/>
      </w:tblPr>
      <w:tblGrid>
        <w:gridCol w:w="2232"/>
        <w:gridCol w:w="1070"/>
        <w:gridCol w:w="788"/>
        <w:gridCol w:w="1060"/>
        <w:gridCol w:w="786"/>
        <w:gridCol w:w="1012"/>
        <w:gridCol w:w="770"/>
        <w:gridCol w:w="1012"/>
        <w:gridCol w:w="862"/>
      </w:tblGrid>
      <w:tr w:rsidR="00A22DAC" w:rsidRPr="00D540FB" w14:paraId="773BC7FB" w14:textId="77777777" w:rsidTr="00016E15">
        <w:trPr>
          <w:trHeight w:val="305"/>
          <w:jc w:val="right"/>
        </w:trPr>
        <w:tc>
          <w:tcPr>
            <w:tcW w:w="889" w:type="pct"/>
            <w:vMerge w:val="restart"/>
            <w:tcBorders>
              <w:top w:val="single" w:sz="4" w:space="0" w:color="auto"/>
              <w:left w:val="single" w:sz="4" w:space="0" w:color="auto"/>
              <w:right w:val="single" w:sz="4" w:space="0" w:color="auto"/>
            </w:tcBorders>
            <w:shd w:val="clear" w:color="auto" w:fill="auto"/>
            <w:noWrap/>
            <w:vAlign w:val="center"/>
          </w:tcPr>
          <w:p w14:paraId="496866D1" w14:textId="77777777" w:rsidR="00A22DAC" w:rsidRPr="00D540FB" w:rsidRDefault="00A22DAC" w:rsidP="00986441">
            <w:pPr>
              <w:jc w:val="center"/>
              <w:rPr>
                <w:rFonts w:ascii="Arial Narrow" w:hAnsi="Arial Narrow" w:cs="Arial"/>
                <w:bCs/>
                <w:sz w:val="22"/>
                <w:szCs w:val="22"/>
                <w:lang w:val="en-GB"/>
              </w:rPr>
            </w:pPr>
            <w:r w:rsidRPr="00D540FB">
              <w:rPr>
                <w:rFonts w:ascii="Arial Narrow" w:hAnsi="Arial Narrow" w:cs="Arial"/>
                <w:bCs/>
                <w:sz w:val="22"/>
                <w:szCs w:val="22"/>
                <w:lang w:val="en-GB"/>
              </w:rPr>
              <w:t>Description</w:t>
            </w:r>
          </w:p>
          <w:p w14:paraId="453D399D" w14:textId="77777777" w:rsidR="00A22DAC" w:rsidRPr="00D540FB" w:rsidRDefault="00A22DAC" w:rsidP="00986441">
            <w:pPr>
              <w:jc w:val="center"/>
              <w:rPr>
                <w:rFonts w:ascii="Arial Narrow" w:hAnsi="Arial Narrow" w:cs="Arial"/>
                <w:bCs/>
                <w:sz w:val="22"/>
                <w:szCs w:val="22"/>
                <w:lang w:val="en-GB"/>
              </w:rPr>
            </w:pPr>
          </w:p>
        </w:tc>
        <w:tc>
          <w:tcPr>
            <w:tcW w:w="4111" w:type="pct"/>
            <w:gridSpan w:val="8"/>
            <w:tcBorders>
              <w:top w:val="single" w:sz="4" w:space="0" w:color="auto"/>
              <w:left w:val="nil"/>
              <w:bottom w:val="single" w:sz="4" w:space="0" w:color="auto"/>
              <w:right w:val="single" w:sz="4" w:space="0" w:color="000000"/>
            </w:tcBorders>
            <w:shd w:val="clear" w:color="auto" w:fill="auto"/>
            <w:noWrap/>
            <w:vAlign w:val="bottom"/>
          </w:tcPr>
          <w:p w14:paraId="58D82622" w14:textId="77777777" w:rsidR="00A22DAC" w:rsidRPr="00D540FB" w:rsidRDefault="00A22DAC" w:rsidP="00986441">
            <w:pPr>
              <w:jc w:val="center"/>
              <w:rPr>
                <w:rFonts w:ascii="Arial Narrow" w:hAnsi="Arial Narrow" w:cs="Arial"/>
                <w:bCs/>
                <w:sz w:val="22"/>
                <w:szCs w:val="22"/>
                <w:lang w:val="en-GB"/>
              </w:rPr>
            </w:pPr>
            <w:r w:rsidRPr="00D540FB">
              <w:rPr>
                <w:rFonts w:ascii="Arial Narrow" w:hAnsi="Arial Narrow" w:cs="Arial"/>
                <w:bCs/>
                <w:sz w:val="22"/>
                <w:szCs w:val="22"/>
                <w:lang w:val="en-GB"/>
              </w:rPr>
              <w:t>Year</w:t>
            </w:r>
            <w:r>
              <w:rPr>
                <w:rFonts w:ascii="Arial Narrow" w:hAnsi="Arial Narrow" w:cs="Arial"/>
                <w:bCs/>
                <w:sz w:val="22"/>
                <w:szCs w:val="22"/>
                <w:lang w:val="en-GB"/>
              </w:rPr>
              <w:t>:</w:t>
            </w:r>
          </w:p>
        </w:tc>
      </w:tr>
      <w:tr w:rsidR="00A22DAC" w:rsidRPr="00D540FB" w14:paraId="12D0D63E" w14:textId="77777777" w:rsidTr="00016E15">
        <w:trPr>
          <w:trHeight w:val="305"/>
          <w:jc w:val="right"/>
        </w:trPr>
        <w:tc>
          <w:tcPr>
            <w:tcW w:w="889" w:type="pct"/>
            <w:vMerge/>
            <w:tcBorders>
              <w:left w:val="single" w:sz="4" w:space="0" w:color="auto"/>
              <w:right w:val="single" w:sz="4" w:space="0" w:color="auto"/>
            </w:tcBorders>
            <w:shd w:val="clear" w:color="auto" w:fill="auto"/>
            <w:noWrap/>
            <w:vAlign w:val="center"/>
            <w:hideMark/>
          </w:tcPr>
          <w:p w14:paraId="4B73DC06" w14:textId="77777777" w:rsidR="00A22DAC" w:rsidRPr="00D540FB" w:rsidRDefault="00A22DAC" w:rsidP="00986441">
            <w:pPr>
              <w:jc w:val="center"/>
              <w:rPr>
                <w:rFonts w:ascii="Arial Narrow" w:hAnsi="Arial Narrow" w:cs="Arial"/>
                <w:bCs/>
                <w:sz w:val="22"/>
                <w:szCs w:val="22"/>
                <w:lang w:val="en-GB"/>
              </w:rPr>
            </w:pPr>
          </w:p>
        </w:tc>
        <w:tc>
          <w:tcPr>
            <w:tcW w:w="1037"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36CCA520" w14:textId="77777777" w:rsidR="00A22DAC" w:rsidRPr="00D540FB" w:rsidRDefault="00A22DAC" w:rsidP="00986441">
            <w:pPr>
              <w:spacing w:after="60"/>
              <w:jc w:val="center"/>
              <w:rPr>
                <w:rFonts w:ascii="Arial Narrow" w:hAnsi="Arial Narrow" w:cs="Arial"/>
                <w:sz w:val="22"/>
                <w:szCs w:val="22"/>
                <w:lang w:val="en-GB"/>
              </w:rPr>
            </w:pPr>
            <w:r w:rsidRPr="00D540FB">
              <w:rPr>
                <w:rFonts w:ascii="Arial Narrow" w:hAnsi="Arial Narrow" w:cs="Arial"/>
                <w:sz w:val="22"/>
                <w:szCs w:val="22"/>
                <w:lang w:val="en-GB"/>
              </w:rPr>
              <w:t>Quarter 1</w:t>
            </w:r>
          </w:p>
          <w:p w14:paraId="63E79962" w14:textId="77777777" w:rsidR="00A22DAC" w:rsidRPr="00D540FB" w:rsidRDefault="00A22DAC" w:rsidP="00986441">
            <w:pPr>
              <w:jc w:val="center"/>
              <w:rPr>
                <w:rFonts w:ascii="Arial Narrow" w:hAnsi="Arial Narrow" w:cs="Arial"/>
                <w:bCs/>
                <w:sz w:val="22"/>
                <w:szCs w:val="22"/>
                <w:lang w:val="en-GB"/>
              </w:rPr>
            </w:pPr>
          </w:p>
        </w:tc>
        <w:tc>
          <w:tcPr>
            <w:tcW w:w="1031" w:type="pct"/>
            <w:gridSpan w:val="2"/>
            <w:tcBorders>
              <w:top w:val="single" w:sz="4" w:space="0" w:color="auto"/>
              <w:left w:val="nil"/>
              <w:bottom w:val="single" w:sz="4" w:space="0" w:color="auto"/>
              <w:right w:val="single" w:sz="4" w:space="0" w:color="000000"/>
            </w:tcBorders>
            <w:shd w:val="clear" w:color="auto" w:fill="auto"/>
            <w:noWrap/>
          </w:tcPr>
          <w:p w14:paraId="46F43FDC" w14:textId="77777777" w:rsidR="00A22DAC" w:rsidRPr="00D540FB" w:rsidRDefault="00A22DAC" w:rsidP="00986441">
            <w:pPr>
              <w:jc w:val="center"/>
              <w:rPr>
                <w:rFonts w:ascii="Arial Narrow" w:hAnsi="Arial Narrow"/>
                <w:lang w:val="en-GB"/>
              </w:rPr>
            </w:pPr>
            <w:r w:rsidRPr="00D540FB">
              <w:rPr>
                <w:rFonts w:ascii="Arial Narrow" w:hAnsi="Arial Narrow" w:cs="Arial"/>
                <w:sz w:val="22"/>
                <w:szCs w:val="22"/>
                <w:lang w:val="en-GB"/>
              </w:rPr>
              <w:t>Quarter 2</w:t>
            </w:r>
          </w:p>
        </w:tc>
        <w:tc>
          <w:tcPr>
            <w:tcW w:w="998" w:type="pct"/>
            <w:gridSpan w:val="2"/>
            <w:tcBorders>
              <w:top w:val="single" w:sz="4" w:space="0" w:color="auto"/>
              <w:left w:val="nil"/>
              <w:bottom w:val="single" w:sz="4" w:space="0" w:color="auto"/>
              <w:right w:val="single" w:sz="4" w:space="0" w:color="000000"/>
            </w:tcBorders>
            <w:shd w:val="clear" w:color="auto" w:fill="auto"/>
            <w:noWrap/>
          </w:tcPr>
          <w:p w14:paraId="2342AD0C" w14:textId="77777777" w:rsidR="00A22DAC" w:rsidRPr="00D540FB" w:rsidRDefault="00A22DAC" w:rsidP="00986441">
            <w:pPr>
              <w:jc w:val="center"/>
              <w:rPr>
                <w:rFonts w:ascii="Arial Narrow" w:hAnsi="Arial Narrow"/>
                <w:lang w:val="en-GB"/>
              </w:rPr>
            </w:pPr>
            <w:r w:rsidRPr="00D540FB">
              <w:rPr>
                <w:rFonts w:ascii="Arial Narrow" w:hAnsi="Arial Narrow" w:cs="Arial"/>
                <w:sz w:val="22"/>
                <w:szCs w:val="22"/>
                <w:lang w:val="en-GB"/>
              </w:rPr>
              <w:t>Quarter 3</w:t>
            </w:r>
          </w:p>
        </w:tc>
        <w:tc>
          <w:tcPr>
            <w:tcW w:w="1045" w:type="pct"/>
            <w:gridSpan w:val="2"/>
            <w:tcBorders>
              <w:top w:val="single" w:sz="4" w:space="0" w:color="auto"/>
              <w:left w:val="nil"/>
              <w:bottom w:val="single" w:sz="4" w:space="0" w:color="auto"/>
              <w:right w:val="single" w:sz="4" w:space="0" w:color="000000"/>
            </w:tcBorders>
          </w:tcPr>
          <w:p w14:paraId="4FF55BD5" w14:textId="77777777" w:rsidR="00A22DAC" w:rsidRPr="00D540FB" w:rsidRDefault="00A22DAC" w:rsidP="00986441">
            <w:pPr>
              <w:jc w:val="center"/>
              <w:rPr>
                <w:rFonts w:ascii="Arial Narrow" w:hAnsi="Arial Narrow" w:cs="Arial"/>
                <w:bCs/>
                <w:sz w:val="22"/>
                <w:szCs w:val="22"/>
                <w:lang w:val="en-GB"/>
              </w:rPr>
            </w:pPr>
            <w:r w:rsidRPr="00D540FB">
              <w:rPr>
                <w:rFonts w:ascii="Arial Narrow" w:hAnsi="Arial Narrow" w:cs="Arial"/>
                <w:sz w:val="22"/>
                <w:szCs w:val="22"/>
                <w:lang w:val="en-GB"/>
              </w:rPr>
              <w:t>Quarter 4</w:t>
            </w:r>
          </w:p>
        </w:tc>
      </w:tr>
      <w:tr w:rsidR="00A22DAC" w:rsidRPr="00D540FB" w14:paraId="139FF1BE" w14:textId="77777777" w:rsidTr="00016E15">
        <w:trPr>
          <w:trHeight w:val="565"/>
          <w:jc w:val="right"/>
        </w:trPr>
        <w:tc>
          <w:tcPr>
            <w:tcW w:w="889" w:type="pct"/>
            <w:vMerge/>
            <w:tcBorders>
              <w:left w:val="single" w:sz="4" w:space="0" w:color="auto"/>
              <w:bottom w:val="single" w:sz="4" w:space="0" w:color="auto"/>
              <w:right w:val="single" w:sz="4" w:space="0" w:color="auto"/>
            </w:tcBorders>
            <w:vAlign w:val="center"/>
            <w:hideMark/>
          </w:tcPr>
          <w:p w14:paraId="70B7D685" w14:textId="77777777" w:rsidR="00A22DAC" w:rsidRPr="00D540FB" w:rsidRDefault="00A22DAC" w:rsidP="00986441">
            <w:pPr>
              <w:rPr>
                <w:rFonts w:ascii="Arial Narrow" w:hAnsi="Arial Narrow" w:cs="Arial"/>
                <w:bCs/>
                <w:sz w:val="22"/>
                <w:szCs w:val="22"/>
                <w:lang w:val="en-GB"/>
              </w:rPr>
            </w:pPr>
          </w:p>
        </w:tc>
        <w:tc>
          <w:tcPr>
            <w:tcW w:w="592" w:type="pct"/>
            <w:tcBorders>
              <w:top w:val="nil"/>
              <w:left w:val="nil"/>
              <w:bottom w:val="single" w:sz="4" w:space="0" w:color="auto"/>
              <w:right w:val="single" w:sz="4" w:space="0" w:color="auto"/>
            </w:tcBorders>
            <w:shd w:val="clear" w:color="auto" w:fill="auto"/>
            <w:vAlign w:val="bottom"/>
            <w:hideMark/>
          </w:tcPr>
          <w:p w14:paraId="57ADAFE4" w14:textId="77777777" w:rsidR="00A22DAC" w:rsidRPr="00D540FB" w:rsidRDefault="00A22DAC" w:rsidP="00986441">
            <w:pPr>
              <w:jc w:val="center"/>
              <w:rPr>
                <w:rFonts w:ascii="Arial Narrow" w:hAnsi="Arial Narrow" w:cs="Arial"/>
                <w:bCs/>
                <w:sz w:val="22"/>
                <w:szCs w:val="22"/>
                <w:lang w:val="en-GB"/>
              </w:rPr>
            </w:pPr>
            <w:r w:rsidRPr="00D540FB">
              <w:rPr>
                <w:rFonts w:ascii="Arial Narrow" w:hAnsi="Arial Narrow" w:cs="Arial"/>
                <w:bCs/>
                <w:sz w:val="22"/>
                <w:szCs w:val="22"/>
                <w:lang w:val="en-GB"/>
              </w:rPr>
              <w:t>Domestic (RM)</w:t>
            </w:r>
          </w:p>
        </w:tc>
        <w:tc>
          <w:tcPr>
            <w:tcW w:w="445" w:type="pct"/>
            <w:tcBorders>
              <w:top w:val="nil"/>
              <w:left w:val="nil"/>
              <w:bottom w:val="single" w:sz="4" w:space="0" w:color="auto"/>
              <w:right w:val="single" w:sz="4" w:space="0" w:color="auto"/>
            </w:tcBorders>
            <w:shd w:val="clear" w:color="auto" w:fill="auto"/>
            <w:vAlign w:val="bottom"/>
            <w:hideMark/>
          </w:tcPr>
          <w:p w14:paraId="3D41962B" w14:textId="77777777" w:rsidR="00A22DAC" w:rsidRPr="00D540FB" w:rsidRDefault="00A22DAC" w:rsidP="00986441">
            <w:pPr>
              <w:jc w:val="center"/>
              <w:rPr>
                <w:rFonts w:ascii="Arial Narrow" w:hAnsi="Arial Narrow" w:cs="Arial"/>
                <w:bCs/>
                <w:sz w:val="22"/>
                <w:szCs w:val="22"/>
                <w:lang w:val="en-GB"/>
              </w:rPr>
            </w:pPr>
            <w:r w:rsidRPr="00D540FB">
              <w:rPr>
                <w:rFonts w:ascii="Arial Narrow" w:hAnsi="Arial Narrow" w:cs="Arial"/>
                <w:bCs/>
                <w:sz w:val="22"/>
                <w:szCs w:val="22"/>
                <w:lang w:val="en-GB"/>
              </w:rPr>
              <w:t>Export (RM)</w:t>
            </w:r>
          </w:p>
        </w:tc>
        <w:tc>
          <w:tcPr>
            <w:tcW w:w="587" w:type="pct"/>
            <w:tcBorders>
              <w:top w:val="nil"/>
              <w:left w:val="nil"/>
              <w:bottom w:val="single" w:sz="4" w:space="0" w:color="auto"/>
              <w:right w:val="single" w:sz="4" w:space="0" w:color="auto"/>
            </w:tcBorders>
            <w:shd w:val="clear" w:color="auto" w:fill="auto"/>
            <w:vAlign w:val="bottom"/>
            <w:hideMark/>
          </w:tcPr>
          <w:p w14:paraId="182ACF62" w14:textId="77777777" w:rsidR="00A22DAC" w:rsidRPr="00D540FB" w:rsidRDefault="00A22DAC" w:rsidP="00986441">
            <w:pPr>
              <w:jc w:val="center"/>
              <w:rPr>
                <w:rFonts w:ascii="Arial Narrow" w:hAnsi="Arial Narrow" w:cs="Arial"/>
                <w:bCs/>
                <w:sz w:val="22"/>
                <w:szCs w:val="22"/>
                <w:lang w:val="en-GB"/>
              </w:rPr>
            </w:pPr>
            <w:r w:rsidRPr="00D540FB">
              <w:rPr>
                <w:rFonts w:ascii="Arial Narrow" w:hAnsi="Arial Narrow" w:cs="Arial"/>
                <w:bCs/>
                <w:sz w:val="22"/>
                <w:szCs w:val="22"/>
                <w:lang w:val="en-GB"/>
              </w:rPr>
              <w:t>Domestic (RM)</w:t>
            </w:r>
          </w:p>
        </w:tc>
        <w:tc>
          <w:tcPr>
            <w:tcW w:w="444" w:type="pct"/>
            <w:tcBorders>
              <w:top w:val="nil"/>
              <w:left w:val="nil"/>
              <w:bottom w:val="single" w:sz="4" w:space="0" w:color="auto"/>
              <w:right w:val="single" w:sz="4" w:space="0" w:color="auto"/>
            </w:tcBorders>
            <w:shd w:val="clear" w:color="auto" w:fill="auto"/>
            <w:vAlign w:val="bottom"/>
            <w:hideMark/>
          </w:tcPr>
          <w:p w14:paraId="3D629B53" w14:textId="77777777" w:rsidR="00A22DAC" w:rsidRPr="00D540FB" w:rsidRDefault="00A22DAC" w:rsidP="00986441">
            <w:pPr>
              <w:jc w:val="center"/>
              <w:rPr>
                <w:rFonts w:ascii="Arial Narrow" w:hAnsi="Arial Narrow" w:cs="Arial"/>
                <w:bCs/>
                <w:sz w:val="22"/>
                <w:szCs w:val="22"/>
                <w:lang w:val="en-GB"/>
              </w:rPr>
            </w:pPr>
            <w:r w:rsidRPr="00D540FB">
              <w:rPr>
                <w:rFonts w:ascii="Arial Narrow" w:hAnsi="Arial Narrow" w:cs="Arial"/>
                <w:bCs/>
                <w:sz w:val="22"/>
                <w:szCs w:val="22"/>
                <w:lang w:val="en-GB"/>
              </w:rPr>
              <w:t>Export (RM)</w:t>
            </w:r>
          </w:p>
        </w:tc>
        <w:tc>
          <w:tcPr>
            <w:tcW w:w="562" w:type="pct"/>
            <w:tcBorders>
              <w:top w:val="nil"/>
              <w:left w:val="nil"/>
              <w:bottom w:val="single" w:sz="4" w:space="0" w:color="auto"/>
              <w:right w:val="single" w:sz="4" w:space="0" w:color="auto"/>
            </w:tcBorders>
            <w:shd w:val="clear" w:color="auto" w:fill="auto"/>
            <w:vAlign w:val="bottom"/>
            <w:hideMark/>
          </w:tcPr>
          <w:p w14:paraId="0AED85E3" w14:textId="77777777" w:rsidR="00A22DAC" w:rsidRPr="00D540FB" w:rsidRDefault="00A22DAC" w:rsidP="00986441">
            <w:pPr>
              <w:jc w:val="center"/>
              <w:rPr>
                <w:rFonts w:ascii="Arial Narrow" w:hAnsi="Arial Narrow" w:cs="Arial"/>
                <w:bCs/>
                <w:sz w:val="22"/>
                <w:szCs w:val="22"/>
                <w:lang w:val="en-GB"/>
              </w:rPr>
            </w:pPr>
            <w:r w:rsidRPr="00D540FB">
              <w:rPr>
                <w:rFonts w:ascii="Arial Narrow" w:hAnsi="Arial Narrow" w:cs="Arial"/>
                <w:bCs/>
                <w:sz w:val="22"/>
                <w:szCs w:val="22"/>
                <w:lang w:val="en-GB"/>
              </w:rPr>
              <w:t>Domestic (RM)</w:t>
            </w:r>
          </w:p>
        </w:tc>
        <w:tc>
          <w:tcPr>
            <w:tcW w:w="436" w:type="pct"/>
            <w:tcBorders>
              <w:top w:val="nil"/>
              <w:left w:val="nil"/>
              <w:bottom w:val="single" w:sz="4" w:space="0" w:color="auto"/>
              <w:right w:val="single" w:sz="4" w:space="0" w:color="auto"/>
            </w:tcBorders>
            <w:shd w:val="clear" w:color="auto" w:fill="auto"/>
            <w:vAlign w:val="bottom"/>
            <w:hideMark/>
          </w:tcPr>
          <w:p w14:paraId="55361AEC" w14:textId="77777777" w:rsidR="00A22DAC" w:rsidRPr="00D540FB" w:rsidRDefault="00A22DAC" w:rsidP="00986441">
            <w:pPr>
              <w:jc w:val="center"/>
              <w:rPr>
                <w:rFonts w:ascii="Arial Narrow" w:hAnsi="Arial Narrow" w:cs="Arial"/>
                <w:bCs/>
                <w:sz w:val="22"/>
                <w:szCs w:val="22"/>
                <w:lang w:val="en-GB"/>
              </w:rPr>
            </w:pPr>
            <w:r w:rsidRPr="00D540FB">
              <w:rPr>
                <w:rFonts w:ascii="Arial Narrow" w:hAnsi="Arial Narrow" w:cs="Arial"/>
                <w:bCs/>
                <w:sz w:val="22"/>
                <w:szCs w:val="22"/>
                <w:lang w:val="en-GB"/>
              </w:rPr>
              <w:t>Export</w:t>
            </w:r>
          </w:p>
          <w:p w14:paraId="17B3B830" w14:textId="77777777" w:rsidR="00A22DAC" w:rsidRPr="00D540FB" w:rsidRDefault="00A22DAC" w:rsidP="00986441">
            <w:pPr>
              <w:jc w:val="center"/>
              <w:rPr>
                <w:rFonts w:ascii="Arial Narrow" w:hAnsi="Arial Narrow" w:cs="Arial"/>
                <w:bCs/>
                <w:sz w:val="22"/>
                <w:szCs w:val="22"/>
                <w:lang w:val="en-GB"/>
              </w:rPr>
            </w:pPr>
            <w:r w:rsidRPr="00D540FB">
              <w:rPr>
                <w:rFonts w:ascii="Arial Narrow" w:hAnsi="Arial Narrow" w:cs="Arial"/>
                <w:bCs/>
                <w:sz w:val="22"/>
                <w:szCs w:val="22"/>
                <w:lang w:val="en-GB"/>
              </w:rPr>
              <w:t>(RM)</w:t>
            </w:r>
          </w:p>
        </w:tc>
        <w:tc>
          <w:tcPr>
            <w:tcW w:w="562" w:type="pct"/>
            <w:tcBorders>
              <w:top w:val="nil"/>
              <w:left w:val="nil"/>
              <w:bottom w:val="single" w:sz="4" w:space="0" w:color="auto"/>
              <w:right w:val="single" w:sz="4" w:space="0" w:color="auto"/>
            </w:tcBorders>
            <w:vAlign w:val="bottom"/>
          </w:tcPr>
          <w:p w14:paraId="64ADC4DB" w14:textId="77777777" w:rsidR="00A22DAC" w:rsidRPr="00D540FB" w:rsidRDefault="00A22DAC" w:rsidP="00986441">
            <w:pPr>
              <w:jc w:val="center"/>
              <w:rPr>
                <w:rFonts w:ascii="Arial Narrow" w:hAnsi="Arial Narrow" w:cs="Arial"/>
                <w:bCs/>
                <w:sz w:val="22"/>
                <w:szCs w:val="22"/>
                <w:lang w:val="en-GB"/>
              </w:rPr>
            </w:pPr>
            <w:r w:rsidRPr="00D540FB">
              <w:rPr>
                <w:rFonts w:ascii="Arial Narrow" w:hAnsi="Arial Narrow" w:cs="Arial"/>
                <w:bCs/>
                <w:sz w:val="22"/>
                <w:szCs w:val="22"/>
                <w:lang w:val="en-GB"/>
              </w:rPr>
              <w:t>Domestic (RM)</w:t>
            </w:r>
          </w:p>
        </w:tc>
        <w:tc>
          <w:tcPr>
            <w:tcW w:w="483" w:type="pct"/>
            <w:tcBorders>
              <w:top w:val="nil"/>
              <w:left w:val="single" w:sz="4" w:space="0" w:color="auto"/>
              <w:bottom w:val="single" w:sz="4" w:space="0" w:color="auto"/>
              <w:right w:val="single" w:sz="4" w:space="0" w:color="auto"/>
            </w:tcBorders>
            <w:vAlign w:val="bottom"/>
          </w:tcPr>
          <w:p w14:paraId="7965E0F8" w14:textId="77777777" w:rsidR="00A22DAC" w:rsidRPr="00D540FB" w:rsidRDefault="00A22DAC" w:rsidP="00986441">
            <w:pPr>
              <w:jc w:val="center"/>
              <w:rPr>
                <w:rFonts w:ascii="Arial Narrow" w:hAnsi="Arial Narrow" w:cs="Arial"/>
                <w:bCs/>
                <w:sz w:val="22"/>
                <w:szCs w:val="22"/>
                <w:lang w:val="en-GB"/>
              </w:rPr>
            </w:pPr>
            <w:r w:rsidRPr="00D540FB">
              <w:rPr>
                <w:rFonts w:ascii="Arial Narrow" w:hAnsi="Arial Narrow" w:cs="Arial"/>
                <w:bCs/>
                <w:sz w:val="22"/>
                <w:szCs w:val="22"/>
                <w:lang w:val="en-GB"/>
              </w:rPr>
              <w:t>Export</w:t>
            </w:r>
          </w:p>
          <w:p w14:paraId="54747B03" w14:textId="77777777" w:rsidR="00A22DAC" w:rsidRPr="00D540FB" w:rsidRDefault="00A22DAC" w:rsidP="00986441">
            <w:pPr>
              <w:jc w:val="center"/>
              <w:rPr>
                <w:rFonts w:ascii="Arial Narrow" w:hAnsi="Arial Narrow" w:cs="Arial"/>
                <w:bCs/>
                <w:sz w:val="22"/>
                <w:szCs w:val="22"/>
                <w:lang w:val="en-GB"/>
              </w:rPr>
            </w:pPr>
            <w:r w:rsidRPr="00D540FB">
              <w:rPr>
                <w:rFonts w:ascii="Arial Narrow" w:hAnsi="Arial Narrow" w:cs="Arial"/>
                <w:bCs/>
                <w:sz w:val="22"/>
                <w:szCs w:val="22"/>
                <w:lang w:val="en-GB"/>
              </w:rPr>
              <w:t>(RM)</w:t>
            </w:r>
          </w:p>
        </w:tc>
      </w:tr>
      <w:tr w:rsidR="00A22DAC" w:rsidRPr="00D540FB" w14:paraId="747CED8A" w14:textId="77777777" w:rsidTr="00016E15">
        <w:trPr>
          <w:trHeight w:val="305"/>
          <w:jc w:val="right"/>
        </w:trPr>
        <w:tc>
          <w:tcPr>
            <w:tcW w:w="889" w:type="pct"/>
            <w:tcBorders>
              <w:top w:val="nil"/>
              <w:left w:val="single" w:sz="4" w:space="0" w:color="auto"/>
              <w:bottom w:val="single" w:sz="4" w:space="0" w:color="auto"/>
              <w:right w:val="single" w:sz="4" w:space="0" w:color="auto"/>
            </w:tcBorders>
            <w:shd w:val="clear" w:color="auto" w:fill="auto"/>
            <w:noWrap/>
            <w:vAlign w:val="bottom"/>
            <w:hideMark/>
          </w:tcPr>
          <w:p w14:paraId="7A09BCB8" w14:textId="77777777" w:rsidR="00A22DAC" w:rsidRPr="00D540FB" w:rsidRDefault="00A22DAC" w:rsidP="00986441">
            <w:pPr>
              <w:rPr>
                <w:rFonts w:ascii="Arial Narrow" w:hAnsi="Arial Narrow" w:cs="Arial"/>
                <w:sz w:val="22"/>
                <w:szCs w:val="22"/>
                <w:lang w:val="en-GB"/>
              </w:rPr>
            </w:pPr>
            <w:r w:rsidRPr="00D540FB">
              <w:rPr>
                <w:rFonts w:ascii="Arial Narrow" w:hAnsi="Arial Narrow" w:cs="Arial"/>
                <w:sz w:val="22"/>
                <w:szCs w:val="22"/>
                <w:lang w:val="en-GB"/>
              </w:rPr>
              <w:t>Sales</w:t>
            </w:r>
          </w:p>
        </w:tc>
        <w:tc>
          <w:tcPr>
            <w:tcW w:w="592" w:type="pct"/>
            <w:tcBorders>
              <w:top w:val="nil"/>
              <w:left w:val="nil"/>
              <w:bottom w:val="single" w:sz="4" w:space="0" w:color="auto"/>
              <w:right w:val="single" w:sz="4" w:space="0" w:color="auto"/>
            </w:tcBorders>
            <w:shd w:val="clear" w:color="auto" w:fill="auto"/>
            <w:noWrap/>
            <w:vAlign w:val="bottom"/>
            <w:hideMark/>
          </w:tcPr>
          <w:p w14:paraId="6299CF9C" w14:textId="77777777" w:rsidR="00A22DAC" w:rsidRPr="00D540FB" w:rsidRDefault="00A22DAC" w:rsidP="00986441">
            <w:pPr>
              <w:rPr>
                <w:rFonts w:ascii="Arial Narrow" w:hAnsi="Arial Narrow" w:cs="Arial"/>
                <w:sz w:val="22"/>
                <w:szCs w:val="22"/>
                <w:lang w:val="en-GB"/>
              </w:rPr>
            </w:pPr>
            <w:r w:rsidRPr="00D540FB">
              <w:rPr>
                <w:rFonts w:ascii="Arial Narrow" w:hAnsi="Arial Narrow" w:cs="Arial"/>
                <w:sz w:val="22"/>
                <w:szCs w:val="22"/>
                <w:lang w:val="en-GB"/>
              </w:rPr>
              <w:t> </w:t>
            </w:r>
          </w:p>
        </w:tc>
        <w:tc>
          <w:tcPr>
            <w:tcW w:w="445" w:type="pct"/>
            <w:tcBorders>
              <w:top w:val="nil"/>
              <w:left w:val="nil"/>
              <w:bottom w:val="single" w:sz="4" w:space="0" w:color="auto"/>
              <w:right w:val="single" w:sz="4" w:space="0" w:color="auto"/>
            </w:tcBorders>
            <w:shd w:val="clear" w:color="auto" w:fill="auto"/>
            <w:noWrap/>
            <w:vAlign w:val="bottom"/>
            <w:hideMark/>
          </w:tcPr>
          <w:p w14:paraId="41BE7BBF" w14:textId="77777777" w:rsidR="00A22DAC" w:rsidRPr="00D540FB" w:rsidRDefault="00A22DAC" w:rsidP="00986441">
            <w:pPr>
              <w:rPr>
                <w:rFonts w:ascii="Arial Narrow" w:hAnsi="Arial Narrow" w:cs="Arial"/>
                <w:sz w:val="22"/>
                <w:szCs w:val="22"/>
                <w:lang w:val="en-GB"/>
              </w:rPr>
            </w:pPr>
            <w:r w:rsidRPr="00D540FB">
              <w:rPr>
                <w:rFonts w:ascii="Arial Narrow" w:hAnsi="Arial Narrow" w:cs="Arial"/>
                <w:sz w:val="22"/>
                <w:szCs w:val="22"/>
                <w:lang w:val="en-GB"/>
              </w:rPr>
              <w:t> </w:t>
            </w:r>
          </w:p>
        </w:tc>
        <w:tc>
          <w:tcPr>
            <w:tcW w:w="587" w:type="pct"/>
            <w:tcBorders>
              <w:top w:val="nil"/>
              <w:left w:val="nil"/>
              <w:bottom w:val="single" w:sz="4" w:space="0" w:color="auto"/>
              <w:right w:val="single" w:sz="4" w:space="0" w:color="auto"/>
            </w:tcBorders>
            <w:shd w:val="clear" w:color="auto" w:fill="auto"/>
            <w:noWrap/>
            <w:vAlign w:val="bottom"/>
            <w:hideMark/>
          </w:tcPr>
          <w:p w14:paraId="439E33B1" w14:textId="77777777" w:rsidR="00A22DAC" w:rsidRPr="00D540FB" w:rsidRDefault="00A22DAC" w:rsidP="00986441">
            <w:pPr>
              <w:rPr>
                <w:rFonts w:ascii="Arial Narrow" w:hAnsi="Arial Narrow" w:cs="Arial"/>
                <w:sz w:val="22"/>
                <w:szCs w:val="22"/>
                <w:lang w:val="en-GB"/>
              </w:rPr>
            </w:pPr>
            <w:r w:rsidRPr="00D540FB">
              <w:rPr>
                <w:rFonts w:ascii="Arial Narrow" w:hAnsi="Arial Narrow" w:cs="Arial"/>
                <w:sz w:val="22"/>
                <w:szCs w:val="22"/>
                <w:lang w:val="en-GB"/>
              </w:rPr>
              <w:t> </w:t>
            </w:r>
          </w:p>
        </w:tc>
        <w:tc>
          <w:tcPr>
            <w:tcW w:w="444" w:type="pct"/>
            <w:tcBorders>
              <w:top w:val="nil"/>
              <w:left w:val="nil"/>
              <w:bottom w:val="single" w:sz="4" w:space="0" w:color="auto"/>
              <w:right w:val="single" w:sz="4" w:space="0" w:color="auto"/>
            </w:tcBorders>
            <w:shd w:val="clear" w:color="auto" w:fill="auto"/>
            <w:noWrap/>
            <w:vAlign w:val="bottom"/>
            <w:hideMark/>
          </w:tcPr>
          <w:p w14:paraId="2731D6F5" w14:textId="77777777" w:rsidR="00A22DAC" w:rsidRPr="00D540FB" w:rsidRDefault="00A22DAC" w:rsidP="00986441">
            <w:pPr>
              <w:rPr>
                <w:rFonts w:ascii="Arial Narrow" w:hAnsi="Arial Narrow" w:cs="Arial"/>
                <w:sz w:val="22"/>
                <w:szCs w:val="22"/>
                <w:lang w:val="en-GB"/>
              </w:rPr>
            </w:pPr>
            <w:r w:rsidRPr="00D540FB">
              <w:rPr>
                <w:rFonts w:ascii="Arial Narrow" w:hAnsi="Arial Narrow" w:cs="Arial"/>
                <w:sz w:val="22"/>
                <w:szCs w:val="22"/>
                <w:lang w:val="en-GB"/>
              </w:rPr>
              <w:t> </w:t>
            </w:r>
          </w:p>
        </w:tc>
        <w:tc>
          <w:tcPr>
            <w:tcW w:w="562" w:type="pct"/>
            <w:tcBorders>
              <w:top w:val="nil"/>
              <w:left w:val="nil"/>
              <w:bottom w:val="single" w:sz="4" w:space="0" w:color="auto"/>
              <w:right w:val="single" w:sz="4" w:space="0" w:color="auto"/>
            </w:tcBorders>
            <w:shd w:val="clear" w:color="auto" w:fill="auto"/>
            <w:noWrap/>
            <w:vAlign w:val="bottom"/>
            <w:hideMark/>
          </w:tcPr>
          <w:p w14:paraId="3E103DAF" w14:textId="77777777" w:rsidR="00A22DAC" w:rsidRPr="00D540FB" w:rsidRDefault="00A22DAC" w:rsidP="00986441">
            <w:pPr>
              <w:rPr>
                <w:rFonts w:ascii="Arial Narrow" w:hAnsi="Arial Narrow" w:cs="Arial"/>
                <w:sz w:val="22"/>
                <w:szCs w:val="22"/>
                <w:lang w:val="en-GB"/>
              </w:rPr>
            </w:pPr>
            <w:r w:rsidRPr="00D540FB">
              <w:rPr>
                <w:rFonts w:ascii="Arial Narrow" w:hAnsi="Arial Narrow" w:cs="Arial"/>
                <w:sz w:val="22"/>
                <w:szCs w:val="22"/>
                <w:lang w:val="en-GB"/>
              </w:rPr>
              <w:t> </w:t>
            </w:r>
          </w:p>
        </w:tc>
        <w:tc>
          <w:tcPr>
            <w:tcW w:w="436" w:type="pct"/>
            <w:tcBorders>
              <w:top w:val="nil"/>
              <w:left w:val="nil"/>
              <w:bottom w:val="single" w:sz="4" w:space="0" w:color="auto"/>
              <w:right w:val="single" w:sz="4" w:space="0" w:color="auto"/>
            </w:tcBorders>
            <w:shd w:val="clear" w:color="auto" w:fill="auto"/>
            <w:noWrap/>
            <w:vAlign w:val="bottom"/>
            <w:hideMark/>
          </w:tcPr>
          <w:p w14:paraId="101B43C2" w14:textId="77777777" w:rsidR="00A22DAC" w:rsidRPr="00D540FB" w:rsidRDefault="00A22DAC" w:rsidP="00986441">
            <w:pPr>
              <w:rPr>
                <w:rFonts w:ascii="Arial Narrow" w:hAnsi="Arial Narrow" w:cs="Arial"/>
                <w:sz w:val="22"/>
                <w:szCs w:val="22"/>
                <w:lang w:val="en-GB"/>
              </w:rPr>
            </w:pPr>
            <w:r w:rsidRPr="00D540FB">
              <w:rPr>
                <w:rFonts w:ascii="Arial Narrow" w:hAnsi="Arial Narrow" w:cs="Arial"/>
                <w:sz w:val="22"/>
                <w:szCs w:val="22"/>
                <w:lang w:val="en-GB"/>
              </w:rPr>
              <w:t> </w:t>
            </w:r>
          </w:p>
        </w:tc>
        <w:tc>
          <w:tcPr>
            <w:tcW w:w="562" w:type="pct"/>
            <w:tcBorders>
              <w:top w:val="single" w:sz="4" w:space="0" w:color="auto"/>
              <w:left w:val="nil"/>
              <w:bottom w:val="single" w:sz="4" w:space="0" w:color="auto"/>
              <w:right w:val="single" w:sz="4" w:space="0" w:color="auto"/>
            </w:tcBorders>
          </w:tcPr>
          <w:p w14:paraId="01033383" w14:textId="77777777" w:rsidR="00A22DAC" w:rsidRPr="00D540FB" w:rsidRDefault="00A22DAC" w:rsidP="00986441">
            <w:pPr>
              <w:rPr>
                <w:rFonts w:ascii="Arial Narrow" w:hAnsi="Arial Narrow" w:cs="Arial"/>
                <w:sz w:val="22"/>
                <w:szCs w:val="22"/>
                <w:lang w:val="en-GB"/>
              </w:rPr>
            </w:pPr>
          </w:p>
        </w:tc>
        <w:tc>
          <w:tcPr>
            <w:tcW w:w="483" w:type="pct"/>
            <w:tcBorders>
              <w:top w:val="nil"/>
              <w:left w:val="single" w:sz="4" w:space="0" w:color="auto"/>
              <w:bottom w:val="single" w:sz="4" w:space="0" w:color="auto"/>
              <w:right w:val="single" w:sz="4" w:space="0" w:color="auto"/>
            </w:tcBorders>
          </w:tcPr>
          <w:p w14:paraId="72DBC762" w14:textId="77777777" w:rsidR="00A22DAC" w:rsidRPr="00D540FB" w:rsidRDefault="00A22DAC" w:rsidP="00986441">
            <w:pPr>
              <w:rPr>
                <w:rFonts w:ascii="Arial Narrow" w:hAnsi="Arial Narrow" w:cs="Arial"/>
                <w:sz w:val="22"/>
                <w:szCs w:val="22"/>
                <w:lang w:val="en-GB"/>
              </w:rPr>
            </w:pPr>
          </w:p>
        </w:tc>
      </w:tr>
      <w:tr w:rsidR="00A22DAC" w:rsidRPr="00D540FB" w14:paraId="48817D54" w14:textId="77777777" w:rsidTr="00016E15">
        <w:trPr>
          <w:trHeight w:val="305"/>
          <w:jc w:val="right"/>
        </w:trPr>
        <w:tc>
          <w:tcPr>
            <w:tcW w:w="889" w:type="pct"/>
            <w:tcBorders>
              <w:top w:val="nil"/>
              <w:left w:val="single" w:sz="4" w:space="0" w:color="auto"/>
              <w:bottom w:val="single" w:sz="4" w:space="0" w:color="auto"/>
              <w:right w:val="single" w:sz="4" w:space="0" w:color="auto"/>
            </w:tcBorders>
            <w:shd w:val="clear" w:color="auto" w:fill="auto"/>
            <w:noWrap/>
            <w:vAlign w:val="bottom"/>
            <w:hideMark/>
          </w:tcPr>
          <w:p w14:paraId="77B1C4EF" w14:textId="77777777" w:rsidR="00A22DAC" w:rsidRPr="00D540FB" w:rsidRDefault="00A22DAC" w:rsidP="00986441">
            <w:pPr>
              <w:rPr>
                <w:rFonts w:ascii="Arial Narrow" w:hAnsi="Arial Narrow" w:cs="Arial"/>
                <w:sz w:val="22"/>
                <w:szCs w:val="22"/>
                <w:lang w:val="en-GB"/>
              </w:rPr>
            </w:pPr>
            <w:r w:rsidRPr="00D540FB">
              <w:rPr>
                <w:rFonts w:ascii="Arial Narrow" w:hAnsi="Arial Narrow" w:cs="Arial"/>
                <w:sz w:val="22"/>
                <w:szCs w:val="22"/>
                <w:lang w:val="en-GB"/>
              </w:rPr>
              <w:t xml:space="preserve">Less: </w:t>
            </w:r>
          </w:p>
        </w:tc>
        <w:tc>
          <w:tcPr>
            <w:tcW w:w="592" w:type="pct"/>
            <w:tcBorders>
              <w:top w:val="nil"/>
              <w:left w:val="nil"/>
              <w:bottom w:val="single" w:sz="4" w:space="0" w:color="auto"/>
              <w:right w:val="single" w:sz="4" w:space="0" w:color="auto"/>
            </w:tcBorders>
            <w:shd w:val="clear" w:color="auto" w:fill="auto"/>
            <w:noWrap/>
            <w:vAlign w:val="bottom"/>
            <w:hideMark/>
          </w:tcPr>
          <w:p w14:paraId="79DD0420" w14:textId="77777777" w:rsidR="00A22DAC" w:rsidRPr="00D540FB" w:rsidRDefault="00A22DAC" w:rsidP="00986441">
            <w:pPr>
              <w:rPr>
                <w:rFonts w:ascii="Arial Narrow" w:hAnsi="Arial Narrow" w:cs="Arial"/>
                <w:sz w:val="22"/>
                <w:szCs w:val="22"/>
                <w:lang w:val="en-GB"/>
              </w:rPr>
            </w:pPr>
            <w:r w:rsidRPr="00D540FB">
              <w:rPr>
                <w:rFonts w:ascii="Arial Narrow" w:hAnsi="Arial Narrow" w:cs="Arial"/>
                <w:sz w:val="22"/>
                <w:szCs w:val="22"/>
                <w:lang w:val="en-GB"/>
              </w:rPr>
              <w:t> </w:t>
            </w:r>
          </w:p>
        </w:tc>
        <w:tc>
          <w:tcPr>
            <w:tcW w:w="445" w:type="pct"/>
            <w:tcBorders>
              <w:top w:val="nil"/>
              <w:left w:val="nil"/>
              <w:bottom w:val="single" w:sz="4" w:space="0" w:color="auto"/>
              <w:right w:val="single" w:sz="4" w:space="0" w:color="auto"/>
            </w:tcBorders>
            <w:shd w:val="clear" w:color="auto" w:fill="auto"/>
            <w:noWrap/>
            <w:vAlign w:val="bottom"/>
            <w:hideMark/>
          </w:tcPr>
          <w:p w14:paraId="2EF430D8" w14:textId="77777777" w:rsidR="00A22DAC" w:rsidRPr="00D540FB" w:rsidRDefault="00A22DAC" w:rsidP="00986441">
            <w:pPr>
              <w:rPr>
                <w:rFonts w:ascii="Arial Narrow" w:hAnsi="Arial Narrow" w:cs="Arial"/>
                <w:sz w:val="22"/>
                <w:szCs w:val="22"/>
                <w:lang w:val="en-GB"/>
              </w:rPr>
            </w:pPr>
            <w:r w:rsidRPr="00D540FB">
              <w:rPr>
                <w:rFonts w:ascii="Arial Narrow" w:hAnsi="Arial Narrow" w:cs="Arial"/>
                <w:sz w:val="22"/>
                <w:szCs w:val="22"/>
                <w:lang w:val="en-GB"/>
              </w:rPr>
              <w:t> </w:t>
            </w:r>
          </w:p>
        </w:tc>
        <w:tc>
          <w:tcPr>
            <w:tcW w:w="587" w:type="pct"/>
            <w:tcBorders>
              <w:top w:val="nil"/>
              <w:left w:val="nil"/>
              <w:bottom w:val="single" w:sz="4" w:space="0" w:color="auto"/>
              <w:right w:val="single" w:sz="4" w:space="0" w:color="auto"/>
            </w:tcBorders>
            <w:shd w:val="clear" w:color="auto" w:fill="auto"/>
            <w:noWrap/>
            <w:vAlign w:val="bottom"/>
            <w:hideMark/>
          </w:tcPr>
          <w:p w14:paraId="690293A0" w14:textId="77777777" w:rsidR="00A22DAC" w:rsidRPr="00D540FB" w:rsidRDefault="00A22DAC" w:rsidP="00986441">
            <w:pPr>
              <w:rPr>
                <w:rFonts w:ascii="Arial Narrow" w:hAnsi="Arial Narrow" w:cs="Arial"/>
                <w:sz w:val="22"/>
                <w:szCs w:val="22"/>
                <w:lang w:val="en-GB"/>
              </w:rPr>
            </w:pPr>
            <w:r w:rsidRPr="00D540FB">
              <w:rPr>
                <w:rFonts w:ascii="Arial Narrow" w:hAnsi="Arial Narrow" w:cs="Arial"/>
                <w:sz w:val="22"/>
                <w:szCs w:val="22"/>
                <w:lang w:val="en-GB"/>
              </w:rPr>
              <w:t> </w:t>
            </w:r>
          </w:p>
        </w:tc>
        <w:tc>
          <w:tcPr>
            <w:tcW w:w="444" w:type="pct"/>
            <w:tcBorders>
              <w:top w:val="nil"/>
              <w:left w:val="nil"/>
              <w:bottom w:val="single" w:sz="4" w:space="0" w:color="auto"/>
              <w:right w:val="single" w:sz="4" w:space="0" w:color="auto"/>
            </w:tcBorders>
            <w:shd w:val="clear" w:color="auto" w:fill="auto"/>
            <w:noWrap/>
            <w:vAlign w:val="bottom"/>
            <w:hideMark/>
          </w:tcPr>
          <w:p w14:paraId="22E65411" w14:textId="77777777" w:rsidR="00A22DAC" w:rsidRPr="00D540FB" w:rsidRDefault="00A22DAC" w:rsidP="00986441">
            <w:pPr>
              <w:rPr>
                <w:rFonts w:ascii="Arial Narrow" w:hAnsi="Arial Narrow" w:cs="Arial"/>
                <w:sz w:val="22"/>
                <w:szCs w:val="22"/>
                <w:lang w:val="en-GB"/>
              </w:rPr>
            </w:pPr>
            <w:r w:rsidRPr="00D540FB">
              <w:rPr>
                <w:rFonts w:ascii="Arial Narrow" w:hAnsi="Arial Narrow" w:cs="Arial"/>
                <w:sz w:val="22"/>
                <w:szCs w:val="22"/>
                <w:lang w:val="en-GB"/>
              </w:rPr>
              <w:t> </w:t>
            </w:r>
          </w:p>
        </w:tc>
        <w:tc>
          <w:tcPr>
            <w:tcW w:w="562" w:type="pct"/>
            <w:tcBorders>
              <w:top w:val="nil"/>
              <w:left w:val="nil"/>
              <w:bottom w:val="single" w:sz="4" w:space="0" w:color="auto"/>
              <w:right w:val="single" w:sz="4" w:space="0" w:color="auto"/>
            </w:tcBorders>
            <w:shd w:val="clear" w:color="auto" w:fill="auto"/>
            <w:noWrap/>
            <w:vAlign w:val="bottom"/>
            <w:hideMark/>
          </w:tcPr>
          <w:p w14:paraId="7933DC13" w14:textId="77777777" w:rsidR="00A22DAC" w:rsidRPr="00D540FB" w:rsidRDefault="00A22DAC" w:rsidP="00986441">
            <w:pPr>
              <w:rPr>
                <w:rFonts w:ascii="Arial Narrow" w:hAnsi="Arial Narrow" w:cs="Arial"/>
                <w:sz w:val="22"/>
                <w:szCs w:val="22"/>
                <w:lang w:val="en-GB"/>
              </w:rPr>
            </w:pPr>
            <w:r w:rsidRPr="00D540FB">
              <w:rPr>
                <w:rFonts w:ascii="Arial Narrow" w:hAnsi="Arial Narrow" w:cs="Arial"/>
                <w:sz w:val="22"/>
                <w:szCs w:val="22"/>
                <w:lang w:val="en-GB"/>
              </w:rPr>
              <w:t> </w:t>
            </w:r>
          </w:p>
        </w:tc>
        <w:tc>
          <w:tcPr>
            <w:tcW w:w="436" w:type="pct"/>
            <w:tcBorders>
              <w:top w:val="nil"/>
              <w:left w:val="nil"/>
              <w:bottom w:val="single" w:sz="4" w:space="0" w:color="auto"/>
              <w:right w:val="single" w:sz="4" w:space="0" w:color="auto"/>
            </w:tcBorders>
            <w:shd w:val="clear" w:color="auto" w:fill="auto"/>
            <w:noWrap/>
            <w:vAlign w:val="bottom"/>
            <w:hideMark/>
          </w:tcPr>
          <w:p w14:paraId="558EC52E" w14:textId="77777777" w:rsidR="00A22DAC" w:rsidRPr="00D540FB" w:rsidRDefault="00A22DAC" w:rsidP="00986441">
            <w:pPr>
              <w:rPr>
                <w:rFonts w:ascii="Arial Narrow" w:hAnsi="Arial Narrow" w:cs="Arial"/>
                <w:sz w:val="22"/>
                <w:szCs w:val="22"/>
                <w:lang w:val="en-GB"/>
              </w:rPr>
            </w:pPr>
            <w:r w:rsidRPr="00D540FB">
              <w:rPr>
                <w:rFonts w:ascii="Arial Narrow" w:hAnsi="Arial Narrow" w:cs="Arial"/>
                <w:sz w:val="22"/>
                <w:szCs w:val="22"/>
                <w:lang w:val="en-GB"/>
              </w:rPr>
              <w:t> </w:t>
            </w:r>
          </w:p>
        </w:tc>
        <w:tc>
          <w:tcPr>
            <w:tcW w:w="562" w:type="pct"/>
            <w:tcBorders>
              <w:top w:val="single" w:sz="4" w:space="0" w:color="auto"/>
              <w:left w:val="nil"/>
              <w:bottom w:val="single" w:sz="4" w:space="0" w:color="auto"/>
              <w:right w:val="single" w:sz="4" w:space="0" w:color="auto"/>
            </w:tcBorders>
          </w:tcPr>
          <w:p w14:paraId="612F4E59" w14:textId="77777777" w:rsidR="00A22DAC" w:rsidRPr="00D540FB" w:rsidRDefault="00A22DAC" w:rsidP="00986441">
            <w:pPr>
              <w:rPr>
                <w:rFonts w:ascii="Arial Narrow" w:hAnsi="Arial Narrow" w:cs="Arial"/>
                <w:sz w:val="22"/>
                <w:szCs w:val="22"/>
                <w:lang w:val="en-GB"/>
              </w:rPr>
            </w:pPr>
          </w:p>
        </w:tc>
        <w:tc>
          <w:tcPr>
            <w:tcW w:w="483" w:type="pct"/>
            <w:tcBorders>
              <w:top w:val="nil"/>
              <w:left w:val="single" w:sz="4" w:space="0" w:color="auto"/>
              <w:bottom w:val="single" w:sz="4" w:space="0" w:color="auto"/>
              <w:right w:val="single" w:sz="4" w:space="0" w:color="auto"/>
            </w:tcBorders>
          </w:tcPr>
          <w:p w14:paraId="6EDDA7F6" w14:textId="77777777" w:rsidR="00A22DAC" w:rsidRPr="00D540FB" w:rsidRDefault="00A22DAC" w:rsidP="00986441">
            <w:pPr>
              <w:rPr>
                <w:rFonts w:ascii="Arial Narrow" w:hAnsi="Arial Narrow" w:cs="Arial"/>
                <w:sz w:val="22"/>
                <w:szCs w:val="22"/>
                <w:lang w:val="en-GB"/>
              </w:rPr>
            </w:pPr>
          </w:p>
        </w:tc>
      </w:tr>
      <w:tr w:rsidR="00A22DAC" w:rsidRPr="00D540FB" w14:paraId="1D25D40A" w14:textId="77777777" w:rsidTr="00016E15">
        <w:trPr>
          <w:trHeight w:val="305"/>
          <w:jc w:val="right"/>
        </w:trPr>
        <w:tc>
          <w:tcPr>
            <w:tcW w:w="889" w:type="pct"/>
            <w:tcBorders>
              <w:top w:val="nil"/>
              <w:left w:val="single" w:sz="4" w:space="0" w:color="auto"/>
              <w:bottom w:val="single" w:sz="4" w:space="0" w:color="auto"/>
              <w:right w:val="single" w:sz="4" w:space="0" w:color="auto"/>
            </w:tcBorders>
            <w:shd w:val="clear" w:color="auto" w:fill="auto"/>
            <w:noWrap/>
            <w:vAlign w:val="bottom"/>
            <w:hideMark/>
          </w:tcPr>
          <w:p w14:paraId="2AB1EE30" w14:textId="77777777" w:rsidR="00A22DAC" w:rsidRPr="00D540FB" w:rsidRDefault="00A22DAC" w:rsidP="00986441">
            <w:pPr>
              <w:rPr>
                <w:rFonts w:ascii="Arial Narrow" w:hAnsi="Arial Narrow" w:cs="Arial"/>
                <w:sz w:val="22"/>
                <w:szCs w:val="22"/>
                <w:lang w:val="en-GB"/>
              </w:rPr>
            </w:pPr>
            <w:r w:rsidRPr="00D540FB">
              <w:rPr>
                <w:rFonts w:ascii="Arial Narrow" w:hAnsi="Arial Narrow" w:cs="Arial"/>
                <w:sz w:val="22"/>
                <w:szCs w:val="22"/>
                <w:lang w:val="en-GB"/>
              </w:rPr>
              <w:t>Cost of Goods Sold</w:t>
            </w:r>
          </w:p>
        </w:tc>
        <w:tc>
          <w:tcPr>
            <w:tcW w:w="592" w:type="pct"/>
            <w:tcBorders>
              <w:top w:val="nil"/>
              <w:left w:val="nil"/>
              <w:bottom w:val="single" w:sz="4" w:space="0" w:color="auto"/>
              <w:right w:val="single" w:sz="4" w:space="0" w:color="auto"/>
            </w:tcBorders>
            <w:shd w:val="clear" w:color="auto" w:fill="auto"/>
            <w:noWrap/>
            <w:vAlign w:val="bottom"/>
            <w:hideMark/>
          </w:tcPr>
          <w:p w14:paraId="070B65C8" w14:textId="77777777" w:rsidR="00A22DAC" w:rsidRPr="00D540FB" w:rsidRDefault="00A22DAC" w:rsidP="00986441">
            <w:pPr>
              <w:rPr>
                <w:rFonts w:ascii="Arial Narrow" w:hAnsi="Arial Narrow" w:cs="Arial"/>
                <w:sz w:val="22"/>
                <w:szCs w:val="22"/>
                <w:lang w:val="en-GB"/>
              </w:rPr>
            </w:pPr>
            <w:r w:rsidRPr="00D540FB">
              <w:rPr>
                <w:rFonts w:ascii="Arial Narrow" w:hAnsi="Arial Narrow" w:cs="Arial"/>
                <w:sz w:val="22"/>
                <w:szCs w:val="22"/>
                <w:lang w:val="en-GB"/>
              </w:rPr>
              <w:t> </w:t>
            </w:r>
          </w:p>
        </w:tc>
        <w:tc>
          <w:tcPr>
            <w:tcW w:w="445" w:type="pct"/>
            <w:tcBorders>
              <w:top w:val="nil"/>
              <w:left w:val="nil"/>
              <w:bottom w:val="single" w:sz="4" w:space="0" w:color="auto"/>
              <w:right w:val="single" w:sz="4" w:space="0" w:color="auto"/>
            </w:tcBorders>
            <w:shd w:val="clear" w:color="auto" w:fill="auto"/>
            <w:noWrap/>
            <w:vAlign w:val="bottom"/>
            <w:hideMark/>
          </w:tcPr>
          <w:p w14:paraId="5B4C61ED" w14:textId="77777777" w:rsidR="00A22DAC" w:rsidRPr="00D540FB" w:rsidRDefault="00A22DAC" w:rsidP="00986441">
            <w:pPr>
              <w:rPr>
                <w:rFonts w:ascii="Arial Narrow" w:hAnsi="Arial Narrow" w:cs="Arial"/>
                <w:sz w:val="22"/>
                <w:szCs w:val="22"/>
                <w:lang w:val="en-GB"/>
              </w:rPr>
            </w:pPr>
            <w:r w:rsidRPr="00D540FB">
              <w:rPr>
                <w:rFonts w:ascii="Arial Narrow" w:hAnsi="Arial Narrow" w:cs="Arial"/>
                <w:sz w:val="22"/>
                <w:szCs w:val="22"/>
                <w:lang w:val="en-GB"/>
              </w:rPr>
              <w:t> </w:t>
            </w:r>
          </w:p>
        </w:tc>
        <w:tc>
          <w:tcPr>
            <w:tcW w:w="587" w:type="pct"/>
            <w:tcBorders>
              <w:top w:val="nil"/>
              <w:left w:val="nil"/>
              <w:bottom w:val="single" w:sz="4" w:space="0" w:color="auto"/>
              <w:right w:val="single" w:sz="4" w:space="0" w:color="auto"/>
            </w:tcBorders>
            <w:shd w:val="clear" w:color="auto" w:fill="auto"/>
            <w:noWrap/>
            <w:vAlign w:val="bottom"/>
            <w:hideMark/>
          </w:tcPr>
          <w:p w14:paraId="1C55AAC0" w14:textId="77777777" w:rsidR="00A22DAC" w:rsidRPr="00D540FB" w:rsidRDefault="00A22DAC" w:rsidP="00986441">
            <w:pPr>
              <w:rPr>
                <w:rFonts w:ascii="Arial Narrow" w:hAnsi="Arial Narrow" w:cs="Arial"/>
                <w:sz w:val="22"/>
                <w:szCs w:val="22"/>
                <w:lang w:val="en-GB"/>
              </w:rPr>
            </w:pPr>
            <w:r w:rsidRPr="00D540FB">
              <w:rPr>
                <w:rFonts w:ascii="Arial Narrow" w:hAnsi="Arial Narrow" w:cs="Arial"/>
                <w:sz w:val="22"/>
                <w:szCs w:val="22"/>
                <w:lang w:val="en-GB"/>
              </w:rPr>
              <w:t> </w:t>
            </w:r>
          </w:p>
        </w:tc>
        <w:tc>
          <w:tcPr>
            <w:tcW w:w="444" w:type="pct"/>
            <w:tcBorders>
              <w:top w:val="nil"/>
              <w:left w:val="nil"/>
              <w:bottom w:val="single" w:sz="4" w:space="0" w:color="auto"/>
              <w:right w:val="single" w:sz="4" w:space="0" w:color="auto"/>
            </w:tcBorders>
            <w:shd w:val="clear" w:color="auto" w:fill="auto"/>
            <w:noWrap/>
            <w:vAlign w:val="bottom"/>
            <w:hideMark/>
          </w:tcPr>
          <w:p w14:paraId="1D843F93" w14:textId="77777777" w:rsidR="00A22DAC" w:rsidRPr="00D540FB" w:rsidRDefault="00A22DAC" w:rsidP="00986441">
            <w:pPr>
              <w:rPr>
                <w:rFonts w:ascii="Arial Narrow" w:hAnsi="Arial Narrow" w:cs="Arial"/>
                <w:sz w:val="22"/>
                <w:szCs w:val="22"/>
                <w:lang w:val="en-GB"/>
              </w:rPr>
            </w:pPr>
            <w:r w:rsidRPr="00D540FB">
              <w:rPr>
                <w:rFonts w:ascii="Arial Narrow" w:hAnsi="Arial Narrow" w:cs="Arial"/>
                <w:sz w:val="22"/>
                <w:szCs w:val="22"/>
                <w:lang w:val="en-GB"/>
              </w:rPr>
              <w:t> </w:t>
            </w:r>
          </w:p>
        </w:tc>
        <w:tc>
          <w:tcPr>
            <w:tcW w:w="562" w:type="pct"/>
            <w:tcBorders>
              <w:top w:val="nil"/>
              <w:left w:val="nil"/>
              <w:bottom w:val="single" w:sz="4" w:space="0" w:color="auto"/>
              <w:right w:val="single" w:sz="4" w:space="0" w:color="auto"/>
            </w:tcBorders>
            <w:shd w:val="clear" w:color="auto" w:fill="auto"/>
            <w:noWrap/>
            <w:vAlign w:val="bottom"/>
            <w:hideMark/>
          </w:tcPr>
          <w:p w14:paraId="7587AA3D" w14:textId="77777777" w:rsidR="00A22DAC" w:rsidRPr="00D540FB" w:rsidRDefault="00A22DAC" w:rsidP="00986441">
            <w:pPr>
              <w:rPr>
                <w:rFonts w:ascii="Arial Narrow" w:hAnsi="Arial Narrow" w:cs="Arial"/>
                <w:sz w:val="22"/>
                <w:szCs w:val="22"/>
                <w:lang w:val="en-GB"/>
              </w:rPr>
            </w:pPr>
            <w:r w:rsidRPr="00D540FB">
              <w:rPr>
                <w:rFonts w:ascii="Arial Narrow" w:hAnsi="Arial Narrow" w:cs="Arial"/>
                <w:sz w:val="22"/>
                <w:szCs w:val="22"/>
                <w:lang w:val="en-GB"/>
              </w:rPr>
              <w:t> </w:t>
            </w:r>
          </w:p>
        </w:tc>
        <w:tc>
          <w:tcPr>
            <w:tcW w:w="436" w:type="pct"/>
            <w:tcBorders>
              <w:top w:val="nil"/>
              <w:left w:val="nil"/>
              <w:bottom w:val="single" w:sz="4" w:space="0" w:color="auto"/>
              <w:right w:val="single" w:sz="4" w:space="0" w:color="auto"/>
            </w:tcBorders>
            <w:shd w:val="clear" w:color="auto" w:fill="auto"/>
            <w:noWrap/>
            <w:vAlign w:val="bottom"/>
            <w:hideMark/>
          </w:tcPr>
          <w:p w14:paraId="709ADD12" w14:textId="77777777" w:rsidR="00A22DAC" w:rsidRPr="00D540FB" w:rsidRDefault="00A22DAC" w:rsidP="00986441">
            <w:pPr>
              <w:rPr>
                <w:rFonts w:ascii="Arial Narrow" w:hAnsi="Arial Narrow" w:cs="Arial"/>
                <w:sz w:val="22"/>
                <w:szCs w:val="22"/>
                <w:lang w:val="en-GB"/>
              </w:rPr>
            </w:pPr>
            <w:r w:rsidRPr="00D540FB">
              <w:rPr>
                <w:rFonts w:ascii="Arial Narrow" w:hAnsi="Arial Narrow" w:cs="Arial"/>
                <w:sz w:val="22"/>
                <w:szCs w:val="22"/>
                <w:lang w:val="en-GB"/>
              </w:rPr>
              <w:t> </w:t>
            </w:r>
          </w:p>
        </w:tc>
        <w:tc>
          <w:tcPr>
            <w:tcW w:w="562" w:type="pct"/>
            <w:tcBorders>
              <w:top w:val="single" w:sz="4" w:space="0" w:color="auto"/>
              <w:left w:val="nil"/>
              <w:bottom w:val="single" w:sz="4" w:space="0" w:color="auto"/>
              <w:right w:val="single" w:sz="4" w:space="0" w:color="auto"/>
            </w:tcBorders>
          </w:tcPr>
          <w:p w14:paraId="001FDF93" w14:textId="77777777" w:rsidR="00A22DAC" w:rsidRPr="00D540FB" w:rsidRDefault="00A22DAC" w:rsidP="00986441">
            <w:pPr>
              <w:rPr>
                <w:rFonts w:ascii="Arial Narrow" w:hAnsi="Arial Narrow" w:cs="Arial"/>
                <w:sz w:val="22"/>
                <w:szCs w:val="22"/>
                <w:lang w:val="en-GB"/>
              </w:rPr>
            </w:pPr>
          </w:p>
        </w:tc>
        <w:tc>
          <w:tcPr>
            <w:tcW w:w="483" w:type="pct"/>
            <w:tcBorders>
              <w:top w:val="nil"/>
              <w:left w:val="single" w:sz="4" w:space="0" w:color="auto"/>
              <w:bottom w:val="single" w:sz="4" w:space="0" w:color="auto"/>
              <w:right w:val="single" w:sz="4" w:space="0" w:color="auto"/>
            </w:tcBorders>
          </w:tcPr>
          <w:p w14:paraId="61D0AA65" w14:textId="77777777" w:rsidR="00A22DAC" w:rsidRPr="00D540FB" w:rsidRDefault="00A22DAC" w:rsidP="00986441">
            <w:pPr>
              <w:rPr>
                <w:rFonts w:ascii="Arial Narrow" w:hAnsi="Arial Narrow" w:cs="Arial"/>
                <w:sz w:val="22"/>
                <w:szCs w:val="22"/>
                <w:lang w:val="en-GB"/>
              </w:rPr>
            </w:pPr>
          </w:p>
        </w:tc>
      </w:tr>
      <w:tr w:rsidR="00A22DAC" w:rsidRPr="00D540FB" w14:paraId="5523ACBC" w14:textId="77777777" w:rsidTr="00016E15">
        <w:trPr>
          <w:trHeight w:val="305"/>
          <w:jc w:val="right"/>
        </w:trPr>
        <w:tc>
          <w:tcPr>
            <w:tcW w:w="889" w:type="pct"/>
            <w:tcBorders>
              <w:top w:val="nil"/>
              <w:left w:val="single" w:sz="4" w:space="0" w:color="auto"/>
              <w:bottom w:val="single" w:sz="4" w:space="0" w:color="auto"/>
              <w:right w:val="single" w:sz="4" w:space="0" w:color="auto"/>
            </w:tcBorders>
            <w:shd w:val="clear" w:color="auto" w:fill="auto"/>
            <w:noWrap/>
            <w:vAlign w:val="bottom"/>
            <w:hideMark/>
          </w:tcPr>
          <w:p w14:paraId="4F444259" w14:textId="77777777" w:rsidR="00A22DAC" w:rsidRPr="00D540FB" w:rsidRDefault="00A22DAC" w:rsidP="00986441">
            <w:pPr>
              <w:rPr>
                <w:rFonts w:ascii="Arial Narrow" w:hAnsi="Arial Narrow" w:cs="Arial"/>
                <w:sz w:val="22"/>
                <w:szCs w:val="22"/>
                <w:lang w:val="en-GB"/>
              </w:rPr>
            </w:pPr>
            <w:r w:rsidRPr="00D540FB">
              <w:rPr>
                <w:rFonts w:ascii="Arial Narrow" w:hAnsi="Arial Narrow" w:cs="Arial"/>
                <w:sz w:val="22"/>
                <w:szCs w:val="22"/>
                <w:lang w:val="en-GB"/>
              </w:rPr>
              <w:t>Gross Profit</w:t>
            </w:r>
          </w:p>
        </w:tc>
        <w:tc>
          <w:tcPr>
            <w:tcW w:w="592" w:type="pct"/>
            <w:tcBorders>
              <w:top w:val="nil"/>
              <w:left w:val="nil"/>
              <w:bottom w:val="single" w:sz="4" w:space="0" w:color="auto"/>
              <w:right w:val="single" w:sz="4" w:space="0" w:color="auto"/>
            </w:tcBorders>
            <w:shd w:val="clear" w:color="auto" w:fill="auto"/>
            <w:noWrap/>
            <w:vAlign w:val="bottom"/>
            <w:hideMark/>
          </w:tcPr>
          <w:p w14:paraId="08B22B73" w14:textId="77777777" w:rsidR="00A22DAC" w:rsidRPr="00D540FB" w:rsidRDefault="00A22DAC" w:rsidP="00986441">
            <w:pPr>
              <w:rPr>
                <w:rFonts w:ascii="Arial Narrow" w:hAnsi="Arial Narrow" w:cs="Arial"/>
                <w:sz w:val="22"/>
                <w:szCs w:val="22"/>
                <w:lang w:val="en-GB"/>
              </w:rPr>
            </w:pPr>
            <w:r w:rsidRPr="00D540FB">
              <w:rPr>
                <w:rFonts w:ascii="Arial Narrow" w:hAnsi="Arial Narrow" w:cs="Arial"/>
                <w:sz w:val="22"/>
                <w:szCs w:val="22"/>
                <w:lang w:val="en-GB"/>
              </w:rPr>
              <w:t> </w:t>
            </w:r>
          </w:p>
        </w:tc>
        <w:tc>
          <w:tcPr>
            <w:tcW w:w="445" w:type="pct"/>
            <w:tcBorders>
              <w:top w:val="nil"/>
              <w:left w:val="nil"/>
              <w:bottom w:val="single" w:sz="4" w:space="0" w:color="auto"/>
              <w:right w:val="single" w:sz="4" w:space="0" w:color="auto"/>
            </w:tcBorders>
            <w:shd w:val="clear" w:color="auto" w:fill="auto"/>
            <w:noWrap/>
            <w:vAlign w:val="bottom"/>
            <w:hideMark/>
          </w:tcPr>
          <w:p w14:paraId="36398975" w14:textId="77777777" w:rsidR="00A22DAC" w:rsidRPr="00D540FB" w:rsidRDefault="00A22DAC" w:rsidP="00986441">
            <w:pPr>
              <w:rPr>
                <w:rFonts w:ascii="Arial Narrow" w:hAnsi="Arial Narrow" w:cs="Arial"/>
                <w:sz w:val="22"/>
                <w:szCs w:val="22"/>
                <w:lang w:val="en-GB"/>
              </w:rPr>
            </w:pPr>
            <w:r w:rsidRPr="00D540FB">
              <w:rPr>
                <w:rFonts w:ascii="Arial Narrow" w:hAnsi="Arial Narrow" w:cs="Arial"/>
                <w:sz w:val="22"/>
                <w:szCs w:val="22"/>
                <w:lang w:val="en-GB"/>
              </w:rPr>
              <w:t> </w:t>
            </w:r>
          </w:p>
        </w:tc>
        <w:tc>
          <w:tcPr>
            <w:tcW w:w="587" w:type="pct"/>
            <w:tcBorders>
              <w:top w:val="nil"/>
              <w:left w:val="nil"/>
              <w:bottom w:val="single" w:sz="4" w:space="0" w:color="auto"/>
              <w:right w:val="single" w:sz="4" w:space="0" w:color="auto"/>
            </w:tcBorders>
            <w:shd w:val="clear" w:color="auto" w:fill="auto"/>
            <w:noWrap/>
            <w:vAlign w:val="bottom"/>
            <w:hideMark/>
          </w:tcPr>
          <w:p w14:paraId="585B2D90" w14:textId="77777777" w:rsidR="00A22DAC" w:rsidRPr="00D540FB" w:rsidRDefault="00A22DAC" w:rsidP="00986441">
            <w:pPr>
              <w:rPr>
                <w:rFonts w:ascii="Arial Narrow" w:hAnsi="Arial Narrow" w:cs="Arial"/>
                <w:sz w:val="22"/>
                <w:szCs w:val="22"/>
                <w:lang w:val="en-GB"/>
              </w:rPr>
            </w:pPr>
            <w:r w:rsidRPr="00D540FB">
              <w:rPr>
                <w:rFonts w:ascii="Arial Narrow" w:hAnsi="Arial Narrow" w:cs="Arial"/>
                <w:sz w:val="22"/>
                <w:szCs w:val="22"/>
                <w:lang w:val="en-GB"/>
              </w:rPr>
              <w:t> </w:t>
            </w:r>
          </w:p>
        </w:tc>
        <w:tc>
          <w:tcPr>
            <w:tcW w:w="444" w:type="pct"/>
            <w:tcBorders>
              <w:top w:val="nil"/>
              <w:left w:val="nil"/>
              <w:bottom w:val="single" w:sz="4" w:space="0" w:color="auto"/>
              <w:right w:val="single" w:sz="4" w:space="0" w:color="auto"/>
            </w:tcBorders>
            <w:shd w:val="clear" w:color="auto" w:fill="auto"/>
            <w:noWrap/>
            <w:vAlign w:val="bottom"/>
            <w:hideMark/>
          </w:tcPr>
          <w:p w14:paraId="3CEFC1E8" w14:textId="77777777" w:rsidR="00A22DAC" w:rsidRPr="00D540FB" w:rsidRDefault="00A22DAC" w:rsidP="00986441">
            <w:pPr>
              <w:rPr>
                <w:rFonts w:ascii="Arial Narrow" w:hAnsi="Arial Narrow" w:cs="Arial"/>
                <w:sz w:val="22"/>
                <w:szCs w:val="22"/>
                <w:lang w:val="en-GB"/>
              </w:rPr>
            </w:pPr>
            <w:r w:rsidRPr="00D540FB">
              <w:rPr>
                <w:rFonts w:ascii="Arial Narrow" w:hAnsi="Arial Narrow" w:cs="Arial"/>
                <w:sz w:val="22"/>
                <w:szCs w:val="22"/>
                <w:lang w:val="en-GB"/>
              </w:rPr>
              <w:t> </w:t>
            </w:r>
          </w:p>
        </w:tc>
        <w:tc>
          <w:tcPr>
            <w:tcW w:w="562" w:type="pct"/>
            <w:tcBorders>
              <w:top w:val="nil"/>
              <w:left w:val="nil"/>
              <w:bottom w:val="single" w:sz="4" w:space="0" w:color="auto"/>
              <w:right w:val="single" w:sz="4" w:space="0" w:color="auto"/>
            </w:tcBorders>
            <w:shd w:val="clear" w:color="auto" w:fill="auto"/>
            <w:noWrap/>
            <w:vAlign w:val="bottom"/>
            <w:hideMark/>
          </w:tcPr>
          <w:p w14:paraId="54EEBDE4" w14:textId="77777777" w:rsidR="00A22DAC" w:rsidRPr="00D540FB" w:rsidRDefault="00A22DAC" w:rsidP="00986441">
            <w:pPr>
              <w:rPr>
                <w:rFonts w:ascii="Arial Narrow" w:hAnsi="Arial Narrow" w:cs="Arial"/>
                <w:sz w:val="22"/>
                <w:szCs w:val="22"/>
                <w:lang w:val="en-GB"/>
              </w:rPr>
            </w:pPr>
            <w:r w:rsidRPr="00D540FB">
              <w:rPr>
                <w:rFonts w:ascii="Arial Narrow" w:hAnsi="Arial Narrow" w:cs="Arial"/>
                <w:sz w:val="22"/>
                <w:szCs w:val="22"/>
                <w:lang w:val="en-GB"/>
              </w:rPr>
              <w:t> </w:t>
            </w:r>
          </w:p>
        </w:tc>
        <w:tc>
          <w:tcPr>
            <w:tcW w:w="436" w:type="pct"/>
            <w:tcBorders>
              <w:top w:val="nil"/>
              <w:left w:val="nil"/>
              <w:bottom w:val="single" w:sz="4" w:space="0" w:color="auto"/>
              <w:right w:val="single" w:sz="4" w:space="0" w:color="auto"/>
            </w:tcBorders>
            <w:shd w:val="clear" w:color="auto" w:fill="auto"/>
            <w:noWrap/>
            <w:vAlign w:val="bottom"/>
            <w:hideMark/>
          </w:tcPr>
          <w:p w14:paraId="65F7C126" w14:textId="77777777" w:rsidR="00A22DAC" w:rsidRPr="00D540FB" w:rsidRDefault="00A22DAC" w:rsidP="00986441">
            <w:pPr>
              <w:rPr>
                <w:rFonts w:ascii="Arial Narrow" w:hAnsi="Arial Narrow" w:cs="Arial"/>
                <w:sz w:val="22"/>
                <w:szCs w:val="22"/>
                <w:lang w:val="en-GB"/>
              </w:rPr>
            </w:pPr>
            <w:r w:rsidRPr="00D540FB">
              <w:rPr>
                <w:rFonts w:ascii="Arial Narrow" w:hAnsi="Arial Narrow" w:cs="Arial"/>
                <w:sz w:val="22"/>
                <w:szCs w:val="22"/>
                <w:lang w:val="en-GB"/>
              </w:rPr>
              <w:t> </w:t>
            </w:r>
          </w:p>
        </w:tc>
        <w:tc>
          <w:tcPr>
            <w:tcW w:w="562" w:type="pct"/>
            <w:tcBorders>
              <w:top w:val="single" w:sz="4" w:space="0" w:color="auto"/>
              <w:left w:val="nil"/>
              <w:bottom w:val="single" w:sz="4" w:space="0" w:color="auto"/>
              <w:right w:val="single" w:sz="4" w:space="0" w:color="auto"/>
            </w:tcBorders>
          </w:tcPr>
          <w:p w14:paraId="6CB9A92A" w14:textId="77777777" w:rsidR="00A22DAC" w:rsidRPr="00D540FB" w:rsidRDefault="00A22DAC" w:rsidP="00986441">
            <w:pPr>
              <w:rPr>
                <w:rFonts w:ascii="Arial Narrow" w:hAnsi="Arial Narrow" w:cs="Arial"/>
                <w:sz w:val="22"/>
                <w:szCs w:val="22"/>
                <w:lang w:val="en-GB"/>
              </w:rPr>
            </w:pPr>
          </w:p>
        </w:tc>
        <w:tc>
          <w:tcPr>
            <w:tcW w:w="483" w:type="pct"/>
            <w:tcBorders>
              <w:top w:val="nil"/>
              <w:left w:val="single" w:sz="4" w:space="0" w:color="auto"/>
              <w:bottom w:val="single" w:sz="4" w:space="0" w:color="auto"/>
              <w:right w:val="single" w:sz="4" w:space="0" w:color="auto"/>
            </w:tcBorders>
          </w:tcPr>
          <w:p w14:paraId="299BB2B6" w14:textId="77777777" w:rsidR="00A22DAC" w:rsidRPr="00D540FB" w:rsidRDefault="00A22DAC" w:rsidP="00986441">
            <w:pPr>
              <w:rPr>
                <w:rFonts w:ascii="Arial Narrow" w:hAnsi="Arial Narrow" w:cs="Arial"/>
                <w:sz w:val="22"/>
                <w:szCs w:val="22"/>
                <w:lang w:val="en-GB"/>
              </w:rPr>
            </w:pPr>
          </w:p>
        </w:tc>
      </w:tr>
      <w:tr w:rsidR="00A22DAC" w:rsidRPr="00D540FB" w14:paraId="154316EF" w14:textId="77777777" w:rsidTr="00016E15">
        <w:trPr>
          <w:trHeight w:val="305"/>
          <w:jc w:val="right"/>
        </w:trPr>
        <w:tc>
          <w:tcPr>
            <w:tcW w:w="889" w:type="pct"/>
            <w:tcBorders>
              <w:top w:val="nil"/>
              <w:left w:val="single" w:sz="4" w:space="0" w:color="auto"/>
              <w:bottom w:val="single" w:sz="4" w:space="0" w:color="auto"/>
              <w:right w:val="single" w:sz="4" w:space="0" w:color="auto"/>
            </w:tcBorders>
            <w:shd w:val="clear" w:color="auto" w:fill="auto"/>
            <w:noWrap/>
            <w:vAlign w:val="bottom"/>
            <w:hideMark/>
          </w:tcPr>
          <w:p w14:paraId="54A6801D" w14:textId="77777777" w:rsidR="00A22DAC" w:rsidRPr="00D540FB" w:rsidRDefault="00A22DAC" w:rsidP="00986441">
            <w:pPr>
              <w:rPr>
                <w:rFonts w:ascii="Arial Narrow" w:hAnsi="Arial Narrow" w:cs="Arial"/>
                <w:sz w:val="22"/>
                <w:szCs w:val="22"/>
                <w:lang w:val="en-GB"/>
              </w:rPr>
            </w:pPr>
            <w:r w:rsidRPr="00D540FB">
              <w:rPr>
                <w:rFonts w:ascii="Arial Narrow" w:hAnsi="Arial Narrow" w:cs="Arial"/>
                <w:sz w:val="22"/>
                <w:szCs w:val="22"/>
                <w:lang w:val="en-GB"/>
              </w:rPr>
              <w:t xml:space="preserve">Less: </w:t>
            </w:r>
          </w:p>
        </w:tc>
        <w:tc>
          <w:tcPr>
            <w:tcW w:w="592" w:type="pct"/>
            <w:tcBorders>
              <w:top w:val="nil"/>
              <w:left w:val="nil"/>
              <w:bottom w:val="single" w:sz="4" w:space="0" w:color="auto"/>
              <w:right w:val="single" w:sz="4" w:space="0" w:color="auto"/>
            </w:tcBorders>
            <w:shd w:val="clear" w:color="auto" w:fill="auto"/>
            <w:noWrap/>
            <w:vAlign w:val="bottom"/>
            <w:hideMark/>
          </w:tcPr>
          <w:p w14:paraId="128DADE2" w14:textId="77777777" w:rsidR="00A22DAC" w:rsidRPr="00D540FB" w:rsidRDefault="00A22DAC" w:rsidP="00986441">
            <w:pPr>
              <w:rPr>
                <w:rFonts w:ascii="Arial Narrow" w:hAnsi="Arial Narrow" w:cs="Arial"/>
                <w:sz w:val="22"/>
                <w:szCs w:val="22"/>
                <w:lang w:val="en-GB"/>
              </w:rPr>
            </w:pPr>
            <w:r w:rsidRPr="00D540FB">
              <w:rPr>
                <w:rFonts w:ascii="Arial Narrow" w:hAnsi="Arial Narrow" w:cs="Arial"/>
                <w:sz w:val="22"/>
                <w:szCs w:val="22"/>
                <w:lang w:val="en-GB"/>
              </w:rPr>
              <w:t> </w:t>
            </w:r>
          </w:p>
        </w:tc>
        <w:tc>
          <w:tcPr>
            <w:tcW w:w="445" w:type="pct"/>
            <w:tcBorders>
              <w:top w:val="nil"/>
              <w:left w:val="nil"/>
              <w:bottom w:val="single" w:sz="4" w:space="0" w:color="auto"/>
              <w:right w:val="single" w:sz="4" w:space="0" w:color="auto"/>
            </w:tcBorders>
            <w:shd w:val="clear" w:color="auto" w:fill="auto"/>
            <w:noWrap/>
            <w:vAlign w:val="bottom"/>
            <w:hideMark/>
          </w:tcPr>
          <w:p w14:paraId="6054664E" w14:textId="77777777" w:rsidR="00A22DAC" w:rsidRPr="00D540FB" w:rsidRDefault="00A22DAC" w:rsidP="00986441">
            <w:pPr>
              <w:rPr>
                <w:rFonts w:ascii="Arial Narrow" w:hAnsi="Arial Narrow" w:cs="Arial"/>
                <w:sz w:val="22"/>
                <w:szCs w:val="22"/>
                <w:lang w:val="en-GB"/>
              </w:rPr>
            </w:pPr>
            <w:r w:rsidRPr="00D540FB">
              <w:rPr>
                <w:rFonts w:ascii="Arial Narrow" w:hAnsi="Arial Narrow" w:cs="Arial"/>
                <w:sz w:val="22"/>
                <w:szCs w:val="22"/>
                <w:lang w:val="en-GB"/>
              </w:rPr>
              <w:t> </w:t>
            </w:r>
          </w:p>
        </w:tc>
        <w:tc>
          <w:tcPr>
            <w:tcW w:w="587" w:type="pct"/>
            <w:tcBorders>
              <w:top w:val="nil"/>
              <w:left w:val="nil"/>
              <w:bottom w:val="single" w:sz="4" w:space="0" w:color="auto"/>
              <w:right w:val="single" w:sz="4" w:space="0" w:color="auto"/>
            </w:tcBorders>
            <w:shd w:val="clear" w:color="auto" w:fill="auto"/>
            <w:noWrap/>
            <w:vAlign w:val="bottom"/>
            <w:hideMark/>
          </w:tcPr>
          <w:p w14:paraId="20E5A8D0" w14:textId="77777777" w:rsidR="00A22DAC" w:rsidRPr="00D540FB" w:rsidRDefault="00A22DAC" w:rsidP="00986441">
            <w:pPr>
              <w:rPr>
                <w:rFonts w:ascii="Arial Narrow" w:hAnsi="Arial Narrow" w:cs="Arial"/>
                <w:sz w:val="22"/>
                <w:szCs w:val="22"/>
                <w:lang w:val="en-GB"/>
              </w:rPr>
            </w:pPr>
            <w:r w:rsidRPr="00D540FB">
              <w:rPr>
                <w:rFonts w:ascii="Arial Narrow" w:hAnsi="Arial Narrow" w:cs="Arial"/>
                <w:sz w:val="22"/>
                <w:szCs w:val="22"/>
                <w:lang w:val="en-GB"/>
              </w:rPr>
              <w:t> </w:t>
            </w:r>
          </w:p>
        </w:tc>
        <w:tc>
          <w:tcPr>
            <w:tcW w:w="444" w:type="pct"/>
            <w:tcBorders>
              <w:top w:val="nil"/>
              <w:left w:val="nil"/>
              <w:bottom w:val="single" w:sz="4" w:space="0" w:color="auto"/>
              <w:right w:val="single" w:sz="4" w:space="0" w:color="auto"/>
            </w:tcBorders>
            <w:shd w:val="clear" w:color="auto" w:fill="auto"/>
            <w:noWrap/>
            <w:vAlign w:val="bottom"/>
            <w:hideMark/>
          </w:tcPr>
          <w:p w14:paraId="2589EB50" w14:textId="77777777" w:rsidR="00A22DAC" w:rsidRPr="00D540FB" w:rsidRDefault="00A22DAC" w:rsidP="00986441">
            <w:pPr>
              <w:rPr>
                <w:rFonts w:ascii="Arial Narrow" w:hAnsi="Arial Narrow" w:cs="Arial"/>
                <w:sz w:val="22"/>
                <w:szCs w:val="22"/>
                <w:lang w:val="en-GB"/>
              </w:rPr>
            </w:pPr>
            <w:r w:rsidRPr="00D540FB">
              <w:rPr>
                <w:rFonts w:ascii="Arial Narrow" w:hAnsi="Arial Narrow" w:cs="Arial"/>
                <w:sz w:val="22"/>
                <w:szCs w:val="22"/>
                <w:lang w:val="en-GB"/>
              </w:rPr>
              <w:t> </w:t>
            </w:r>
          </w:p>
        </w:tc>
        <w:tc>
          <w:tcPr>
            <w:tcW w:w="562" w:type="pct"/>
            <w:tcBorders>
              <w:top w:val="nil"/>
              <w:left w:val="nil"/>
              <w:bottom w:val="single" w:sz="4" w:space="0" w:color="auto"/>
              <w:right w:val="single" w:sz="4" w:space="0" w:color="auto"/>
            </w:tcBorders>
            <w:shd w:val="clear" w:color="auto" w:fill="auto"/>
            <w:noWrap/>
            <w:vAlign w:val="bottom"/>
            <w:hideMark/>
          </w:tcPr>
          <w:p w14:paraId="371514EF" w14:textId="77777777" w:rsidR="00A22DAC" w:rsidRPr="00D540FB" w:rsidRDefault="00A22DAC" w:rsidP="00986441">
            <w:pPr>
              <w:rPr>
                <w:rFonts w:ascii="Arial Narrow" w:hAnsi="Arial Narrow" w:cs="Arial"/>
                <w:sz w:val="22"/>
                <w:szCs w:val="22"/>
                <w:lang w:val="en-GB"/>
              </w:rPr>
            </w:pPr>
            <w:r w:rsidRPr="00D540FB">
              <w:rPr>
                <w:rFonts w:ascii="Arial Narrow" w:hAnsi="Arial Narrow" w:cs="Arial"/>
                <w:sz w:val="22"/>
                <w:szCs w:val="22"/>
                <w:lang w:val="en-GB"/>
              </w:rPr>
              <w:t> </w:t>
            </w:r>
          </w:p>
        </w:tc>
        <w:tc>
          <w:tcPr>
            <w:tcW w:w="436" w:type="pct"/>
            <w:tcBorders>
              <w:top w:val="nil"/>
              <w:left w:val="nil"/>
              <w:bottom w:val="single" w:sz="4" w:space="0" w:color="auto"/>
              <w:right w:val="single" w:sz="4" w:space="0" w:color="auto"/>
            </w:tcBorders>
            <w:shd w:val="clear" w:color="auto" w:fill="auto"/>
            <w:noWrap/>
            <w:vAlign w:val="bottom"/>
            <w:hideMark/>
          </w:tcPr>
          <w:p w14:paraId="3ED0E97E" w14:textId="77777777" w:rsidR="00A22DAC" w:rsidRPr="00D540FB" w:rsidRDefault="00A22DAC" w:rsidP="00986441">
            <w:pPr>
              <w:rPr>
                <w:rFonts w:ascii="Arial Narrow" w:hAnsi="Arial Narrow" w:cs="Arial"/>
                <w:sz w:val="22"/>
                <w:szCs w:val="22"/>
                <w:lang w:val="en-GB"/>
              </w:rPr>
            </w:pPr>
            <w:r w:rsidRPr="00D540FB">
              <w:rPr>
                <w:rFonts w:ascii="Arial Narrow" w:hAnsi="Arial Narrow" w:cs="Arial"/>
                <w:sz w:val="22"/>
                <w:szCs w:val="22"/>
                <w:lang w:val="en-GB"/>
              </w:rPr>
              <w:t> </w:t>
            </w:r>
          </w:p>
        </w:tc>
        <w:tc>
          <w:tcPr>
            <w:tcW w:w="562" w:type="pct"/>
            <w:tcBorders>
              <w:top w:val="single" w:sz="4" w:space="0" w:color="auto"/>
              <w:left w:val="nil"/>
              <w:bottom w:val="single" w:sz="4" w:space="0" w:color="auto"/>
              <w:right w:val="single" w:sz="4" w:space="0" w:color="auto"/>
            </w:tcBorders>
          </w:tcPr>
          <w:p w14:paraId="6F9A6A5A" w14:textId="77777777" w:rsidR="00A22DAC" w:rsidRPr="00D540FB" w:rsidRDefault="00A22DAC" w:rsidP="00986441">
            <w:pPr>
              <w:rPr>
                <w:rFonts w:ascii="Arial Narrow" w:hAnsi="Arial Narrow" w:cs="Arial"/>
                <w:sz w:val="22"/>
                <w:szCs w:val="22"/>
                <w:lang w:val="en-GB"/>
              </w:rPr>
            </w:pPr>
          </w:p>
        </w:tc>
        <w:tc>
          <w:tcPr>
            <w:tcW w:w="483" w:type="pct"/>
            <w:tcBorders>
              <w:top w:val="nil"/>
              <w:left w:val="single" w:sz="4" w:space="0" w:color="auto"/>
              <w:bottom w:val="single" w:sz="4" w:space="0" w:color="auto"/>
              <w:right w:val="single" w:sz="4" w:space="0" w:color="auto"/>
            </w:tcBorders>
          </w:tcPr>
          <w:p w14:paraId="11EEE7E6" w14:textId="77777777" w:rsidR="00A22DAC" w:rsidRPr="00D540FB" w:rsidRDefault="00A22DAC" w:rsidP="00986441">
            <w:pPr>
              <w:rPr>
                <w:rFonts w:ascii="Arial Narrow" w:hAnsi="Arial Narrow" w:cs="Arial"/>
                <w:sz w:val="22"/>
                <w:szCs w:val="22"/>
                <w:lang w:val="en-GB"/>
              </w:rPr>
            </w:pPr>
          </w:p>
        </w:tc>
      </w:tr>
      <w:tr w:rsidR="00A22DAC" w:rsidRPr="00D540FB" w14:paraId="66391831" w14:textId="77777777" w:rsidTr="00016E15">
        <w:trPr>
          <w:trHeight w:val="611"/>
          <w:jc w:val="right"/>
        </w:trPr>
        <w:tc>
          <w:tcPr>
            <w:tcW w:w="889" w:type="pct"/>
            <w:tcBorders>
              <w:top w:val="nil"/>
              <w:left w:val="single" w:sz="4" w:space="0" w:color="auto"/>
              <w:bottom w:val="single" w:sz="4" w:space="0" w:color="auto"/>
              <w:right w:val="single" w:sz="4" w:space="0" w:color="auto"/>
            </w:tcBorders>
            <w:shd w:val="clear" w:color="auto" w:fill="auto"/>
            <w:vAlign w:val="bottom"/>
            <w:hideMark/>
          </w:tcPr>
          <w:p w14:paraId="49D38107" w14:textId="77777777" w:rsidR="00A22DAC" w:rsidRPr="00D540FB" w:rsidRDefault="00A22DAC" w:rsidP="00986441">
            <w:pPr>
              <w:rPr>
                <w:rFonts w:ascii="Arial Narrow" w:hAnsi="Arial Narrow" w:cs="Arial"/>
                <w:sz w:val="22"/>
                <w:szCs w:val="22"/>
                <w:lang w:val="en-GB"/>
              </w:rPr>
            </w:pPr>
            <w:r w:rsidRPr="00D540FB">
              <w:rPr>
                <w:rFonts w:ascii="Arial Narrow" w:hAnsi="Arial Narrow" w:cs="Arial"/>
                <w:sz w:val="22"/>
                <w:szCs w:val="22"/>
                <w:lang w:val="en-GB"/>
              </w:rPr>
              <w:t>Selling, General and Administrative Expenses</w:t>
            </w:r>
          </w:p>
        </w:tc>
        <w:tc>
          <w:tcPr>
            <w:tcW w:w="592" w:type="pct"/>
            <w:tcBorders>
              <w:top w:val="nil"/>
              <w:left w:val="nil"/>
              <w:bottom w:val="single" w:sz="4" w:space="0" w:color="auto"/>
              <w:right w:val="single" w:sz="4" w:space="0" w:color="auto"/>
            </w:tcBorders>
            <w:shd w:val="clear" w:color="auto" w:fill="auto"/>
            <w:noWrap/>
            <w:vAlign w:val="bottom"/>
            <w:hideMark/>
          </w:tcPr>
          <w:p w14:paraId="5209B7D8" w14:textId="77777777" w:rsidR="00A22DAC" w:rsidRPr="00D540FB" w:rsidRDefault="00A22DAC" w:rsidP="00986441">
            <w:pPr>
              <w:rPr>
                <w:rFonts w:ascii="Arial Narrow" w:hAnsi="Arial Narrow" w:cs="Arial"/>
                <w:sz w:val="22"/>
                <w:szCs w:val="22"/>
                <w:lang w:val="en-GB"/>
              </w:rPr>
            </w:pPr>
            <w:r w:rsidRPr="00D540FB">
              <w:rPr>
                <w:rFonts w:ascii="Arial Narrow" w:hAnsi="Arial Narrow" w:cs="Arial"/>
                <w:sz w:val="22"/>
                <w:szCs w:val="22"/>
                <w:lang w:val="en-GB"/>
              </w:rPr>
              <w:t> </w:t>
            </w:r>
          </w:p>
        </w:tc>
        <w:tc>
          <w:tcPr>
            <w:tcW w:w="445" w:type="pct"/>
            <w:tcBorders>
              <w:top w:val="nil"/>
              <w:left w:val="nil"/>
              <w:bottom w:val="single" w:sz="4" w:space="0" w:color="auto"/>
              <w:right w:val="single" w:sz="4" w:space="0" w:color="auto"/>
            </w:tcBorders>
            <w:shd w:val="clear" w:color="auto" w:fill="auto"/>
            <w:noWrap/>
            <w:vAlign w:val="bottom"/>
            <w:hideMark/>
          </w:tcPr>
          <w:p w14:paraId="59DEAC30" w14:textId="77777777" w:rsidR="00A22DAC" w:rsidRPr="00D540FB" w:rsidRDefault="00A22DAC" w:rsidP="00986441">
            <w:pPr>
              <w:rPr>
                <w:rFonts w:ascii="Arial Narrow" w:hAnsi="Arial Narrow" w:cs="Arial"/>
                <w:sz w:val="22"/>
                <w:szCs w:val="22"/>
                <w:lang w:val="en-GB"/>
              </w:rPr>
            </w:pPr>
            <w:r w:rsidRPr="00D540FB">
              <w:rPr>
                <w:rFonts w:ascii="Arial Narrow" w:hAnsi="Arial Narrow" w:cs="Arial"/>
                <w:sz w:val="22"/>
                <w:szCs w:val="22"/>
                <w:lang w:val="en-GB"/>
              </w:rPr>
              <w:t> </w:t>
            </w:r>
          </w:p>
        </w:tc>
        <w:tc>
          <w:tcPr>
            <w:tcW w:w="587" w:type="pct"/>
            <w:tcBorders>
              <w:top w:val="nil"/>
              <w:left w:val="nil"/>
              <w:bottom w:val="single" w:sz="4" w:space="0" w:color="auto"/>
              <w:right w:val="single" w:sz="4" w:space="0" w:color="auto"/>
            </w:tcBorders>
            <w:shd w:val="clear" w:color="auto" w:fill="auto"/>
            <w:noWrap/>
            <w:vAlign w:val="bottom"/>
            <w:hideMark/>
          </w:tcPr>
          <w:p w14:paraId="4E809BA8" w14:textId="77777777" w:rsidR="00A22DAC" w:rsidRPr="00D540FB" w:rsidRDefault="00A22DAC" w:rsidP="00986441">
            <w:pPr>
              <w:rPr>
                <w:rFonts w:ascii="Arial Narrow" w:hAnsi="Arial Narrow" w:cs="Arial"/>
                <w:sz w:val="22"/>
                <w:szCs w:val="22"/>
                <w:lang w:val="en-GB"/>
              </w:rPr>
            </w:pPr>
            <w:r w:rsidRPr="00D540FB">
              <w:rPr>
                <w:rFonts w:ascii="Arial Narrow" w:hAnsi="Arial Narrow" w:cs="Arial"/>
                <w:sz w:val="22"/>
                <w:szCs w:val="22"/>
                <w:lang w:val="en-GB"/>
              </w:rPr>
              <w:t> </w:t>
            </w:r>
          </w:p>
        </w:tc>
        <w:tc>
          <w:tcPr>
            <w:tcW w:w="444" w:type="pct"/>
            <w:tcBorders>
              <w:top w:val="nil"/>
              <w:left w:val="nil"/>
              <w:bottom w:val="single" w:sz="4" w:space="0" w:color="auto"/>
              <w:right w:val="single" w:sz="4" w:space="0" w:color="auto"/>
            </w:tcBorders>
            <w:shd w:val="clear" w:color="auto" w:fill="auto"/>
            <w:noWrap/>
            <w:vAlign w:val="bottom"/>
            <w:hideMark/>
          </w:tcPr>
          <w:p w14:paraId="36E05D4A" w14:textId="77777777" w:rsidR="00A22DAC" w:rsidRPr="00D540FB" w:rsidRDefault="00A22DAC" w:rsidP="00986441">
            <w:pPr>
              <w:rPr>
                <w:rFonts w:ascii="Arial Narrow" w:hAnsi="Arial Narrow" w:cs="Arial"/>
                <w:sz w:val="22"/>
                <w:szCs w:val="22"/>
                <w:lang w:val="en-GB"/>
              </w:rPr>
            </w:pPr>
            <w:r w:rsidRPr="00D540FB">
              <w:rPr>
                <w:rFonts w:ascii="Arial Narrow" w:hAnsi="Arial Narrow" w:cs="Arial"/>
                <w:sz w:val="22"/>
                <w:szCs w:val="22"/>
                <w:lang w:val="en-GB"/>
              </w:rPr>
              <w:t> </w:t>
            </w:r>
          </w:p>
        </w:tc>
        <w:tc>
          <w:tcPr>
            <w:tcW w:w="562" w:type="pct"/>
            <w:tcBorders>
              <w:top w:val="nil"/>
              <w:left w:val="nil"/>
              <w:bottom w:val="single" w:sz="4" w:space="0" w:color="auto"/>
              <w:right w:val="single" w:sz="4" w:space="0" w:color="auto"/>
            </w:tcBorders>
            <w:shd w:val="clear" w:color="auto" w:fill="auto"/>
            <w:noWrap/>
            <w:vAlign w:val="bottom"/>
            <w:hideMark/>
          </w:tcPr>
          <w:p w14:paraId="5867B0E1" w14:textId="77777777" w:rsidR="00A22DAC" w:rsidRPr="00D540FB" w:rsidRDefault="00A22DAC" w:rsidP="00986441">
            <w:pPr>
              <w:rPr>
                <w:rFonts w:ascii="Arial Narrow" w:hAnsi="Arial Narrow" w:cs="Arial"/>
                <w:sz w:val="22"/>
                <w:szCs w:val="22"/>
                <w:lang w:val="en-GB"/>
              </w:rPr>
            </w:pPr>
            <w:r w:rsidRPr="00D540FB">
              <w:rPr>
                <w:rFonts w:ascii="Arial Narrow" w:hAnsi="Arial Narrow" w:cs="Arial"/>
                <w:sz w:val="22"/>
                <w:szCs w:val="22"/>
                <w:lang w:val="en-GB"/>
              </w:rPr>
              <w:t> </w:t>
            </w:r>
          </w:p>
        </w:tc>
        <w:tc>
          <w:tcPr>
            <w:tcW w:w="436" w:type="pct"/>
            <w:tcBorders>
              <w:top w:val="nil"/>
              <w:left w:val="nil"/>
              <w:bottom w:val="single" w:sz="4" w:space="0" w:color="auto"/>
              <w:right w:val="single" w:sz="4" w:space="0" w:color="auto"/>
            </w:tcBorders>
            <w:shd w:val="clear" w:color="auto" w:fill="auto"/>
            <w:noWrap/>
            <w:vAlign w:val="bottom"/>
            <w:hideMark/>
          </w:tcPr>
          <w:p w14:paraId="1CF98F24" w14:textId="77777777" w:rsidR="00A22DAC" w:rsidRPr="00D540FB" w:rsidRDefault="00A22DAC" w:rsidP="00986441">
            <w:pPr>
              <w:rPr>
                <w:rFonts w:ascii="Arial Narrow" w:hAnsi="Arial Narrow" w:cs="Arial"/>
                <w:sz w:val="22"/>
                <w:szCs w:val="22"/>
                <w:lang w:val="en-GB"/>
              </w:rPr>
            </w:pPr>
            <w:r w:rsidRPr="00D540FB">
              <w:rPr>
                <w:rFonts w:ascii="Arial Narrow" w:hAnsi="Arial Narrow" w:cs="Arial"/>
                <w:sz w:val="22"/>
                <w:szCs w:val="22"/>
                <w:lang w:val="en-GB"/>
              </w:rPr>
              <w:t> </w:t>
            </w:r>
          </w:p>
        </w:tc>
        <w:tc>
          <w:tcPr>
            <w:tcW w:w="562" w:type="pct"/>
            <w:tcBorders>
              <w:top w:val="single" w:sz="4" w:space="0" w:color="auto"/>
              <w:left w:val="nil"/>
              <w:bottom w:val="single" w:sz="4" w:space="0" w:color="auto"/>
              <w:right w:val="single" w:sz="4" w:space="0" w:color="auto"/>
            </w:tcBorders>
          </w:tcPr>
          <w:p w14:paraId="2CF52508" w14:textId="77777777" w:rsidR="00A22DAC" w:rsidRPr="00D540FB" w:rsidRDefault="00A22DAC" w:rsidP="00986441">
            <w:pPr>
              <w:rPr>
                <w:rFonts w:ascii="Arial Narrow" w:hAnsi="Arial Narrow" w:cs="Arial"/>
                <w:sz w:val="22"/>
                <w:szCs w:val="22"/>
                <w:lang w:val="en-GB"/>
              </w:rPr>
            </w:pPr>
          </w:p>
        </w:tc>
        <w:tc>
          <w:tcPr>
            <w:tcW w:w="483" w:type="pct"/>
            <w:tcBorders>
              <w:top w:val="nil"/>
              <w:left w:val="single" w:sz="4" w:space="0" w:color="auto"/>
              <w:bottom w:val="single" w:sz="4" w:space="0" w:color="auto"/>
              <w:right w:val="single" w:sz="4" w:space="0" w:color="auto"/>
            </w:tcBorders>
          </w:tcPr>
          <w:p w14:paraId="539A6C49" w14:textId="77777777" w:rsidR="00A22DAC" w:rsidRPr="00D540FB" w:rsidRDefault="00A22DAC" w:rsidP="00986441">
            <w:pPr>
              <w:rPr>
                <w:rFonts w:ascii="Arial Narrow" w:hAnsi="Arial Narrow" w:cs="Arial"/>
                <w:sz w:val="22"/>
                <w:szCs w:val="22"/>
                <w:lang w:val="en-GB"/>
              </w:rPr>
            </w:pPr>
          </w:p>
        </w:tc>
      </w:tr>
      <w:tr w:rsidR="00A22DAC" w:rsidRPr="00D540FB" w14:paraId="5D8DB17D" w14:textId="77777777" w:rsidTr="001A00DF">
        <w:trPr>
          <w:trHeight w:val="333"/>
          <w:jc w:val="right"/>
        </w:trPr>
        <w:tc>
          <w:tcPr>
            <w:tcW w:w="889" w:type="pct"/>
            <w:tcBorders>
              <w:top w:val="nil"/>
              <w:left w:val="single" w:sz="4" w:space="0" w:color="auto"/>
              <w:bottom w:val="single" w:sz="4" w:space="0" w:color="auto"/>
              <w:right w:val="single" w:sz="4" w:space="0" w:color="auto"/>
            </w:tcBorders>
            <w:shd w:val="clear" w:color="auto" w:fill="auto"/>
            <w:vAlign w:val="bottom"/>
          </w:tcPr>
          <w:p w14:paraId="3761EA51" w14:textId="77777777" w:rsidR="00A22DAC" w:rsidRPr="00D540FB" w:rsidRDefault="00A22DAC" w:rsidP="00986441">
            <w:pPr>
              <w:rPr>
                <w:rFonts w:ascii="Arial Narrow" w:hAnsi="Arial Narrow" w:cs="Arial"/>
                <w:sz w:val="22"/>
                <w:szCs w:val="22"/>
                <w:lang w:val="en-GB"/>
              </w:rPr>
            </w:pPr>
            <w:r w:rsidRPr="00D540FB">
              <w:rPr>
                <w:rFonts w:ascii="Arial Narrow" w:hAnsi="Arial Narrow" w:cs="Arial"/>
                <w:sz w:val="22"/>
                <w:szCs w:val="22"/>
                <w:lang w:val="en-GB"/>
              </w:rPr>
              <w:t>Financial Expenses</w:t>
            </w:r>
          </w:p>
        </w:tc>
        <w:tc>
          <w:tcPr>
            <w:tcW w:w="592" w:type="pct"/>
            <w:tcBorders>
              <w:top w:val="nil"/>
              <w:left w:val="nil"/>
              <w:bottom w:val="single" w:sz="4" w:space="0" w:color="auto"/>
              <w:right w:val="single" w:sz="4" w:space="0" w:color="auto"/>
            </w:tcBorders>
            <w:shd w:val="clear" w:color="auto" w:fill="auto"/>
            <w:noWrap/>
            <w:vAlign w:val="bottom"/>
          </w:tcPr>
          <w:p w14:paraId="4266E916" w14:textId="77777777" w:rsidR="00A22DAC" w:rsidRPr="00D540FB" w:rsidRDefault="00A22DAC" w:rsidP="00986441">
            <w:pPr>
              <w:rPr>
                <w:rFonts w:ascii="Arial Narrow" w:hAnsi="Arial Narrow" w:cs="Arial"/>
                <w:sz w:val="22"/>
                <w:szCs w:val="22"/>
                <w:lang w:val="en-GB"/>
              </w:rPr>
            </w:pPr>
          </w:p>
        </w:tc>
        <w:tc>
          <w:tcPr>
            <w:tcW w:w="445" w:type="pct"/>
            <w:tcBorders>
              <w:top w:val="nil"/>
              <w:left w:val="nil"/>
              <w:bottom w:val="single" w:sz="4" w:space="0" w:color="auto"/>
              <w:right w:val="single" w:sz="4" w:space="0" w:color="auto"/>
            </w:tcBorders>
            <w:shd w:val="clear" w:color="auto" w:fill="auto"/>
            <w:noWrap/>
            <w:vAlign w:val="bottom"/>
          </w:tcPr>
          <w:p w14:paraId="0108CBA9" w14:textId="77777777" w:rsidR="00A22DAC" w:rsidRPr="00D540FB" w:rsidRDefault="00A22DAC" w:rsidP="00986441">
            <w:pPr>
              <w:rPr>
                <w:rFonts w:ascii="Arial Narrow" w:hAnsi="Arial Narrow" w:cs="Arial"/>
                <w:sz w:val="22"/>
                <w:szCs w:val="22"/>
                <w:lang w:val="en-GB"/>
              </w:rPr>
            </w:pPr>
          </w:p>
        </w:tc>
        <w:tc>
          <w:tcPr>
            <w:tcW w:w="587" w:type="pct"/>
            <w:tcBorders>
              <w:top w:val="nil"/>
              <w:left w:val="nil"/>
              <w:bottom w:val="single" w:sz="4" w:space="0" w:color="auto"/>
              <w:right w:val="single" w:sz="4" w:space="0" w:color="auto"/>
            </w:tcBorders>
            <w:shd w:val="clear" w:color="auto" w:fill="auto"/>
            <w:noWrap/>
            <w:vAlign w:val="bottom"/>
          </w:tcPr>
          <w:p w14:paraId="4979BDA1" w14:textId="77777777" w:rsidR="00A22DAC" w:rsidRPr="00D540FB" w:rsidRDefault="00A22DAC" w:rsidP="00986441">
            <w:pPr>
              <w:rPr>
                <w:rFonts w:ascii="Arial Narrow" w:hAnsi="Arial Narrow" w:cs="Arial"/>
                <w:sz w:val="22"/>
                <w:szCs w:val="22"/>
                <w:lang w:val="en-GB"/>
              </w:rPr>
            </w:pPr>
          </w:p>
        </w:tc>
        <w:tc>
          <w:tcPr>
            <w:tcW w:w="444" w:type="pct"/>
            <w:tcBorders>
              <w:top w:val="nil"/>
              <w:left w:val="nil"/>
              <w:bottom w:val="single" w:sz="4" w:space="0" w:color="auto"/>
              <w:right w:val="single" w:sz="4" w:space="0" w:color="auto"/>
            </w:tcBorders>
            <w:shd w:val="clear" w:color="auto" w:fill="auto"/>
            <w:noWrap/>
            <w:vAlign w:val="bottom"/>
          </w:tcPr>
          <w:p w14:paraId="5E6C9BE9" w14:textId="77777777" w:rsidR="00A22DAC" w:rsidRPr="00D540FB" w:rsidRDefault="00A22DAC" w:rsidP="00986441">
            <w:pPr>
              <w:rPr>
                <w:rFonts w:ascii="Arial Narrow" w:hAnsi="Arial Narrow" w:cs="Arial"/>
                <w:sz w:val="22"/>
                <w:szCs w:val="22"/>
                <w:lang w:val="en-GB"/>
              </w:rPr>
            </w:pPr>
          </w:p>
        </w:tc>
        <w:tc>
          <w:tcPr>
            <w:tcW w:w="562" w:type="pct"/>
            <w:tcBorders>
              <w:top w:val="nil"/>
              <w:left w:val="nil"/>
              <w:bottom w:val="single" w:sz="4" w:space="0" w:color="auto"/>
              <w:right w:val="single" w:sz="4" w:space="0" w:color="auto"/>
            </w:tcBorders>
            <w:shd w:val="clear" w:color="auto" w:fill="auto"/>
            <w:noWrap/>
            <w:vAlign w:val="bottom"/>
          </w:tcPr>
          <w:p w14:paraId="07A61775" w14:textId="77777777" w:rsidR="00A22DAC" w:rsidRPr="00D540FB" w:rsidRDefault="00A22DAC" w:rsidP="00986441">
            <w:pPr>
              <w:rPr>
                <w:rFonts w:ascii="Arial Narrow" w:hAnsi="Arial Narrow" w:cs="Arial"/>
                <w:sz w:val="22"/>
                <w:szCs w:val="22"/>
                <w:lang w:val="en-GB"/>
              </w:rPr>
            </w:pPr>
          </w:p>
        </w:tc>
        <w:tc>
          <w:tcPr>
            <w:tcW w:w="436" w:type="pct"/>
            <w:tcBorders>
              <w:top w:val="nil"/>
              <w:left w:val="nil"/>
              <w:bottom w:val="single" w:sz="4" w:space="0" w:color="auto"/>
              <w:right w:val="single" w:sz="4" w:space="0" w:color="auto"/>
            </w:tcBorders>
            <w:shd w:val="clear" w:color="auto" w:fill="auto"/>
            <w:noWrap/>
            <w:vAlign w:val="bottom"/>
          </w:tcPr>
          <w:p w14:paraId="09DEA6DE" w14:textId="77777777" w:rsidR="00A22DAC" w:rsidRPr="00D540FB" w:rsidRDefault="00A22DAC" w:rsidP="00986441">
            <w:pPr>
              <w:rPr>
                <w:rFonts w:ascii="Arial Narrow" w:hAnsi="Arial Narrow" w:cs="Arial"/>
                <w:sz w:val="22"/>
                <w:szCs w:val="22"/>
                <w:lang w:val="en-GB"/>
              </w:rPr>
            </w:pPr>
          </w:p>
        </w:tc>
        <w:tc>
          <w:tcPr>
            <w:tcW w:w="562" w:type="pct"/>
            <w:tcBorders>
              <w:top w:val="single" w:sz="4" w:space="0" w:color="auto"/>
              <w:left w:val="nil"/>
              <w:bottom w:val="single" w:sz="4" w:space="0" w:color="auto"/>
              <w:right w:val="single" w:sz="4" w:space="0" w:color="auto"/>
            </w:tcBorders>
          </w:tcPr>
          <w:p w14:paraId="3DB45170" w14:textId="77777777" w:rsidR="00A22DAC" w:rsidRPr="00D540FB" w:rsidRDefault="00A22DAC" w:rsidP="00986441">
            <w:pPr>
              <w:rPr>
                <w:rFonts w:ascii="Arial Narrow" w:hAnsi="Arial Narrow" w:cs="Arial"/>
                <w:sz w:val="22"/>
                <w:szCs w:val="22"/>
                <w:lang w:val="en-GB"/>
              </w:rPr>
            </w:pPr>
          </w:p>
        </w:tc>
        <w:tc>
          <w:tcPr>
            <w:tcW w:w="483" w:type="pct"/>
            <w:tcBorders>
              <w:top w:val="nil"/>
              <w:left w:val="single" w:sz="4" w:space="0" w:color="auto"/>
              <w:bottom w:val="single" w:sz="4" w:space="0" w:color="auto"/>
              <w:right w:val="single" w:sz="4" w:space="0" w:color="auto"/>
            </w:tcBorders>
          </w:tcPr>
          <w:p w14:paraId="49A517C5" w14:textId="77777777" w:rsidR="00A22DAC" w:rsidRPr="00D540FB" w:rsidRDefault="00A22DAC" w:rsidP="00986441">
            <w:pPr>
              <w:rPr>
                <w:rFonts w:ascii="Arial Narrow" w:hAnsi="Arial Narrow" w:cs="Arial"/>
                <w:sz w:val="22"/>
                <w:szCs w:val="22"/>
                <w:lang w:val="en-GB"/>
              </w:rPr>
            </w:pPr>
          </w:p>
        </w:tc>
      </w:tr>
      <w:tr w:rsidR="00A22DAC" w:rsidRPr="00D540FB" w14:paraId="553934F7" w14:textId="77777777" w:rsidTr="00016E15">
        <w:trPr>
          <w:trHeight w:val="305"/>
          <w:jc w:val="right"/>
        </w:trPr>
        <w:tc>
          <w:tcPr>
            <w:tcW w:w="889" w:type="pct"/>
            <w:tcBorders>
              <w:top w:val="nil"/>
              <w:left w:val="single" w:sz="4" w:space="0" w:color="auto"/>
              <w:bottom w:val="single" w:sz="4" w:space="0" w:color="auto"/>
              <w:right w:val="single" w:sz="4" w:space="0" w:color="auto"/>
            </w:tcBorders>
            <w:shd w:val="clear" w:color="auto" w:fill="auto"/>
            <w:noWrap/>
            <w:vAlign w:val="bottom"/>
            <w:hideMark/>
          </w:tcPr>
          <w:p w14:paraId="1FDEE8D8" w14:textId="77777777" w:rsidR="00A22DAC" w:rsidRPr="00D540FB" w:rsidRDefault="00A22DAC" w:rsidP="00986441">
            <w:pPr>
              <w:rPr>
                <w:rFonts w:ascii="Arial Narrow" w:hAnsi="Arial Narrow" w:cs="Arial"/>
                <w:sz w:val="22"/>
                <w:szCs w:val="22"/>
                <w:lang w:val="en-GB"/>
              </w:rPr>
            </w:pPr>
            <w:r w:rsidRPr="00D540FB">
              <w:rPr>
                <w:rFonts w:ascii="Arial Narrow" w:hAnsi="Arial Narrow" w:cs="Arial"/>
                <w:sz w:val="22"/>
                <w:szCs w:val="22"/>
                <w:lang w:val="en-GB"/>
              </w:rPr>
              <w:t>Other Income/ (Expense)</w:t>
            </w:r>
          </w:p>
        </w:tc>
        <w:tc>
          <w:tcPr>
            <w:tcW w:w="592" w:type="pct"/>
            <w:tcBorders>
              <w:top w:val="nil"/>
              <w:left w:val="nil"/>
              <w:bottom w:val="single" w:sz="4" w:space="0" w:color="auto"/>
              <w:right w:val="single" w:sz="4" w:space="0" w:color="auto"/>
            </w:tcBorders>
            <w:shd w:val="clear" w:color="auto" w:fill="auto"/>
            <w:noWrap/>
            <w:vAlign w:val="bottom"/>
            <w:hideMark/>
          </w:tcPr>
          <w:p w14:paraId="4597778B" w14:textId="77777777" w:rsidR="00A22DAC" w:rsidRPr="00D540FB" w:rsidRDefault="00A22DAC" w:rsidP="00986441">
            <w:pPr>
              <w:rPr>
                <w:rFonts w:ascii="Arial Narrow" w:hAnsi="Arial Narrow" w:cs="Arial"/>
                <w:sz w:val="22"/>
                <w:szCs w:val="22"/>
                <w:lang w:val="en-GB"/>
              </w:rPr>
            </w:pPr>
            <w:r w:rsidRPr="00D540FB">
              <w:rPr>
                <w:rFonts w:ascii="Arial Narrow" w:hAnsi="Arial Narrow" w:cs="Arial"/>
                <w:sz w:val="22"/>
                <w:szCs w:val="22"/>
                <w:lang w:val="en-GB"/>
              </w:rPr>
              <w:t> </w:t>
            </w:r>
          </w:p>
        </w:tc>
        <w:tc>
          <w:tcPr>
            <w:tcW w:w="445" w:type="pct"/>
            <w:tcBorders>
              <w:top w:val="nil"/>
              <w:left w:val="nil"/>
              <w:bottom w:val="single" w:sz="4" w:space="0" w:color="auto"/>
              <w:right w:val="single" w:sz="4" w:space="0" w:color="auto"/>
            </w:tcBorders>
            <w:shd w:val="clear" w:color="auto" w:fill="auto"/>
            <w:noWrap/>
            <w:vAlign w:val="bottom"/>
            <w:hideMark/>
          </w:tcPr>
          <w:p w14:paraId="5ED1D780" w14:textId="77777777" w:rsidR="00A22DAC" w:rsidRPr="00D540FB" w:rsidRDefault="00A22DAC" w:rsidP="00986441">
            <w:pPr>
              <w:rPr>
                <w:rFonts w:ascii="Arial Narrow" w:hAnsi="Arial Narrow" w:cs="Arial"/>
                <w:sz w:val="22"/>
                <w:szCs w:val="22"/>
                <w:lang w:val="en-GB"/>
              </w:rPr>
            </w:pPr>
            <w:r w:rsidRPr="00D540FB">
              <w:rPr>
                <w:rFonts w:ascii="Arial Narrow" w:hAnsi="Arial Narrow" w:cs="Arial"/>
                <w:sz w:val="22"/>
                <w:szCs w:val="22"/>
                <w:lang w:val="en-GB"/>
              </w:rPr>
              <w:t> </w:t>
            </w:r>
          </w:p>
        </w:tc>
        <w:tc>
          <w:tcPr>
            <w:tcW w:w="587" w:type="pct"/>
            <w:tcBorders>
              <w:top w:val="nil"/>
              <w:left w:val="nil"/>
              <w:bottom w:val="single" w:sz="4" w:space="0" w:color="auto"/>
              <w:right w:val="single" w:sz="4" w:space="0" w:color="auto"/>
            </w:tcBorders>
            <w:shd w:val="clear" w:color="auto" w:fill="auto"/>
            <w:noWrap/>
            <w:vAlign w:val="bottom"/>
            <w:hideMark/>
          </w:tcPr>
          <w:p w14:paraId="334538B2" w14:textId="77777777" w:rsidR="00A22DAC" w:rsidRPr="00D540FB" w:rsidRDefault="00A22DAC" w:rsidP="00986441">
            <w:pPr>
              <w:rPr>
                <w:rFonts w:ascii="Arial Narrow" w:hAnsi="Arial Narrow" w:cs="Arial"/>
                <w:sz w:val="22"/>
                <w:szCs w:val="22"/>
                <w:lang w:val="en-GB"/>
              </w:rPr>
            </w:pPr>
            <w:r w:rsidRPr="00D540FB">
              <w:rPr>
                <w:rFonts w:ascii="Arial Narrow" w:hAnsi="Arial Narrow" w:cs="Arial"/>
                <w:sz w:val="22"/>
                <w:szCs w:val="22"/>
                <w:lang w:val="en-GB"/>
              </w:rPr>
              <w:t> </w:t>
            </w:r>
          </w:p>
        </w:tc>
        <w:tc>
          <w:tcPr>
            <w:tcW w:w="444" w:type="pct"/>
            <w:tcBorders>
              <w:top w:val="nil"/>
              <w:left w:val="nil"/>
              <w:bottom w:val="single" w:sz="4" w:space="0" w:color="auto"/>
              <w:right w:val="single" w:sz="4" w:space="0" w:color="auto"/>
            </w:tcBorders>
            <w:shd w:val="clear" w:color="auto" w:fill="auto"/>
            <w:noWrap/>
            <w:vAlign w:val="bottom"/>
            <w:hideMark/>
          </w:tcPr>
          <w:p w14:paraId="019CCD6C" w14:textId="77777777" w:rsidR="00A22DAC" w:rsidRPr="00D540FB" w:rsidRDefault="00A22DAC" w:rsidP="00986441">
            <w:pPr>
              <w:rPr>
                <w:rFonts w:ascii="Arial Narrow" w:hAnsi="Arial Narrow" w:cs="Arial"/>
                <w:sz w:val="22"/>
                <w:szCs w:val="22"/>
                <w:lang w:val="en-GB"/>
              </w:rPr>
            </w:pPr>
            <w:r w:rsidRPr="00D540FB">
              <w:rPr>
                <w:rFonts w:ascii="Arial Narrow" w:hAnsi="Arial Narrow" w:cs="Arial"/>
                <w:sz w:val="22"/>
                <w:szCs w:val="22"/>
                <w:lang w:val="en-GB"/>
              </w:rPr>
              <w:t> </w:t>
            </w:r>
          </w:p>
        </w:tc>
        <w:tc>
          <w:tcPr>
            <w:tcW w:w="562" w:type="pct"/>
            <w:tcBorders>
              <w:top w:val="nil"/>
              <w:left w:val="nil"/>
              <w:bottom w:val="single" w:sz="4" w:space="0" w:color="auto"/>
              <w:right w:val="single" w:sz="4" w:space="0" w:color="auto"/>
            </w:tcBorders>
            <w:shd w:val="clear" w:color="auto" w:fill="auto"/>
            <w:noWrap/>
            <w:vAlign w:val="bottom"/>
            <w:hideMark/>
          </w:tcPr>
          <w:p w14:paraId="77816A05" w14:textId="77777777" w:rsidR="00A22DAC" w:rsidRPr="00D540FB" w:rsidRDefault="00A22DAC" w:rsidP="00986441">
            <w:pPr>
              <w:rPr>
                <w:rFonts w:ascii="Arial Narrow" w:hAnsi="Arial Narrow" w:cs="Arial"/>
                <w:sz w:val="22"/>
                <w:szCs w:val="22"/>
                <w:lang w:val="en-GB"/>
              </w:rPr>
            </w:pPr>
            <w:r w:rsidRPr="00D540FB">
              <w:rPr>
                <w:rFonts w:ascii="Arial Narrow" w:hAnsi="Arial Narrow" w:cs="Arial"/>
                <w:sz w:val="22"/>
                <w:szCs w:val="22"/>
                <w:lang w:val="en-GB"/>
              </w:rPr>
              <w:t> </w:t>
            </w:r>
          </w:p>
        </w:tc>
        <w:tc>
          <w:tcPr>
            <w:tcW w:w="436" w:type="pct"/>
            <w:tcBorders>
              <w:top w:val="nil"/>
              <w:left w:val="nil"/>
              <w:bottom w:val="single" w:sz="4" w:space="0" w:color="auto"/>
              <w:right w:val="single" w:sz="4" w:space="0" w:color="auto"/>
            </w:tcBorders>
            <w:shd w:val="clear" w:color="auto" w:fill="auto"/>
            <w:noWrap/>
            <w:vAlign w:val="bottom"/>
            <w:hideMark/>
          </w:tcPr>
          <w:p w14:paraId="3ACD2E17" w14:textId="77777777" w:rsidR="00A22DAC" w:rsidRPr="00D540FB" w:rsidRDefault="00A22DAC" w:rsidP="00986441">
            <w:pPr>
              <w:rPr>
                <w:rFonts w:ascii="Arial Narrow" w:hAnsi="Arial Narrow" w:cs="Arial"/>
                <w:sz w:val="22"/>
                <w:szCs w:val="22"/>
                <w:lang w:val="en-GB"/>
              </w:rPr>
            </w:pPr>
            <w:r w:rsidRPr="00D540FB">
              <w:rPr>
                <w:rFonts w:ascii="Arial Narrow" w:hAnsi="Arial Narrow" w:cs="Arial"/>
                <w:sz w:val="22"/>
                <w:szCs w:val="22"/>
                <w:lang w:val="en-GB"/>
              </w:rPr>
              <w:t> </w:t>
            </w:r>
          </w:p>
        </w:tc>
        <w:tc>
          <w:tcPr>
            <w:tcW w:w="562" w:type="pct"/>
            <w:tcBorders>
              <w:top w:val="single" w:sz="4" w:space="0" w:color="auto"/>
              <w:left w:val="nil"/>
              <w:bottom w:val="single" w:sz="4" w:space="0" w:color="auto"/>
              <w:right w:val="single" w:sz="4" w:space="0" w:color="auto"/>
            </w:tcBorders>
          </w:tcPr>
          <w:p w14:paraId="6C6DF980" w14:textId="77777777" w:rsidR="00A22DAC" w:rsidRPr="00D540FB" w:rsidRDefault="00A22DAC" w:rsidP="00986441">
            <w:pPr>
              <w:rPr>
                <w:rFonts w:ascii="Arial Narrow" w:hAnsi="Arial Narrow" w:cs="Arial"/>
                <w:sz w:val="22"/>
                <w:szCs w:val="22"/>
                <w:lang w:val="en-GB"/>
              </w:rPr>
            </w:pPr>
          </w:p>
        </w:tc>
        <w:tc>
          <w:tcPr>
            <w:tcW w:w="483" w:type="pct"/>
            <w:tcBorders>
              <w:top w:val="nil"/>
              <w:left w:val="single" w:sz="4" w:space="0" w:color="auto"/>
              <w:bottom w:val="single" w:sz="4" w:space="0" w:color="auto"/>
              <w:right w:val="single" w:sz="4" w:space="0" w:color="auto"/>
            </w:tcBorders>
          </w:tcPr>
          <w:p w14:paraId="520998D6" w14:textId="77777777" w:rsidR="00A22DAC" w:rsidRPr="00D540FB" w:rsidRDefault="00A22DAC" w:rsidP="00986441">
            <w:pPr>
              <w:rPr>
                <w:rFonts w:ascii="Arial Narrow" w:hAnsi="Arial Narrow" w:cs="Arial"/>
                <w:sz w:val="22"/>
                <w:szCs w:val="22"/>
                <w:lang w:val="en-GB"/>
              </w:rPr>
            </w:pPr>
          </w:p>
        </w:tc>
      </w:tr>
      <w:tr w:rsidR="00A22DAC" w:rsidRPr="00D540FB" w14:paraId="00403E49" w14:textId="77777777" w:rsidTr="00016E15">
        <w:trPr>
          <w:trHeight w:val="305"/>
          <w:jc w:val="right"/>
        </w:trPr>
        <w:tc>
          <w:tcPr>
            <w:tcW w:w="889" w:type="pct"/>
            <w:tcBorders>
              <w:top w:val="nil"/>
              <w:left w:val="single" w:sz="4" w:space="0" w:color="auto"/>
              <w:bottom w:val="single" w:sz="4" w:space="0" w:color="auto"/>
              <w:right w:val="single" w:sz="4" w:space="0" w:color="auto"/>
            </w:tcBorders>
            <w:shd w:val="clear" w:color="auto" w:fill="auto"/>
            <w:noWrap/>
            <w:vAlign w:val="bottom"/>
          </w:tcPr>
          <w:p w14:paraId="0EB1BECD" w14:textId="77777777" w:rsidR="00A22DAC" w:rsidRPr="00D540FB" w:rsidRDefault="00A22DAC" w:rsidP="00986441">
            <w:pPr>
              <w:rPr>
                <w:rFonts w:ascii="Arial Narrow" w:hAnsi="Arial Narrow" w:cs="Arial"/>
                <w:sz w:val="22"/>
                <w:szCs w:val="22"/>
                <w:lang w:val="en-GB"/>
              </w:rPr>
            </w:pPr>
            <w:r w:rsidRPr="00D540FB">
              <w:rPr>
                <w:rFonts w:ascii="Arial Narrow" w:hAnsi="Arial Narrow" w:cs="Arial"/>
                <w:sz w:val="22"/>
                <w:szCs w:val="22"/>
                <w:lang w:val="en-GB"/>
              </w:rPr>
              <w:t>Profit Before Tax</w:t>
            </w:r>
          </w:p>
        </w:tc>
        <w:tc>
          <w:tcPr>
            <w:tcW w:w="592" w:type="pct"/>
            <w:tcBorders>
              <w:top w:val="nil"/>
              <w:left w:val="nil"/>
              <w:bottom w:val="single" w:sz="4" w:space="0" w:color="auto"/>
              <w:right w:val="single" w:sz="4" w:space="0" w:color="auto"/>
            </w:tcBorders>
            <w:shd w:val="clear" w:color="auto" w:fill="auto"/>
            <w:noWrap/>
            <w:vAlign w:val="bottom"/>
          </w:tcPr>
          <w:p w14:paraId="53F1747F" w14:textId="77777777" w:rsidR="00A22DAC" w:rsidRPr="00D540FB" w:rsidRDefault="00A22DAC" w:rsidP="00986441">
            <w:pPr>
              <w:rPr>
                <w:rFonts w:ascii="Arial Narrow" w:hAnsi="Arial Narrow" w:cs="Arial"/>
                <w:sz w:val="22"/>
                <w:szCs w:val="22"/>
                <w:lang w:val="en-GB"/>
              </w:rPr>
            </w:pPr>
          </w:p>
        </w:tc>
        <w:tc>
          <w:tcPr>
            <w:tcW w:w="445" w:type="pct"/>
            <w:tcBorders>
              <w:top w:val="nil"/>
              <w:left w:val="nil"/>
              <w:bottom w:val="single" w:sz="4" w:space="0" w:color="auto"/>
              <w:right w:val="single" w:sz="4" w:space="0" w:color="auto"/>
            </w:tcBorders>
            <w:shd w:val="clear" w:color="auto" w:fill="auto"/>
            <w:noWrap/>
            <w:vAlign w:val="bottom"/>
          </w:tcPr>
          <w:p w14:paraId="710F048D" w14:textId="77777777" w:rsidR="00A22DAC" w:rsidRPr="00D540FB" w:rsidRDefault="00A22DAC" w:rsidP="00986441">
            <w:pPr>
              <w:rPr>
                <w:rFonts w:ascii="Arial Narrow" w:hAnsi="Arial Narrow" w:cs="Arial"/>
                <w:sz w:val="22"/>
                <w:szCs w:val="22"/>
                <w:lang w:val="en-GB"/>
              </w:rPr>
            </w:pPr>
          </w:p>
        </w:tc>
        <w:tc>
          <w:tcPr>
            <w:tcW w:w="587" w:type="pct"/>
            <w:tcBorders>
              <w:top w:val="nil"/>
              <w:left w:val="nil"/>
              <w:bottom w:val="single" w:sz="4" w:space="0" w:color="auto"/>
              <w:right w:val="single" w:sz="4" w:space="0" w:color="auto"/>
            </w:tcBorders>
            <w:shd w:val="clear" w:color="auto" w:fill="auto"/>
            <w:noWrap/>
            <w:vAlign w:val="bottom"/>
          </w:tcPr>
          <w:p w14:paraId="682E7BF2" w14:textId="77777777" w:rsidR="00A22DAC" w:rsidRPr="00D540FB" w:rsidRDefault="00A22DAC" w:rsidP="00986441">
            <w:pPr>
              <w:rPr>
                <w:rFonts w:ascii="Arial Narrow" w:hAnsi="Arial Narrow" w:cs="Arial"/>
                <w:sz w:val="22"/>
                <w:szCs w:val="22"/>
                <w:lang w:val="en-GB"/>
              </w:rPr>
            </w:pPr>
          </w:p>
        </w:tc>
        <w:tc>
          <w:tcPr>
            <w:tcW w:w="444" w:type="pct"/>
            <w:tcBorders>
              <w:top w:val="nil"/>
              <w:left w:val="nil"/>
              <w:bottom w:val="single" w:sz="4" w:space="0" w:color="auto"/>
              <w:right w:val="single" w:sz="4" w:space="0" w:color="auto"/>
            </w:tcBorders>
            <w:shd w:val="clear" w:color="auto" w:fill="auto"/>
            <w:noWrap/>
            <w:vAlign w:val="bottom"/>
          </w:tcPr>
          <w:p w14:paraId="5A55F450" w14:textId="77777777" w:rsidR="00A22DAC" w:rsidRPr="00D540FB" w:rsidRDefault="00A22DAC" w:rsidP="00986441">
            <w:pPr>
              <w:rPr>
                <w:rFonts w:ascii="Arial Narrow" w:hAnsi="Arial Narrow" w:cs="Arial"/>
                <w:sz w:val="22"/>
                <w:szCs w:val="22"/>
                <w:lang w:val="en-GB"/>
              </w:rPr>
            </w:pPr>
          </w:p>
        </w:tc>
        <w:tc>
          <w:tcPr>
            <w:tcW w:w="562" w:type="pct"/>
            <w:tcBorders>
              <w:top w:val="nil"/>
              <w:left w:val="nil"/>
              <w:bottom w:val="single" w:sz="4" w:space="0" w:color="auto"/>
              <w:right w:val="single" w:sz="4" w:space="0" w:color="auto"/>
            </w:tcBorders>
            <w:shd w:val="clear" w:color="auto" w:fill="auto"/>
            <w:noWrap/>
            <w:vAlign w:val="bottom"/>
          </w:tcPr>
          <w:p w14:paraId="2E8A9581" w14:textId="77777777" w:rsidR="00A22DAC" w:rsidRPr="00D540FB" w:rsidRDefault="00A22DAC" w:rsidP="00986441">
            <w:pPr>
              <w:rPr>
                <w:rFonts w:ascii="Arial Narrow" w:hAnsi="Arial Narrow" w:cs="Arial"/>
                <w:sz w:val="22"/>
                <w:szCs w:val="22"/>
                <w:lang w:val="en-GB"/>
              </w:rPr>
            </w:pPr>
          </w:p>
        </w:tc>
        <w:tc>
          <w:tcPr>
            <w:tcW w:w="436" w:type="pct"/>
            <w:tcBorders>
              <w:top w:val="nil"/>
              <w:left w:val="nil"/>
              <w:bottom w:val="single" w:sz="4" w:space="0" w:color="auto"/>
              <w:right w:val="single" w:sz="4" w:space="0" w:color="auto"/>
            </w:tcBorders>
            <w:shd w:val="clear" w:color="auto" w:fill="auto"/>
            <w:noWrap/>
            <w:vAlign w:val="bottom"/>
          </w:tcPr>
          <w:p w14:paraId="159633AF" w14:textId="77777777" w:rsidR="00A22DAC" w:rsidRPr="00D540FB" w:rsidRDefault="00A22DAC" w:rsidP="00986441">
            <w:pPr>
              <w:rPr>
                <w:rFonts w:ascii="Arial Narrow" w:hAnsi="Arial Narrow" w:cs="Arial"/>
                <w:sz w:val="22"/>
                <w:szCs w:val="22"/>
                <w:lang w:val="en-GB"/>
              </w:rPr>
            </w:pPr>
          </w:p>
        </w:tc>
        <w:tc>
          <w:tcPr>
            <w:tcW w:w="562" w:type="pct"/>
            <w:tcBorders>
              <w:top w:val="single" w:sz="4" w:space="0" w:color="auto"/>
              <w:left w:val="nil"/>
              <w:bottom w:val="single" w:sz="4" w:space="0" w:color="auto"/>
              <w:right w:val="single" w:sz="4" w:space="0" w:color="auto"/>
            </w:tcBorders>
          </w:tcPr>
          <w:p w14:paraId="3E496E6E" w14:textId="77777777" w:rsidR="00A22DAC" w:rsidRPr="00D540FB" w:rsidRDefault="00A22DAC" w:rsidP="00986441">
            <w:pPr>
              <w:rPr>
                <w:rFonts w:ascii="Arial Narrow" w:hAnsi="Arial Narrow" w:cs="Arial"/>
                <w:sz w:val="22"/>
                <w:szCs w:val="22"/>
                <w:lang w:val="en-GB"/>
              </w:rPr>
            </w:pPr>
          </w:p>
        </w:tc>
        <w:tc>
          <w:tcPr>
            <w:tcW w:w="483" w:type="pct"/>
            <w:tcBorders>
              <w:top w:val="nil"/>
              <w:left w:val="single" w:sz="4" w:space="0" w:color="auto"/>
              <w:bottom w:val="single" w:sz="4" w:space="0" w:color="auto"/>
              <w:right w:val="single" w:sz="4" w:space="0" w:color="auto"/>
            </w:tcBorders>
          </w:tcPr>
          <w:p w14:paraId="221E5219" w14:textId="77777777" w:rsidR="00A22DAC" w:rsidRPr="00D540FB" w:rsidRDefault="00A22DAC" w:rsidP="00986441">
            <w:pPr>
              <w:rPr>
                <w:rFonts w:ascii="Arial Narrow" w:hAnsi="Arial Narrow" w:cs="Arial"/>
                <w:sz w:val="22"/>
                <w:szCs w:val="22"/>
                <w:lang w:val="en-GB"/>
              </w:rPr>
            </w:pPr>
          </w:p>
        </w:tc>
      </w:tr>
      <w:tr w:rsidR="00A22DAC" w:rsidRPr="00D540FB" w14:paraId="072974D4" w14:textId="77777777" w:rsidTr="00016E15">
        <w:trPr>
          <w:trHeight w:val="305"/>
          <w:jc w:val="right"/>
        </w:trPr>
        <w:tc>
          <w:tcPr>
            <w:tcW w:w="889" w:type="pct"/>
            <w:tcBorders>
              <w:top w:val="nil"/>
              <w:left w:val="single" w:sz="4" w:space="0" w:color="auto"/>
              <w:bottom w:val="single" w:sz="4" w:space="0" w:color="auto"/>
              <w:right w:val="single" w:sz="4" w:space="0" w:color="auto"/>
            </w:tcBorders>
            <w:shd w:val="clear" w:color="auto" w:fill="auto"/>
            <w:noWrap/>
            <w:vAlign w:val="bottom"/>
          </w:tcPr>
          <w:p w14:paraId="3BA228A6" w14:textId="77777777" w:rsidR="00A22DAC" w:rsidRPr="00D540FB" w:rsidRDefault="00A22DAC" w:rsidP="00986441">
            <w:pPr>
              <w:rPr>
                <w:rFonts w:ascii="Arial Narrow" w:hAnsi="Arial Narrow" w:cs="Arial"/>
                <w:sz w:val="22"/>
                <w:szCs w:val="22"/>
                <w:lang w:val="en-GB"/>
              </w:rPr>
            </w:pPr>
            <w:r w:rsidRPr="00D540FB">
              <w:rPr>
                <w:rFonts w:ascii="Arial Narrow" w:hAnsi="Arial Narrow" w:cs="Arial"/>
                <w:sz w:val="22"/>
                <w:szCs w:val="22"/>
                <w:lang w:val="en-GB"/>
              </w:rPr>
              <w:t>Tax Expense</w:t>
            </w:r>
          </w:p>
        </w:tc>
        <w:tc>
          <w:tcPr>
            <w:tcW w:w="592" w:type="pct"/>
            <w:tcBorders>
              <w:top w:val="nil"/>
              <w:left w:val="nil"/>
              <w:bottom w:val="single" w:sz="4" w:space="0" w:color="auto"/>
              <w:right w:val="single" w:sz="4" w:space="0" w:color="auto"/>
            </w:tcBorders>
            <w:shd w:val="clear" w:color="auto" w:fill="auto"/>
            <w:noWrap/>
            <w:vAlign w:val="bottom"/>
          </w:tcPr>
          <w:p w14:paraId="56FE2FA3" w14:textId="77777777" w:rsidR="00A22DAC" w:rsidRPr="00D540FB" w:rsidRDefault="00A22DAC" w:rsidP="00986441">
            <w:pPr>
              <w:rPr>
                <w:rFonts w:ascii="Arial Narrow" w:hAnsi="Arial Narrow" w:cs="Arial"/>
                <w:sz w:val="22"/>
                <w:szCs w:val="22"/>
                <w:lang w:val="en-GB"/>
              </w:rPr>
            </w:pPr>
          </w:p>
        </w:tc>
        <w:tc>
          <w:tcPr>
            <w:tcW w:w="445" w:type="pct"/>
            <w:tcBorders>
              <w:top w:val="nil"/>
              <w:left w:val="nil"/>
              <w:bottom w:val="single" w:sz="4" w:space="0" w:color="auto"/>
              <w:right w:val="single" w:sz="4" w:space="0" w:color="auto"/>
            </w:tcBorders>
            <w:shd w:val="clear" w:color="auto" w:fill="auto"/>
            <w:noWrap/>
            <w:vAlign w:val="bottom"/>
          </w:tcPr>
          <w:p w14:paraId="70766571" w14:textId="77777777" w:rsidR="00A22DAC" w:rsidRPr="00D540FB" w:rsidRDefault="00A22DAC" w:rsidP="00986441">
            <w:pPr>
              <w:rPr>
                <w:rFonts w:ascii="Arial Narrow" w:hAnsi="Arial Narrow" w:cs="Arial"/>
                <w:sz w:val="22"/>
                <w:szCs w:val="22"/>
                <w:lang w:val="en-GB"/>
              </w:rPr>
            </w:pPr>
          </w:p>
        </w:tc>
        <w:tc>
          <w:tcPr>
            <w:tcW w:w="587" w:type="pct"/>
            <w:tcBorders>
              <w:top w:val="nil"/>
              <w:left w:val="nil"/>
              <w:bottom w:val="single" w:sz="4" w:space="0" w:color="auto"/>
              <w:right w:val="single" w:sz="4" w:space="0" w:color="auto"/>
            </w:tcBorders>
            <w:shd w:val="clear" w:color="auto" w:fill="auto"/>
            <w:noWrap/>
            <w:vAlign w:val="bottom"/>
          </w:tcPr>
          <w:p w14:paraId="091E891B" w14:textId="77777777" w:rsidR="00A22DAC" w:rsidRPr="00D540FB" w:rsidRDefault="00A22DAC" w:rsidP="00986441">
            <w:pPr>
              <w:rPr>
                <w:rFonts w:ascii="Arial Narrow" w:hAnsi="Arial Narrow" w:cs="Arial"/>
                <w:sz w:val="22"/>
                <w:szCs w:val="22"/>
                <w:lang w:val="en-GB"/>
              </w:rPr>
            </w:pPr>
          </w:p>
        </w:tc>
        <w:tc>
          <w:tcPr>
            <w:tcW w:w="444" w:type="pct"/>
            <w:tcBorders>
              <w:top w:val="nil"/>
              <w:left w:val="nil"/>
              <w:bottom w:val="single" w:sz="4" w:space="0" w:color="auto"/>
              <w:right w:val="single" w:sz="4" w:space="0" w:color="auto"/>
            </w:tcBorders>
            <w:shd w:val="clear" w:color="auto" w:fill="auto"/>
            <w:noWrap/>
            <w:vAlign w:val="bottom"/>
          </w:tcPr>
          <w:p w14:paraId="737E7765" w14:textId="77777777" w:rsidR="00A22DAC" w:rsidRPr="00D540FB" w:rsidRDefault="00A22DAC" w:rsidP="00986441">
            <w:pPr>
              <w:rPr>
                <w:rFonts w:ascii="Arial Narrow" w:hAnsi="Arial Narrow" w:cs="Arial"/>
                <w:sz w:val="22"/>
                <w:szCs w:val="22"/>
                <w:lang w:val="en-GB"/>
              </w:rPr>
            </w:pPr>
          </w:p>
        </w:tc>
        <w:tc>
          <w:tcPr>
            <w:tcW w:w="562" w:type="pct"/>
            <w:tcBorders>
              <w:top w:val="nil"/>
              <w:left w:val="nil"/>
              <w:bottom w:val="single" w:sz="4" w:space="0" w:color="auto"/>
              <w:right w:val="single" w:sz="4" w:space="0" w:color="auto"/>
            </w:tcBorders>
            <w:shd w:val="clear" w:color="auto" w:fill="auto"/>
            <w:noWrap/>
            <w:vAlign w:val="bottom"/>
          </w:tcPr>
          <w:p w14:paraId="55B74C6F" w14:textId="77777777" w:rsidR="00A22DAC" w:rsidRPr="00D540FB" w:rsidRDefault="00A22DAC" w:rsidP="00986441">
            <w:pPr>
              <w:rPr>
                <w:rFonts w:ascii="Arial Narrow" w:hAnsi="Arial Narrow" w:cs="Arial"/>
                <w:sz w:val="22"/>
                <w:szCs w:val="22"/>
                <w:lang w:val="en-GB"/>
              </w:rPr>
            </w:pPr>
          </w:p>
        </w:tc>
        <w:tc>
          <w:tcPr>
            <w:tcW w:w="436" w:type="pct"/>
            <w:tcBorders>
              <w:top w:val="nil"/>
              <w:left w:val="nil"/>
              <w:bottom w:val="single" w:sz="4" w:space="0" w:color="auto"/>
              <w:right w:val="single" w:sz="4" w:space="0" w:color="auto"/>
            </w:tcBorders>
            <w:shd w:val="clear" w:color="auto" w:fill="auto"/>
            <w:noWrap/>
            <w:vAlign w:val="bottom"/>
          </w:tcPr>
          <w:p w14:paraId="73FC2A25" w14:textId="77777777" w:rsidR="00A22DAC" w:rsidRPr="00D540FB" w:rsidRDefault="00A22DAC" w:rsidP="00986441">
            <w:pPr>
              <w:rPr>
                <w:rFonts w:ascii="Arial Narrow" w:hAnsi="Arial Narrow" w:cs="Arial"/>
                <w:sz w:val="22"/>
                <w:szCs w:val="22"/>
                <w:lang w:val="en-GB"/>
              </w:rPr>
            </w:pPr>
          </w:p>
        </w:tc>
        <w:tc>
          <w:tcPr>
            <w:tcW w:w="562" w:type="pct"/>
            <w:tcBorders>
              <w:top w:val="single" w:sz="4" w:space="0" w:color="auto"/>
              <w:left w:val="nil"/>
              <w:bottom w:val="single" w:sz="4" w:space="0" w:color="auto"/>
              <w:right w:val="single" w:sz="4" w:space="0" w:color="auto"/>
            </w:tcBorders>
          </w:tcPr>
          <w:p w14:paraId="2BE9B5E5" w14:textId="77777777" w:rsidR="00A22DAC" w:rsidRPr="00D540FB" w:rsidRDefault="00A22DAC" w:rsidP="00986441">
            <w:pPr>
              <w:rPr>
                <w:rFonts w:ascii="Arial Narrow" w:hAnsi="Arial Narrow" w:cs="Arial"/>
                <w:sz w:val="22"/>
                <w:szCs w:val="22"/>
                <w:lang w:val="en-GB"/>
              </w:rPr>
            </w:pPr>
          </w:p>
        </w:tc>
        <w:tc>
          <w:tcPr>
            <w:tcW w:w="483" w:type="pct"/>
            <w:tcBorders>
              <w:top w:val="nil"/>
              <w:left w:val="single" w:sz="4" w:space="0" w:color="auto"/>
              <w:bottom w:val="single" w:sz="4" w:space="0" w:color="auto"/>
              <w:right w:val="single" w:sz="4" w:space="0" w:color="auto"/>
            </w:tcBorders>
          </w:tcPr>
          <w:p w14:paraId="3FF3CDC2" w14:textId="77777777" w:rsidR="00A22DAC" w:rsidRPr="00D540FB" w:rsidRDefault="00A22DAC" w:rsidP="00986441">
            <w:pPr>
              <w:rPr>
                <w:rFonts w:ascii="Arial Narrow" w:hAnsi="Arial Narrow" w:cs="Arial"/>
                <w:sz w:val="22"/>
                <w:szCs w:val="22"/>
                <w:lang w:val="en-GB"/>
              </w:rPr>
            </w:pPr>
          </w:p>
        </w:tc>
      </w:tr>
      <w:tr w:rsidR="00A22DAC" w:rsidRPr="00D540FB" w14:paraId="5966B454" w14:textId="77777777" w:rsidTr="00016E15">
        <w:trPr>
          <w:trHeight w:val="305"/>
          <w:jc w:val="right"/>
        </w:trPr>
        <w:tc>
          <w:tcPr>
            <w:tcW w:w="8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3AB53" w14:textId="77777777" w:rsidR="00A22DAC" w:rsidRPr="00D540FB" w:rsidRDefault="00A22DAC" w:rsidP="00986441">
            <w:pPr>
              <w:rPr>
                <w:rFonts w:ascii="Arial Narrow" w:hAnsi="Arial Narrow" w:cs="Arial"/>
                <w:sz w:val="22"/>
                <w:szCs w:val="22"/>
                <w:lang w:val="en-GB"/>
              </w:rPr>
            </w:pPr>
            <w:r w:rsidRPr="00D540FB">
              <w:rPr>
                <w:rFonts w:ascii="Arial Narrow" w:hAnsi="Arial Narrow" w:cs="Arial"/>
                <w:sz w:val="22"/>
                <w:szCs w:val="22"/>
                <w:lang w:val="en-GB"/>
              </w:rPr>
              <w:t>Profit After Tax</w:t>
            </w:r>
          </w:p>
        </w:tc>
        <w:tc>
          <w:tcPr>
            <w:tcW w:w="592" w:type="pct"/>
            <w:tcBorders>
              <w:top w:val="single" w:sz="4" w:space="0" w:color="auto"/>
              <w:left w:val="nil"/>
              <w:bottom w:val="single" w:sz="4" w:space="0" w:color="auto"/>
              <w:right w:val="single" w:sz="4" w:space="0" w:color="auto"/>
            </w:tcBorders>
            <w:shd w:val="clear" w:color="auto" w:fill="auto"/>
            <w:noWrap/>
            <w:vAlign w:val="bottom"/>
            <w:hideMark/>
          </w:tcPr>
          <w:p w14:paraId="5C8085D6" w14:textId="77777777" w:rsidR="00A22DAC" w:rsidRPr="00D540FB" w:rsidRDefault="00A22DAC" w:rsidP="00986441">
            <w:pPr>
              <w:rPr>
                <w:rFonts w:ascii="Arial Narrow" w:hAnsi="Arial Narrow" w:cs="Arial"/>
                <w:sz w:val="22"/>
                <w:szCs w:val="22"/>
                <w:lang w:val="en-GB"/>
              </w:rPr>
            </w:pPr>
            <w:r w:rsidRPr="00D540FB">
              <w:rPr>
                <w:rFonts w:ascii="Arial Narrow" w:hAnsi="Arial Narrow" w:cs="Arial"/>
                <w:sz w:val="22"/>
                <w:szCs w:val="22"/>
                <w:lang w:val="en-GB"/>
              </w:rPr>
              <w:t> </w:t>
            </w:r>
          </w:p>
        </w:tc>
        <w:tc>
          <w:tcPr>
            <w:tcW w:w="445" w:type="pct"/>
            <w:tcBorders>
              <w:top w:val="single" w:sz="4" w:space="0" w:color="auto"/>
              <w:left w:val="nil"/>
              <w:bottom w:val="single" w:sz="4" w:space="0" w:color="auto"/>
              <w:right w:val="single" w:sz="4" w:space="0" w:color="auto"/>
            </w:tcBorders>
            <w:shd w:val="clear" w:color="auto" w:fill="auto"/>
            <w:noWrap/>
            <w:vAlign w:val="bottom"/>
            <w:hideMark/>
          </w:tcPr>
          <w:p w14:paraId="499B5828" w14:textId="77777777" w:rsidR="00A22DAC" w:rsidRPr="00D540FB" w:rsidRDefault="00A22DAC" w:rsidP="00986441">
            <w:pPr>
              <w:rPr>
                <w:rFonts w:ascii="Arial Narrow" w:hAnsi="Arial Narrow" w:cs="Arial"/>
                <w:sz w:val="22"/>
                <w:szCs w:val="22"/>
                <w:lang w:val="en-GB"/>
              </w:rPr>
            </w:pPr>
            <w:r w:rsidRPr="00D540FB">
              <w:rPr>
                <w:rFonts w:ascii="Arial Narrow" w:hAnsi="Arial Narrow" w:cs="Arial"/>
                <w:sz w:val="22"/>
                <w:szCs w:val="22"/>
                <w:lang w:val="en-GB"/>
              </w:rPr>
              <w:t> </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14:paraId="6791C235" w14:textId="77777777" w:rsidR="00A22DAC" w:rsidRPr="00D540FB" w:rsidRDefault="00A22DAC" w:rsidP="00986441">
            <w:pPr>
              <w:rPr>
                <w:rFonts w:ascii="Arial Narrow" w:hAnsi="Arial Narrow" w:cs="Arial"/>
                <w:sz w:val="22"/>
                <w:szCs w:val="22"/>
                <w:lang w:val="en-GB"/>
              </w:rPr>
            </w:pPr>
            <w:r w:rsidRPr="00D540FB">
              <w:rPr>
                <w:rFonts w:ascii="Arial Narrow" w:hAnsi="Arial Narrow" w:cs="Arial"/>
                <w:sz w:val="22"/>
                <w:szCs w:val="22"/>
                <w:lang w:val="en-GB"/>
              </w:rPr>
              <w:t> </w:t>
            </w:r>
          </w:p>
        </w:tc>
        <w:tc>
          <w:tcPr>
            <w:tcW w:w="444" w:type="pct"/>
            <w:tcBorders>
              <w:top w:val="single" w:sz="4" w:space="0" w:color="auto"/>
              <w:left w:val="nil"/>
              <w:bottom w:val="single" w:sz="4" w:space="0" w:color="auto"/>
              <w:right w:val="single" w:sz="4" w:space="0" w:color="auto"/>
            </w:tcBorders>
            <w:shd w:val="clear" w:color="auto" w:fill="auto"/>
            <w:noWrap/>
            <w:vAlign w:val="bottom"/>
            <w:hideMark/>
          </w:tcPr>
          <w:p w14:paraId="5DD456A0" w14:textId="77777777" w:rsidR="00A22DAC" w:rsidRPr="00D540FB" w:rsidRDefault="00A22DAC" w:rsidP="00986441">
            <w:pPr>
              <w:rPr>
                <w:rFonts w:ascii="Arial Narrow" w:hAnsi="Arial Narrow" w:cs="Arial"/>
                <w:sz w:val="22"/>
                <w:szCs w:val="22"/>
                <w:lang w:val="en-GB"/>
              </w:rPr>
            </w:pPr>
            <w:r w:rsidRPr="00D540FB">
              <w:rPr>
                <w:rFonts w:ascii="Arial Narrow" w:hAnsi="Arial Narrow" w:cs="Arial"/>
                <w:sz w:val="22"/>
                <w:szCs w:val="22"/>
                <w:lang w:val="en-GB"/>
              </w:rPr>
              <w:t> </w:t>
            </w:r>
          </w:p>
        </w:tc>
        <w:tc>
          <w:tcPr>
            <w:tcW w:w="562" w:type="pct"/>
            <w:tcBorders>
              <w:top w:val="single" w:sz="4" w:space="0" w:color="auto"/>
              <w:left w:val="nil"/>
              <w:bottom w:val="single" w:sz="4" w:space="0" w:color="auto"/>
              <w:right w:val="single" w:sz="4" w:space="0" w:color="auto"/>
            </w:tcBorders>
            <w:shd w:val="clear" w:color="auto" w:fill="auto"/>
            <w:noWrap/>
            <w:vAlign w:val="bottom"/>
            <w:hideMark/>
          </w:tcPr>
          <w:p w14:paraId="360C1D21" w14:textId="77777777" w:rsidR="00A22DAC" w:rsidRPr="00D540FB" w:rsidRDefault="00A22DAC" w:rsidP="00986441">
            <w:pPr>
              <w:rPr>
                <w:rFonts w:ascii="Arial Narrow" w:hAnsi="Arial Narrow" w:cs="Arial"/>
                <w:sz w:val="22"/>
                <w:szCs w:val="22"/>
                <w:lang w:val="en-GB"/>
              </w:rPr>
            </w:pPr>
            <w:r w:rsidRPr="00D540FB">
              <w:rPr>
                <w:rFonts w:ascii="Arial Narrow" w:hAnsi="Arial Narrow" w:cs="Arial"/>
                <w:sz w:val="22"/>
                <w:szCs w:val="22"/>
                <w:lang w:val="en-GB"/>
              </w:rPr>
              <w:t> </w:t>
            </w:r>
          </w:p>
        </w:tc>
        <w:tc>
          <w:tcPr>
            <w:tcW w:w="436" w:type="pct"/>
            <w:tcBorders>
              <w:top w:val="single" w:sz="4" w:space="0" w:color="auto"/>
              <w:left w:val="nil"/>
              <w:bottom w:val="single" w:sz="4" w:space="0" w:color="auto"/>
              <w:right w:val="single" w:sz="4" w:space="0" w:color="auto"/>
            </w:tcBorders>
            <w:shd w:val="clear" w:color="auto" w:fill="auto"/>
            <w:noWrap/>
            <w:vAlign w:val="bottom"/>
            <w:hideMark/>
          </w:tcPr>
          <w:p w14:paraId="09C64F23" w14:textId="77777777" w:rsidR="00A22DAC" w:rsidRPr="00D540FB" w:rsidRDefault="00A22DAC" w:rsidP="00986441">
            <w:pPr>
              <w:rPr>
                <w:rFonts w:ascii="Arial Narrow" w:hAnsi="Arial Narrow" w:cs="Arial"/>
                <w:sz w:val="22"/>
                <w:szCs w:val="22"/>
                <w:lang w:val="en-GB"/>
              </w:rPr>
            </w:pPr>
            <w:r w:rsidRPr="00D540FB">
              <w:rPr>
                <w:rFonts w:ascii="Arial Narrow" w:hAnsi="Arial Narrow" w:cs="Arial"/>
                <w:sz w:val="22"/>
                <w:szCs w:val="22"/>
                <w:lang w:val="en-GB"/>
              </w:rPr>
              <w:t> </w:t>
            </w:r>
          </w:p>
        </w:tc>
        <w:tc>
          <w:tcPr>
            <w:tcW w:w="562" w:type="pct"/>
            <w:tcBorders>
              <w:top w:val="single" w:sz="4" w:space="0" w:color="auto"/>
              <w:left w:val="nil"/>
              <w:bottom w:val="single" w:sz="4" w:space="0" w:color="auto"/>
              <w:right w:val="single" w:sz="4" w:space="0" w:color="auto"/>
            </w:tcBorders>
          </w:tcPr>
          <w:p w14:paraId="17D6A485" w14:textId="77777777" w:rsidR="00A22DAC" w:rsidRPr="00D540FB" w:rsidRDefault="00A22DAC" w:rsidP="00986441">
            <w:pPr>
              <w:rPr>
                <w:rFonts w:ascii="Arial Narrow" w:hAnsi="Arial Narrow" w:cs="Arial"/>
                <w:sz w:val="22"/>
                <w:szCs w:val="22"/>
                <w:lang w:val="en-GB"/>
              </w:rPr>
            </w:pPr>
          </w:p>
        </w:tc>
        <w:tc>
          <w:tcPr>
            <w:tcW w:w="483" w:type="pct"/>
            <w:tcBorders>
              <w:top w:val="single" w:sz="4" w:space="0" w:color="auto"/>
              <w:left w:val="single" w:sz="4" w:space="0" w:color="auto"/>
              <w:bottom w:val="single" w:sz="4" w:space="0" w:color="auto"/>
              <w:right w:val="single" w:sz="4" w:space="0" w:color="auto"/>
            </w:tcBorders>
          </w:tcPr>
          <w:p w14:paraId="20723BA4" w14:textId="77777777" w:rsidR="00A22DAC" w:rsidRPr="00D540FB" w:rsidRDefault="00A22DAC" w:rsidP="00986441">
            <w:pPr>
              <w:rPr>
                <w:rFonts w:ascii="Arial Narrow" w:hAnsi="Arial Narrow" w:cs="Arial"/>
                <w:sz w:val="22"/>
                <w:szCs w:val="22"/>
                <w:lang w:val="en-GB"/>
              </w:rPr>
            </w:pPr>
          </w:p>
        </w:tc>
      </w:tr>
      <w:tr w:rsidR="00A22DAC" w:rsidRPr="00D540FB" w14:paraId="21E718CF" w14:textId="77777777" w:rsidTr="00016E15">
        <w:trPr>
          <w:trHeight w:val="305"/>
          <w:jc w:val="right"/>
        </w:trPr>
        <w:tc>
          <w:tcPr>
            <w:tcW w:w="88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20EBBB" w14:textId="77777777" w:rsidR="00A22DAC" w:rsidRPr="00D540FB" w:rsidRDefault="00A22DAC" w:rsidP="00986441">
            <w:pPr>
              <w:rPr>
                <w:rFonts w:ascii="Arial Narrow" w:hAnsi="Arial Narrow" w:cs="Arial"/>
                <w:sz w:val="22"/>
                <w:szCs w:val="22"/>
                <w:lang w:val="en-GB"/>
              </w:rPr>
            </w:pPr>
            <w:r w:rsidRPr="00D540FB">
              <w:rPr>
                <w:rFonts w:ascii="Arial Narrow" w:hAnsi="Arial Narrow" w:cs="Arial"/>
                <w:sz w:val="22"/>
                <w:szCs w:val="22"/>
                <w:lang w:val="en-GB"/>
              </w:rPr>
              <w:t>Net Profit Margin (%)</w:t>
            </w:r>
          </w:p>
        </w:tc>
        <w:tc>
          <w:tcPr>
            <w:tcW w:w="592" w:type="pct"/>
            <w:tcBorders>
              <w:top w:val="single" w:sz="4" w:space="0" w:color="auto"/>
              <w:left w:val="nil"/>
              <w:bottom w:val="single" w:sz="4" w:space="0" w:color="auto"/>
              <w:right w:val="single" w:sz="4" w:space="0" w:color="auto"/>
            </w:tcBorders>
            <w:shd w:val="clear" w:color="auto" w:fill="auto"/>
            <w:noWrap/>
            <w:vAlign w:val="bottom"/>
          </w:tcPr>
          <w:p w14:paraId="0E005062" w14:textId="77777777" w:rsidR="00A22DAC" w:rsidRPr="00D540FB" w:rsidRDefault="00A22DAC" w:rsidP="00986441">
            <w:pPr>
              <w:rPr>
                <w:rFonts w:ascii="Arial Narrow" w:hAnsi="Arial Narrow" w:cs="Arial"/>
                <w:sz w:val="22"/>
                <w:szCs w:val="22"/>
                <w:lang w:val="en-GB"/>
              </w:rPr>
            </w:pPr>
          </w:p>
        </w:tc>
        <w:tc>
          <w:tcPr>
            <w:tcW w:w="445" w:type="pct"/>
            <w:tcBorders>
              <w:top w:val="single" w:sz="4" w:space="0" w:color="auto"/>
              <w:left w:val="nil"/>
              <w:bottom w:val="single" w:sz="4" w:space="0" w:color="auto"/>
              <w:right w:val="single" w:sz="4" w:space="0" w:color="auto"/>
            </w:tcBorders>
            <w:shd w:val="clear" w:color="auto" w:fill="auto"/>
            <w:noWrap/>
            <w:vAlign w:val="bottom"/>
          </w:tcPr>
          <w:p w14:paraId="3D188536" w14:textId="77777777" w:rsidR="00A22DAC" w:rsidRPr="00D540FB" w:rsidRDefault="00A22DAC" w:rsidP="00986441">
            <w:pPr>
              <w:rPr>
                <w:rFonts w:ascii="Arial Narrow" w:hAnsi="Arial Narrow" w:cs="Arial"/>
                <w:sz w:val="22"/>
                <w:szCs w:val="22"/>
                <w:lang w:val="en-GB"/>
              </w:rPr>
            </w:pPr>
          </w:p>
        </w:tc>
        <w:tc>
          <w:tcPr>
            <w:tcW w:w="587" w:type="pct"/>
            <w:tcBorders>
              <w:top w:val="single" w:sz="4" w:space="0" w:color="auto"/>
              <w:left w:val="nil"/>
              <w:bottom w:val="single" w:sz="4" w:space="0" w:color="auto"/>
              <w:right w:val="single" w:sz="4" w:space="0" w:color="auto"/>
            </w:tcBorders>
            <w:shd w:val="clear" w:color="auto" w:fill="auto"/>
            <w:noWrap/>
            <w:vAlign w:val="bottom"/>
          </w:tcPr>
          <w:p w14:paraId="70BB38A3" w14:textId="77777777" w:rsidR="00A22DAC" w:rsidRPr="00D540FB" w:rsidRDefault="00A22DAC" w:rsidP="00986441">
            <w:pPr>
              <w:rPr>
                <w:rFonts w:ascii="Arial Narrow" w:hAnsi="Arial Narrow" w:cs="Arial"/>
                <w:sz w:val="22"/>
                <w:szCs w:val="22"/>
                <w:lang w:val="en-GB"/>
              </w:rPr>
            </w:pPr>
          </w:p>
        </w:tc>
        <w:tc>
          <w:tcPr>
            <w:tcW w:w="444" w:type="pct"/>
            <w:tcBorders>
              <w:top w:val="single" w:sz="4" w:space="0" w:color="auto"/>
              <w:left w:val="nil"/>
              <w:bottom w:val="single" w:sz="4" w:space="0" w:color="auto"/>
              <w:right w:val="single" w:sz="4" w:space="0" w:color="auto"/>
            </w:tcBorders>
            <w:shd w:val="clear" w:color="auto" w:fill="auto"/>
            <w:noWrap/>
            <w:vAlign w:val="bottom"/>
          </w:tcPr>
          <w:p w14:paraId="5978C51E" w14:textId="77777777" w:rsidR="00A22DAC" w:rsidRPr="00D540FB" w:rsidRDefault="00A22DAC" w:rsidP="00986441">
            <w:pPr>
              <w:rPr>
                <w:rFonts w:ascii="Arial Narrow" w:hAnsi="Arial Narrow" w:cs="Arial"/>
                <w:sz w:val="22"/>
                <w:szCs w:val="22"/>
                <w:lang w:val="en-GB"/>
              </w:rPr>
            </w:pPr>
          </w:p>
        </w:tc>
        <w:tc>
          <w:tcPr>
            <w:tcW w:w="562" w:type="pct"/>
            <w:tcBorders>
              <w:top w:val="single" w:sz="4" w:space="0" w:color="auto"/>
              <w:left w:val="nil"/>
              <w:bottom w:val="single" w:sz="4" w:space="0" w:color="auto"/>
              <w:right w:val="single" w:sz="4" w:space="0" w:color="auto"/>
            </w:tcBorders>
            <w:shd w:val="clear" w:color="auto" w:fill="auto"/>
            <w:noWrap/>
            <w:vAlign w:val="bottom"/>
          </w:tcPr>
          <w:p w14:paraId="092EEC24" w14:textId="77777777" w:rsidR="00A22DAC" w:rsidRPr="00D540FB" w:rsidRDefault="00A22DAC" w:rsidP="00986441">
            <w:pPr>
              <w:rPr>
                <w:rFonts w:ascii="Arial Narrow" w:hAnsi="Arial Narrow" w:cs="Arial"/>
                <w:sz w:val="22"/>
                <w:szCs w:val="22"/>
                <w:lang w:val="en-GB"/>
              </w:rPr>
            </w:pPr>
          </w:p>
        </w:tc>
        <w:tc>
          <w:tcPr>
            <w:tcW w:w="436" w:type="pct"/>
            <w:tcBorders>
              <w:top w:val="single" w:sz="4" w:space="0" w:color="auto"/>
              <w:left w:val="nil"/>
              <w:bottom w:val="single" w:sz="4" w:space="0" w:color="auto"/>
              <w:right w:val="single" w:sz="4" w:space="0" w:color="auto"/>
            </w:tcBorders>
            <w:shd w:val="clear" w:color="auto" w:fill="auto"/>
            <w:noWrap/>
            <w:vAlign w:val="bottom"/>
          </w:tcPr>
          <w:p w14:paraId="6825C531" w14:textId="77777777" w:rsidR="00A22DAC" w:rsidRPr="00D540FB" w:rsidRDefault="00A22DAC" w:rsidP="00986441">
            <w:pPr>
              <w:rPr>
                <w:rFonts w:ascii="Arial Narrow" w:hAnsi="Arial Narrow" w:cs="Arial"/>
                <w:sz w:val="22"/>
                <w:szCs w:val="22"/>
                <w:lang w:val="en-GB"/>
              </w:rPr>
            </w:pPr>
          </w:p>
        </w:tc>
        <w:tc>
          <w:tcPr>
            <w:tcW w:w="562" w:type="pct"/>
            <w:tcBorders>
              <w:top w:val="single" w:sz="4" w:space="0" w:color="auto"/>
              <w:left w:val="nil"/>
              <w:bottom w:val="single" w:sz="4" w:space="0" w:color="auto"/>
              <w:right w:val="single" w:sz="4" w:space="0" w:color="auto"/>
            </w:tcBorders>
          </w:tcPr>
          <w:p w14:paraId="0C0AD7C6" w14:textId="77777777" w:rsidR="00A22DAC" w:rsidRPr="00D540FB" w:rsidRDefault="00A22DAC" w:rsidP="00986441">
            <w:pPr>
              <w:rPr>
                <w:rFonts w:ascii="Arial Narrow" w:hAnsi="Arial Narrow" w:cs="Arial"/>
                <w:sz w:val="22"/>
                <w:szCs w:val="22"/>
                <w:lang w:val="en-GB"/>
              </w:rPr>
            </w:pPr>
          </w:p>
        </w:tc>
        <w:tc>
          <w:tcPr>
            <w:tcW w:w="483" w:type="pct"/>
            <w:tcBorders>
              <w:top w:val="single" w:sz="4" w:space="0" w:color="auto"/>
              <w:left w:val="single" w:sz="4" w:space="0" w:color="auto"/>
              <w:bottom w:val="single" w:sz="4" w:space="0" w:color="auto"/>
              <w:right w:val="single" w:sz="4" w:space="0" w:color="auto"/>
            </w:tcBorders>
          </w:tcPr>
          <w:p w14:paraId="17047AC8" w14:textId="77777777" w:rsidR="00A22DAC" w:rsidRPr="00D540FB" w:rsidRDefault="00A22DAC" w:rsidP="00986441">
            <w:pPr>
              <w:rPr>
                <w:rFonts w:ascii="Arial Narrow" w:hAnsi="Arial Narrow" w:cs="Arial"/>
                <w:sz w:val="22"/>
                <w:szCs w:val="22"/>
                <w:lang w:val="en-GB"/>
              </w:rPr>
            </w:pPr>
          </w:p>
        </w:tc>
      </w:tr>
    </w:tbl>
    <w:p w14:paraId="026D2D7A" w14:textId="77777777" w:rsidR="0049679D" w:rsidRDefault="0049679D" w:rsidP="00F12467">
      <w:pPr>
        <w:ind w:left="180" w:hanging="180"/>
        <w:jc w:val="center"/>
        <w:rPr>
          <w:rFonts w:cs="Arial"/>
          <w:u w:val="single"/>
          <w:lang w:val="en-GB"/>
        </w:rPr>
      </w:pPr>
    </w:p>
    <w:p w14:paraId="1D1A70A6" w14:textId="50204E6B" w:rsidR="00A22DAC" w:rsidRPr="003967C8" w:rsidRDefault="00A22DAC" w:rsidP="0049679D">
      <w:pPr>
        <w:ind w:left="180" w:hanging="180"/>
        <w:jc w:val="center"/>
        <w:rPr>
          <w:rFonts w:cs="Arial"/>
          <w:u w:val="single"/>
          <w:lang w:val="en-GB"/>
        </w:rPr>
      </w:pPr>
      <w:r w:rsidRPr="003967C8">
        <w:rPr>
          <w:rFonts w:cs="Arial"/>
          <w:u w:val="single"/>
          <w:lang w:val="en-GB"/>
        </w:rPr>
        <w:t xml:space="preserve">Table </w:t>
      </w:r>
      <w:r>
        <w:rPr>
          <w:rFonts w:cs="Arial"/>
          <w:u w:val="single"/>
          <w:lang w:val="en-GB"/>
        </w:rPr>
        <w:t>C</w:t>
      </w:r>
      <w:r w:rsidRPr="003967C8">
        <w:rPr>
          <w:rFonts w:cs="Arial"/>
          <w:u w:val="single"/>
          <w:lang w:val="en-GB"/>
        </w:rPr>
        <w:t>-</w:t>
      </w:r>
      <w:r>
        <w:rPr>
          <w:rFonts w:cs="Arial"/>
          <w:u w:val="single"/>
          <w:lang w:val="en-GB"/>
        </w:rPr>
        <w:t>7</w:t>
      </w:r>
      <w:r w:rsidRPr="003967C8">
        <w:rPr>
          <w:rFonts w:cs="Arial"/>
          <w:u w:val="single"/>
          <w:lang w:val="en-GB"/>
        </w:rPr>
        <w:t>.</w:t>
      </w:r>
      <w:r>
        <w:rPr>
          <w:rFonts w:cs="Arial"/>
          <w:u w:val="single"/>
          <w:lang w:val="en-GB"/>
        </w:rPr>
        <w:t>2</w:t>
      </w:r>
      <w:r w:rsidRPr="003967C8">
        <w:rPr>
          <w:rFonts w:cs="Arial"/>
          <w:u w:val="single"/>
          <w:lang w:val="en-GB"/>
        </w:rPr>
        <w:t>: Profitability</w:t>
      </w:r>
      <w:r>
        <w:rPr>
          <w:rFonts w:cs="Arial"/>
          <w:u w:val="single"/>
          <w:lang w:val="en-GB"/>
        </w:rPr>
        <w:t xml:space="preserve"> (All Products)</w:t>
      </w:r>
    </w:p>
    <w:p w14:paraId="1A604A74" w14:textId="77777777" w:rsidR="00A22DAC" w:rsidRPr="003967C8" w:rsidRDefault="00A22DAC" w:rsidP="00A22DAC">
      <w:pPr>
        <w:ind w:left="1080" w:hanging="180"/>
        <w:jc w:val="center"/>
        <w:rPr>
          <w:rFonts w:cs="Arial"/>
          <w:u w:val="single"/>
          <w:lang w:val="en-GB"/>
        </w:rPr>
      </w:pPr>
    </w:p>
    <w:p w14:paraId="7B14F5D1" w14:textId="77777777" w:rsidR="00A22DAC" w:rsidRPr="00FB0B58" w:rsidRDefault="00A22DAC" w:rsidP="00223850">
      <w:pPr>
        <w:jc w:val="both"/>
        <w:rPr>
          <w:rFonts w:cs="Arial"/>
          <w:iCs/>
          <w:lang w:val="en-GB"/>
        </w:rPr>
      </w:pPr>
      <w:r w:rsidRPr="00FB0B58">
        <w:rPr>
          <w:rFonts w:cs="Arial"/>
          <w:iCs/>
          <w:lang w:val="en-GB"/>
        </w:rPr>
        <w:t>Provide data for all products</w:t>
      </w:r>
      <w:r w:rsidRPr="00FB0B58">
        <w:rPr>
          <w:rFonts w:cs="Arial"/>
          <w:lang w:val="en-GB"/>
        </w:rPr>
        <w:t xml:space="preserve"> sold during Year 1, Year 2, Year 3 </w:t>
      </w:r>
      <w:r w:rsidRPr="00FB0B58">
        <w:rPr>
          <w:rFonts w:cs="Arial"/>
          <w:iCs/>
          <w:lang w:val="en-GB"/>
        </w:rPr>
        <w:t>on quarterly basis and additional first quarter of Year 4.</w:t>
      </w:r>
    </w:p>
    <w:p w14:paraId="6E273D2C" w14:textId="77777777" w:rsidR="00A22DAC" w:rsidRPr="003967C8" w:rsidRDefault="00A22DAC" w:rsidP="00A22DAC">
      <w:pPr>
        <w:ind w:left="1080"/>
        <w:jc w:val="both"/>
        <w:rPr>
          <w:rFonts w:cs="Arial"/>
          <w:iCs/>
          <w:color w:val="FF0000"/>
          <w:u w:val="single"/>
          <w:lang w:val="en-GB"/>
        </w:rPr>
      </w:pPr>
    </w:p>
    <w:tbl>
      <w:tblPr>
        <w:tblW w:w="5000" w:type="pct"/>
        <w:jc w:val="right"/>
        <w:tblLook w:val="04A0" w:firstRow="1" w:lastRow="0" w:firstColumn="1" w:lastColumn="0" w:noHBand="0" w:noVBand="1"/>
      </w:tblPr>
      <w:tblGrid>
        <w:gridCol w:w="2232"/>
        <w:gridCol w:w="1070"/>
        <w:gridCol w:w="788"/>
        <w:gridCol w:w="1060"/>
        <w:gridCol w:w="786"/>
        <w:gridCol w:w="1012"/>
        <w:gridCol w:w="770"/>
        <w:gridCol w:w="1012"/>
        <w:gridCol w:w="862"/>
      </w:tblGrid>
      <w:tr w:rsidR="00A22DAC" w:rsidRPr="00FB0B58" w14:paraId="4C4CDEB1" w14:textId="77777777" w:rsidTr="00016E15">
        <w:trPr>
          <w:trHeight w:val="305"/>
          <w:jc w:val="right"/>
        </w:trPr>
        <w:tc>
          <w:tcPr>
            <w:tcW w:w="889" w:type="pct"/>
            <w:vMerge w:val="restart"/>
            <w:tcBorders>
              <w:top w:val="single" w:sz="4" w:space="0" w:color="auto"/>
              <w:left w:val="single" w:sz="4" w:space="0" w:color="auto"/>
              <w:right w:val="single" w:sz="4" w:space="0" w:color="auto"/>
            </w:tcBorders>
            <w:shd w:val="clear" w:color="auto" w:fill="auto"/>
            <w:noWrap/>
            <w:vAlign w:val="center"/>
          </w:tcPr>
          <w:p w14:paraId="7262B0B3" w14:textId="77777777" w:rsidR="00A22DAC" w:rsidRPr="00FB0B58" w:rsidRDefault="00A22DAC" w:rsidP="00986441">
            <w:pPr>
              <w:jc w:val="center"/>
              <w:rPr>
                <w:rFonts w:ascii="Arial Narrow" w:hAnsi="Arial Narrow" w:cs="Arial"/>
                <w:bCs/>
                <w:sz w:val="22"/>
                <w:szCs w:val="22"/>
                <w:lang w:val="en-GB"/>
              </w:rPr>
            </w:pPr>
            <w:r w:rsidRPr="00FB0B58">
              <w:rPr>
                <w:rFonts w:ascii="Arial Narrow" w:hAnsi="Arial Narrow" w:cs="Arial"/>
                <w:bCs/>
                <w:sz w:val="22"/>
                <w:szCs w:val="22"/>
                <w:lang w:val="en-GB"/>
              </w:rPr>
              <w:t>Description</w:t>
            </w:r>
          </w:p>
          <w:p w14:paraId="4F21BCA3" w14:textId="77777777" w:rsidR="00A22DAC" w:rsidRPr="00FB0B58" w:rsidRDefault="00A22DAC" w:rsidP="00986441">
            <w:pPr>
              <w:jc w:val="center"/>
              <w:rPr>
                <w:rFonts w:ascii="Arial Narrow" w:hAnsi="Arial Narrow" w:cs="Arial"/>
                <w:bCs/>
                <w:sz w:val="22"/>
                <w:szCs w:val="22"/>
                <w:lang w:val="en-GB"/>
              </w:rPr>
            </w:pPr>
          </w:p>
        </w:tc>
        <w:tc>
          <w:tcPr>
            <w:tcW w:w="4111" w:type="pct"/>
            <w:gridSpan w:val="8"/>
            <w:tcBorders>
              <w:top w:val="single" w:sz="4" w:space="0" w:color="auto"/>
              <w:left w:val="nil"/>
              <w:bottom w:val="single" w:sz="4" w:space="0" w:color="auto"/>
              <w:right w:val="single" w:sz="4" w:space="0" w:color="000000"/>
            </w:tcBorders>
            <w:shd w:val="clear" w:color="auto" w:fill="auto"/>
            <w:noWrap/>
            <w:vAlign w:val="bottom"/>
          </w:tcPr>
          <w:p w14:paraId="5C4E8B8F" w14:textId="77777777" w:rsidR="00A22DAC" w:rsidRPr="00FB0B58" w:rsidRDefault="00A22DAC" w:rsidP="00986441">
            <w:pPr>
              <w:jc w:val="center"/>
              <w:rPr>
                <w:rFonts w:ascii="Arial Narrow" w:hAnsi="Arial Narrow" w:cs="Arial"/>
                <w:bCs/>
                <w:sz w:val="22"/>
                <w:szCs w:val="22"/>
                <w:lang w:val="en-GB"/>
              </w:rPr>
            </w:pPr>
            <w:r w:rsidRPr="00FB0B58">
              <w:rPr>
                <w:rFonts w:ascii="Arial Narrow" w:hAnsi="Arial Narrow" w:cs="Arial"/>
                <w:bCs/>
                <w:sz w:val="22"/>
                <w:szCs w:val="22"/>
                <w:lang w:val="en-GB"/>
              </w:rPr>
              <w:t>Year</w:t>
            </w:r>
            <w:r>
              <w:rPr>
                <w:rFonts w:ascii="Arial Narrow" w:hAnsi="Arial Narrow" w:cs="Arial"/>
                <w:bCs/>
                <w:sz w:val="22"/>
                <w:szCs w:val="22"/>
                <w:lang w:val="en-GB"/>
              </w:rPr>
              <w:t>:</w:t>
            </w:r>
          </w:p>
        </w:tc>
      </w:tr>
      <w:tr w:rsidR="00A22DAC" w:rsidRPr="00FB0B58" w14:paraId="151D4C73" w14:textId="77777777" w:rsidTr="00016E15">
        <w:trPr>
          <w:trHeight w:val="305"/>
          <w:jc w:val="right"/>
        </w:trPr>
        <w:tc>
          <w:tcPr>
            <w:tcW w:w="889" w:type="pct"/>
            <w:vMerge/>
            <w:tcBorders>
              <w:left w:val="single" w:sz="4" w:space="0" w:color="auto"/>
              <w:right w:val="single" w:sz="4" w:space="0" w:color="auto"/>
            </w:tcBorders>
            <w:shd w:val="clear" w:color="auto" w:fill="auto"/>
            <w:noWrap/>
            <w:vAlign w:val="center"/>
            <w:hideMark/>
          </w:tcPr>
          <w:p w14:paraId="3C07FBCD" w14:textId="77777777" w:rsidR="00A22DAC" w:rsidRPr="00FB0B58" w:rsidRDefault="00A22DAC" w:rsidP="00986441">
            <w:pPr>
              <w:jc w:val="center"/>
              <w:rPr>
                <w:rFonts w:ascii="Arial Narrow" w:hAnsi="Arial Narrow" w:cs="Arial"/>
                <w:bCs/>
                <w:sz w:val="22"/>
                <w:szCs w:val="22"/>
                <w:lang w:val="en-GB"/>
              </w:rPr>
            </w:pPr>
          </w:p>
        </w:tc>
        <w:tc>
          <w:tcPr>
            <w:tcW w:w="1037"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1953B69A" w14:textId="77777777" w:rsidR="00A22DAC" w:rsidRPr="00FB0B58" w:rsidRDefault="00A22DAC" w:rsidP="00986441">
            <w:pPr>
              <w:spacing w:after="60"/>
              <w:jc w:val="center"/>
              <w:rPr>
                <w:rFonts w:ascii="Arial Narrow" w:hAnsi="Arial Narrow" w:cs="Arial"/>
                <w:sz w:val="22"/>
                <w:szCs w:val="22"/>
                <w:lang w:val="en-GB"/>
              </w:rPr>
            </w:pPr>
            <w:r w:rsidRPr="00FB0B58">
              <w:rPr>
                <w:rFonts w:ascii="Arial Narrow" w:hAnsi="Arial Narrow" w:cs="Arial"/>
                <w:sz w:val="22"/>
                <w:szCs w:val="22"/>
                <w:lang w:val="en-GB"/>
              </w:rPr>
              <w:t>Quarter 1</w:t>
            </w:r>
          </w:p>
          <w:p w14:paraId="3B90DE3B" w14:textId="77777777" w:rsidR="00A22DAC" w:rsidRPr="00FB0B58" w:rsidRDefault="00A22DAC" w:rsidP="00986441">
            <w:pPr>
              <w:jc w:val="center"/>
              <w:rPr>
                <w:rFonts w:ascii="Arial Narrow" w:hAnsi="Arial Narrow" w:cs="Arial"/>
                <w:bCs/>
                <w:sz w:val="22"/>
                <w:szCs w:val="22"/>
                <w:lang w:val="en-GB"/>
              </w:rPr>
            </w:pPr>
          </w:p>
        </w:tc>
        <w:tc>
          <w:tcPr>
            <w:tcW w:w="1031" w:type="pct"/>
            <w:gridSpan w:val="2"/>
            <w:tcBorders>
              <w:top w:val="single" w:sz="4" w:space="0" w:color="auto"/>
              <w:left w:val="nil"/>
              <w:bottom w:val="single" w:sz="4" w:space="0" w:color="auto"/>
              <w:right w:val="single" w:sz="4" w:space="0" w:color="000000"/>
            </w:tcBorders>
            <w:shd w:val="clear" w:color="auto" w:fill="auto"/>
            <w:noWrap/>
          </w:tcPr>
          <w:p w14:paraId="3FAA3E52" w14:textId="77777777" w:rsidR="00A22DAC" w:rsidRPr="00FB0B58" w:rsidRDefault="00A22DAC" w:rsidP="00986441">
            <w:pPr>
              <w:jc w:val="center"/>
              <w:rPr>
                <w:rFonts w:ascii="Arial Narrow" w:hAnsi="Arial Narrow"/>
                <w:lang w:val="en-GB"/>
              </w:rPr>
            </w:pPr>
            <w:r w:rsidRPr="00FB0B58">
              <w:rPr>
                <w:rFonts w:ascii="Arial Narrow" w:hAnsi="Arial Narrow" w:cs="Arial"/>
                <w:sz w:val="22"/>
                <w:szCs w:val="22"/>
                <w:lang w:val="en-GB"/>
              </w:rPr>
              <w:t>Quarter 2</w:t>
            </w:r>
          </w:p>
        </w:tc>
        <w:tc>
          <w:tcPr>
            <w:tcW w:w="998" w:type="pct"/>
            <w:gridSpan w:val="2"/>
            <w:tcBorders>
              <w:top w:val="single" w:sz="4" w:space="0" w:color="auto"/>
              <w:left w:val="nil"/>
              <w:bottom w:val="single" w:sz="4" w:space="0" w:color="auto"/>
              <w:right w:val="single" w:sz="4" w:space="0" w:color="000000"/>
            </w:tcBorders>
            <w:shd w:val="clear" w:color="auto" w:fill="auto"/>
            <w:noWrap/>
          </w:tcPr>
          <w:p w14:paraId="0125B52C" w14:textId="77777777" w:rsidR="00A22DAC" w:rsidRPr="00FB0B58" w:rsidRDefault="00A22DAC" w:rsidP="00986441">
            <w:pPr>
              <w:jc w:val="center"/>
              <w:rPr>
                <w:rFonts w:ascii="Arial Narrow" w:hAnsi="Arial Narrow"/>
                <w:lang w:val="en-GB"/>
              </w:rPr>
            </w:pPr>
            <w:r w:rsidRPr="00FB0B58">
              <w:rPr>
                <w:rFonts w:ascii="Arial Narrow" w:hAnsi="Arial Narrow" w:cs="Arial"/>
                <w:sz w:val="22"/>
                <w:szCs w:val="22"/>
                <w:lang w:val="en-GB"/>
              </w:rPr>
              <w:t>Quarter 3</w:t>
            </w:r>
          </w:p>
        </w:tc>
        <w:tc>
          <w:tcPr>
            <w:tcW w:w="1045" w:type="pct"/>
            <w:gridSpan w:val="2"/>
            <w:tcBorders>
              <w:top w:val="single" w:sz="4" w:space="0" w:color="auto"/>
              <w:left w:val="nil"/>
              <w:bottom w:val="single" w:sz="4" w:space="0" w:color="auto"/>
              <w:right w:val="single" w:sz="4" w:space="0" w:color="000000"/>
            </w:tcBorders>
          </w:tcPr>
          <w:p w14:paraId="1EA4033F" w14:textId="77777777" w:rsidR="00A22DAC" w:rsidRPr="00FB0B58" w:rsidRDefault="00A22DAC" w:rsidP="00986441">
            <w:pPr>
              <w:jc w:val="center"/>
              <w:rPr>
                <w:rFonts w:ascii="Arial Narrow" w:hAnsi="Arial Narrow" w:cs="Arial"/>
                <w:bCs/>
                <w:sz w:val="22"/>
                <w:szCs w:val="22"/>
                <w:lang w:val="en-GB"/>
              </w:rPr>
            </w:pPr>
            <w:r w:rsidRPr="00FB0B58">
              <w:rPr>
                <w:rFonts w:ascii="Arial Narrow" w:hAnsi="Arial Narrow" w:cs="Arial"/>
                <w:sz w:val="22"/>
                <w:szCs w:val="22"/>
                <w:lang w:val="en-GB"/>
              </w:rPr>
              <w:t>Quarter 4</w:t>
            </w:r>
          </w:p>
        </w:tc>
      </w:tr>
      <w:tr w:rsidR="00A22DAC" w:rsidRPr="00FB0B58" w14:paraId="4FC5B7A5" w14:textId="77777777" w:rsidTr="00016E15">
        <w:trPr>
          <w:trHeight w:val="565"/>
          <w:jc w:val="right"/>
        </w:trPr>
        <w:tc>
          <w:tcPr>
            <w:tcW w:w="889" w:type="pct"/>
            <w:vMerge/>
            <w:tcBorders>
              <w:left w:val="single" w:sz="4" w:space="0" w:color="auto"/>
              <w:bottom w:val="single" w:sz="4" w:space="0" w:color="auto"/>
              <w:right w:val="single" w:sz="4" w:space="0" w:color="auto"/>
            </w:tcBorders>
            <w:vAlign w:val="center"/>
            <w:hideMark/>
          </w:tcPr>
          <w:p w14:paraId="200A9E79" w14:textId="77777777" w:rsidR="00A22DAC" w:rsidRPr="00FB0B58" w:rsidRDefault="00A22DAC" w:rsidP="00986441">
            <w:pPr>
              <w:rPr>
                <w:rFonts w:ascii="Arial Narrow" w:hAnsi="Arial Narrow" w:cs="Arial"/>
                <w:bCs/>
                <w:sz w:val="22"/>
                <w:szCs w:val="22"/>
                <w:lang w:val="en-GB"/>
              </w:rPr>
            </w:pPr>
          </w:p>
        </w:tc>
        <w:tc>
          <w:tcPr>
            <w:tcW w:w="592" w:type="pct"/>
            <w:tcBorders>
              <w:top w:val="nil"/>
              <w:left w:val="nil"/>
              <w:bottom w:val="single" w:sz="4" w:space="0" w:color="auto"/>
              <w:right w:val="single" w:sz="4" w:space="0" w:color="auto"/>
            </w:tcBorders>
            <w:shd w:val="clear" w:color="auto" w:fill="auto"/>
            <w:vAlign w:val="bottom"/>
            <w:hideMark/>
          </w:tcPr>
          <w:p w14:paraId="526E5D1D" w14:textId="77777777" w:rsidR="00A22DAC" w:rsidRPr="00FB0B58" w:rsidRDefault="00A22DAC" w:rsidP="00986441">
            <w:pPr>
              <w:jc w:val="center"/>
              <w:rPr>
                <w:rFonts w:ascii="Arial Narrow" w:hAnsi="Arial Narrow" w:cs="Arial"/>
                <w:bCs/>
                <w:sz w:val="22"/>
                <w:szCs w:val="22"/>
                <w:lang w:val="en-GB"/>
              </w:rPr>
            </w:pPr>
            <w:r w:rsidRPr="00FB0B58">
              <w:rPr>
                <w:rFonts w:ascii="Arial Narrow" w:hAnsi="Arial Narrow" w:cs="Arial"/>
                <w:bCs/>
                <w:sz w:val="22"/>
                <w:szCs w:val="22"/>
                <w:lang w:val="en-GB"/>
              </w:rPr>
              <w:t>Domestic (RM)</w:t>
            </w:r>
          </w:p>
        </w:tc>
        <w:tc>
          <w:tcPr>
            <w:tcW w:w="445" w:type="pct"/>
            <w:tcBorders>
              <w:top w:val="nil"/>
              <w:left w:val="nil"/>
              <w:bottom w:val="single" w:sz="4" w:space="0" w:color="auto"/>
              <w:right w:val="single" w:sz="4" w:space="0" w:color="auto"/>
            </w:tcBorders>
            <w:shd w:val="clear" w:color="auto" w:fill="auto"/>
            <w:vAlign w:val="bottom"/>
            <w:hideMark/>
          </w:tcPr>
          <w:p w14:paraId="6EF6F8DD" w14:textId="77777777" w:rsidR="00A22DAC" w:rsidRPr="00FB0B58" w:rsidRDefault="00A22DAC" w:rsidP="00986441">
            <w:pPr>
              <w:jc w:val="center"/>
              <w:rPr>
                <w:rFonts w:ascii="Arial Narrow" w:hAnsi="Arial Narrow" w:cs="Arial"/>
                <w:bCs/>
                <w:sz w:val="22"/>
                <w:szCs w:val="22"/>
                <w:lang w:val="en-GB"/>
              </w:rPr>
            </w:pPr>
            <w:r w:rsidRPr="00FB0B58">
              <w:rPr>
                <w:rFonts w:ascii="Arial Narrow" w:hAnsi="Arial Narrow" w:cs="Arial"/>
                <w:bCs/>
                <w:sz w:val="22"/>
                <w:szCs w:val="22"/>
                <w:lang w:val="en-GB"/>
              </w:rPr>
              <w:t>Export (RM)</w:t>
            </w:r>
          </w:p>
        </w:tc>
        <w:tc>
          <w:tcPr>
            <w:tcW w:w="587" w:type="pct"/>
            <w:tcBorders>
              <w:top w:val="nil"/>
              <w:left w:val="nil"/>
              <w:bottom w:val="single" w:sz="4" w:space="0" w:color="auto"/>
              <w:right w:val="single" w:sz="4" w:space="0" w:color="auto"/>
            </w:tcBorders>
            <w:shd w:val="clear" w:color="auto" w:fill="auto"/>
            <w:vAlign w:val="bottom"/>
            <w:hideMark/>
          </w:tcPr>
          <w:p w14:paraId="13B617D8" w14:textId="77777777" w:rsidR="00A22DAC" w:rsidRPr="00FB0B58" w:rsidRDefault="00A22DAC" w:rsidP="00986441">
            <w:pPr>
              <w:jc w:val="center"/>
              <w:rPr>
                <w:rFonts w:ascii="Arial Narrow" w:hAnsi="Arial Narrow" w:cs="Arial"/>
                <w:bCs/>
                <w:sz w:val="22"/>
                <w:szCs w:val="22"/>
                <w:lang w:val="en-GB"/>
              </w:rPr>
            </w:pPr>
            <w:r w:rsidRPr="00FB0B58">
              <w:rPr>
                <w:rFonts w:ascii="Arial Narrow" w:hAnsi="Arial Narrow" w:cs="Arial"/>
                <w:bCs/>
                <w:sz w:val="22"/>
                <w:szCs w:val="22"/>
                <w:lang w:val="en-GB"/>
              </w:rPr>
              <w:t>Domestic (RM)</w:t>
            </w:r>
          </w:p>
        </w:tc>
        <w:tc>
          <w:tcPr>
            <w:tcW w:w="444" w:type="pct"/>
            <w:tcBorders>
              <w:top w:val="nil"/>
              <w:left w:val="nil"/>
              <w:bottom w:val="single" w:sz="4" w:space="0" w:color="auto"/>
              <w:right w:val="single" w:sz="4" w:space="0" w:color="auto"/>
            </w:tcBorders>
            <w:shd w:val="clear" w:color="auto" w:fill="auto"/>
            <w:vAlign w:val="bottom"/>
            <w:hideMark/>
          </w:tcPr>
          <w:p w14:paraId="4BBD8020" w14:textId="77777777" w:rsidR="00A22DAC" w:rsidRPr="00FB0B58" w:rsidRDefault="00A22DAC" w:rsidP="00986441">
            <w:pPr>
              <w:jc w:val="center"/>
              <w:rPr>
                <w:rFonts w:ascii="Arial Narrow" w:hAnsi="Arial Narrow" w:cs="Arial"/>
                <w:bCs/>
                <w:sz w:val="22"/>
                <w:szCs w:val="22"/>
                <w:lang w:val="en-GB"/>
              </w:rPr>
            </w:pPr>
            <w:r w:rsidRPr="00FB0B58">
              <w:rPr>
                <w:rFonts w:ascii="Arial Narrow" w:hAnsi="Arial Narrow" w:cs="Arial"/>
                <w:bCs/>
                <w:sz w:val="22"/>
                <w:szCs w:val="22"/>
                <w:lang w:val="en-GB"/>
              </w:rPr>
              <w:t>Export (RM)</w:t>
            </w:r>
          </w:p>
        </w:tc>
        <w:tc>
          <w:tcPr>
            <w:tcW w:w="562" w:type="pct"/>
            <w:tcBorders>
              <w:top w:val="nil"/>
              <w:left w:val="nil"/>
              <w:bottom w:val="single" w:sz="4" w:space="0" w:color="auto"/>
              <w:right w:val="single" w:sz="4" w:space="0" w:color="auto"/>
            </w:tcBorders>
            <w:shd w:val="clear" w:color="auto" w:fill="auto"/>
            <w:vAlign w:val="bottom"/>
            <w:hideMark/>
          </w:tcPr>
          <w:p w14:paraId="3FE9307B" w14:textId="77777777" w:rsidR="00A22DAC" w:rsidRPr="00FB0B58" w:rsidRDefault="00A22DAC" w:rsidP="00986441">
            <w:pPr>
              <w:jc w:val="center"/>
              <w:rPr>
                <w:rFonts w:ascii="Arial Narrow" w:hAnsi="Arial Narrow" w:cs="Arial"/>
                <w:bCs/>
                <w:sz w:val="22"/>
                <w:szCs w:val="22"/>
                <w:lang w:val="en-GB"/>
              </w:rPr>
            </w:pPr>
            <w:r w:rsidRPr="00FB0B58">
              <w:rPr>
                <w:rFonts w:ascii="Arial Narrow" w:hAnsi="Arial Narrow" w:cs="Arial"/>
                <w:bCs/>
                <w:sz w:val="22"/>
                <w:szCs w:val="22"/>
                <w:lang w:val="en-GB"/>
              </w:rPr>
              <w:t>Domestic (RM)</w:t>
            </w:r>
          </w:p>
        </w:tc>
        <w:tc>
          <w:tcPr>
            <w:tcW w:w="436" w:type="pct"/>
            <w:tcBorders>
              <w:top w:val="nil"/>
              <w:left w:val="nil"/>
              <w:bottom w:val="single" w:sz="4" w:space="0" w:color="auto"/>
              <w:right w:val="single" w:sz="4" w:space="0" w:color="auto"/>
            </w:tcBorders>
            <w:shd w:val="clear" w:color="auto" w:fill="auto"/>
            <w:vAlign w:val="bottom"/>
            <w:hideMark/>
          </w:tcPr>
          <w:p w14:paraId="6FF5A4E4" w14:textId="77777777" w:rsidR="00A22DAC" w:rsidRPr="00FB0B58" w:rsidRDefault="00A22DAC" w:rsidP="00986441">
            <w:pPr>
              <w:jc w:val="center"/>
              <w:rPr>
                <w:rFonts w:ascii="Arial Narrow" w:hAnsi="Arial Narrow" w:cs="Arial"/>
                <w:bCs/>
                <w:sz w:val="22"/>
                <w:szCs w:val="22"/>
                <w:lang w:val="en-GB"/>
              </w:rPr>
            </w:pPr>
            <w:r w:rsidRPr="00FB0B58">
              <w:rPr>
                <w:rFonts w:ascii="Arial Narrow" w:hAnsi="Arial Narrow" w:cs="Arial"/>
                <w:bCs/>
                <w:sz w:val="22"/>
                <w:szCs w:val="22"/>
                <w:lang w:val="en-GB"/>
              </w:rPr>
              <w:t>Export</w:t>
            </w:r>
          </w:p>
          <w:p w14:paraId="3DC3A03C" w14:textId="77777777" w:rsidR="00A22DAC" w:rsidRPr="00FB0B58" w:rsidRDefault="00A22DAC" w:rsidP="00986441">
            <w:pPr>
              <w:jc w:val="center"/>
              <w:rPr>
                <w:rFonts w:ascii="Arial Narrow" w:hAnsi="Arial Narrow" w:cs="Arial"/>
                <w:bCs/>
                <w:sz w:val="22"/>
                <w:szCs w:val="22"/>
                <w:lang w:val="en-GB"/>
              </w:rPr>
            </w:pPr>
            <w:r w:rsidRPr="00FB0B58">
              <w:rPr>
                <w:rFonts w:ascii="Arial Narrow" w:hAnsi="Arial Narrow" w:cs="Arial"/>
                <w:bCs/>
                <w:sz w:val="22"/>
                <w:szCs w:val="22"/>
                <w:lang w:val="en-GB"/>
              </w:rPr>
              <w:t>(RM)</w:t>
            </w:r>
          </w:p>
        </w:tc>
        <w:tc>
          <w:tcPr>
            <w:tcW w:w="562" w:type="pct"/>
            <w:tcBorders>
              <w:top w:val="nil"/>
              <w:left w:val="nil"/>
              <w:bottom w:val="single" w:sz="4" w:space="0" w:color="auto"/>
              <w:right w:val="single" w:sz="4" w:space="0" w:color="auto"/>
            </w:tcBorders>
            <w:vAlign w:val="bottom"/>
          </w:tcPr>
          <w:p w14:paraId="14E6FCBC" w14:textId="77777777" w:rsidR="00A22DAC" w:rsidRPr="00FB0B58" w:rsidRDefault="00A22DAC" w:rsidP="00986441">
            <w:pPr>
              <w:jc w:val="center"/>
              <w:rPr>
                <w:rFonts w:ascii="Arial Narrow" w:hAnsi="Arial Narrow" w:cs="Arial"/>
                <w:bCs/>
                <w:sz w:val="22"/>
                <w:szCs w:val="22"/>
                <w:lang w:val="en-GB"/>
              </w:rPr>
            </w:pPr>
            <w:r w:rsidRPr="00FB0B58">
              <w:rPr>
                <w:rFonts w:ascii="Arial Narrow" w:hAnsi="Arial Narrow" w:cs="Arial"/>
                <w:bCs/>
                <w:sz w:val="22"/>
                <w:szCs w:val="22"/>
                <w:lang w:val="en-GB"/>
              </w:rPr>
              <w:t>Domestic (RM)</w:t>
            </w:r>
          </w:p>
        </w:tc>
        <w:tc>
          <w:tcPr>
            <w:tcW w:w="483" w:type="pct"/>
            <w:tcBorders>
              <w:top w:val="nil"/>
              <w:left w:val="single" w:sz="4" w:space="0" w:color="auto"/>
              <w:bottom w:val="single" w:sz="4" w:space="0" w:color="auto"/>
              <w:right w:val="single" w:sz="4" w:space="0" w:color="auto"/>
            </w:tcBorders>
            <w:vAlign w:val="bottom"/>
          </w:tcPr>
          <w:p w14:paraId="7C7A7117" w14:textId="77777777" w:rsidR="00A22DAC" w:rsidRPr="00FB0B58" w:rsidRDefault="00A22DAC" w:rsidP="00986441">
            <w:pPr>
              <w:jc w:val="center"/>
              <w:rPr>
                <w:rFonts w:ascii="Arial Narrow" w:hAnsi="Arial Narrow" w:cs="Arial"/>
                <w:bCs/>
                <w:sz w:val="22"/>
                <w:szCs w:val="22"/>
                <w:lang w:val="en-GB"/>
              </w:rPr>
            </w:pPr>
            <w:r w:rsidRPr="00FB0B58">
              <w:rPr>
                <w:rFonts w:ascii="Arial Narrow" w:hAnsi="Arial Narrow" w:cs="Arial"/>
                <w:bCs/>
                <w:sz w:val="22"/>
                <w:szCs w:val="22"/>
                <w:lang w:val="en-GB"/>
              </w:rPr>
              <w:t>Export</w:t>
            </w:r>
          </w:p>
          <w:p w14:paraId="0051736C" w14:textId="77777777" w:rsidR="00A22DAC" w:rsidRPr="00FB0B58" w:rsidRDefault="00A22DAC" w:rsidP="00986441">
            <w:pPr>
              <w:jc w:val="center"/>
              <w:rPr>
                <w:rFonts w:ascii="Arial Narrow" w:hAnsi="Arial Narrow" w:cs="Arial"/>
                <w:bCs/>
                <w:sz w:val="22"/>
                <w:szCs w:val="22"/>
                <w:lang w:val="en-GB"/>
              </w:rPr>
            </w:pPr>
            <w:r w:rsidRPr="00FB0B58">
              <w:rPr>
                <w:rFonts w:ascii="Arial Narrow" w:hAnsi="Arial Narrow" w:cs="Arial"/>
                <w:bCs/>
                <w:sz w:val="22"/>
                <w:szCs w:val="22"/>
                <w:lang w:val="en-GB"/>
              </w:rPr>
              <w:t>(RM)</w:t>
            </w:r>
          </w:p>
        </w:tc>
      </w:tr>
      <w:tr w:rsidR="00A22DAC" w:rsidRPr="00FB0B58" w14:paraId="28D5814F" w14:textId="77777777" w:rsidTr="009F0984">
        <w:trPr>
          <w:trHeight w:val="20"/>
          <w:jc w:val="right"/>
        </w:trPr>
        <w:tc>
          <w:tcPr>
            <w:tcW w:w="889" w:type="pct"/>
            <w:tcBorders>
              <w:top w:val="nil"/>
              <w:left w:val="single" w:sz="4" w:space="0" w:color="auto"/>
              <w:bottom w:val="single" w:sz="4" w:space="0" w:color="auto"/>
              <w:right w:val="single" w:sz="4" w:space="0" w:color="auto"/>
            </w:tcBorders>
            <w:shd w:val="clear" w:color="auto" w:fill="auto"/>
            <w:noWrap/>
            <w:vAlign w:val="bottom"/>
            <w:hideMark/>
          </w:tcPr>
          <w:p w14:paraId="6F2324BC" w14:textId="77777777" w:rsidR="00A22DAC" w:rsidRPr="00FB0B58" w:rsidRDefault="00A22DAC" w:rsidP="00986441">
            <w:pPr>
              <w:rPr>
                <w:rFonts w:ascii="Arial Narrow" w:hAnsi="Arial Narrow" w:cs="Arial"/>
                <w:sz w:val="22"/>
                <w:szCs w:val="22"/>
                <w:lang w:val="en-GB"/>
              </w:rPr>
            </w:pPr>
            <w:r w:rsidRPr="00FB0B58">
              <w:rPr>
                <w:rFonts w:ascii="Arial Narrow" w:hAnsi="Arial Narrow" w:cs="Arial"/>
                <w:sz w:val="22"/>
                <w:szCs w:val="22"/>
                <w:lang w:val="en-GB"/>
              </w:rPr>
              <w:t>Sales</w:t>
            </w:r>
          </w:p>
        </w:tc>
        <w:tc>
          <w:tcPr>
            <w:tcW w:w="592" w:type="pct"/>
            <w:tcBorders>
              <w:top w:val="nil"/>
              <w:left w:val="nil"/>
              <w:bottom w:val="single" w:sz="4" w:space="0" w:color="auto"/>
              <w:right w:val="single" w:sz="4" w:space="0" w:color="auto"/>
            </w:tcBorders>
            <w:shd w:val="clear" w:color="auto" w:fill="auto"/>
            <w:noWrap/>
            <w:vAlign w:val="bottom"/>
            <w:hideMark/>
          </w:tcPr>
          <w:p w14:paraId="324528D3" w14:textId="77777777" w:rsidR="00A22DAC" w:rsidRPr="00FB0B58" w:rsidRDefault="00A22DAC" w:rsidP="00986441">
            <w:pPr>
              <w:rPr>
                <w:rFonts w:ascii="Arial Narrow" w:hAnsi="Arial Narrow" w:cs="Arial"/>
                <w:sz w:val="22"/>
                <w:szCs w:val="22"/>
                <w:lang w:val="en-GB"/>
              </w:rPr>
            </w:pPr>
            <w:r w:rsidRPr="00FB0B58">
              <w:rPr>
                <w:rFonts w:ascii="Arial Narrow" w:hAnsi="Arial Narrow" w:cs="Arial"/>
                <w:sz w:val="22"/>
                <w:szCs w:val="22"/>
                <w:lang w:val="en-GB"/>
              </w:rPr>
              <w:t> </w:t>
            </w:r>
          </w:p>
        </w:tc>
        <w:tc>
          <w:tcPr>
            <w:tcW w:w="445" w:type="pct"/>
            <w:tcBorders>
              <w:top w:val="nil"/>
              <w:left w:val="nil"/>
              <w:bottom w:val="single" w:sz="4" w:space="0" w:color="auto"/>
              <w:right w:val="single" w:sz="4" w:space="0" w:color="auto"/>
            </w:tcBorders>
            <w:shd w:val="clear" w:color="auto" w:fill="auto"/>
            <w:noWrap/>
            <w:vAlign w:val="bottom"/>
            <w:hideMark/>
          </w:tcPr>
          <w:p w14:paraId="223BE91E" w14:textId="77777777" w:rsidR="00A22DAC" w:rsidRPr="00FB0B58" w:rsidRDefault="00A22DAC" w:rsidP="00986441">
            <w:pPr>
              <w:rPr>
                <w:rFonts w:ascii="Arial Narrow" w:hAnsi="Arial Narrow" w:cs="Arial"/>
                <w:sz w:val="22"/>
                <w:szCs w:val="22"/>
                <w:lang w:val="en-GB"/>
              </w:rPr>
            </w:pPr>
            <w:r w:rsidRPr="00FB0B58">
              <w:rPr>
                <w:rFonts w:ascii="Arial Narrow" w:hAnsi="Arial Narrow" w:cs="Arial"/>
                <w:sz w:val="22"/>
                <w:szCs w:val="22"/>
                <w:lang w:val="en-GB"/>
              </w:rPr>
              <w:t> </w:t>
            </w:r>
          </w:p>
        </w:tc>
        <w:tc>
          <w:tcPr>
            <w:tcW w:w="587" w:type="pct"/>
            <w:tcBorders>
              <w:top w:val="nil"/>
              <w:left w:val="nil"/>
              <w:bottom w:val="single" w:sz="4" w:space="0" w:color="auto"/>
              <w:right w:val="single" w:sz="4" w:space="0" w:color="auto"/>
            </w:tcBorders>
            <w:shd w:val="clear" w:color="auto" w:fill="auto"/>
            <w:noWrap/>
            <w:vAlign w:val="bottom"/>
            <w:hideMark/>
          </w:tcPr>
          <w:p w14:paraId="6F6ADBCB" w14:textId="77777777" w:rsidR="00A22DAC" w:rsidRPr="00FB0B58" w:rsidRDefault="00A22DAC" w:rsidP="00986441">
            <w:pPr>
              <w:rPr>
                <w:rFonts w:ascii="Arial Narrow" w:hAnsi="Arial Narrow" w:cs="Arial"/>
                <w:sz w:val="22"/>
                <w:szCs w:val="22"/>
                <w:lang w:val="en-GB"/>
              </w:rPr>
            </w:pPr>
            <w:r w:rsidRPr="00FB0B58">
              <w:rPr>
                <w:rFonts w:ascii="Arial Narrow" w:hAnsi="Arial Narrow" w:cs="Arial"/>
                <w:sz w:val="22"/>
                <w:szCs w:val="22"/>
                <w:lang w:val="en-GB"/>
              </w:rPr>
              <w:t> </w:t>
            </w:r>
          </w:p>
        </w:tc>
        <w:tc>
          <w:tcPr>
            <w:tcW w:w="444" w:type="pct"/>
            <w:tcBorders>
              <w:top w:val="nil"/>
              <w:left w:val="nil"/>
              <w:bottom w:val="single" w:sz="4" w:space="0" w:color="auto"/>
              <w:right w:val="single" w:sz="4" w:space="0" w:color="auto"/>
            </w:tcBorders>
            <w:shd w:val="clear" w:color="auto" w:fill="auto"/>
            <w:noWrap/>
            <w:vAlign w:val="bottom"/>
            <w:hideMark/>
          </w:tcPr>
          <w:p w14:paraId="717EE7EA" w14:textId="77777777" w:rsidR="00A22DAC" w:rsidRPr="00FB0B58" w:rsidRDefault="00A22DAC" w:rsidP="00986441">
            <w:pPr>
              <w:rPr>
                <w:rFonts w:ascii="Arial Narrow" w:hAnsi="Arial Narrow" w:cs="Arial"/>
                <w:sz w:val="22"/>
                <w:szCs w:val="22"/>
                <w:lang w:val="en-GB"/>
              </w:rPr>
            </w:pPr>
            <w:r w:rsidRPr="00FB0B58">
              <w:rPr>
                <w:rFonts w:ascii="Arial Narrow" w:hAnsi="Arial Narrow" w:cs="Arial"/>
                <w:sz w:val="22"/>
                <w:szCs w:val="22"/>
                <w:lang w:val="en-GB"/>
              </w:rPr>
              <w:t> </w:t>
            </w:r>
          </w:p>
        </w:tc>
        <w:tc>
          <w:tcPr>
            <w:tcW w:w="562" w:type="pct"/>
            <w:tcBorders>
              <w:top w:val="nil"/>
              <w:left w:val="nil"/>
              <w:bottom w:val="single" w:sz="4" w:space="0" w:color="auto"/>
              <w:right w:val="single" w:sz="4" w:space="0" w:color="auto"/>
            </w:tcBorders>
            <w:shd w:val="clear" w:color="auto" w:fill="auto"/>
            <w:noWrap/>
            <w:vAlign w:val="bottom"/>
            <w:hideMark/>
          </w:tcPr>
          <w:p w14:paraId="2C93EEE0" w14:textId="77777777" w:rsidR="00A22DAC" w:rsidRPr="00FB0B58" w:rsidRDefault="00A22DAC" w:rsidP="00986441">
            <w:pPr>
              <w:rPr>
                <w:rFonts w:ascii="Arial Narrow" w:hAnsi="Arial Narrow" w:cs="Arial"/>
                <w:sz w:val="22"/>
                <w:szCs w:val="22"/>
                <w:lang w:val="en-GB"/>
              </w:rPr>
            </w:pPr>
            <w:r w:rsidRPr="00FB0B58">
              <w:rPr>
                <w:rFonts w:ascii="Arial Narrow" w:hAnsi="Arial Narrow" w:cs="Arial"/>
                <w:sz w:val="22"/>
                <w:szCs w:val="22"/>
                <w:lang w:val="en-GB"/>
              </w:rPr>
              <w:t> </w:t>
            </w:r>
          </w:p>
        </w:tc>
        <w:tc>
          <w:tcPr>
            <w:tcW w:w="436" w:type="pct"/>
            <w:tcBorders>
              <w:top w:val="nil"/>
              <w:left w:val="nil"/>
              <w:bottom w:val="single" w:sz="4" w:space="0" w:color="auto"/>
              <w:right w:val="single" w:sz="4" w:space="0" w:color="auto"/>
            </w:tcBorders>
            <w:shd w:val="clear" w:color="auto" w:fill="auto"/>
            <w:noWrap/>
            <w:vAlign w:val="bottom"/>
            <w:hideMark/>
          </w:tcPr>
          <w:p w14:paraId="423FCC62" w14:textId="77777777" w:rsidR="00A22DAC" w:rsidRPr="00FB0B58" w:rsidRDefault="00A22DAC" w:rsidP="00986441">
            <w:pPr>
              <w:rPr>
                <w:rFonts w:ascii="Arial Narrow" w:hAnsi="Arial Narrow" w:cs="Arial"/>
                <w:sz w:val="22"/>
                <w:szCs w:val="22"/>
                <w:lang w:val="en-GB"/>
              </w:rPr>
            </w:pPr>
            <w:r w:rsidRPr="00FB0B58">
              <w:rPr>
                <w:rFonts w:ascii="Arial Narrow" w:hAnsi="Arial Narrow" w:cs="Arial"/>
                <w:sz w:val="22"/>
                <w:szCs w:val="22"/>
                <w:lang w:val="en-GB"/>
              </w:rPr>
              <w:t> </w:t>
            </w:r>
          </w:p>
        </w:tc>
        <w:tc>
          <w:tcPr>
            <w:tcW w:w="562" w:type="pct"/>
            <w:tcBorders>
              <w:top w:val="single" w:sz="4" w:space="0" w:color="auto"/>
              <w:left w:val="nil"/>
              <w:bottom w:val="single" w:sz="4" w:space="0" w:color="auto"/>
              <w:right w:val="single" w:sz="4" w:space="0" w:color="auto"/>
            </w:tcBorders>
          </w:tcPr>
          <w:p w14:paraId="2490B09B" w14:textId="77777777" w:rsidR="00A22DAC" w:rsidRPr="00FB0B58" w:rsidRDefault="00A22DAC" w:rsidP="00986441">
            <w:pPr>
              <w:rPr>
                <w:rFonts w:ascii="Arial Narrow" w:hAnsi="Arial Narrow" w:cs="Arial"/>
                <w:sz w:val="22"/>
                <w:szCs w:val="22"/>
                <w:lang w:val="en-GB"/>
              </w:rPr>
            </w:pPr>
          </w:p>
        </w:tc>
        <w:tc>
          <w:tcPr>
            <w:tcW w:w="483" w:type="pct"/>
            <w:tcBorders>
              <w:top w:val="nil"/>
              <w:left w:val="single" w:sz="4" w:space="0" w:color="auto"/>
              <w:bottom w:val="single" w:sz="4" w:space="0" w:color="auto"/>
              <w:right w:val="single" w:sz="4" w:space="0" w:color="auto"/>
            </w:tcBorders>
          </w:tcPr>
          <w:p w14:paraId="5DD3FE74" w14:textId="77777777" w:rsidR="00A22DAC" w:rsidRPr="00FB0B58" w:rsidRDefault="00A22DAC" w:rsidP="00986441">
            <w:pPr>
              <w:rPr>
                <w:rFonts w:ascii="Arial Narrow" w:hAnsi="Arial Narrow" w:cs="Arial"/>
                <w:sz w:val="22"/>
                <w:szCs w:val="22"/>
                <w:lang w:val="en-GB"/>
              </w:rPr>
            </w:pPr>
          </w:p>
        </w:tc>
      </w:tr>
      <w:tr w:rsidR="00A22DAC" w:rsidRPr="00FB0B58" w14:paraId="7FD0BACD" w14:textId="77777777" w:rsidTr="009F0984">
        <w:trPr>
          <w:trHeight w:val="20"/>
          <w:jc w:val="right"/>
        </w:trPr>
        <w:tc>
          <w:tcPr>
            <w:tcW w:w="889" w:type="pct"/>
            <w:tcBorders>
              <w:top w:val="nil"/>
              <w:left w:val="single" w:sz="4" w:space="0" w:color="auto"/>
              <w:bottom w:val="single" w:sz="4" w:space="0" w:color="auto"/>
              <w:right w:val="single" w:sz="4" w:space="0" w:color="auto"/>
            </w:tcBorders>
            <w:shd w:val="clear" w:color="auto" w:fill="auto"/>
            <w:noWrap/>
            <w:vAlign w:val="bottom"/>
            <w:hideMark/>
          </w:tcPr>
          <w:p w14:paraId="21CE6D06" w14:textId="77777777" w:rsidR="00A22DAC" w:rsidRPr="00FB0B58" w:rsidRDefault="00A22DAC" w:rsidP="00986441">
            <w:pPr>
              <w:rPr>
                <w:rFonts w:ascii="Arial Narrow" w:hAnsi="Arial Narrow" w:cs="Arial"/>
                <w:sz w:val="22"/>
                <w:szCs w:val="22"/>
                <w:lang w:val="en-GB"/>
              </w:rPr>
            </w:pPr>
            <w:r w:rsidRPr="00FB0B58">
              <w:rPr>
                <w:rFonts w:ascii="Arial Narrow" w:hAnsi="Arial Narrow" w:cs="Arial"/>
                <w:sz w:val="22"/>
                <w:szCs w:val="22"/>
                <w:lang w:val="en-GB"/>
              </w:rPr>
              <w:t xml:space="preserve">Less: </w:t>
            </w:r>
          </w:p>
        </w:tc>
        <w:tc>
          <w:tcPr>
            <w:tcW w:w="592" w:type="pct"/>
            <w:tcBorders>
              <w:top w:val="nil"/>
              <w:left w:val="nil"/>
              <w:bottom w:val="single" w:sz="4" w:space="0" w:color="auto"/>
              <w:right w:val="single" w:sz="4" w:space="0" w:color="auto"/>
            </w:tcBorders>
            <w:shd w:val="clear" w:color="auto" w:fill="auto"/>
            <w:noWrap/>
            <w:vAlign w:val="bottom"/>
            <w:hideMark/>
          </w:tcPr>
          <w:p w14:paraId="073930F0" w14:textId="77777777" w:rsidR="00A22DAC" w:rsidRPr="00FB0B58" w:rsidRDefault="00A22DAC" w:rsidP="00986441">
            <w:pPr>
              <w:rPr>
                <w:rFonts w:ascii="Arial Narrow" w:hAnsi="Arial Narrow" w:cs="Arial"/>
                <w:sz w:val="22"/>
                <w:szCs w:val="22"/>
                <w:lang w:val="en-GB"/>
              </w:rPr>
            </w:pPr>
            <w:r w:rsidRPr="00FB0B58">
              <w:rPr>
                <w:rFonts w:ascii="Arial Narrow" w:hAnsi="Arial Narrow" w:cs="Arial"/>
                <w:sz w:val="22"/>
                <w:szCs w:val="22"/>
                <w:lang w:val="en-GB"/>
              </w:rPr>
              <w:t> </w:t>
            </w:r>
          </w:p>
        </w:tc>
        <w:tc>
          <w:tcPr>
            <w:tcW w:w="445" w:type="pct"/>
            <w:tcBorders>
              <w:top w:val="nil"/>
              <w:left w:val="nil"/>
              <w:bottom w:val="single" w:sz="4" w:space="0" w:color="auto"/>
              <w:right w:val="single" w:sz="4" w:space="0" w:color="auto"/>
            </w:tcBorders>
            <w:shd w:val="clear" w:color="auto" w:fill="auto"/>
            <w:noWrap/>
            <w:vAlign w:val="bottom"/>
            <w:hideMark/>
          </w:tcPr>
          <w:p w14:paraId="38170BAE" w14:textId="77777777" w:rsidR="00A22DAC" w:rsidRPr="00FB0B58" w:rsidRDefault="00A22DAC" w:rsidP="00986441">
            <w:pPr>
              <w:rPr>
                <w:rFonts w:ascii="Arial Narrow" w:hAnsi="Arial Narrow" w:cs="Arial"/>
                <w:sz w:val="22"/>
                <w:szCs w:val="22"/>
                <w:lang w:val="en-GB"/>
              </w:rPr>
            </w:pPr>
            <w:r w:rsidRPr="00FB0B58">
              <w:rPr>
                <w:rFonts w:ascii="Arial Narrow" w:hAnsi="Arial Narrow" w:cs="Arial"/>
                <w:sz w:val="22"/>
                <w:szCs w:val="22"/>
                <w:lang w:val="en-GB"/>
              </w:rPr>
              <w:t> </w:t>
            </w:r>
          </w:p>
        </w:tc>
        <w:tc>
          <w:tcPr>
            <w:tcW w:w="587" w:type="pct"/>
            <w:tcBorders>
              <w:top w:val="nil"/>
              <w:left w:val="nil"/>
              <w:bottom w:val="single" w:sz="4" w:space="0" w:color="auto"/>
              <w:right w:val="single" w:sz="4" w:space="0" w:color="auto"/>
            </w:tcBorders>
            <w:shd w:val="clear" w:color="auto" w:fill="auto"/>
            <w:noWrap/>
            <w:vAlign w:val="bottom"/>
            <w:hideMark/>
          </w:tcPr>
          <w:p w14:paraId="6727D74B" w14:textId="77777777" w:rsidR="00A22DAC" w:rsidRPr="00FB0B58" w:rsidRDefault="00A22DAC" w:rsidP="00986441">
            <w:pPr>
              <w:rPr>
                <w:rFonts w:ascii="Arial Narrow" w:hAnsi="Arial Narrow" w:cs="Arial"/>
                <w:sz w:val="22"/>
                <w:szCs w:val="22"/>
                <w:lang w:val="en-GB"/>
              </w:rPr>
            </w:pPr>
            <w:r w:rsidRPr="00FB0B58">
              <w:rPr>
                <w:rFonts w:ascii="Arial Narrow" w:hAnsi="Arial Narrow" w:cs="Arial"/>
                <w:sz w:val="22"/>
                <w:szCs w:val="22"/>
                <w:lang w:val="en-GB"/>
              </w:rPr>
              <w:t> </w:t>
            </w:r>
          </w:p>
        </w:tc>
        <w:tc>
          <w:tcPr>
            <w:tcW w:w="444" w:type="pct"/>
            <w:tcBorders>
              <w:top w:val="nil"/>
              <w:left w:val="nil"/>
              <w:bottom w:val="single" w:sz="4" w:space="0" w:color="auto"/>
              <w:right w:val="single" w:sz="4" w:space="0" w:color="auto"/>
            </w:tcBorders>
            <w:shd w:val="clear" w:color="auto" w:fill="auto"/>
            <w:noWrap/>
            <w:vAlign w:val="bottom"/>
            <w:hideMark/>
          </w:tcPr>
          <w:p w14:paraId="7E7B4437" w14:textId="77777777" w:rsidR="00A22DAC" w:rsidRPr="00FB0B58" w:rsidRDefault="00A22DAC" w:rsidP="00986441">
            <w:pPr>
              <w:rPr>
                <w:rFonts w:ascii="Arial Narrow" w:hAnsi="Arial Narrow" w:cs="Arial"/>
                <w:sz w:val="22"/>
                <w:szCs w:val="22"/>
                <w:lang w:val="en-GB"/>
              </w:rPr>
            </w:pPr>
            <w:r w:rsidRPr="00FB0B58">
              <w:rPr>
                <w:rFonts w:ascii="Arial Narrow" w:hAnsi="Arial Narrow" w:cs="Arial"/>
                <w:sz w:val="22"/>
                <w:szCs w:val="22"/>
                <w:lang w:val="en-GB"/>
              </w:rPr>
              <w:t> </w:t>
            </w:r>
          </w:p>
        </w:tc>
        <w:tc>
          <w:tcPr>
            <w:tcW w:w="562" w:type="pct"/>
            <w:tcBorders>
              <w:top w:val="nil"/>
              <w:left w:val="nil"/>
              <w:bottom w:val="single" w:sz="4" w:space="0" w:color="auto"/>
              <w:right w:val="single" w:sz="4" w:space="0" w:color="auto"/>
            </w:tcBorders>
            <w:shd w:val="clear" w:color="auto" w:fill="auto"/>
            <w:noWrap/>
            <w:vAlign w:val="bottom"/>
            <w:hideMark/>
          </w:tcPr>
          <w:p w14:paraId="59F4E85E" w14:textId="77777777" w:rsidR="00A22DAC" w:rsidRPr="00FB0B58" w:rsidRDefault="00A22DAC" w:rsidP="00986441">
            <w:pPr>
              <w:rPr>
                <w:rFonts w:ascii="Arial Narrow" w:hAnsi="Arial Narrow" w:cs="Arial"/>
                <w:sz w:val="22"/>
                <w:szCs w:val="22"/>
                <w:lang w:val="en-GB"/>
              </w:rPr>
            </w:pPr>
            <w:r w:rsidRPr="00FB0B58">
              <w:rPr>
                <w:rFonts w:ascii="Arial Narrow" w:hAnsi="Arial Narrow" w:cs="Arial"/>
                <w:sz w:val="22"/>
                <w:szCs w:val="22"/>
                <w:lang w:val="en-GB"/>
              </w:rPr>
              <w:t> </w:t>
            </w:r>
          </w:p>
        </w:tc>
        <w:tc>
          <w:tcPr>
            <w:tcW w:w="436" w:type="pct"/>
            <w:tcBorders>
              <w:top w:val="nil"/>
              <w:left w:val="nil"/>
              <w:bottom w:val="single" w:sz="4" w:space="0" w:color="auto"/>
              <w:right w:val="single" w:sz="4" w:space="0" w:color="auto"/>
            </w:tcBorders>
            <w:shd w:val="clear" w:color="auto" w:fill="auto"/>
            <w:noWrap/>
            <w:vAlign w:val="bottom"/>
            <w:hideMark/>
          </w:tcPr>
          <w:p w14:paraId="238337B1" w14:textId="77777777" w:rsidR="00A22DAC" w:rsidRPr="00FB0B58" w:rsidRDefault="00A22DAC" w:rsidP="00986441">
            <w:pPr>
              <w:rPr>
                <w:rFonts w:ascii="Arial Narrow" w:hAnsi="Arial Narrow" w:cs="Arial"/>
                <w:sz w:val="22"/>
                <w:szCs w:val="22"/>
                <w:lang w:val="en-GB"/>
              </w:rPr>
            </w:pPr>
            <w:r w:rsidRPr="00FB0B58">
              <w:rPr>
                <w:rFonts w:ascii="Arial Narrow" w:hAnsi="Arial Narrow" w:cs="Arial"/>
                <w:sz w:val="22"/>
                <w:szCs w:val="22"/>
                <w:lang w:val="en-GB"/>
              </w:rPr>
              <w:t> </w:t>
            </w:r>
          </w:p>
        </w:tc>
        <w:tc>
          <w:tcPr>
            <w:tcW w:w="562" w:type="pct"/>
            <w:tcBorders>
              <w:top w:val="single" w:sz="4" w:space="0" w:color="auto"/>
              <w:left w:val="nil"/>
              <w:bottom w:val="single" w:sz="4" w:space="0" w:color="auto"/>
              <w:right w:val="single" w:sz="4" w:space="0" w:color="auto"/>
            </w:tcBorders>
          </w:tcPr>
          <w:p w14:paraId="7BFC3719" w14:textId="77777777" w:rsidR="00A22DAC" w:rsidRPr="00FB0B58" w:rsidRDefault="00A22DAC" w:rsidP="00986441">
            <w:pPr>
              <w:rPr>
                <w:rFonts w:ascii="Arial Narrow" w:hAnsi="Arial Narrow" w:cs="Arial"/>
                <w:sz w:val="22"/>
                <w:szCs w:val="22"/>
                <w:lang w:val="en-GB"/>
              </w:rPr>
            </w:pPr>
          </w:p>
        </w:tc>
        <w:tc>
          <w:tcPr>
            <w:tcW w:w="483" w:type="pct"/>
            <w:tcBorders>
              <w:top w:val="nil"/>
              <w:left w:val="single" w:sz="4" w:space="0" w:color="auto"/>
              <w:bottom w:val="single" w:sz="4" w:space="0" w:color="auto"/>
              <w:right w:val="single" w:sz="4" w:space="0" w:color="auto"/>
            </w:tcBorders>
          </w:tcPr>
          <w:p w14:paraId="15DAA3F5" w14:textId="77777777" w:rsidR="00A22DAC" w:rsidRPr="00FB0B58" w:rsidRDefault="00A22DAC" w:rsidP="00986441">
            <w:pPr>
              <w:rPr>
                <w:rFonts w:ascii="Arial Narrow" w:hAnsi="Arial Narrow" w:cs="Arial"/>
                <w:sz w:val="22"/>
                <w:szCs w:val="22"/>
                <w:lang w:val="en-GB"/>
              </w:rPr>
            </w:pPr>
          </w:p>
        </w:tc>
      </w:tr>
      <w:tr w:rsidR="00A22DAC" w:rsidRPr="00FB0B58" w14:paraId="659D1B90" w14:textId="77777777" w:rsidTr="009F0984">
        <w:trPr>
          <w:trHeight w:val="20"/>
          <w:jc w:val="right"/>
        </w:trPr>
        <w:tc>
          <w:tcPr>
            <w:tcW w:w="889" w:type="pct"/>
            <w:tcBorders>
              <w:top w:val="nil"/>
              <w:left w:val="single" w:sz="4" w:space="0" w:color="auto"/>
              <w:bottom w:val="single" w:sz="4" w:space="0" w:color="auto"/>
              <w:right w:val="single" w:sz="4" w:space="0" w:color="auto"/>
            </w:tcBorders>
            <w:shd w:val="clear" w:color="auto" w:fill="auto"/>
            <w:noWrap/>
            <w:vAlign w:val="bottom"/>
            <w:hideMark/>
          </w:tcPr>
          <w:p w14:paraId="059B51A6" w14:textId="77777777" w:rsidR="00A22DAC" w:rsidRPr="00FB0B58" w:rsidRDefault="00A22DAC" w:rsidP="00986441">
            <w:pPr>
              <w:rPr>
                <w:rFonts w:ascii="Arial Narrow" w:hAnsi="Arial Narrow" w:cs="Arial"/>
                <w:sz w:val="22"/>
                <w:szCs w:val="22"/>
                <w:lang w:val="en-GB"/>
              </w:rPr>
            </w:pPr>
            <w:r w:rsidRPr="00FB0B58">
              <w:rPr>
                <w:rFonts w:ascii="Arial Narrow" w:hAnsi="Arial Narrow" w:cs="Arial"/>
                <w:sz w:val="22"/>
                <w:szCs w:val="22"/>
                <w:lang w:val="en-GB"/>
              </w:rPr>
              <w:t>Cost of Goods Sold</w:t>
            </w:r>
          </w:p>
        </w:tc>
        <w:tc>
          <w:tcPr>
            <w:tcW w:w="592" w:type="pct"/>
            <w:tcBorders>
              <w:top w:val="nil"/>
              <w:left w:val="nil"/>
              <w:bottom w:val="single" w:sz="4" w:space="0" w:color="auto"/>
              <w:right w:val="single" w:sz="4" w:space="0" w:color="auto"/>
            </w:tcBorders>
            <w:shd w:val="clear" w:color="auto" w:fill="auto"/>
            <w:noWrap/>
            <w:vAlign w:val="bottom"/>
            <w:hideMark/>
          </w:tcPr>
          <w:p w14:paraId="3297F47E" w14:textId="77777777" w:rsidR="00A22DAC" w:rsidRPr="00FB0B58" w:rsidRDefault="00A22DAC" w:rsidP="00986441">
            <w:pPr>
              <w:rPr>
                <w:rFonts w:ascii="Arial Narrow" w:hAnsi="Arial Narrow" w:cs="Arial"/>
                <w:sz w:val="22"/>
                <w:szCs w:val="22"/>
                <w:lang w:val="en-GB"/>
              </w:rPr>
            </w:pPr>
            <w:r w:rsidRPr="00FB0B58">
              <w:rPr>
                <w:rFonts w:ascii="Arial Narrow" w:hAnsi="Arial Narrow" w:cs="Arial"/>
                <w:sz w:val="22"/>
                <w:szCs w:val="22"/>
                <w:lang w:val="en-GB"/>
              </w:rPr>
              <w:t> </w:t>
            </w:r>
          </w:p>
        </w:tc>
        <w:tc>
          <w:tcPr>
            <w:tcW w:w="445" w:type="pct"/>
            <w:tcBorders>
              <w:top w:val="nil"/>
              <w:left w:val="nil"/>
              <w:bottom w:val="single" w:sz="4" w:space="0" w:color="auto"/>
              <w:right w:val="single" w:sz="4" w:space="0" w:color="auto"/>
            </w:tcBorders>
            <w:shd w:val="clear" w:color="auto" w:fill="auto"/>
            <w:noWrap/>
            <w:vAlign w:val="bottom"/>
            <w:hideMark/>
          </w:tcPr>
          <w:p w14:paraId="0A8B5F8B" w14:textId="77777777" w:rsidR="00A22DAC" w:rsidRPr="00FB0B58" w:rsidRDefault="00A22DAC" w:rsidP="00986441">
            <w:pPr>
              <w:rPr>
                <w:rFonts w:ascii="Arial Narrow" w:hAnsi="Arial Narrow" w:cs="Arial"/>
                <w:sz w:val="22"/>
                <w:szCs w:val="22"/>
                <w:lang w:val="en-GB"/>
              </w:rPr>
            </w:pPr>
            <w:r w:rsidRPr="00FB0B58">
              <w:rPr>
                <w:rFonts w:ascii="Arial Narrow" w:hAnsi="Arial Narrow" w:cs="Arial"/>
                <w:sz w:val="22"/>
                <w:szCs w:val="22"/>
                <w:lang w:val="en-GB"/>
              </w:rPr>
              <w:t> </w:t>
            </w:r>
          </w:p>
        </w:tc>
        <w:tc>
          <w:tcPr>
            <w:tcW w:w="587" w:type="pct"/>
            <w:tcBorders>
              <w:top w:val="nil"/>
              <w:left w:val="nil"/>
              <w:bottom w:val="single" w:sz="4" w:space="0" w:color="auto"/>
              <w:right w:val="single" w:sz="4" w:space="0" w:color="auto"/>
            </w:tcBorders>
            <w:shd w:val="clear" w:color="auto" w:fill="auto"/>
            <w:noWrap/>
            <w:vAlign w:val="bottom"/>
            <w:hideMark/>
          </w:tcPr>
          <w:p w14:paraId="1FDCFBD7" w14:textId="77777777" w:rsidR="00A22DAC" w:rsidRPr="00FB0B58" w:rsidRDefault="00A22DAC" w:rsidP="00986441">
            <w:pPr>
              <w:rPr>
                <w:rFonts w:ascii="Arial Narrow" w:hAnsi="Arial Narrow" w:cs="Arial"/>
                <w:sz w:val="22"/>
                <w:szCs w:val="22"/>
                <w:lang w:val="en-GB"/>
              </w:rPr>
            </w:pPr>
            <w:r w:rsidRPr="00FB0B58">
              <w:rPr>
                <w:rFonts w:ascii="Arial Narrow" w:hAnsi="Arial Narrow" w:cs="Arial"/>
                <w:sz w:val="22"/>
                <w:szCs w:val="22"/>
                <w:lang w:val="en-GB"/>
              </w:rPr>
              <w:t> </w:t>
            </w:r>
          </w:p>
        </w:tc>
        <w:tc>
          <w:tcPr>
            <w:tcW w:w="444" w:type="pct"/>
            <w:tcBorders>
              <w:top w:val="nil"/>
              <w:left w:val="nil"/>
              <w:bottom w:val="single" w:sz="4" w:space="0" w:color="auto"/>
              <w:right w:val="single" w:sz="4" w:space="0" w:color="auto"/>
            </w:tcBorders>
            <w:shd w:val="clear" w:color="auto" w:fill="auto"/>
            <w:noWrap/>
            <w:vAlign w:val="bottom"/>
            <w:hideMark/>
          </w:tcPr>
          <w:p w14:paraId="7BB61E40" w14:textId="77777777" w:rsidR="00A22DAC" w:rsidRPr="00FB0B58" w:rsidRDefault="00A22DAC" w:rsidP="00986441">
            <w:pPr>
              <w:rPr>
                <w:rFonts w:ascii="Arial Narrow" w:hAnsi="Arial Narrow" w:cs="Arial"/>
                <w:sz w:val="22"/>
                <w:szCs w:val="22"/>
                <w:lang w:val="en-GB"/>
              </w:rPr>
            </w:pPr>
            <w:r w:rsidRPr="00FB0B58">
              <w:rPr>
                <w:rFonts w:ascii="Arial Narrow" w:hAnsi="Arial Narrow" w:cs="Arial"/>
                <w:sz w:val="22"/>
                <w:szCs w:val="22"/>
                <w:lang w:val="en-GB"/>
              </w:rPr>
              <w:t> </w:t>
            </w:r>
          </w:p>
        </w:tc>
        <w:tc>
          <w:tcPr>
            <w:tcW w:w="562" w:type="pct"/>
            <w:tcBorders>
              <w:top w:val="nil"/>
              <w:left w:val="nil"/>
              <w:bottom w:val="single" w:sz="4" w:space="0" w:color="auto"/>
              <w:right w:val="single" w:sz="4" w:space="0" w:color="auto"/>
            </w:tcBorders>
            <w:shd w:val="clear" w:color="auto" w:fill="auto"/>
            <w:noWrap/>
            <w:vAlign w:val="bottom"/>
            <w:hideMark/>
          </w:tcPr>
          <w:p w14:paraId="14B37177" w14:textId="77777777" w:rsidR="00A22DAC" w:rsidRPr="00FB0B58" w:rsidRDefault="00A22DAC" w:rsidP="00986441">
            <w:pPr>
              <w:rPr>
                <w:rFonts w:ascii="Arial Narrow" w:hAnsi="Arial Narrow" w:cs="Arial"/>
                <w:sz w:val="22"/>
                <w:szCs w:val="22"/>
                <w:lang w:val="en-GB"/>
              </w:rPr>
            </w:pPr>
            <w:r w:rsidRPr="00FB0B58">
              <w:rPr>
                <w:rFonts w:ascii="Arial Narrow" w:hAnsi="Arial Narrow" w:cs="Arial"/>
                <w:sz w:val="22"/>
                <w:szCs w:val="22"/>
                <w:lang w:val="en-GB"/>
              </w:rPr>
              <w:t> </w:t>
            </w:r>
          </w:p>
        </w:tc>
        <w:tc>
          <w:tcPr>
            <w:tcW w:w="436" w:type="pct"/>
            <w:tcBorders>
              <w:top w:val="nil"/>
              <w:left w:val="nil"/>
              <w:bottom w:val="single" w:sz="4" w:space="0" w:color="auto"/>
              <w:right w:val="single" w:sz="4" w:space="0" w:color="auto"/>
            </w:tcBorders>
            <w:shd w:val="clear" w:color="auto" w:fill="auto"/>
            <w:noWrap/>
            <w:vAlign w:val="bottom"/>
            <w:hideMark/>
          </w:tcPr>
          <w:p w14:paraId="4314B194" w14:textId="77777777" w:rsidR="00A22DAC" w:rsidRPr="00FB0B58" w:rsidRDefault="00A22DAC" w:rsidP="00986441">
            <w:pPr>
              <w:rPr>
                <w:rFonts w:ascii="Arial Narrow" w:hAnsi="Arial Narrow" w:cs="Arial"/>
                <w:sz w:val="22"/>
                <w:szCs w:val="22"/>
                <w:lang w:val="en-GB"/>
              </w:rPr>
            </w:pPr>
            <w:r w:rsidRPr="00FB0B58">
              <w:rPr>
                <w:rFonts w:ascii="Arial Narrow" w:hAnsi="Arial Narrow" w:cs="Arial"/>
                <w:sz w:val="22"/>
                <w:szCs w:val="22"/>
                <w:lang w:val="en-GB"/>
              </w:rPr>
              <w:t> </w:t>
            </w:r>
          </w:p>
        </w:tc>
        <w:tc>
          <w:tcPr>
            <w:tcW w:w="562" w:type="pct"/>
            <w:tcBorders>
              <w:top w:val="single" w:sz="4" w:space="0" w:color="auto"/>
              <w:left w:val="nil"/>
              <w:bottom w:val="single" w:sz="4" w:space="0" w:color="auto"/>
              <w:right w:val="single" w:sz="4" w:space="0" w:color="auto"/>
            </w:tcBorders>
          </w:tcPr>
          <w:p w14:paraId="0BED6252" w14:textId="77777777" w:rsidR="00A22DAC" w:rsidRPr="00FB0B58" w:rsidRDefault="00A22DAC" w:rsidP="00986441">
            <w:pPr>
              <w:rPr>
                <w:rFonts w:ascii="Arial Narrow" w:hAnsi="Arial Narrow" w:cs="Arial"/>
                <w:sz w:val="22"/>
                <w:szCs w:val="22"/>
                <w:lang w:val="en-GB"/>
              </w:rPr>
            </w:pPr>
          </w:p>
        </w:tc>
        <w:tc>
          <w:tcPr>
            <w:tcW w:w="483" w:type="pct"/>
            <w:tcBorders>
              <w:top w:val="nil"/>
              <w:left w:val="single" w:sz="4" w:space="0" w:color="auto"/>
              <w:bottom w:val="single" w:sz="4" w:space="0" w:color="auto"/>
              <w:right w:val="single" w:sz="4" w:space="0" w:color="auto"/>
            </w:tcBorders>
          </w:tcPr>
          <w:p w14:paraId="2CE19851" w14:textId="77777777" w:rsidR="00A22DAC" w:rsidRPr="00FB0B58" w:rsidRDefault="00A22DAC" w:rsidP="00986441">
            <w:pPr>
              <w:rPr>
                <w:rFonts w:ascii="Arial Narrow" w:hAnsi="Arial Narrow" w:cs="Arial"/>
                <w:sz w:val="22"/>
                <w:szCs w:val="22"/>
                <w:lang w:val="en-GB"/>
              </w:rPr>
            </w:pPr>
          </w:p>
        </w:tc>
      </w:tr>
      <w:tr w:rsidR="00A22DAC" w:rsidRPr="00FB0B58" w14:paraId="75562EC6" w14:textId="77777777" w:rsidTr="009F0984">
        <w:trPr>
          <w:trHeight w:val="20"/>
          <w:jc w:val="right"/>
        </w:trPr>
        <w:tc>
          <w:tcPr>
            <w:tcW w:w="889" w:type="pct"/>
            <w:tcBorders>
              <w:top w:val="nil"/>
              <w:left w:val="single" w:sz="4" w:space="0" w:color="auto"/>
              <w:bottom w:val="single" w:sz="4" w:space="0" w:color="auto"/>
              <w:right w:val="single" w:sz="4" w:space="0" w:color="auto"/>
            </w:tcBorders>
            <w:shd w:val="clear" w:color="auto" w:fill="auto"/>
            <w:noWrap/>
            <w:vAlign w:val="bottom"/>
            <w:hideMark/>
          </w:tcPr>
          <w:p w14:paraId="57374FBC" w14:textId="77777777" w:rsidR="00A22DAC" w:rsidRPr="00FB0B58" w:rsidRDefault="00A22DAC" w:rsidP="00986441">
            <w:pPr>
              <w:rPr>
                <w:rFonts w:ascii="Arial Narrow" w:hAnsi="Arial Narrow" w:cs="Arial"/>
                <w:sz w:val="22"/>
                <w:szCs w:val="22"/>
                <w:lang w:val="en-GB"/>
              </w:rPr>
            </w:pPr>
            <w:r w:rsidRPr="00FB0B58">
              <w:rPr>
                <w:rFonts w:ascii="Arial Narrow" w:hAnsi="Arial Narrow" w:cs="Arial"/>
                <w:sz w:val="22"/>
                <w:szCs w:val="22"/>
                <w:lang w:val="en-GB"/>
              </w:rPr>
              <w:t>Gross Profit</w:t>
            </w:r>
          </w:p>
        </w:tc>
        <w:tc>
          <w:tcPr>
            <w:tcW w:w="592" w:type="pct"/>
            <w:tcBorders>
              <w:top w:val="nil"/>
              <w:left w:val="nil"/>
              <w:bottom w:val="single" w:sz="4" w:space="0" w:color="auto"/>
              <w:right w:val="single" w:sz="4" w:space="0" w:color="auto"/>
            </w:tcBorders>
            <w:shd w:val="clear" w:color="auto" w:fill="auto"/>
            <w:noWrap/>
            <w:vAlign w:val="bottom"/>
            <w:hideMark/>
          </w:tcPr>
          <w:p w14:paraId="7FFAB2C3" w14:textId="77777777" w:rsidR="00A22DAC" w:rsidRPr="00FB0B58" w:rsidRDefault="00A22DAC" w:rsidP="00986441">
            <w:pPr>
              <w:rPr>
                <w:rFonts w:ascii="Arial Narrow" w:hAnsi="Arial Narrow" w:cs="Arial"/>
                <w:sz w:val="22"/>
                <w:szCs w:val="22"/>
                <w:lang w:val="en-GB"/>
              </w:rPr>
            </w:pPr>
            <w:r w:rsidRPr="00FB0B58">
              <w:rPr>
                <w:rFonts w:ascii="Arial Narrow" w:hAnsi="Arial Narrow" w:cs="Arial"/>
                <w:sz w:val="22"/>
                <w:szCs w:val="22"/>
                <w:lang w:val="en-GB"/>
              </w:rPr>
              <w:t> </w:t>
            </w:r>
          </w:p>
        </w:tc>
        <w:tc>
          <w:tcPr>
            <w:tcW w:w="445" w:type="pct"/>
            <w:tcBorders>
              <w:top w:val="nil"/>
              <w:left w:val="nil"/>
              <w:bottom w:val="single" w:sz="4" w:space="0" w:color="auto"/>
              <w:right w:val="single" w:sz="4" w:space="0" w:color="auto"/>
            </w:tcBorders>
            <w:shd w:val="clear" w:color="auto" w:fill="auto"/>
            <w:noWrap/>
            <w:vAlign w:val="bottom"/>
            <w:hideMark/>
          </w:tcPr>
          <w:p w14:paraId="4FA8F061" w14:textId="77777777" w:rsidR="00A22DAC" w:rsidRPr="00FB0B58" w:rsidRDefault="00A22DAC" w:rsidP="00986441">
            <w:pPr>
              <w:rPr>
                <w:rFonts w:ascii="Arial Narrow" w:hAnsi="Arial Narrow" w:cs="Arial"/>
                <w:sz w:val="22"/>
                <w:szCs w:val="22"/>
                <w:lang w:val="en-GB"/>
              </w:rPr>
            </w:pPr>
            <w:r w:rsidRPr="00FB0B58">
              <w:rPr>
                <w:rFonts w:ascii="Arial Narrow" w:hAnsi="Arial Narrow" w:cs="Arial"/>
                <w:sz w:val="22"/>
                <w:szCs w:val="22"/>
                <w:lang w:val="en-GB"/>
              </w:rPr>
              <w:t> </w:t>
            </w:r>
          </w:p>
        </w:tc>
        <w:tc>
          <w:tcPr>
            <w:tcW w:w="587" w:type="pct"/>
            <w:tcBorders>
              <w:top w:val="nil"/>
              <w:left w:val="nil"/>
              <w:bottom w:val="single" w:sz="4" w:space="0" w:color="auto"/>
              <w:right w:val="single" w:sz="4" w:space="0" w:color="auto"/>
            </w:tcBorders>
            <w:shd w:val="clear" w:color="auto" w:fill="auto"/>
            <w:noWrap/>
            <w:vAlign w:val="bottom"/>
            <w:hideMark/>
          </w:tcPr>
          <w:p w14:paraId="1F1A97BA" w14:textId="77777777" w:rsidR="00A22DAC" w:rsidRPr="00FB0B58" w:rsidRDefault="00A22DAC" w:rsidP="00986441">
            <w:pPr>
              <w:rPr>
                <w:rFonts w:ascii="Arial Narrow" w:hAnsi="Arial Narrow" w:cs="Arial"/>
                <w:sz w:val="22"/>
                <w:szCs w:val="22"/>
                <w:lang w:val="en-GB"/>
              </w:rPr>
            </w:pPr>
            <w:r w:rsidRPr="00FB0B58">
              <w:rPr>
                <w:rFonts w:ascii="Arial Narrow" w:hAnsi="Arial Narrow" w:cs="Arial"/>
                <w:sz w:val="22"/>
                <w:szCs w:val="22"/>
                <w:lang w:val="en-GB"/>
              </w:rPr>
              <w:t> </w:t>
            </w:r>
          </w:p>
        </w:tc>
        <w:tc>
          <w:tcPr>
            <w:tcW w:w="444" w:type="pct"/>
            <w:tcBorders>
              <w:top w:val="nil"/>
              <w:left w:val="nil"/>
              <w:bottom w:val="single" w:sz="4" w:space="0" w:color="auto"/>
              <w:right w:val="single" w:sz="4" w:space="0" w:color="auto"/>
            </w:tcBorders>
            <w:shd w:val="clear" w:color="auto" w:fill="auto"/>
            <w:noWrap/>
            <w:vAlign w:val="bottom"/>
            <w:hideMark/>
          </w:tcPr>
          <w:p w14:paraId="5A3B6FEB" w14:textId="77777777" w:rsidR="00A22DAC" w:rsidRPr="00FB0B58" w:rsidRDefault="00A22DAC" w:rsidP="00986441">
            <w:pPr>
              <w:rPr>
                <w:rFonts w:ascii="Arial Narrow" w:hAnsi="Arial Narrow" w:cs="Arial"/>
                <w:sz w:val="22"/>
                <w:szCs w:val="22"/>
                <w:lang w:val="en-GB"/>
              </w:rPr>
            </w:pPr>
            <w:r w:rsidRPr="00FB0B58">
              <w:rPr>
                <w:rFonts w:ascii="Arial Narrow" w:hAnsi="Arial Narrow" w:cs="Arial"/>
                <w:sz w:val="22"/>
                <w:szCs w:val="22"/>
                <w:lang w:val="en-GB"/>
              </w:rPr>
              <w:t> </w:t>
            </w:r>
          </w:p>
        </w:tc>
        <w:tc>
          <w:tcPr>
            <w:tcW w:w="562" w:type="pct"/>
            <w:tcBorders>
              <w:top w:val="nil"/>
              <w:left w:val="nil"/>
              <w:bottom w:val="single" w:sz="4" w:space="0" w:color="auto"/>
              <w:right w:val="single" w:sz="4" w:space="0" w:color="auto"/>
            </w:tcBorders>
            <w:shd w:val="clear" w:color="auto" w:fill="auto"/>
            <w:noWrap/>
            <w:vAlign w:val="bottom"/>
            <w:hideMark/>
          </w:tcPr>
          <w:p w14:paraId="354170CD" w14:textId="77777777" w:rsidR="00A22DAC" w:rsidRPr="00FB0B58" w:rsidRDefault="00A22DAC" w:rsidP="00986441">
            <w:pPr>
              <w:rPr>
                <w:rFonts w:ascii="Arial Narrow" w:hAnsi="Arial Narrow" w:cs="Arial"/>
                <w:sz w:val="22"/>
                <w:szCs w:val="22"/>
                <w:lang w:val="en-GB"/>
              </w:rPr>
            </w:pPr>
            <w:r w:rsidRPr="00FB0B58">
              <w:rPr>
                <w:rFonts w:ascii="Arial Narrow" w:hAnsi="Arial Narrow" w:cs="Arial"/>
                <w:sz w:val="22"/>
                <w:szCs w:val="22"/>
                <w:lang w:val="en-GB"/>
              </w:rPr>
              <w:t> </w:t>
            </w:r>
          </w:p>
        </w:tc>
        <w:tc>
          <w:tcPr>
            <w:tcW w:w="436" w:type="pct"/>
            <w:tcBorders>
              <w:top w:val="nil"/>
              <w:left w:val="nil"/>
              <w:bottom w:val="single" w:sz="4" w:space="0" w:color="auto"/>
              <w:right w:val="single" w:sz="4" w:space="0" w:color="auto"/>
            </w:tcBorders>
            <w:shd w:val="clear" w:color="auto" w:fill="auto"/>
            <w:noWrap/>
            <w:vAlign w:val="bottom"/>
            <w:hideMark/>
          </w:tcPr>
          <w:p w14:paraId="2A912790" w14:textId="77777777" w:rsidR="00A22DAC" w:rsidRPr="00FB0B58" w:rsidRDefault="00A22DAC" w:rsidP="00986441">
            <w:pPr>
              <w:rPr>
                <w:rFonts w:ascii="Arial Narrow" w:hAnsi="Arial Narrow" w:cs="Arial"/>
                <w:sz w:val="22"/>
                <w:szCs w:val="22"/>
                <w:lang w:val="en-GB"/>
              </w:rPr>
            </w:pPr>
            <w:r w:rsidRPr="00FB0B58">
              <w:rPr>
                <w:rFonts w:ascii="Arial Narrow" w:hAnsi="Arial Narrow" w:cs="Arial"/>
                <w:sz w:val="22"/>
                <w:szCs w:val="22"/>
                <w:lang w:val="en-GB"/>
              </w:rPr>
              <w:t> </w:t>
            </w:r>
          </w:p>
        </w:tc>
        <w:tc>
          <w:tcPr>
            <w:tcW w:w="562" w:type="pct"/>
            <w:tcBorders>
              <w:top w:val="single" w:sz="4" w:space="0" w:color="auto"/>
              <w:left w:val="nil"/>
              <w:bottom w:val="single" w:sz="4" w:space="0" w:color="auto"/>
              <w:right w:val="single" w:sz="4" w:space="0" w:color="auto"/>
            </w:tcBorders>
          </w:tcPr>
          <w:p w14:paraId="1DA796E8" w14:textId="77777777" w:rsidR="00A22DAC" w:rsidRPr="00FB0B58" w:rsidRDefault="00A22DAC" w:rsidP="00986441">
            <w:pPr>
              <w:rPr>
                <w:rFonts w:ascii="Arial Narrow" w:hAnsi="Arial Narrow" w:cs="Arial"/>
                <w:sz w:val="22"/>
                <w:szCs w:val="22"/>
                <w:lang w:val="en-GB"/>
              </w:rPr>
            </w:pPr>
          </w:p>
        </w:tc>
        <w:tc>
          <w:tcPr>
            <w:tcW w:w="483" w:type="pct"/>
            <w:tcBorders>
              <w:top w:val="nil"/>
              <w:left w:val="single" w:sz="4" w:space="0" w:color="auto"/>
              <w:bottom w:val="single" w:sz="4" w:space="0" w:color="auto"/>
              <w:right w:val="single" w:sz="4" w:space="0" w:color="auto"/>
            </w:tcBorders>
          </w:tcPr>
          <w:p w14:paraId="415502B8" w14:textId="77777777" w:rsidR="00A22DAC" w:rsidRPr="00FB0B58" w:rsidRDefault="00A22DAC" w:rsidP="00986441">
            <w:pPr>
              <w:rPr>
                <w:rFonts w:ascii="Arial Narrow" w:hAnsi="Arial Narrow" w:cs="Arial"/>
                <w:sz w:val="22"/>
                <w:szCs w:val="22"/>
                <w:lang w:val="en-GB"/>
              </w:rPr>
            </w:pPr>
          </w:p>
        </w:tc>
      </w:tr>
      <w:tr w:rsidR="00A22DAC" w:rsidRPr="00FB0B58" w14:paraId="0EFC9DE0" w14:textId="77777777" w:rsidTr="009F0984">
        <w:trPr>
          <w:trHeight w:val="20"/>
          <w:jc w:val="right"/>
        </w:trPr>
        <w:tc>
          <w:tcPr>
            <w:tcW w:w="889" w:type="pct"/>
            <w:tcBorders>
              <w:top w:val="nil"/>
              <w:left w:val="single" w:sz="4" w:space="0" w:color="auto"/>
              <w:bottom w:val="single" w:sz="4" w:space="0" w:color="auto"/>
              <w:right w:val="single" w:sz="4" w:space="0" w:color="auto"/>
            </w:tcBorders>
            <w:shd w:val="clear" w:color="auto" w:fill="auto"/>
            <w:noWrap/>
            <w:vAlign w:val="bottom"/>
            <w:hideMark/>
          </w:tcPr>
          <w:p w14:paraId="064D4B48" w14:textId="77777777" w:rsidR="00A22DAC" w:rsidRPr="00FB0B58" w:rsidRDefault="00A22DAC" w:rsidP="00986441">
            <w:pPr>
              <w:rPr>
                <w:rFonts w:ascii="Arial Narrow" w:hAnsi="Arial Narrow" w:cs="Arial"/>
                <w:sz w:val="22"/>
                <w:szCs w:val="22"/>
                <w:lang w:val="en-GB"/>
              </w:rPr>
            </w:pPr>
            <w:r w:rsidRPr="00FB0B58">
              <w:rPr>
                <w:rFonts w:ascii="Arial Narrow" w:hAnsi="Arial Narrow" w:cs="Arial"/>
                <w:sz w:val="22"/>
                <w:szCs w:val="22"/>
                <w:lang w:val="en-GB"/>
              </w:rPr>
              <w:t xml:space="preserve">Less: </w:t>
            </w:r>
          </w:p>
        </w:tc>
        <w:tc>
          <w:tcPr>
            <w:tcW w:w="592" w:type="pct"/>
            <w:tcBorders>
              <w:top w:val="nil"/>
              <w:left w:val="nil"/>
              <w:bottom w:val="single" w:sz="4" w:space="0" w:color="auto"/>
              <w:right w:val="single" w:sz="4" w:space="0" w:color="auto"/>
            </w:tcBorders>
            <w:shd w:val="clear" w:color="auto" w:fill="auto"/>
            <w:noWrap/>
            <w:vAlign w:val="bottom"/>
            <w:hideMark/>
          </w:tcPr>
          <w:p w14:paraId="5E4DCB9E" w14:textId="77777777" w:rsidR="00A22DAC" w:rsidRPr="00FB0B58" w:rsidRDefault="00A22DAC" w:rsidP="00986441">
            <w:pPr>
              <w:rPr>
                <w:rFonts w:ascii="Arial Narrow" w:hAnsi="Arial Narrow" w:cs="Arial"/>
                <w:sz w:val="22"/>
                <w:szCs w:val="22"/>
                <w:lang w:val="en-GB"/>
              </w:rPr>
            </w:pPr>
            <w:r w:rsidRPr="00FB0B58">
              <w:rPr>
                <w:rFonts w:ascii="Arial Narrow" w:hAnsi="Arial Narrow" w:cs="Arial"/>
                <w:sz w:val="22"/>
                <w:szCs w:val="22"/>
                <w:lang w:val="en-GB"/>
              </w:rPr>
              <w:t> </w:t>
            </w:r>
          </w:p>
        </w:tc>
        <w:tc>
          <w:tcPr>
            <w:tcW w:w="445" w:type="pct"/>
            <w:tcBorders>
              <w:top w:val="nil"/>
              <w:left w:val="nil"/>
              <w:bottom w:val="single" w:sz="4" w:space="0" w:color="auto"/>
              <w:right w:val="single" w:sz="4" w:space="0" w:color="auto"/>
            </w:tcBorders>
            <w:shd w:val="clear" w:color="auto" w:fill="auto"/>
            <w:noWrap/>
            <w:vAlign w:val="bottom"/>
            <w:hideMark/>
          </w:tcPr>
          <w:p w14:paraId="69894AA8" w14:textId="77777777" w:rsidR="00A22DAC" w:rsidRPr="00FB0B58" w:rsidRDefault="00A22DAC" w:rsidP="00986441">
            <w:pPr>
              <w:rPr>
                <w:rFonts w:ascii="Arial Narrow" w:hAnsi="Arial Narrow" w:cs="Arial"/>
                <w:sz w:val="22"/>
                <w:szCs w:val="22"/>
                <w:lang w:val="en-GB"/>
              </w:rPr>
            </w:pPr>
            <w:r w:rsidRPr="00FB0B58">
              <w:rPr>
                <w:rFonts w:ascii="Arial Narrow" w:hAnsi="Arial Narrow" w:cs="Arial"/>
                <w:sz w:val="22"/>
                <w:szCs w:val="22"/>
                <w:lang w:val="en-GB"/>
              </w:rPr>
              <w:t> </w:t>
            </w:r>
          </w:p>
        </w:tc>
        <w:tc>
          <w:tcPr>
            <w:tcW w:w="587" w:type="pct"/>
            <w:tcBorders>
              <w:top w:val="nil"/>
              <w:left w:val="nil"/>
              <w:bottom w:val="single" w:sz="4" w:space="0" w:color="auto"/>
              <w:right w:val="single" w:sz="4" w:space="0" w:color="auto"/>
            </w:tcBorders>
            <w:shd w:val="clear" w:color="auto" w:fill="auto"/>
            <w:noWrap/>
            <w:vAlign w:val="bottom"/>
            <w:hideMark/>
          </w:tcPr>
          <w:p w14:paraId="5301FC33" w14:textId="77777777" w:rsidR="00A22DAC" w:rsidRPr="00FB0B58" w:rsidRDefault="00A22DAC" w:rsidP="00986441">
            <w:pPr>
              <w:rPr>
                <w:rFonts w:ascii="Arial Narrow" w:hAnsi="Arial Narrow" w:cs="Arial"/>
                <w:sz w:val="22"/>
                <w:szCs w:val="22"/>
                <w:lang w:val="en-GB"/>
              </w:rPr>
            </w:pPr>
            <w:r w:rsidRPr="00FB0B58">
              <w:rPr>
                <w:rFonts w:ascii="Arial Narrow" w:hAnsi="Arial Narrow" w:cs="Arial"/>
                <w:sz w:val="22"/>
                <w:szCs w:val="22"/>
                <w:lang w:val="en-GB"/>
              </w:rPr>
              <w:t> </w:t>
            </w:r>
          </w:p>
        </w:tc>
        <w:tc>
          <w:tcPr>
            <w:tcW w:w="444" w:type="pct"/>
            <w:tcBorders>
              <w:top w:val="nil"/>
              <w:left w:val="nil"/>
              <w:bottom w:val="single" w:sz="4" w:space="0" w:color="auto"/>
              <w:right w:val="single" w:sz="4" w:space="0" w:color="auto"/>
            </w:tcBorders>
            <w:shd w:val="clear" w:color="auto" w:fill="auto"/>
            <w:noWrap/>
            <w:vAlign w:val="bottom"/>
            <w:hideMark/>
          </w:tcPr>
          <w:p w14:paraId="0E352352" w14:textId="77777777" w:rsidR="00A22DAC" w:rsidRPr="00FB0B58" w:rsidRDefault="00A22DAC" w:rsidP="00986441">
            <w:pPr>
              <w:rPr>
                <w:rFonts w:ascii="Arial Narrow" w:hAnsi="Arial Narrow" w:cs="Arial"/>
                <w:sz w:val="22"/>
                <w:szCs w:val="22"/>
                <w:lang w:val="en-GB"/>
              </w:rPr>
            </w:pPr>
            <w:r w:rsidRPr="00FB0B58">
              <w:rPr>
                <w:rFonts w:ascii="Arial Narrow" w:hAnsi="Arial Narrow" w:cs="Arial"/>
                <w:sz w:val="22"/>
                <w:szCs w:val="22"/>
                <w:lang w:val="en-GB"/>
              </w:rPr>
              <w:t> </w:t>
            </w:r>
          </w:p>
        </w:tc>
        <w:tc>
          <w:tcPr>
            <w:tcW w:w="562" w:type="pct"/>
            <w:tcBorders>
              <w:top w:val="nil"/>
              <w:left w:val="nil"/>
              <w:bottom w:val="single" w:sz="4" w:space="0" w:color="auto"/>
              <w:right w:val="single" w:sz="4" w:space="0" w:color="auto"/>
            </w:tcBorders>
            <w:shd w:val="clear" w:color="auto" w:fill="auto"/>
            <w:noWrap/>
            <w:vAlign w:val="bottom"/>
            <w:hideMark/>
          </w:tcPr>
          <w:p w14:paraId="2798BEC2" w14:textId="77777777" w:rsidR="00A22DAC" w:rsidRPr="00FB0B58" w:rsidRDefault="00A22DAC" w:rsidP="00986441">
            <w:pPr>
              <w:rPr>
                <w:rFonts w:ascii="Arial Narrow" w:hAnsi="Arial Narrow" w:cs="Arial"/>
                <w:sz w:val="22"/>
                <w:szCs w:val="22"/>
                <w:lang w:val="en-GB"/>
              </w:rPr>
            </w:pPr>
            <w:r w:rsidRPr="00FB0B58">
              <w:rPr>
                <w:rFonts w:ascii="Arial Narrow" w:hAnsi="Arial Narrow" w:cs="Arial"/>
                <w:sz w:val="22"/>
                <w:szCs w:val="22"/>
                <w:lang w:val="en-GB"/>
              </w:rPr>
              <w:t> </w:t>
            </w:r>
          </w:p>
        </w:tc>
        <w:tc>
          <w:tcPr>
            <w:tcW w:w="436" w:type="pct"/>
            <w:tcBorders>
              <w:top w:val="nil"/>
              <w:left w:val="nil"/>
              <w:bottom w:val="single" w:sz="4" w:space="0" w:color="auto"/>
              <w:right w:val="single" w:sz="4" w:space="0" w:color="auto"/>
            </w:tcBorders>
            <w:shd w:val="clear" w:color="auto" w:fill="auto"/>
            <w:noWrap/>
            <w:vAlign w:val="bottom"/>
            <w:hideMark/>
          </w:tcPr>
          <w:p w14:paraId="29DAD445" w14:textId="77777777" w:rsidR="00A22DAC" w:rsidRPr="00FB0B58" w:rsidRDefault="00A22DAC" w:rsidP="00986441">
            <w:pPr>
              <w:rPr>
                <w:rFonts w:ascii="Arial Narrow" w:hAnsi="Arial Narrow" w:cs="Arial"/>
                <w:sz w:val="22"/>
                <w:szCs w:val="22"/>
                <w:lang w:val="en-GB"/>
              </w:rPr>
            </w:pPr>
            <w:r w:rsidRPr="00FB0B58">
              <w:rPr>
                <w:rFonts w:ascii="Arial Narrow" w:hAnsi="Arial Narrow" w:cs="Arial"/>
                <w:sz w:val="22"/>
                <w:szCs w:val="22"/>
                <w:lang w:val="en-GB"/>
              </w:rPr>
              <w:t> </w:t>
            </w:r>
          </w:p>
        </w:tc>
        <w:tc>
          <w:tcPr>
            <w:tcW w:w="562" w:type="pct"/>
            <w:tcBorders>
              <w:top w:val="single" w:sz="4" w:space="0" w:color="auto"/>
              <w:left w:val="nil"/>
              <w:bottom w:val="single" w:sz="4" w:space="0" w:color="auto"/>
              <w:right w:val="single" w:sz="4" w:space="0" w:color="auto"/>
            </w:tcBorders>
          </w:tcPr>
          <w:p w14:paraId="4B0E32F5" w14:textId="77777777" w:rsidR="00A22DAC" w:rsidRPr="00FB0B58" w:rsidRDefault="00A22DAC" w:rsidP="00986441">
            <w:pPr>
              <w:rPr>
                <w:rFonts w:ascii="Arial Narrow" w:hAnsi="Arial Narrow" w:cs="Arial"/>
                <w:sz w:val="22"/>
                <w:szCs w:val="22"/>
                <w:lang w:val="en-GB"/>
              </w:rPr>
            </w:pPr>
          </w:p>
        </w:tc>
        <w:tc>
          <w:tcPr>
            <w:tcW w:w="483" w:type="pct"/>
            <w:tcBorders>
              <w:top w:val="nil"/>
              <w:left w:val="single" w:sz="4" w:space="0" w:color="auto"/>
              <w:bottom w:val="single" w:sz="4" w:space="0" w:color="auto"/>
              <w:right w:val="single" w:sz="4" w:space="0" w:color="auto"/>
            </w:tcBorders>
          </w:tcPr>
          <w:p w14:paraId="7AC5BD50" w14:textId="77777777" w:rsidR="00A22DAC" w:rsidRPr="00FB0B58" w:rsidRDefault="00A22DAC" w:rsidP="00986441">
            <w:pPr>
              <w:rPr>
                <w:rFonts w:ascii="Arial Narrow" w:hAnsi="Arial Narrow" w:cs="Arial"/>
                <w:sz w:val="22"/>
                <w:szCs w:val="22"/>
                <w:lang w:val="en-GB"/>
              </w:rPr>
            </w:pPr>
          </w:p>
        </w:tc>
      </w:tr>
      <w:tr w:rsidR="00A22DAC" w:rsidRPr="00FB0B58" w14:paraId="2C7BBBE3" w14:textId="77777777" w:rsidTr="009F0984">
        <w:trPr>
          <w:trHeight w:val="20"/>
          <w:jc w:val="right"/>
        </w:trPr>
        <w:tc>
          <w:tcPr>
            <w:tcW w:w="889" w:type="pct"/>
            <w:tcBorders>
              <w:top w:val="nil"/>
              <w:left w:val="single" w:sz="4" w:space="0" w:color="auto"/>
              <w:bottom w:val="single" w:sz="4" w:space="0" w:color="auto"/>
              <w:right w:val="single" w:sz="4" w:space="0" w:color="auto"/>
            </w:tcBorders>
            <w:shd w:val="clear" w:color="auto" w:fill="auto"/>
            <w:vAlign w:val="bottom"/>
            <w:hideMark/>
          </w:tcPr>
          <w:p w14:paraId="0C415EF0" w14:textId="6FD76081" w:rsidR="00A22DAC" w:rsidRPr="00FB0B58" w:rsidRDefault="00A22DAC" w:rsidP="00986441">
            <w:pPr>
              <w:rPr>
                <w:rFonts w:ascii="Arial Narrow" w:hAnsi="Arial Narrow" w:cs="Arial"/>
                <w:sz w:val="22"/>
                <w:szCs w:val="22"/>
                <w:lang w:val="en-GB"/>
              </w:rPr>
            </w:pPr>
            <w:r w:rsidRPr="00FB0B58">
              <w:rPr>
                <w:rFonts w:ascii="Arial Narrow" w:hAnsi="Arial Narrow" w:cs="Arial"/>
                <w:sz w:val="22"/>
                <w:szCs w:val="22"/>
                <w:lang w:val="en-GB"/>
              </w:rPr>
              <w:t>Selling, General and</w:t>
            </w:r>
            <w:r w:rsidR="009F0984">
              <w:rPr>
                <w:rFonts w:ascii="Arial Narrow" w:hAnsi="Arial Narrow" w:cs="Arial"/>
                <w:sz w:val="22"/>
                <w:szCs w:val="22"/>
                <w:lang w:val="en-GB"/>
              </w:rPr>
              <w:t xml:space="preserve"> A</w:t>
            </w:r>
            <w:r w:rsidRPr="00FB0B58">
              <w:rPr>
                <w:rFonts w:ascii="Arial Narrow" w:hAnsi="Arial Narrow" w:cs="Arial"/>
                <w:sz w:val="22"/>
                <w:szCs w:val="22"/>
                <w:lang w:val="en-GB"/>
              </w:rPr>
              <w:t>dministrative Expenses</w:t>
            </w:r>
          </w:p>
        </w:tc>
        <w:tc>
          <w:tcPr>
            <w:tcW w:w="592" w:type="pct"/>
            <w:tcBorders>
              <w:top w:val="nil"/>
              <w:left w:val="nil"/>
              <w:bottom w:val="single" w:sz="4" w:space="0" w:color="auto"/>
              <w:right w:val="single" w:sz="4" w:space="0" w:color="auto"/>
            </w:tcBorders>
            <w:shd w:val="clear" w:color="auto" w:fill="auto"/>
            <w:noWrap/>
            <w:vAlign w:val="bottom"/>
            <w:hideMark/>
          </w:tcPr>
          <w:p w14:paraId="42E3D862" w14:textId="0230A916" w:rsidR="00A22DAC" w:rsidRPr="00FB0B58" w:rsidRDefault="00A22DAC" w:rsidP="00986441">
            <w:pPr>
              <w:rPr>
                <w:rFonts w:ascii="Arial Narrow" w:hAnsi="Arial Narrow" w:cs="Arial"/>
                <w:sz w:val="22"/>
                <w:szCs w:val="22"/>
                <w:lang w:val="en-GB"/>
              </w:rPr>
            </w:pPr>
          </w:p>
        </w:tc>
        <w:tc>
          <w:tcPr>
            <w:tcW w:w="445" w:type="pct"/>
            <w:tcBorders>
              <w:top w:val="nil"/>
              <w:left w:val="nil"/>
              <w:bottom w:val="single" w:sz="4" w:space="0" w:color="auto"/>
              <w:right w:val="single" w:sz="4" w:space="0" w:color="auto"/>
            </w:tcBorders>
            <w:shd w:val="clear" w:color="auto" w:fill="auto"/>
            <w:noWrap/>
            <w:vAlign w:val="bottom"/>
            <w:hideMark/>
          </w:tcPr>
          <w:p w14:paraId="39F0EE1C" w14:textId="77777777" w:rsidR="00A22DAC" w:rsidRPr="00FB0B58" w:rsidRDefault="00A22DAC" w:rsidP="00986441">
            <w:pPr>
              <w:rPr>
                <w:rFonts w:ascii="Arial Narrow" w:hAnsi="Arial Narrow" w:cs="Arial"/>
                <w:sz w:val="22"/>
                <w:szCs w:val="22"/>
                <w:lang w:val="en-GB"/>
              </w:rPr>
            </w:pPr>
            <w:r w:rsidRPr="00FB0B58">
              <w:rPr>
                <w:rFonts w:ascii="Arial Narrow" w:hAnsi="Arial Narrow" w:cs="Arial"/>
                <w:sz w:val="22"/>
                <w:szCs w:val="22"/>
                <w:lang w:val="en-GB"/>
              </w:rPr>
              <w:t> </w:t>
            </w:r>
          </w:p>
        </w:tc>
        <w:tc>
          <w:tcPr>
            <w:tcW w:w="587" w:type="pct"/>
            <w:tcBorders>
              <w:top w:val="nil"/>
              <w:left w:val="nil"/>
              <w:bottom w:val="single" w:sz="4" w:space="0" w:color="auto"/>
              <w:right w:val="single" w:sz="4" w:space="0" w:color="auto"/>
            </w:tcBorders>
            <w:shd w:val="clear" w:color="auto" w:fill="auto"/>
            <w:noWrap/>
            <w:vAlign w:val="bottom"/>
            <w:hideMark/>
          </w:tcPr>
          <w:p w14:paraId="6AEB7F16" w14:textId="77777777" w:rsidR="00A22DAC" w:rsidRPr="00FB0B58" w:rsidRDefault="00A22DAC" w:rsidP="00986441">
            <w:pPr>
              <w:rPr>
                <w:rFonts w:ascii="Arial Narrow" w:hAnsi="Arial Narrow" w:cs="Arial"/>
                <w:sz w:val="22"/>
                <w:szCs w:val="22"/>
                <w:lang w:val="en-GB"/>
              </w:rPr>
            </w:pPr>
            <w:r w:rsidRPr="00FB0B58">
              <w:rPr>
                <w:rFonts w:ascii="Arial Narrow" w:hAnsi="Arial Narrow" w:cs="Arial"/>
                <w:sz w:val="22"/>
                <w:szCs w:val="22"/>
                <w:lang w:val="en-GB"/>
              </w:rPr>
              <w:t> </w:t>
            </w:r>
          </w:p>
        </w:tc>
        <w:tc>
          <w:tcPr>
            <w:tcW w:w="444" w:type="pct"/>
            <w:tcBorders>
              <w:top w:val="nil"/>
              <w:left w:val="nil"/>
              <w:bottom w:val="single" w:sz="4" w:space="0" w:color="auto"/>
              <w:right w:val="single" w:sz="4" w:space="0" w:color="auto"/>
            </w:tcBorders>
            <w:shd w:val="clear" w:color="auto" w:fill="auto"/>
            <w:noWrap/>
            <w:vAlign w:val="bottom"/>
            <w:hideMark/>
          </w:tcPr>
          <w:p w14:paraId="677763CE" w14:textId="77777777" w:rsidR="00A22DAC" w:rsidRPr="00FB0B58" w:rsidRDefault="00A22DAC" w:rsidP="00986441">
            <w:pPr>
              <w:rPr>
                <w:rFonts w:ascii="Arial Narrow" w:hAnsi="Arial Narrow" w:cs="Arial"/>
                <w:sz w:val="22"/>
                <w:szCs w:val="22"/>
                <w:lang w:val="en-GB"/>
              </w:rPr>
            </w:pPr>
            <w:r w:rsidRPr="00FB0B58">
              <w:rPr>
                <w:rFonts w:ascii="Arial Narrow" w:hAnsi="Arial Narrow" w:cs="Arial"/>
                <w:sz w:val="22"/>
                <w:szCs w:val="22"/>
                <w:lang w:val="en-GB"/>
              </w:rPr>
              <w:t> </w:t>
            </w:r>
          </w:p>
        </w:tc>
        <w:tc>
          <w:tcPr>
            <w:tcW w:w="562" w:type="pct"/>
            <w:tcBorders>
              <w:top w:val="nil"/>
              <w:left w:val="nil"/>
              <w:bottom w:val="single" w:sz="4" w:space="0" w:color="auto"/>
              <w:right w:val="single" w:sz="4" w:space="0" w:color="auto"/>
            </w:tcBorders>
            <w:shd w:val="clear" w:color="auto" w:fill="auto"/>
            <w:noWrap/>
            <w:vAlign w:val="bottom"/>
            <w:hideMark/>
          </w:tcPr>
          <w:p w14:paraId="6A3CB691" w14:textId="77777777" w:rsidR="00A22DAC" w:rsidRPr="00FB0B58" w:rsidRDefault="00A22DAC" w:rsidP="00986441">
            <w:pPr>
              <w:rPr>
                <w:rFonts w:ascii="Arial Narrow" w:hAnsi="Arial Narrow" w:cs="Arial"/>
                <w:sz w:val="22"/>
                <w:szCs w:val="22"/>
                <w:lang w:val="en-GB"/>
              </w:rPr>
            </w:pPr>
            <w:r w:rsidRPr="00FB0B58">
              <w:rPr>
                <w:rFonts w:ascii="Arial Narrow" w:hAnsi="Arial Narrow" w:cs="Arial"/>
                <w:sz w:val="22"/>
                <w:szCs w:val="22"/>
                <w:lang w:val="en-GB"/>
              </w:rPr>
              <w:t> </w:t>
            </w:r>
          </w:p>
        </w:tc>
        <w:tc>
          <w:tcPr>
            <w:tcW w:w="436" w:type="pct"/>
            <w:tcBorders>
              <w:top w:val="nil"/>
              <w:left w:val="nil"/>
              <w:bottom w:val="single" w:sz="4" w:space="0" w:color="auto"/>
              <w:right w:val="single" w:sz="4" w:space="0" w:color="auto"/>
            </w:tcBorders>
            <w:shd w:val="clear" w:color="auto" w:fill="auto"/>
            <w:noWrap/>
            <w:vAlign w:val="bottom"/>
            <w:hideMark/>
          </w:tcPr>
          <w:p w14:paraId="3634C59F" w14:textId="77777777" w:rsidR="00A22DAC" w:rsidRPr="00FB0B58" w:rsidRDefault="00A22DAC" w:rsidP="00986441">
            <w:pPr>
              <w:rPr>
                <w:rFonts w:ascii="Arial Narrow" w:hAnsi="Arial Narrow" w:cs="Arial"/>
                <w:sz w:val="22"/>
                <w:szCs w:val="22"/>
                <w:lang w:val="en-GB"/>
              </w:rPr>
            </w:pPr>
            <w:r w:rsidRPr="00FB0B58">
              <w:rPr>
                <w:rFonts w:ascii="Arial Narrow" w:hAnsi="Arial Narrow" w:cs="Arial"/>
                <w:sz w:val="22"/>
                <w:szCs w:val="22"/>
                <w:lang w:val="en-GB"/>
              </w:rPr>
              <w:t> </w:t>
            </w:r>
          </w:p>
        </w:tc>
        <w:tc>
          <w:tcPr>
            <w:tcW w:w="562" w:type="pct"/>
            <w:tcBorders>
              <w:top w:val="single" w:sz="4" w:space="0" w:color="auto"/>
              <w:left w:val="nil"/>
              <w:bottom w:val="single" w:sz="4" w:space="0" w:color="auto"/>
              <w:right w:val="single" w:sz="4" w:space="0" w:color="auto"/>
            </w:tcBorders>
          </w:tcPr>
          <w:p w14:paraId="218E42A6" w14:textId="77777777" w:rsidR="00A22DAC" w:rsidRPr="00FB0B58" w:rsidRDefault="00A22DAC" w:rsidP="00986441">
            <w:pPr>
              <w:rPr>
                <w:rFonts w:ascii="Arial Narrow" w:hAnsi="Arial Narrow" w:cs="Arial"/>
                <w:sz w:val="22"/>
                <w:szCs w:val="22"/>
                <w:lang w:val="en-GB"/>
              </w:rPr>
            </w:pPr>
          </w:p>
        </w:tc>
        <w:tc>
          <w:tcPr>
            <w:tcW w:w="483" w:type="pct"/>
            <w:tcBorders>
              <w:top w:val="nil"/>
              <w:left w:val="single" w:sz="4" w:space="0" w:color="auto"/>
              <w:bottom w:val="single" w:sz="4" w:space="0" w:color="auto"/>
              <w:right w:val="single" w:sz="4" w:space="0" w:color="auto"/>
            </w:tcBorders>
          </w:tcPr>
          <w:p w14:paraId="699FA4A2" w14:textId="77777777" w:rsidR="00A22DAC" w:rsidRPr="00FB0B58" w:rsidRDefault="00A22DAC" w:rsidP="00986441">
            <w:pPr>
              <w:rPr>
                <w:rFonts w:ascii="Arial Narrow" w:hAnsi="Arial Narrow" w:cs="Arial"/>
                <w:sz w:val="22"/>
                <w:szCs w:val="22"/>
                <w:lang w:val="en-GB"/>
              </w:rPr>
            </w:pPr>
          </w:p>
        </w:tc>
      </w:tr>
      <w:tr w:rsidR="00A22DAC" w:rsidRPr="00FB0B58" w14:paraId="0B3DCB07" w14:textId="77777777" w:rsidTr="009F0984">
        <w:trPr>
          <w:trHeight w:val="20"/>
          <w:jc w:val="right"/>
        </w:trPr>
        <w:tc>
          <w:tcPr>
            <w:tcW w:w="889" w:type="pct"/>
            <w:tcBorders>
              <w:top w:val="single" w:sz="4" w:space="0" w:color="auto"/>
              <w:left w:val="single" w:sz="4" w:space="0" w:color="auto"/>
              <w:bottom w:val="single" w:sz="4" w:space="0" w:color="auto"/>
              <w:right w:val="single" w:sz="4" w:space="0" w:color="auto"/>
            </w:tcBorders>
            <w:shd w:val="clear" w:color="auto" w:fill="auto"/>
            <w:vAlign w:val="bottom"/>
          </w:tcPr>
          <w:p w14:paraId="21E3AF8F" w14:textId="77777777" w:rsidR="00A22DAC" w:rsidRPr="00FB0B58" w:rsidRDefault="00A22DAC" w:rsidP="00986441">
            <w:pPr>
              <w:rPr>
                <w:rFonts w:ascii="Arial Narrow" w:hAnsi="Arial Narrow" w:cs="Arial"/>
                <w:sz w:val="22"/>
                <w:szCs w:val="22"/>
                <w:lang w:val="en-GB"/>
              </w:rPr>
            </w:pPr>
            <w:r w:rsidRPr="00FB0B58">
              <w:rPr>
                <w:rFonts w:ascii="Arial Narrow" w:hAnsi="Arial Narrow" w:cs="Arial"/>
                <w:sz w:val="22"/>
                <w:szCs w:val="22"/>
                <w:lang w:val="en-GB"/>
              </w:rPr>
              <w:t>Financial Expenses</w:t>
            </w:r>
          </w:p>
        </w:tc>
        <w:tc>
          <w:tcPr>
            <w:tcW w:w="592" w:type="pct"/>
            <w:tcBorders>
              <w:top w:val="single" w:sz="4" w:space="0" w:color="auto"/>
              <w:left w:val="nil"/>
              <w:bottom w:val="single" w:sz="4" w:space="0" w:color="auto"/>
              <w:right w:val="single" w:sz="4" w:space="0" w:color="auto"/>
            </w:tcBorders>
            <w:shd w:val="clear" w:color="auto" w:fill="auto"/>
            <w:noWrap/>
            <w:vAlign w:val="bottom"/>
          </w:tcPr>
          <w:p w14:paraId="36D2CE5A" w14:textId="77777777" w:rsidR="00A22DAC" w:rsidRPr="00FB0B58" w:rsidRDefault="00A22DAC" w:rsidP="00986441">
            <w:pPr>
              <w:rPr>
                <w:rFonts w:ascii="Arial Narrow" w:hAnsi="Arial Narrow" w:cs="Arial"/>
                <w:sz w:val="22"/>
                <w:szCs w:val="22"/>
                <w:lang w:val="en-GB"/>
              </w:rPr>
            </w:pPr>
          </w:p>
        </w:tc>
        <w:tc>
          <w:tcPr>
            <w:tcW w:w="445" w:type="pct"/>
            <w:tcBorders>
              <w:top w:val="single" w:sz="4" w:space="0" w:color="auto"/>
              <w:left w:val="nil"/>
              <w:bottom w:val="single" w:sz="4" w:space="0" w:color="auto"/>
              <w:right w:val="single" w:sz="4" w:space="0" w:color="auto"/>
            </w:tcBorders>
            <w:shd w:val="clear" w:color="auto" w:fill="auto"/>
            <w:noWrap/>
            <w:vAlign w:val="bottom"/>
          </w:tcPr>
          <w:p w14:paraId="50431E86" w14:textId="77777777" w:rsidR="00A22DAC" w:rsidRPr="00FB0B58" w:rsidRDefault="00A22DAC" w:rsidP="00986441">
            <w:pPr>
              <w:rPr>
                <w:rFonts w:ascii="Arial Narrow" w:hAnsi="Arial Narrow" w:cs="Arial"/>
                <w:sz w:val="22"/>
                <w:szCs w:val="22"/>
                <w:lang w:val="en-GB"/>
              </w:rPr>
            </w:pPr>
          </w:p>
        </w:tc>
        <w:tc>
          <w:tcPr>
            <w:tcW w:w="587" w:type="pct"/>
            <w:tcBorders>
              <w:top w:val="single" w:sz="4" w:space="0" w:color="auto"/>
              <w:left w:val="nil"/>
              <w:bottom w:val="single" w:sz="4" w:space="0" w:color="auto"/>
              <w:right w:val="single" w:sz="4" w:space="0" w:color="auto"/>
            </w:tcBorders>
            <w:shd w:val="clear" w:color="auto" w:fill="auto"/>
            <w:noWrap/>
            <w:vAlign w:val="bottom"/>
          </w:tcPr>
          <w:p w14:paraId="39F6CDA0" w14:textId="77777777" w:rsidR="00A22DAC" w:rsidRPr="00FB0B58" w:rsidRDefault="00A22DAC" w:rsidP="00986441">
            <w:pPr>
              <w:rPr>
                <w:rFonts w:ascii="Arial Narrow" w:hAnsi="Arial Narrow" w:cs="Arial"/>
                <w:sz w:val="22"/>
                <w:szCs w:val="22"/>
                <w:lang w:val="en-GB"/>
              </w:rPr>
            </w:pPr>
          </w:p>
        </w:tc>
        <w:tc>
          <w:tcPr>
            <w:tcW w:w="444" w:type="pct"/>
            <w:tcBorders>
              <w:top w:val="single" w:sz="4" w:space="0" w:color="auto"/>
              <w:left w:val="nil"/>
              <w:bottom w:val="single" w:sz="4" w:space="0" w:color="auto"/>
              <w:right w:val="single" w:sz="4" w:space="0" w:color="auto"/>
            </w:tcBorders>
            <w:shd w:val="clear" w:color="auto" w:fill="auto"/>
            <w:noWrap/>
            <w:vAlign w:val="bottom"/>
          </w:tcPr>
          <w:p w14:paraId="4C3B4FE3" w14:textId="77777777" w:rsidR="00A22DAC" w:rsidRPr="00FB0B58" w:rsidRDefault="00A22DAC" w:rsidP="00986441">
            <w:pPr>
              <w:rPr>
                <w:rFonts w:ascii="Arial Narrow" w:hAnsi="Arial Narrow" w:cs="Arial"/>
                <w:sz w:val="22"/>
                <w:szCs w:val="22"/>
                <w:lang w:val="en-GB"/>
              </w:rPr>
            </w:pPr>
          </w:p>
        </w:tc>
        <w:tc>
          <w:tcPr>
            <w:tcW w:w="562" w:type="pct"/>
            <w:tcBorders>
              <w:top w:val="single" w:sz="4" w:space="0" w:color="auto"/>
              <w:left w:val="nil"/>
              <w:bottom w:val="single" w:sz="4" w:space="0" w:color="auto"/>
              <w:right w:val="single" w:sz="4" w:space="0" w:color="auto"/>
            </w:tcBorders>
            <w:shd w:val="clear" w:color="auto" w:fill="auto"/>
            <w:noWrap/>
            <w:vAlign w:val="bottom"/>
          </w:tcPr>
          <w:p w14:paraId="1A748C5C" w14:textId="77777777" w:rsidR="00A22DAC" w:rsidRPr="00FB0B58" w:rsidRDefault="00A22DAC" w:rsidP="00986441">
            <w:pPr>
              <w:rPr>
                <w:rFonts w:ascii="Arial Narrow" w:hAnsi="Arial Narrow" w:cs="Arial"/>
                <w:sz w:val="22"/>
                <w:szCs w:val="22"/>
                <w:lang w:val="en-GB"/>
              </w:rPr>
            </w:pPr>
          </w:p>
        </w:tc>
        <w:tc>
          <w:tcPr>
            <w:tcW w:w="436" w:type="pct"/>
            <w:tcBorders>
              <w:top w:val="single" w:sz="4" w:space="0" w:color="auto"/>
              <w:left w:val="nil"/>
              <w:bottom w:val="single" w:sz="4" w:space="0" w:color="auto"/>
              <w:right w:val="single" w:sz="4" w:space="0" w:color="auto"/>
            </w:tcBorders>
            <w:shd w:val="clear" w:color="auto" w:fill="auto"/>
            <w:noWrap/>
            <w:vAlign w:val="bottom"/>
          </w:tcPr>
          <w:p w14:paraId="0439778C" w14:textId="77777777" w:rsidR="00A22DAC" w:rsidRPr="00FB0B58" w:rsidRDefault="00A22DAC" w:rsidP="00986441">
            <w:pPr>
              <w:rPr>
                <w:rFonts w:ascii="Arial Narrow" w:hAnsi="Arial Narrow" w:cs="Arial"/>
                <w:sz w:val="22"/>
                <w:szCs w:val="22"/>
                <w:lang w:val="en-GB"/>
              </w:rPr>
            </w:pPr>
          </w:p>
        </w:tc>
        <w:tc>
          <w:tcPr>
            <w:tcW w:w="562" w:type="pct"/>
            <w:tcBorders>
              <w:top w:val="single" w:sz="4" w:space="0" w:color="auto"/>
              <w:left w:val="nil"/>
              <w:bottom w:val="single" w:sz="4" w:space="0" w:color="auto"/>
              <w:right w:val="single" w:sz="4" w:space="0" w:color="auto"/>
            </w:tcBorders>
          </w:tcPr>
          <w:p w14:paraId="2BABEC55" w14:textId="77777777" w:rsidR="00A22DAC" w:rsidRPr="00FB0B58" w:rsidRDefault="00A22DAC" w:rsidP="00986441">
            <w:pPr>
              <w:rPr>
                <w:rFonts w:ascii="Arial Narrow" w:hAnsi="Arial Narrow" w:cs="Arial"/>
                <w:sz w:val="22"/>
                <w:szCs w:val="22"/>
                <w:lang w:val="en-GB"/>
              </w:rPr>
            </w:pPr>
          </w:p>
        </w:tc>
        <w:tc>
          <w:tcPr>
            <w:tcW w:w="483" w:type="pct"/>
            <w:tcBorders>
              <w:top w:val="single" w:sz="4" w:space="0" w:color="auto"/>
              <w:left w:val="single" w:sz="4" w:space="0" w:color="auto"/>
              <w:bottom w:val="single" w:sz="4" w:space="0" w:color="auto"/>
              <w:right w:val="single" w:sz="4" w:space="0" w:color="auto"/>
            </w:tcBorders>
          </w:tcPr>
          <w:p w14:paraId="7D9654BD" w14:textId="77777777" w:rsidR="00A22DAC" w:rsidRPr="00FB0B58" w:rsidRDefault="00A22DAC" w:rsidP="00986441">
            <w:pPr>
              <w:rPr>
                <w:rFonts w:ascii="Arial Narrow" w:hAnsi="Arial Narrow" w:cs="Arial"/>
                <w:sz w:val="22"/>
                <w:szCs w:val="22"/>
                <w:lang w:val="en-GB"/>
              </w:rPr>
            </w:pPr>
          </w:p>
        </w:tc>
      </w:tr>
      <w:tr w:rsidR="00A22DAC" w:rsidRPr="00FB0B58" w14:paraId="2C570FFD" w14:textId="77777777" w:rsidTr="009F0984">
        <w:trPr>
          <w:trHeight w:val="20"/>
          <w:jc w:val="right"/>
        </w:trPr>
        <w:tc>
          <w:tcPr>
            <w:tcW w:w="889" w:type="pct"/>
            <w:tcBorders>
              <w:top w:val="nil"/>
              <w:left w:val="single" w:sz="4" w:space="0" w:color="auto"/>
              <w:bottom w:val="single" w:sz="4" w:space="0" w:color="auto"/>
              <w:right w:val="single" w:sz="4" w:space="0" w:color="auto"/>
            </w:tcBorders>
            <w:shd w:val="clear" w:color="auto" w:fill="auto"/>
            <w:noWrap/>
            <w:vAlign w:val="bottom"/>
            <w:hideMark/>
          </w:tcPr>
          <w:p w14:paraId="5CA28277" w14:textId="77777777" w:rsidR="00A22DAC" w:rsidRPr="00FB0B58" w:rsidRDefault="00A22DAC" w:rsidP="00986441">
            <w:pPr>
              <w:rPr>
                <w:rFonts w:ascii="Arial Narrow" w:hAnsi="Arial Narrow" w:cs="Arial"/>
                <w:sz w:val="22"/>
                <w:szCs w:val="22"/>
                <w:lang w:val="en-GB"/>
              </w:rPr>
            </w:pPr>
            <w:r w:rsidRPr="00FB0B58">
              <w:rPr>
                <w:rFonts w:ascii="Arial Narrow" w:hAnsi="Arial Narrow" w:cs="Arial"/>
                <w:sz w:val="22"/>
                <w:szCs w:val="22"/>
                <w:lang w:val="en-GB"/>
              </w:rPr>
              <w:t>Other Income/ (Expense)</w:t>
            </w:r>
          </w:p>
        </w:tc>
        <w:tc>
          <w:tcPr>
            <w:tcW w:w="592" w:type="pct"/>
            <w:tcBorders>
              <w:top w:val="nil"/>
              <w:left w:val="nil"/>
              <w:bottom w:val="single" w:sz="4" w:space="0" w:color="auto"/>
              <w:right w:val="single" w:sz="4" w:space="0" w:color="auto"/>
            </w:tcBorders>
            <w:shd w:val="clear" w:color="auto" w:fill="auto"/>
            <w:noWrap/>
            <w:vAlign w:val="bottom"/>
            <w:hideMark/>
          </w:tcPr>
          <w:p w14:paraId="6173EE8A" w14:textId="77777777" w:rsidR="00A22DAC" w:rsidRPr="00FB0B58" w:rsidRDefault="00A22DAC" w:rsidP="00986441">
            <w:pPr>
              <w:rPr>
                <w:rFonts w:ascii="Arial Narrow" w:hAnsi="Arial Narrow" w:cs="Arial"/>
                <w:sz w:val="22"/>
                <w:szCs w:val="22"/>
                <w:lang w:val="en-GB"/>
              </w:rPr>
            </w:pPr>
            <w:r w:rsidRPr="00FB0B58">
              <w:rPr>
                <w:rFonts w:ascii="Arial Narrow" w:hAnsi="Arial Narrow" w:cs="Arial"/>
                <w:sz w:val="22"/>
                <w:szCs w:val="22"/>
                <w:lang w:val="en-GB"/>
              </w:rPr>
              <w:t> </w:t>
            </w:r>
          </w:p>
        </w:tc>
        <w:tc>
          <w:tcPr>
            <w:tcW w:w="445" w:type="pct"/>
            <w:tcBorders>
              <w:top w:val="nil"/>
              <w:left w:val="nil"/>
              <w:bottom w:val="single" w:sz="4" w:space="0" w:color="auto"/>
              <w:right w:val="single" w:sz="4" w:space="0" w:color="auto"/>
            </w:tcBorders>
            <w:shd w:val="clear" w:color="auto" w:fill="auto"/>
            <w:noWrap/>
            <w:vAlign w:val="bottom"/>
            <w:hideMark/>
          </w:tcPr>
          <w:p w14:paraId="3792FFC5" w14:textId="77777777" w:rsidR="00A22DAC" w:rsidRPr="00FB0B58" w:rsidRDefault="00A22DAC" w:rsidP="00986441">
            <w:pPr>
              <w:rPr>
                <w:rFonts w:ascii="Arial Narrow" w:hAnsi="Arial Narrow" w:cs="Arial"/>
                <w:sz w:val="22"/>
                <w:szCs w:val="22"/>
                <w:lang w:val="en-GB"/>
              </w:rPr>
            </w:pPr>
            <w:r w:rsidRPr="00FB0B58">
              <w:rPr>
                <w:rFonts w:ascii="Arial Narrow" w:hAnsi="Arial Narrow" w:cs="Arial"/>
                <w:sz w:val="22"/>
                <w:szCs w:val="22"/>
                <w:lang w:val="en-GB"/>
              </w:rPr>
              <w:t> </w:t>
            </w:r>
          </w:p>
        </w:tc>
        <w:tc>
          <w:tcPr>
            <w:tcW w:w="587" w:type="pct"/>
            <w:tcBorders>
              <w:top w:val="nil"/>
              <w:left w:val="nil"/>
              <w:bottom w:val="single" w:sz="4" w:space="0" w:color="auto"/>
              <w:right w:val="single" w:sz="4" w:space="0" w:color="auto"/>
            </w:tcBorders>
            <w:shd w:val="clear" w:color="auto" w:fill="auto"/>
            <w:noWrap/>
            <w:vAlign w:val="bottom"/>
            <w:hideMark/>
          </w:tcPr>
          <w:p w14:paraId="1D6B0807" w14:textId="77777777" w:rsidR="00A22DAC" w:rsidRPr="00FB0B58" w:rsidRDefault="00A22DAC" w:rsidP="00986441">
            <w:pPr>
              <w:rPr>
                <w:rFonts w:ascii="Arial Narrow" w:hAnsi="Arial Narrow" w:cs="Arial"/>
                <w:sz w:val="22"/>
                <w:szCs w:val="22"/>
                <w:lang w:val="en-GB"/>
              </w:rPr>
            </w:pPr>
            <w:r w:rsidRPr="00FB0B58">
              <w:rPr>
                <w:rFonts w:ascii="Arial Narrow" w:hAnsi="Arial Narrow" w:cs="Arial"/>
                <w:sz w:val="22"/>
                <w:szCs w:val="22"/>
                <w:lang w:val="en-GB"/>
              </w:rPr>
              <w:t> </w:t>
            </w:r>
          </w:p>
        </w:tc>
        <w:tc>
          <w:tcPr>
            <w:tcW w:w="444" w:type="pct"/>
            <w:tcBorders>
              <w:top w:val="nil"/>
              <w:left w:val="nil"/>
              <w:bottom w:val="single" w:sz="4" w:space="0" w:color="auto"/>
              <w:right w:val="single" w:sz="4" w:space="0" w:color="auto"/>
            </w:tcBorders>
            <w:shd w:val="clear" w:color="auto" w:fill="auto"/>
            <w:noWrap/>
            <w:vAlign w:val="bottom"/>
            <w:hideMark/>
          </w:tcPr>
          <w:p w14:paraId="2E1FB7C1" w14:textId="77777777" w:rsidR="00A22DAC" w:rsidRPr="00FB0B58" w:rsidRDefault="00A22DAC" w:rsidP="00986441">
            <w:pPr>
              <w:rPr>
                <w:rFonts w:ascii="Arial Narrow" w:hAnsi="Arial Narrow" w:cs="Arial"/>
                <w:sz w:val="22"/>
                <w:szCs w:val="22"/>
                <w:lang w:val="en-GB"/>
              </w:rPr>
            </w:pPr>
            <w:r w:rsidRPr="00FB0B58">
              <w:rPr>
                <w:rFonts w:ascii="Arial Narrow" w:hAnsi="Arial Narrow" w:cs="Arial"/>
                <w:sz w:val="22"/>
                <w:szCs w:val="22"/>
                <w:lang w:val="en-GB"/>
              </w:rPr>
              <w:t> </w:t>
            </w:r>
          </w:p>
        </w:tc>
        <w:tc>
          <w:tcPr>
            <w:tcW w:w="562" w:type="pct"/>
            <w:tcBorders>
              <w:top w:val="nil"/>
              <w:left w:val="nil"/>
              <w:bottom w:val="single" w:sz="4" w:space="0" w:color="auto"/>
              <w:right w:val="single" w:sz="4" w:space="0" w:color="auto"/>
            </w:tcBorders>
            <w:shd w:val="clear" w:color="auto" w:fill="auto"/>
            <w:noWrap/>
            <w:vAlign w:val="bottom"/>
            <w:hideMark/>
          </w:tcPr>
          <w:p w14:paraId="11D93E55" w14:textId="77777777" w:rsidR="00A22DAC" w:rsidRPr="00FB0B58" w:rsidRDefault="00A22DAC" w:rsidP="00986441">
            <w:pPr>
              <w:rPr>
                <w:rFonts w:ascii="Arial Narrow" w:hAnsi="Arial Narrow" w:cs="Arial"/>
                <w:sz w:val="22"/>
                <w:szCs w:val="22"/>
                <w:lang w:val="en-GB"/>
              </w:rPr>
            </w:pPr>
            <w:r w:rsidRPr="00FB0B58">
              <w:rPr>
                <w:rFonts w:ascii="Arial Narrow" w:hAnsi="Arial Narrow" w:cs="Arial"/>
                <w:sz w:val="22"/>
                <w:szCs w:val="22"/>
                <w:lang w:val="en-GB"/>
              </w:rPr>
              <w:t> </w:t>
            </w:r>
          </w:p>
        </w:tc>
        <w:tc>
          <w:tcPr>
            <w:tcW w:w="436" w:type="pct"/>
            <w:tcBorders>
              <w:top w:val="nil"/>
              <w:left w:val="nil"/>
              <w:bottom w:val="single" w:sz="4" w:space="0" w:color="auto"/>
              <w:right w:val="single" w:sz="4" w:space="0" w:color="auto"/>
            </w:tcBorders>
            <w:shd w:val="clear" w:color="auto" w:fill="auto"/>
            <w:noWrap/>
            <w:vAlign w:val="bottom"/>
            <w:hideMark/>
          </w:tcPr>
          <w:p w14:paraId="563906D6" w14:textId="77777777" w:rsidR="00A22DAC" w:rsidRPr="00FB0B58" w:rsidRDefault="00A22DAC" w:rsidP="00986441">
            <w:pPr>
              <w:rPr>
                <w:rFonts w:ascii="Arial Narrow" w:hAnsi="Arial Narrow" w:cs="Arial"/>
                <w:sz w:val="22"/>
                <w:szCs w:val="22"/>
                <w:lang w:val="en-GB"/>
              </w:rPr>
            </w:pPr>
            <w:r w:rsidRPr="00FB0B58">
              <w:rPr>
                <w:rFonts w:ascii="Arial Narrow" w:hAnsi="Arial Narrow" w:cs="Arial"/>
                <w:sz w:val="22"/>
                <w:szCs w:val="22"/>
                <w:lang w:val="en-GB"/>
              </w:rPr>
              <w:t> </w:t>
            </w:r>
          </w:p>
        </w:tc>
        <w:tc>
          <w:tcPr>
            <w:tcW w:w="562" w:type="pct"/>
            <w:tcBorders>
              <w:top w:val="single" w:sz="4" w:space="0" w:color="auto"/>
              <w:left w:val="nil"/>
              <w:bottom w:val="single" w:sz="4" w:space="0" w:color="auto"/>
              <w:right w:val="single" w:sz="4" w:space="0" w:color="auto"/>
            </w:tcBorders>
          </w:tcPr>
          <w:p w14:paraId="64C83647" w14:textId="77777777" w:rsidR="00A22DAC" w:rsidRPr="00FB0B58" w:rsidRDefault="00A22DAC" w:rsidP="00986441">
            <w:pPr>
              <w:rPr>
                <w:rFonts w:ascii="Arial Narrow" w:hAnsi="Arial Narrow" w:cs="Arial"/>
                <w:sz w:val="22"/>
                <w:szCs w:val="22"/>
                <w:lang w:val="en-GB"/>
              </w:rPr>
            </w:pPr>
          </w:p>
        </w:tc>
        <w:tc>
          <w:tcPr>
            <w:tcW w:w="483" w:type="pct"/>
            <w:tcBorders>
              <w:top w:val="nil"/>
              <w:left w:val="single" w:sz="4" w:space="0" w:color="auto"/>
              <w:bottom w:val="single" w:sz="4" w:space="0" w:color="auto"/>
              <w:right w:val="single" w:sz="4" w:space="0" w:color="auto"/>
            </w:tcBorders>
          </w:tcPr>
          <w:p w14:paraId="6FD72944" w14:textId="77777777" w:rsidR="00A22DAC" w:rsidRPr="00FB0B58" w:rsidRDefault="00A22DAC" w:rsidP="00986441">
            <w:pPr>
              <w:rPr>
                <w:rFonts w:ascii="Arial Narrow" w:hAnsi="Arial Narrow" w:cs="Arial"/>
                <w:sz w:val="22"/>
                <w:szCs w:val="22"/>
                <w:lang w:val="en-GB"/>
              </w:rPr>
            </w:pPr>
          </w:p>
        </w:tc>
      </w:tr>
      <w:tr w:rsidR="00A22DAC" w:rsidRPr="00FB0B58" w14:paraId="770E0794" w14:textId="77777777" w:rsidTr="009F0984">
        <w:trPr>
          <w:trHeight w:val="20"/>
          <w:jc w:val="right"/>
        </w:trPr>
        <w:tc>
          <w:tcPr>
            <w:tcW w:w="88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0D212C" w14:textId="77777777" w:rsidR="00A22DAC" w:rsidRPr="00FB0B58" w:rsidRDefault="00A22DAC" w:rsidP="00986441">
            <w:pPr>
              <w:rPr>
                <w:rFonts w:ascii="Arial Narrow" w:hAnsi="Arial Narrow" w:cs="Arial"/>
                <w:sz w:val="22"/>
                <w:szCs w:val="22"/>
                <w:lang w:val="en-GB"/>
              </w:rPr>
            </w:pPr>
            <w:r w:rsidRPr="00FB0B58">
              <w:rPr>
                <w:rFonts w:ascii="Arial Narrow" w:hAnsi="Arial Narrow" w:cs="Arial"/>
                <w:sz w:val="22"/>
                <w:szCs w:val="22"/>
                <w:lang w:val="en-GB"/>
              </w:rPr>
              <w:t>Profit Before Tax</w:t>
            </w:r>
          </w:p>
        </w:tc>
        <w:tc>
          <w:tcPr>
            <w:tcW w:w="59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BE5AAB" w14:textId="77777777" w:rsidR="00A22DAC" w:rsidRPr="00FB0B58" w:rsidRDefault="00A22DAC" w:rsidP="00986441">
            <w:pPr>
              <w:rPr>
                <w:rFonts w:ascii="Arial Narrow" w:hAnsi="Arial Narrow" w:cs="Arial"/>
                <w:sz w:val="22"/>
                <w:szCs w:val="22"/>
                <w:lang w:val="en-GB"/>
              </w:rPr>
            </w:pP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A9291D" w14:textId="77777777" w:rsidR="00A22DAC" w:rsidRPr="00FB0B58" w:rsidRDefault="00A22DAC" w:rsidP="00986441">
            <w:pPr>
              <w:rPr>
                <w:rFonts w:ascii="Arial Narrow" w:hAnsi="Arial Narrow" w:cs="Arial"/>
                <w:sz w:val="22"/>
                <w:szCs w:val="22"/>
                <w:lang w:val="en-GB"/>
              </w:rPr>
            </w:pP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9B12F4" w14:textId="77777777" w:rsidR="00A22DAC" w:rsidRPr="00FB0B58" w:rsidRDefault="00A22DAC" w:rsidP="00986441">
            <w:pPr>
              <w:rPr>
                <w:rFonts w:ascii="Arial Narrow" w:hAnsi="Arial Narrow" w:cs="Arial"/>
                <w:sz w:val="22"/>
                <w:szCs w:val="22"/>
                <w:lang w:val="en-GB"/>
              </w:rPr>
            </w:pPr>
          </w:p>
        </w:tc>
        <w:tc>
          <w:tcPr>
            <w:tcW w:w="4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32F72D" w14:textId="77777777" w:rsidR="00A22DAC" w:rsidRPr="00FB0B58" w:rsidRDefault="00A22DAC" w:rsidP="00986441">
            <w:pPr>
              <w:rPr>
                <w:rFonts w:ascii="Arial Narrow" w:hAnsi="Arial Narrow" w:cs="Arial"/>
                <w:sz w:val="22"/>
                <w:szCs w:val="22"/>
                <w:lang w:val="en-GB"/>
              </w:rPr>
            </w:pPr>
          </w:p>
        </w:tc>
        <w:tc>
          <w:tcPr>
            <w:tcW w:w="56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415FB4" w14:textId="77777777" w:rsidR="00A22DAC" w:rsidRPr="00FB0B58" w:rsidRDefault="00A22DAC" w:rsidP="00986441">
            <w:pPr>
              <w:rPr>
                <w:rFonts w:ascii="Arial Narrow" w:hAnsi="Arial Narrow" w:cs="Arial"/>
                <w:sz w:val="22"/>
                <w:szCs w:val="22"/>
                <w:lang w:val="en-GB"/>
              </w:rPr>
            </w:pPr>
          </w:p>
        </w:tc>
        <w:tc>
          <w:tcPr>
            <w:tcW w:w="43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013483" w14:textId="77777777" w:rsidR="00A22DAC" w:rsidRPr="00FB0B58" w:rsidRDefault="00A22DAC" w:rsidP="00986441">
            <w:pPr>
              <w:rPr>
                <w:rFonts w:ascii="Arial Narrow" w:hAnsi="Arial Narrow" w:cs="Arial"/>
                <w:sz w:val="22"/>
                <w:szCs w:val="22"/>
                <w:lang w:val="en-GB"/>
              </w:rPr>
            </w:pPr>
          </w:p>
        </w:tc>
        <w:tc>
          <w:tcPr>
            <w:tcW w:w="562" w:type="pct"/>
            <w:tcBorders>
              <w:top w:val="single" w:sz="4" w:space="0" w:color="auto"/>
              <w:left w:val="single" w:sz="4" w:space="0" w:color="auto"/>
              <w:bottom w:val="single" w:sz="4" w:space="0" w:color="auto"/>
              <w:right w:val="single" w:sz="4" w:space="0" w:color="auto"/>
            </w:tcBorders>
          </w:tcPr>
          <w:p w14:paraId="7C48614C" w14:textId="77777777" w:rsidR="00A22DAC" w:rsidRPr="00FB0B58" w:rsidRDefault="00A22DAC" w:rsidP="00986441">
            <w:pPr>
              <w:rPr>
                <w:rFonts w:ascii="Arial Narrow" w:hAnsi="Arial Narrow" w:cs="Arial"/>
                <w:sz w:val="22"/>
                <w:szCs w:val="22"/>
                <w:lang w:val="en-GB"/>
              </w:rPr>
            </w:pPr>
          </w:p>
        </w:tc>
        <w:tc>
          <w:tcPr>
            <w:tcW w:w="483" w:type="pct"/>
            <w:tcBorders>
              <w:top w:val="single" w:sz="4" w:space="0" w:color="auto"/>
              <w:left w:val="single" w:sz="4" w:space="0" w:color="auto"/>
              <w:bottom w:val="single" w:sz="4" w:space="0" w:color="auto"/>
              <w:right w:val="single" w:sz="4" w:space="0" w:color="auto"/>
            </w:tcBorders>
          </w:tcPr>
          <w:p w14:paraId="7FC9AD65" w14:textId="77777777" w:rsidR="00A22DAC" w:rsidRPr="00FB0B58" w:rsidRDefault="00A22DAC" w:rsidP="00986441">
            <w:pPr>
              <w:rPr>
                <w:rFonts w:ascii="Arial Narrow" w:hAnsi="Arial Narrow" w:cs="Arial"/>
                <w:sz w:val="22"/>
                <w:szCs w:val="22"/>
                <w:lang w:val="en-GB"/>
              </w:rPr>
            </w:pPr>
          </w:p>
        </w:tc>
      </w:tr>
      <w:tr w:rsidR="00A22DAC" w:rsidRPr="00FB0B58" w14:paraId="250496EB" w14:textId="77777777" w:rsidTr="009F0984">
        <w:trPr>
          <w:trHeight w:val="20"/>
          <w:jc w:val="right"/>
        </w:trPr>
        <w:tc>
          <w:tcPr>
            <w:tcW w:w="88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45BDC3" w14:textId="77777777" w:rsidR="00A22DAC" w:rsidRPr="00FB0B58" w:rsidRDefault="00A22DAC" w:rsidP="00986441">
            <w:pPr>
              <w:rPr>
                <w:rFonts w:ascii="Arial Narrow" w:hAnsi="Arial Narrow" w:cs="Arial"/>
                <w:sz w:val="22"/>
                <w:szCs w:val="22"/>
                <w:lang w:val="en-GB"/>
              </w:rPr>
            </w:pPr>
            <w:r w:rsidRPr="00FB0B58">
              <w:rPr>
                <w:rFonts w:ascii="Arial Narrow" w:hAnsi="Arial Narrow" w:cs="Arial"/>
                <w:sz w:val="22"/>
                <w:szCs w:val="22"/>
                <w:lang w:val="en-GB"/>
              </w:rPr>
              <w:t>Tax Expense</w:t>
            </w:r>
          </w:p>
        </w:tc>
        <w:tc>
          <w:tcPr>
            <w:tcW w:w="592" w:type="pct"/>
            <w:tcBorders>
              <w:top w:val="single" w:sz="4" w:space="0" w:color="auto"/>
              <w:left w:val="nil"/>
              <w:bottom w:val="single" w:sz="4" w:space="0" w:color="auto"/>
              <w:right w:val="single" w:sz="4" w:space="0" w:color="auto"/>
            </w:tcBorders>
            <w:shd w:val="clear" w:color="auto" w:fill="auto"/>
            <w:noWrap/>
            <w:vAlign w:val="bottom"/>
          </w:tcPr>
          <w:p w14:paraId="3E8DCB90" w14:textId="77777777" w:rsidR="00A22DAC" w:rsidRPr="00FB0B58" w:rsidRDefault="00A22DAC" w:rsidP="00986441">
            <w:pPr>
              <w:rPr>
                <w:rFonts w:ascii="Arial Narrow" w:hAnsi="Arial Narrow" w:cs="Arial"/>
                <w:sz w:val="22"/>
                <w:szCs w:val="22"/>
                <w:lang w:val="en-GB"/>
              </w:rPr>
            </w:pPr>
          </w:p>
        </w:tc>
        <w:tc>
          <w:tcPr>
            <w:tcW w:w="445" w:type="pct"/>
            <w:tcBorders>
              <w:top w:val="single" w:sz="4" w:space="0" w:color="auto"/>
              <w:left w:val="nil"/>
              <w:bottom w:val="single" w:sz="4" w:space="0" w:color="auto"/>
              <w:right w:val="single" w:sz="4" w:space="0" w:color="auto"/>
            </w:tcBorders>
            <w:shd w:val="clear" w:color="auto" w:fill="auto"/>
            <w:noWrap/>
            <w:vAlign w:val="bottom"/>
          </w:tcPr>
          <w:p w14:paraId="60C7388A" w14:textId="77777777" w:rsidR="00A22DAC" w:rsidRPr="00FB0B58" w:rsidRDefault="00A22DAC" w:rsidP="00986441">
            <w:pPr>
              <w:rPr>
                <w:rFonts w:ascii="Arial Narrow" w:hAnsi="Arial Narrow" w:cs="Arial"/>
                <w:sz w:val="22"/>
                <w:szCs w:val="22"/>
                <w:lang w:val="en-GB"/>
              </w:rPr>
            </w:pPr>
          </w:p>
        </w:tc>
        <w:tc>
          <w:tcPr>
            <w:tcW w:w="587" w:type="pct"/>
            <w:tcBorders>
              <w:top w:val="single" w:sz="4" w:space="0" w:color="auto"/>
              <w:left w:val="nil"/>
              <w:bottom w:val="single" w:sz="4" w:space="0" w:color="auto"/>
              <w:right w:val="single" w:sz="4" w:space="0" w:color="auto"/>
            </w:tcBorders>
            <w:shd w:val="clear" w:color="auto" w:fill="auto"/>
            <w:noWrap/>
            <w:vAlign w:val="bottom"/>
          </w:tcPr>
          <w:p w14:paraId="55D0EF2E" w14:textId="77777777" w:rsidR="00A22DAC" w:rsidRPr="00FB0B58" w:rsidRDefault="00A22DAC" w:rsidP="00986441">
            <w:pPr>
              <w:rPr>
                <w:rFonts w:ascii="Arial Narrow" w:hAnsi="Arial Narrow" w:cs="Arial"/>
                <w:sz w:val="22"/>
                <w:szCs w:val="22"/>
                <w:lang w:val="en-GB"/>
              </w:rPr>
            </w:pPr>
          </w:p>
        </w:tc>
        <w:tc>
          <w:tcPr>
            <w:tcW w:w="444" w:type="pct"/>
            <w:tcBorders>
              <w:top w:val="single" w:sz="4" w:space="0" w:color="auto"/>
              <w:left w:val="nil"/>
              <w:bottom w:val="single" w:sz="4" w:space="0" w:color="auto"/>
              <w:right w:val="single" w:sz="4" w:space="0" w:color="auto"/>
            </w:tcBorders>
            <w:shd w:val="clear" w:color="auto" w:fill="auto"/>
            <w:noWrap/>
            <w:vAlign w:val="bottom"/>
          </w:tcPr>
          <w:p w14:paraId="4B74AAE0" w14:textId="77777777" w:rsidR="00A22DAC" w:rsidRPr="00FB0B58" w:rsidRDefault="00A22DAC" w:rsidP="00986441">
            <w:pPr>
              <w:rPr>
                <w:rFonts w:ascii="Arial Narrow" w:hAnsi="Arial Narrow" w:cs="Arial"/>
                <w:sz w:val="22"/>
                <w:szCs w:val="22"/>
                <w:lang w:val="en-GB"/>
              </w:rPr>
            </w:pPr>
          </w:p>
        </w:tc>
        <w:tc>
          <w:tcPr>
            <w:tcW w:w="562" w:type="pct"/>
            <w:tcBorders>
              <w:top w:val="single" w:sz="4" w:space="0" w:color="auto"/>
              <w:left w:val="nil"/>
              <w:bottom w:val="single" w:sz="4" w:space="0" w:color="auto"/>
              <w:right w:val="single" w:sz="4" w:space="0" w:color="auto"/>
            </w:tcBorders>
            <w:shd w:val="clear" w:color="auto" w:fill="auto"/>
            <w:noWrap/>
            <w:vAlign w:val="bottom"/>
          </w:tcPr>
          <w:p w14:paraId="55CC342E" w14:textId="77777777" w:rsidR="00A22DAC" w:rsidRPr="00FB0B58" w:rsidRDefault="00A22DAC" w:rsidP="00986441">
            <w:pPr>
              <w:rPr>
                <w:rFonts w:ascii="Arial Narrow" w:hAnsi="Arial Narrow" w:cs="Arial"/>
                <w:sz w:val="22"/>
                <w:szCs w:val="22"/>
                <w:lang w:val="en-GB"/>
              </w:rPr>
            </w:pPr>
          </w:p>
        </w:tc>
        <w:tc>
          <w:tcPr>
            <w:tcW w:w="436" w:type="pct"/>
            <w:tcBorders>
              <w:top w:val="single" w:sz="4" w:space="0" w:color="auto"/>
              <w:left w:val="nil"/>
              <w:bottom w:val="single" w:sz="4" w:space="0" w:color="auto"/>
              <w:right w:val="single" w:sz="4" w:space="0" w:color="auto"/>
            </w:tcBorders>
            <w:shd w:val="clear" w:color="auto" w:fill="auto"/>
            <w:noWrap/>
            <w:vAlign w:val="bottom"/>
          </w:tcPr>
          <w:p w14:paraId="15FABCA1" w14:textId="77777777" w:rsidR="00A22DAC" w:rsidRPr="00FB0B58" w:rsidRDefault="00A22DAC" w:rsidP="00986441">
            <w:pPr>
              <w:rPr>
                <w:rFonts w:ascii="Arial Narrow" w:hAnsi="Arial Narrow" w:cs="Arial"/>
                <w:sz w:val="22"/>
                <w:szCs w:val="22"/>
                <w:lang w:val="en-GB"/>
              </w:rPr>
            </w:pPr>
          </w:p>
        </w:tc>
        <w:tc>
          <w:tcPr>
            <w:tcW w:w="562" w:type="pct"/>
            <w:tcBorders>
              <w:top w:val="single" w:sz="4" w:space="0" w:color="auto"/>
              <w:left w:val="nil"/>
              <w:bottom w:val="single" w:sz="4" w:space="0" w:color="auto"/>
              <w:right w:val="single" w:sz="4" w:space="0" w:color="auto"/>
            </w:tcBorders>
          </w:tcPr>
          <w:p w14:paraId="4F231FE3" w14:textId="77777777" w:rsidR="00A22DAC" w:rsidRPr="00FB0B58" w:rsidRDefault="00A22DAC" w:rsidP="00986441">
            <w:pPr>
              <w:rPr>
                <w:rFonts w:ascii="Arial Narrow" w:hAnsi="Arial Narrow" w:cs="Arial"/>
                <w:sz w:val="22"/>
                <w:szCs w:val="22"/>
                <w:lang w:val="en-GB"/>
              </w:rPr>
            </w:pPr>
          </w:p>
        </w:tc>
        <w:tc>
          <w:tcPr>
            <w:tcW w:w="483" w:type="pct"/>
            <w:tcBorders>
              <w:top w:val="single" w:sz="4" w:space="0" w:color="auto"/>
              <w:left w:val="single" w:sz="4" w:space="0" w:color="auto"/>
              <w:bottom w:val="single" w:sz="4" w:space="0" w:color="auto"/>
              <w:right w:val="single" w:sz="4" w:space="0" w:color="auto"/>
            </w:tcBorders>
          </w:tcPr>
          <w:p w14:paraId="118B3889" w14:textId="77777777" w:rsidR="00A22DAC" w:rsidRPr="00FB0B58" w:rsidRDefault="00A22DAC" w:rsidP="00986441">
            <w:pPr>
              <w:rPr>
                <w:rFonts w:ascii="Arial Narrow" w:hAnsi="Arial Narrow" w:cs="Arial"/>
                <w:sz w:val="22"/>
                <w:szCs w:val="22"/>
                <w:lang w:val="en-GB"/>
              </w:rPr>
            </w:pPr>
          </w:p>
        </w:tc>
      </w:tr>
      <w:tr w:rsidR="00A22DAC" w:rsidRPr="00FB0B58" w14:paraId="58E59655" w14:textId="77777777" w:rsidTr="009F0984">
        <w:trPr>
          <w:trHeight w:val="20"/>
          <w:jc w:val="right"/>
        </w:trPr>
        <w:tc>
          <w:tcPr>
            <w:tcW w:w="8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E8339" w14:textId="77777777" w:rsidR="00A22DAC" w:rsidRPr="00FB0B58" w:rsidRDefault="00A22DAC" w:rsidP="00986441">
            <w:pPr>
              <w:rPr>
                <w:rFonts w:ascii="Arial Narrow" w:hAnsi="Arial Narrow" w:cs="Arial"/>
                <w:sz w:val="22"/>
                <w:szCs w:val="22"/>
                <w:lang w:val="en-GB"/>
              </w:rPr>
            </w:pPr>
            <w:r w:rsidRPr="00FB0B58">
              <w:rPr>
                <w:rFonts w:ascii="Arial Narrow" w:hAnsi="Arial Narrow" w:cs="Arial"/>
                <w:sz w:val="22"/>
                <w:szCs w:val="22"/>
                <w:lang w:val="en-GB"/>
              </w:rPr>
              <w:t>Profit After Tax</w:t>
            </w:r>
          </w:p>
        </w:tc>
        <w:tc>
          <w:tcPr>
            <w:tcW w:w="592" w:type="pct"/>
            <w:tcBorders>
              <w:top w:val="single" w:sz="4" w:space="0" w:color="auto"/>
              <w:left w:val="nil"/>
              <w:bottom w:val="single" w:sz="4" w:space="0" w:color="auto"/>
              <w:right w:val="single" w:sz="4" w:space="0" w:color="auto"/>
            </w:tcBorders>
            <w:shd w:val="clear" w:color="auto" w:fill="auto"/>
            <w:noWrap/>
            <w:vAlign w:val="bottom"/>
            <w:hideMark/>
          </w:tcPr>
          <w:p w14:paraId="799CF0FA" w14:textId="77777777" w:rsidR="00A22DAC" w:rsidRPr="00FB0B58" w:rsidRDefault="00A22DAC" w:rsidP="00986441">
            <w:pPr>
              <w:rPr>
                <w:rFonts w:ascii="Arial Narrow" w:hAnsi="Arial Narrow" w:cs="Arial"/>
                <w:sz w:val="22"/>
                <w:szCs w:val="22"/>
                <w:lang w:val="en-GB"/>
              </w:rPr>
            </w:pPr>
            <w:r w:rsidRPr="00FB0B58">
              <w:rPr>
                <w:rFonts w:ascii="Arial Narrow" w:hAnsi="Arial Narrow" w:cs="Arial"/>
                <w:sz w:val="22"/>
                <w:szCs w:val="22"/>
                <w:lang w:val="en-GB"/>
              </w:rPr>
              <w:t> </w:t>
            </w:r>
          </w:p>
        </w:tc>
        <w:tc>
          <w:tcPr>
            <w:tcW w:w="445" w:type="pct"/>
            <w:tcBorders>
              <w:top w:val="single" w:sz="4" w:space="0" w:color="auto"/>
              <w:left w:val="nil"/>
              <w:bottom w:val="single" w:sz="4" w:space="0" w:color="auto"/>
              <w:right w:val="single" w:sz="4" w:space="0" w:color="auto"/>
            </w:tcBorders>
            <w:shd w:val="clear" w:color="auto" w:fill="auto"/>
            <w:noWrap/>
            <w:vAlign w:val="bottom"/>
            <w:hideMark/>
          </w:tcPr>
          <w:p w14:paraId="14D5ADC5" w14:textId="77777777" w:rsidR="00A22DAC" w:rsidRPr="00FB0B58" w:rsidRDefault="00A22DAC" w:rsidP="00986441">
            <w:pPr>
              <w:rPr>
                <w:rFonts w:ascii="Arial Narrow" w:hAnsi="Arial Narrow" w:cs="Arial"/>
                <w:sz w:val="22"/>
                <w:szCs w:val="22"/>
                <w:lang w:val="en-GB"/>
              </w:rPr>
            </w:pPr>
            <w:r w:rsidRPr="00FB0B58">
              <w:rPr>
                <w:rFonts w:ascii="Arial Narrow" w:hAnsi="Arial Narrow" w:cs="Arial"/>
                <w:sz w:val="22"/>
                <w:szCs w:val="22"/>
                <w:lang w:val="en-GB"/>
              </w:rPr>
              <w:t> </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14:paraId="64781749" w14:textId="77777777" w:rsidR="00A22DAC" w:rsidRPr="00FB0B58" w:rsidRDefault="00A22DAC" w:rsidP="00986441">
            <w:pPr>
              <w:rPr>
                <w:rFonts w:ascii="Arial Narrow" w:hAnsi="Arial Narrow" w:cs="Arial"/>
                <w:sz w:val="22"/>
                <w:szCs w:val="22"/>
                <w:lang w:val="en-GB"/>
              </w:rPr>
            </w:pPr>
            <w:r w:rsidRPr="00FB0B58">
              <w:rPr>
                <w:rFonts w:ascii="Arial Narrow" w:hAnsi="Arial Narrow" w:cs="Arial"/>
                <w:sz w:val="22"/>
                <w:szCs w:val="22"/>
                <w:lang w:val="en-GB"/>
              </w:rPr>
              <w:t> </w:t>
            </w:r>
          </w:p>
        </w:tc>
        <w:tc>
          <w:tcPr>
            <w:tcW w:w="444" w:type="pct"/>
            <w:tcBorders>
              <w:top w:val="single" w:sz="4" w:space="0" w:color="auto"/>
              <w:left w:val="nil"/>
              <w:bottom w:val="single" w:sz="4" w:space="0" w:color="auto"/>
              <w:right w:val="single" w:sz="4" w:space="0" w:color="auto"/>
            </w:tcBorders>
            <w:shd w:val="clear" w:color="auto" w:fill="auto"/>
            <w:noWrap/>
            <w:vAlign w:val="bottom"/>
            <w:hideMark/>
          </w:tcPr>
          <w:p w14:paraId="6E22389D" w14:textId="77777777" w:rsidR="00A22DAC" w:rsidRPr="00FB0B58" w:rsidRDefault="00A22DAC" w:rsidP="00986441">
            <w:pPr>
              <w:rPr>
                <w:rFonts w:ascii="Arial Narrow" w:hAnsi="Arial Narrow" w:cs="Arial"/>
                <w:sz w:val="22"/>
                <w:szCs w:val="22"/>
                <w:lang w:val="en-GB"/>
              </w:rPr>
            </w:pPr>
            <w:r w:rsidRPr="00FB0B58">
              <w:rPr>
                <w:rFonts w:ascii="Arial Narrow" w:hAnsi="Arial Narrow" w:cs="Arial"/>
                <w:sz w:val="22"/>
                <w:szCs w:val="22"/>
                <w:lang w:val="en-GB"/>
              </w:rPr>
              <w:t> </w:t>
            </w:r>
          </w:p>
        </w:tc>
        <w:tc>
          <w:tcPr>
            <w:tcW w:w="562" w:type="pct"/>
            <w:tcBorders>
              <w:top w:val="single" w:sz="4" w:space="0" w:color="auto"/>
              <w:left w:val="nil"/>
              <w:bottom w:val="single" w:sz="4" w:space="0" w:color="auto"/>
              <w:right w:val="single" w:sz="4" w:space="0" w:color="auto"/>
            </w:tcBorders>
            <w:shd w:val="clear" w:color="auto" w:fill="auto"/>
            <w:noWrap/>
            <w:vAlign w:val="bottom"/>
            <w:hideMark/>
          </w:tcPr>
          <w:p w14:paraId="31E2CADC" w14:textId="77777777" w:rsidR="00A22DAC" w:rsidRPr="00FB0B58" w:rsidRDefault="00A22DAC" w:rsidP="00986441">
            <w:pPr>
              <w:rPr>
                <w:rFonts w:ascii="Arial Narrow" w:hAnsi="Arial Narrow" w:cs="Arial"/>
                <w:sz w:val="22"/>
                <w:szCs w:val="22"/>
                <w:lang w:val="en-GB"/>
              </w:rPr>
            </w:pPr>
            <w:r w:rsidRPr="00FB0B58">
              <w:rPr>
                <w:rFonts w:ascii="Arial Narrow" w:hAnsi="Arial Narrow" w:cs="Arial"/>
                <w:sz w:val="22"/>
                <w:szCs w:val="22"/>
                <w:lang w:val="en-GB"/>
              </w:rPr>
              <w:t> </w:t>
            </w:r>
          </w:p>
        </w:tc>
        <w:tc>
          <w:tcPr>
            <w:tcW w:w="436" w:type="pct"/>
            <w:tcBorders>
              <w:top w:val="single" w:sz="4" w:space="0" w:color="auto"/>
              <w:left w:val="nil"/>
              <w:bottom w:val="single" w:sz="4" w:space="0" w:color="auto"/>
              <w:right w:val="single" w:sz="4" w:space="0" w:color="auto"/>
            </w:tcBorders>
            <w:shd w:val="clear" w:color="auto" w:fill="auto"/>
            <w:noWrap/>
            <w:vAlign w:val="bottom"/>
            <w:hideMark/>
          </w:tcPr>
          <w:p w14:paraId="648D1C15" w14:textId="77777777" w:rsidR="00A22DAC" w:rsidRPr="00FB0B58" w:rsidRDefault="00A22DAC" w:rsidP="00986441">
            <w:pPr>
              <w:rPr>
                <w:rFonts w:ascii="Arial Narrow" w:hAnsi="Arial Narrow" w:cs="Arial"/>
                <w:sz w:val="22"/>
                <w:szCs w:val="22"/>
                <w:lang w:val="en-GB"/>
              </w:rPr>
            </w:pPr>
            <w:r w:rsidRPr="00FB0B58">
              <w:rPr>
                <w:rFonts w:ascii="Arial Narrow" w:hAnsi="Arial Narrow" w:cs="Arial"/>
                <w:sz w:val="22"/>
                <w:szCs w:val="22"/>
                <w:lang w:val="en-GB"/>
              </w:rPr>
              <w:t> </w:t>
            </w:r>
          </w:p>
        </w:tc>
        <w:tc>
          <w:tcPr>
            <w:tcW w:w="562" w:type="pct"/>
            <w:tcBorders>
              <w:top w:val="single" w:sz="4" w:space="0" w:color="auto"/>
              <w:left w:val="nil"/>
              <w:bottom w:val="single" w:sz="4" w:space="0" w:color="auto"/>
              <w:right w:val="single" w:sz="4" w:space="0" w:color="auto"/>
            </w:tcBorders>
          </w:tcPr>
          <w:p w14:paraId="147B3A62" w14:textId="77777777" w:rsidR="00A22DAC" w:rsidRPr="00FB0B58" w:rsidRDefault="00A22DAC" w:rsidP="00986441">
            <w:pPr>
              <w:rPr>
                <w:rFonts w:ascii="Arial Narrow" w:hAnsi="Arial Narrow" w:cs="Arial"/>
                <w:sz w:val="22"/>
                <w:szCs w:val="22"/>
                <w:lang w:val="en-GB"/>
              </w:rPr>
            </w:pPr>
          </w:p>
        </w:tc>
        <w:tc>
          <w:tcPr>
            <w:tcW w:w="483" w:type="pct"/>
            <w:tcBorders>
              <w:top w:val="single" w:sz="4" w:space="0" w:color="auto"/>
              <w:left w:val="single" w:sz="4" w:space="0" w:color="auto"/>
              <w:bottom w:val="single" w:sz="4" w:space="0" w:color="auto"/>
              <w:right w:val="single" w:sz="4" w:space="0" w:color="auto"/>
            </w:tcBorders>
          </w:tcPr>
          <w:p w14:paraId="567B7287" w14:textId="77777777" w:rsidR="00A22DAC" w:rsidRPr="00FB0B58" w:rsidRDefault="00A22DAC" w:rsidP="00986441">
            <w:pPr>
              <w:rPr>
                <w:rFonts w:ascii="Arial Narrow" w:hAnsi="Arial Narrow" w:cs="Arial"/>
                <w:sz w:val="22"/>
                <w:szCs w:val="22"/>
                <w:lang w:val="en-GB"/>
              </w:rPr>
            </w:pPr>
          </w:p>
        </w:tc>
      </w:tr>
      <w:tr w:rsidR="00A22DAC" w:rsidRPr="00FB0B58" w14:paraId="0D63A854" w14:textId="77777777" w:rsidTr="009F0984">
        <w:trPr>
          <w:trHeight w:val="20"/>
          <w:jc w:val="right"/>
        </w:trPr>
        <w:tc>
          <w:tcPr>
            <w:tcW w:w="88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C52D4B" w14:textId="77777777" w:rsidR="00A22DAC" w:rsidRPr="00FB0B58" w:rsidRDefault="00A22DAC" w:rsidP="00986441">
            <w:pPr>
              <w:rPr>
                <w:rFonts w:ascii="Arial Narrow" w:hAnsi="Arial Narrow" w:cs="Arial"/>
                <w:sz w:val="22"/>
                <w:szCs w:val="22"/>
                <w:lang w:val="en-GB"/>
              </w:rPr>
            </w:pPr>
            <w:r w:rsidRPr="00FB0B58">
              <w:rPr>
                <w:rFonts w:ascii="Arial Narrow" w:hAnsi="Arial Narrow" w:cs="Arial"/>
                <w:sz w:val="22"/>
                <w:szCs w:val="22"/>
                <w:lang w:val="en-GB"/>
              </w:rPr>
              <w:t>Net Profit Margin (%)</w:t>
            </w:r>
          </w:p>
        </w:tc>
        <w:tc>
          <w:tcPr>
            <w:tcW w:w="592" w:type="pct"/>
            <w:tcBorders>
              <w:top w:val="single" w:sz="4" w:space="0" w:color="auto"/>
              <w:left w:val="nil"/>
              <w:bottom w:val="single" w:sz="4" w:space="0" w:color="auto"/>
              <w:right w:val="single" w:sz="4" w:space="0" w:color="auto"/>
            </w:tcBorders>
            <w:shd w:val="clear" w:color="auto" w:fill="auto"/>
            <w:noWrap/>
            <w:vAlign w:val="bottom"/>
          </w:tcPr>
          <w:p w14:paraId="79677E18" w14:textId="77777777" w:rsidR="00A22DAC" w:rsidRPr="00FB0B58" w:rsidRDefault="00A22DAC" w:rsidP="00986441">
            <w:pPr>
              <w:rPr>
                <w:rFonts w:ascii="Arial Narrow" w:hAnsi="Arial Narrow" w:cs="Arial"/>
                <w:sz w:val="22"/>
                <w:szCs w:val="22"/>
                <w:lang w:val="en-GB"/>
              </w:rPr>
            </w:pPr>
          </w:p>
        </w:tc>
        <w:tc>
          <w:tcPr>
            <w:tcW w:w="445" w:type="pct"/>
            <w:tcBorders>
              <w:top w:val="single" w:sz="4" w:space="0" w:color="auto"/>
              <w:left w:val="nil"/>
              <w:bottom w:val="single" w:sz="4" w:space="0" w:color="auto"/>
              <w:right w:val="single" w:sz="4" w:space="0" w:color="auto"/>
            </w:tcBorders>
            <w:shd w:val="clear" w:color="auto" w:fill="auto"/>
            <w:noWrap/>
            <w:vAlign w:val="bottom"/>
          </w:tcPr>
          <w:p w14:paraId="125D55A2" w14:textId="77777777" w:rsidR="00A22DAC" w:rsidRPr="00FB0B58" w:rsidRDefault="00A22DAC" w:rsidP="00986441">
            <w:pPr>
              <w:rPr>
                <w:rFonts w:ascii="Arial Narrow" w:hAnsi="Arial Narrow" w:cs="Arial"/>
                <w:sz w:val="22"/>
                <w:szCs w:val="22"/>
                <w:lang w:val="en-GB"/>
              </w:rPr>
            </w:pPr>
          </w:p>
        </w:tc>
        <w:tc>
          <w:tcPr>
            <w:tcW w:w="587" w:type="pct"/>
            <w:tcBorders>
              <w:top w:val="single" w:sz="4" w:space="0" w:color="auto"/>
              <w:left w:val="nil"/>
              <w:bottom w:val="single" w:sz="4" w:space="0" w:color="auto"/>
              <w:right w:val="single" w:sz="4" w:space="0" w:color="auto"/>
            </w:tcBorders>
            <w:shd w:val="clear" w:color="auto" w:fill="auto"/>
            <w:noWrap/>
            <w:vAlign w:val="bottom"/>
          </w:tcPr>
          <w:p w14:paraId="21AAE585" w14:textId="77777777" w:rsidR="00A22DAC" w:rsidRPr="00FB0B58" w:rsidRDefault="00A22DAC" w:rsidP="00986441">
            <w:pPr>
              <w:rPr>
                <w:rFonts w:ascii="Arial Narrow" w:hAnsi="Arial Narrow" w:cs="Arial"/>
                <w:sz w:val="22"/>
                <w:szCs w:val="22"/>
                <w:lang w:val="en-GB"/>
              </w:rPr>
            </w:pPr>
          </w:p>
        </w:tc>
        <w:tc>
          <w:tcPr>
            <w:tcW w:w="444" w:type="pct"/>
            <w:tcBorders>
              <w:top w:val="single" w:sz="4" w:space="0" w:color="auto"/>
              <w:left w:val="nil"/>
              <w:bottom w:val="single" w:sz="4" w:space="0" w:color="auto"/>
              <w:right w:val="single" w:sz="4" w:space="0" w:color="auto"/>
            </w:tcBorders>
            <w:shd w:val="clear" w:color="auto" w:fill="auto"/>
            <w:noWrap/>
            <w:vAlign w:val="bottom"/>
          </w:tcPr>
          <w:p w14:paraId="3433E59A" w14:textId="77777777" w:rsidR="00A22DAC" w:rsidRPr="00FB0B58" w:rsidRDefault="00A22DAC" w:rsidP="00986441">
            <w:pPr>
              <w:rPr>
                <w:rFonts w:ascii="Arial Narrow" w:hAnsi="Arial Narrow" w:cs="Arial"/>
                <w:sz w:val="22"/>
                <w:szCs w:val="22"/>
                <w:lang w:val="en-GB"/>
              </w:rPr>
            </w:pPr>
          </w:p>
        </w:tc>
        <w:tc>
          <w:tcPr>
            <w:tcW w:w="562" w:type="pct"/>
            <w:tcBorders>
              <w:top w:val="single" w:sz="4" w:space="0" w:color="auto"/>
              <w:left w:val="nil"/>
              <w:bottom w:val="single" w:sz="4" w:space="0" w:color="auto"/>
              <w:right w:val="single" w:sz="4" w:space="0" w:color="auto"/>
            </w:tcBorders>
            <w:shd w:val="clear" w:color="auto" w:fill="auto"/>
            <w:noWrap/>
            <w:vAlign w:val="bottom"/>
          </w:tcPr>
          <w:p w14:paraId="45FC06F5" w14:textId="77777777" w:rsidR="00A22DAC" w:rsidRPr="00FB0B58" w:rsidRDefault="00A22DAC" w:rsidP="00986441">
            <w:pPr>
              <w:rPr>
                <w:rFonts w:ascii="Arial Narrow" w:hAnsi="Arial Narrow" w:cs="Arial"/>
                <w:sz w:val="22"/>
                <w:szCs w:val="22"/>
                <w:lang w:val="en-GB"/>
              </w:rPr>
            </w:pPr>
          </w:p>
        </w:tc>
        <w:tc>
          <w:tcPr>
            <w:tcW w:w="436" w:type="pct"/>
            <w:tcBorders>
              <w:top w:val="single" w:sz="4" w:space="0" w:color="auto"/>
              <w:left w:val="nil"/>
              <w:bottom w:val="single" w:sz="4" w:space="0" w:color="auto"/>
              <w:right w:val="single" w:sz="4" w:space="0" w:color="auto"/>
            </w:tcBorders>
            <w:shd w:val="clear" w:color="auto" w:fill="auto"/>
            <w:noWrap/>
            <w:vAlign w:val="bottom"/>
          </w:tcPr>
          <w:p w14:paraId="70A3BFD0" w14:textId="77777777" w:rsidR="00A22DAC" w:rsidRPr="00FB0B58" w:rsidRDefault="00A22DAC" w:rsidP="00986441">
            <w:pPr>
              <w:rPr>
                <w:rFonts w:ascii="Arial Narrow" w:hAnsi="Arial Narrow" w:cs="Arial"/>
                <w:sz w:val="22"/>
                <w:szCs w:val="22"/>
                <w:lang w:val="en-GB"/>
              </w:rPr>
            </w:pPr>
          </w:p>
        </w:tc>
        <w:tc>
          <w:tcPr>
            <w:tcW w:w="562" w:type="pct"/>
            <w:tcBorders>
              <w:top w:val="single" w:sz="4" w:space="0" w:color="auto"/>
              <w:left w:val="nil"/>
              <w:bottom w:val="single" w:sz="4" w:space="0" w:color="auto"/>
              <w:right w:val="single" w:sz="4" w:space="0" w:color="auto"/>
            </w:tcBorders>
          </w:tcPr>
          <w:p w14:paraId="55029475" w14:textId="77777777" w:rsidR="00A22DAC" w:rsidRPr="00FB0B58" w:rsidRDefault="00A22DAC" w:rsidP="00986441">
            <w:pPr>
              <w:rPr>
                <w:rFonts w:ascii="Arial Narrow" w:hAnsi="Arial Narrow" w:cs="Arial"/>
                <w:sz w:val="22"/>
                <w:szCs w:val="22"/>
                <w:lang w:val="en-GB"/>
              </w:rPr>
            </w:pPr>
          </w:p>
        </w:tc>
        <w:tc>
          <w:tcPr>
            <w:tcW w:w="483" w:type="pct"/>
            <w:tcBorders>
              <w:top w:val="single" w:sz="4" w:space="0" w:color="auto"/>
              <w:left w:val="single" w:sz="4" w:space="0" w:color="auto"/>
              <w:bottom w:val="single" w:sz="4" w:space="0" w:color="auto"/>
              <w:right w:val="single" w:sz="4" w:space="0" w:color="auto"/>
            </w:tcBorders>
          </w:tcPr>
          <w:p w14:paraId="5F063D1F" w14:textId="77777777" w:rsidR="00A22DAC" w:rsidRPr="00FB0B58" w:rsidRDefault="00A22DAC" w:rsidP="00986441">
            <w:pPr>
              <w:rPr>
                <w:rFonts w:ascii="Arial Narrow" w:hAnsi="Arial Narrow" w:cs="Arial"/>
                <w:sz w:val="22"/>
                <w:szCs w:val="22"/>
                <w:lang w:val="en-GB"/>
              </w:rPr>
            </w:pPr>
          </w:p>
        </w:tc>
      </w:tr>
    </w:tbl>
    <w:p w14:paraId="001ED838" w14:textId="32B26328" w:rsidR="00CE5B25" w:rsidRPr="00714E6D" w:rsidRDefault="006F56D4" w:rsidP="006F56D4">
      <w:pPr>
        <w:rPr>
          <w:szCs w:val="28"/>
          <w:lang w:val="en-GB"/>
        </w:rPr>
      </w:pPr>
      <w:r>
        <w:br w:type="column"/>
      </w:r>
    </w:p>
    <w:p w14:paraId="0BF81D9E" w14:textId="16821D1E" w:rsidR="000D4C62" w:rsidRPr="00714E6D" w:rsidRDefault="000D4C62" w:rsidP="00714E6D">
      <w:pPr>
        <w:pStyle w:val="Heading1"/>
        <w:pBdr>
          <w:bottom w:val="single" w:sz="4" w:space="1" w:color="auto"/>
        </w:pBdr>
        <w:rPr>
          <w:szCs w:val="28"/>
          <w:lang w:val="en-GB"/>
        </w:rPr>
      </w:pPr>
      <w:bookmarkStart w:id="60" w:name="_Toc164432933"/>
      <w:r w:rsidRPr="00966532">
        <w:rPr>
          <w:lang w:val="en-GB"/>
        </w:rPr>
        <w:t>SECTION</w:t>
      </w:r>
      <w:r w:rsidRPr="00714E6D">
        <w:rPr>
          <w:szCs w:val="28"/>
          <w:lang w:val="en-GB"/>
        </w:rPr>
        <w:t xml:space="preserve"> </w:t>
      </w:r>
      <w:r w:rsidR="0027465F" w:rsidRPr="00714E6D">
        <w:rPr>
          <w:szCs w:val="28"/>
          <w:lang w:val="en-GB"/>
        </w:rPr>
        <w:t xml:space="preserve">D: </w:t>
      </w:r>
      <w:r w:rsidR="00DA2C95" w:rsidRPr="008B6984">
        <w:rPr>
          <w:szCs w:val="28"/>
          <w:lang w:val="en-GB"/>
        </w:rPr>
        <w:t>DOMESTIC SALES OF</w:t>
      </w:r>
      <w:r w:rsidR="00123D92">
        <w:rPr>
          <w:szCs w:val="28"/>
          <w:lang w:val="en-GB"/>
        </w:rPr>
        <w:t xml:space="preserve"> </w:t>
      </w:r>
      <w:r w:rsidR="00FE1DA3">
        <w:rPr>
          <w:szCs w:val="28"/>
          <w:lang w:val="en-GB"/>
        </w:rPr>
        <w:t>LIKE PRODUCT</w:t>
      </w:r>
      <w:bookmarkEnd w:id="60"/>
      <w:r>
        <w:rPr>
          <w:lang w:val="en-GB"/>
        </w:rPr>
        <w:tab/>
      </w:r>
    </w:p>
    <w:p w14:paraId="2109394A" w14:textId="11410C4E" w:rsidR="00EB6905" w:rsidRDefault="00EB6905" w:rsidP="00EB6905">
      <w:pPr>
        <w:pStyle w:val="BodyText"/>
        <w:rPr>
          <w:i/>
          <w:iCs/>
        </w:rPr>
      </w:pPr>
      <w:r w:rsidRPr="00011BBC">
        <w:rPr>
          <w:i/>
          <w:iCs/>
        </w:rPr>
        <w:t xml:space="preserve">This section requests </w:t>
      </w:r>
      <w:r w:rsidR="00AD3294" w:rsidRPr="00011BBC">
        <w:rPr>
          <w:i/>
          <w:iCs/>
        </w:rPr>
        <w:t>the details</w:t>
      </w:r>
      <w:r w:rsidRPr="00011BBC">
        <w:rPr>
          <w:i/>
          <w:iCs/>
        </w:rPr>
        <w:t xml:space="preserve"> of</w:t>
      </w:r>
      <w:r w:rsidR="00AD3294" w:rsidRPr="00011BBC">
        <w:rPr>
          <w:i/>
          <w:iCs/>
        </w:rPr>
        <w:t xml:space="preserve"> all</w:t>
      </w:r>
      <w:r w:rsidRPr="00011BBC">
        <w:rPr>
          <w:i/>
          <w:iCs/>
        </w:rPr>
        <w:t xml:space="preserve"> your sales of the </w:t>
      </w:r>
      <w:r w:rsidR="00FE1DA3">
        <w:rPr>
          <w:i/>
          <w:iCs/>
        </w:rPr>
        <w:t>like product</w:t>
      </w:r>
      <w:r w:rsidRPr="00011BBC">
        <w:rPr>
          <w:i/>
          <w:iCs/>
        </w:rPr>
        <w:t xml:space="preserve"> in your domestic market </w:t>
      </w:r>
      <w:r w:rsidR="00E26ACF">
        <w:rPr>
          <w:i/>
          <w:iCs/>
        </w:rPr>
        <w:t>during</w:t>
      </w:r>
      <w:r w:rsidRPr="00011BBC">
        <w:rPr>
          <w:i/>
          <w:iCs/>
        </w:rPr>
        <w:t xml:space="preserve"> Year 1, 2</w:t>
      </w:r>
      <w:r w:rsidR="00AD3294" w:rsidRPr="00011BBC">
        <w:rPr>
          <w:i/>
          <w:iCs/>
        </w:rPr>
        <w:t>,</w:t>
      </w:r>
      <w:r w:rsidRPr="00011BBC">
        <w:rPr>
          <w:i/>
          <w:iCs/>
        </w:rPr>
        <w:t xml:space="preserve"> 3</w:t>
      </w:r>
      <w:r w:rsidR="00AD3294" w:rsidRPr="00011BBC">
        <w:rPr>
          <w:i/>
          <w:iCs/>
        </w:rPr>
        <w:t xml:space="preserve"> and additional first quarter of Year 4</w:t>
      </w:r>
      <w:r w:rsidRPr="00011BBC">
        <w:rPr>
          <w:i/>
          <w:iCs/>
        </w:rPr>
        <w:t>. In particular, provide your prices and pricing methods for the</w:t>
      </w:r>
      <w:r w:rsidR="00AD3294" w:rsidRPr="00011BBC">
        <w:rPr>
          <w:i/>
          <w:iCs/>
        </w:rPr>
        <w:t>se</w:t>
      </w:r>
      <w:r w:rsidRPr="00011BBC">
        <w:rPr>
          <w:i/>
          <w:iCs/>
        </w:rPr>
        <w:t xml:space="preserve"> sales.</w:t>
      </w:r>
    </w:p>
    <w:p w14:paraId="39A5A4D1" w14:textId="22B0C563" w:rsidR="00AD3294" w:rsidRDefault="00AD3294" w:rsidP="00EB6905">
      <w:pPr>
        <w:pStyle w:val="BodyText"/>
        <w:rPr>
          <w:i/>
          <w:iCs/>
        </w:rPr>
      </w:pPr>
    </w:p>
    <w:p w14:paraId="460BD790" w14:textId="636AC55B" w:rsidR="00AD3294" w:rsidRPr="00203AFE" w:rsidRDefault="00AD3294" w:rsidP="00AD3294">
      <w:pPr>
        <w:jc w:val="both"/>
        <w:rPr>
          <w:rFonts w:cs="Arial"/>
          <w:i/>
          <w:iCs/>
        </w:rPr>
      </w:pPr>
      <w:r w:rsidRPr="00203AFE">
        <w:rPr>
          <w:rFonts w:cs="Arial"/>
          <w:i/>
          <w:iCs/>
        </w:rPr>
        <w:t>Please note that a “transaction” is considered to be a line on an invoice.  In order to determine which sales fall within the</w:t>
      </w:r>
      <w:r w:rsidR="00FE1DA3">
        <w:rPr>
          <w:rFonts w:cs="Arial"/>
          <w:i/>
          <w:iCs/>
        </w:rPr>
        <w:t xml:space="preserve"> like product</w:t>
      </w:r>
      <w:r w:rsidRPr="00203AFE">
        <w:rPr>
          <w:rFonts w:cs="Arial"/>
          <w:i/>
          <w:iCs/>
        </w:rPr>
        <w:t xml:space="preserve"> </w:t>
      </w:r>
      <w:r w:rsidRPr="00203AFE">
        <w:rPr>
          <w:rFonts w:cs="Arial"/>
          <w:b/>
          <w:i/>
          <w:iCs/>
        </w:rPr>
        <w:t>the invoice date should be used as the date of sale</w:t>
      </w:r>
      <w:r w:rsidRPr="00203AFE">
        <w:rPr>
          <w:rFonts w:cs="Arial"/>
          <w:i/>
          <w:iCs/>
        </w:rPr>
        <w:t>.</w:t>
      </w:r>
    </w:p>
    <w:p w14:paraId="79E79F0D" w14:textId="77777777" w:rsidR="00EB6905" w:rsidRPr="00203AFE" w:rsidRDefault="00EB6905" w:rsidP="00EB6905">
      <w:pPr>
        <w:jc w:val="both"/>
        <w:rPr>
          <w:rFonts w:cs="Arial"/>
          <w:i/>
          <w:iCs/>
        </w:rPr>
      </w:pPr>
    </w:p>
    <w:p w14:paraId="4F21FE0A" w14:textId="3BB511E4" w:rsidR="00EB6905" w:rsidRPr="00203AFE" w:rsidRDefault="00EB6905" w:rsidP="00EB6905">
      <w:pPr>
        <w:pStyle w:val="Heading2"/>
      </w:pPr>
      <w:bookmarkStart w:id="61" w:name="_Toc164432934"/>
      <w:r w:rsidRPr="0049679D">
        <w:rPr>
          <w:lang w:val="en-GB"/>
        </w:rPr>
        <w:t>D</w:t>
      </w:r>
      <w:r w:rsidRPr="00203AFE">
        <w:t>-1</w:t>
      </w:r>
      <w:r w:rsidR="0049679D">
        <w:tab/>
      </w:r>
      <w:r w:rsidRPr="00203AFE">
        <w:t>General Information</w:t>
      </w:r>
      <w:bookmarkEnd w:id="61"/>
    </w:p>
    <w:p w14:paraId="661B93C8" w14:textId="77777777" w:rsidR="00EB6905" w:rsidRPr="00203AFE" w:rsidRDefault="00EB6905" w:rsidP="00EB6905">
      <w:pPr>
        <w:jc w:val="both"/>
        <w:rPr>
          <w:rFonts w:cs="Arial"/>
        </w:rPr>
      </w:pPr>
    </w:p>
    <w:p w14:paraId="4B014ACE" w14:textId="461E2949" w:rsidR="00EB6905" w:rsidRPr="00203AFE" w:rsidRDefault="00EB6905" w:rsidP="005D2A87">
      <w:pPr>
        <w:numPr>
          <w:ilvl w:val="0"/>
          <w:numId w:val="29"/>
        </w:numPr>
        <w:ind w:left="567" w:hanging="567"/>
        <w:jc w:val="both"/>
        <w:rPr>
          <w:rFonts w:cs="Arial"/>
          <w:lang w:eastAsia="zh-CN"/>
        </w:rPr>
      </w:pPr>
      <w:r w:rsidRPr="00203AFE">
        <w:rPr>
          <w:rFonts w:cs="Arial"/>
        </w:rPr>
        <w:t xml:space="preserve">Explain your company’s channels of distribution on the domestic market starting from the factory gate up to the first sale to independent customers.   Include a detailed </w:t>
      </w:r>
      <w:r w:rsidRPr="00203AFE">
        <w:rPr>
          <w:rFonts w:cs="Arial"/>
          <w:b/>
        </w:rPr>
        <w:t>flow chart</w:t>
      </w:r>
      <w:r w:rsidRPr="00203AFE">
        <w:rPr>
          <w:rFonts w:cs="Arial"/>
        </w:rPr>
        <w:t xml:space="preserve"> indicating terms of sale and pricing to each class of customer (</w:t>
      </w:r>
      <w:proofErr w:type="gramStart"/>
      <w:r w:rsidRPr="00203AFE">
        <w:rPr>
          <w:rFonts w:cs="Arial"/>
        </w:rPr>
        <w:t>e.g.</w:t>
      </w:r>
      <w:proofErr w:type="gramEnd"/>
      <w:r w:rsidRPr="00203AFE">
        <w:rPr>
          <w:rFonts w:cs="Arial"/>
        </w:rPr>
        <w:t xml:space="preserve"> producers, distributors, wholesales, retailers) including related companies.  Explain the basis of your categorisation of customers.</w:t>
      </w:r>
    </w:p>
    <w:p w14:paraId="0B9F90F0" w14:textId="77777777" w:rsidR="00EB6905" w:rsidRPr="00203AFE" w:rsidRDefault="00EB6905" w:rsidP="00EB6905">
      <w:pPr>
        <w:ind w:left="1260" w:hanging="540"/>
        <w:jc w:val="both"/>
        <w:rPr>
          <w:rFonts w:cs="Arial"/>
          <w:lang w:eastAsia="zh-CN"/>
        </w:rPr>
      </w:pPr>
    </w:p>
    <w:p w14:paraId="03880156" w14:textId="77777777" w:rsidR="00EB6905" w:rsidRPr="00203AFE" w:rsidRDefault="00EB6905" w:rsidP="005D2A87">
      <w:pPr>
        <w:numPr>
          <w:ilvl w:val="0"/>
          <w:numId w:val="29"/>
        </w:numPr>
        <w:ind w:left="567" w:hanging="567"/>
        <w:jc w:val="both"/>
        <w:rPr>
          <w:rFonts w:cs="Arial"/>
        </w:rPr>
      </w:pPr>
      <w:r w:rsidRPr="00203AFE">
        <w:rPr>
          <w:rFonts w:cs="Arial"/>
        </w:rPr>
        <w:t xml:space="preserve">Describe each step in the sales negotiation process, from the first point of contact with purchaser up to and including any after-sale price adjustments.  If this sales process differs between classes of customers, describe each variation separately.  </w:t>
      </w:r>
    </w:p>
    <w:p w14:paraId="13A7F1EC" w14:textId="77777777" w:rsidR="00EB6905" w:rsidRPr="00203AFE" w:rsidRDefault="00EB6905" w:rsidP="00EB6905">
      <w:pPr>
        <w:ind w:left="1260" w:hanging="540"/>
        <w:jc w:val="both"/>
        <w:rPr>
          <w:rFonts w:cs="Arial"/>
          <w:lang w:eastAsia="zh-CN"/>
        </w:rPr>
      </w:pPr>
    </w:p>
    <w:p w14:paraId="2CF8AE9F" w14:textId="77777777" w:rsidR="00EB6905" w:rsidRPr="00203AFE" w:rsidRDefault="00EB6905" w:rsidP="005D2A87">
      <w:pPr>
        <w:numPr>
          <w:ilvl w:val="0"/>
          <w:numId w:val="29"/>
        </w:numPr>
        <w:ind w:left="567" w:hanging="567"/>
        <w:jc w:val="both"/>
        <w:rPr>
          <w:rFonts w:cs="Arial"/>
        </w:rPr>
      </w:pPr>
      <w:r w:rsidRPr="00203AFE">
        <w:rPr>
          <w:rFonts w:cs="Arial"/>
        </w:rPr>
        <w:t>For all sales through related companies, give detailed description of how sales are made, indicating the procedure followed between time of order and delivery to the first unrelated customer.  A full explanation of how the invoicing and payment is made should be given. Provide a separate sample chronological flowchart detailing every step in this process.  Indicate the average time frame within which each step takes place.</w:t>
      </w:r>
    </w:p>
    <w:p w14:paraId="5B4FD2F7" w14:textId="77777777" w:rsidR="00EB6905" w:rsidRPr="00203AFE" w:rsidRDefault="00EB6905" w:rsidP="00EB6905">
      <w:pPr>
        <w:ind w:left="1260" w:hanging="540"/>
        <w:jc w:val="both"/>
        <w:rPr>
          <w:rFonts w:cs="Arial"/>
          <w:lang w:eastAsia="zh-CN"/>
        </w:rPr>
      </w:pPr>
    </w:p>
    <w:p w14:paraId="205D3954" w14:textId="77777777" w:rsidR="00EB6905" w:rsidRPr="00203AFE" w:rsidRDefault="00EB6905" w:rsidP="005D2A87">
      <w:pPr>
        <w:numPr>
          <w:ilvl w:val="0"/>
          <w:numId w:val="29"/>
        </w:numPr>
        <w:ind w:left="567" w:hanging="567"/>
        <w:jc w:val="both"/>
        <w:rPr>
          <w:rFonts w:cs="Arial"/>
        </w:rPr>
      </w:pPr>
      <w:r w:rsidRPr="00203AFE">
        <w:rPr>
          <w:rFonts w:cs="Arial"/>
        </w:rPr>
        <w:t>Explain whether production begins after the customers have established their product specifications (contract) and the sale has been made, or pursuant to normal company production schedules.</w:t>
      </w:r>
    </w:p>
    <w:p w14:paraId="336D1F10" w14:textId="77777777" w:rsidR="00EB6905" w:rsidRPr="00203AFE" w:rsidRDefault="00EB6905" w:rsidP="00EB6905">
      <w:pPr>
        <w:ind w:left="1260" w:hanging="540"/>
        <w:jc w:val="both"/>
        <w:rPr>
          <w:rFonts w:cs="Arial"/>
          <w:lang w:eastAsia="zh-CN"/>
        </w:rPr>
      </w:pPr>
    </w:p>
    <w:p w14:paraId="7C4D7097" w14:textId="77777777" w:rsidR="00EB6905" w:rsidRPr="00203AFE" w:rsidRDefault="00EB6905" w:rsidP="005D2A87">
      <w:pPr>
        <w:numPr>
          <w:ilvl w:val="0"/>
          <w:numId w:val="29"/>
        </w:numPr>
        <w:ind w:left="567" w:hanging="567"/>
        <w:jc w:val="both"/>
        <w:rPr>
          <w:rFonts w:cs="Arial"/>
        </w:rPr>
      </w:pPr>
      <w:r w:rsidRPr="00203AFE">
        <w:rPr>
          <w:rFonts w:cs="Arial"/>
        </w:rPr>
        <w:t>If your sales are made pursuant to contract (either long-term or short-term), describe in detail the process by which the contract, the prices and quantities are agreed to.  Describe each of the types of contracts applicable to the product concerned, including the terms the requirements for a price charge or re-negotiation by either side, etc.  Explain any commitments on either party, should the contract be terminated prematurely.</w:t>
      </w:r>
    </w:p>
    <w:p w14:paraId="41E55182" w14:textId="77777777" w:rsidR="00EB6905" w:rsidRPr="00203AFE" w:rsidRDefault="00EB6905" w:rsidP="00EB6905">
      <w:pPr>
        <w:ind w:left="1260" w:hanging="540"/>
        <w:jc w:val="both"/>
        <w:rPr>
          <w:rFonts w:cs="Arial"/>
          <w:lang w:eastAsia="zh-CN"/>
        </w:rPr>
      </w:pPr>
    </w:p>
    <w:p w14:paraId="1574BD6C" w14:textId="1D56C6CF" w:rsidR="00EB6905" w:rsidRPr="00203AFE" w:rsidRDefault="00EB6905" w:rsidP="005D2A87">
      <w:pPr>
        <w:numPr>
          <w:ilvl w:val="0"/>
          <w:numId w:val="29"/>
        </w:numPr>
        <w:ind w:left="567" w:hanging="567"/>
        <w:jc w:val="both"/>
        <w:rPr>
          <w:rFonts w:cs="Arial"/>
        </w:rPr>
      </w:pPr>
      <w:r w:rsidRPr="00203AFE">
        <w:rPr>
          <w:rFonts w:cs="Arial"/>
        </w:rPr>
        <w:t>Provide copies of all price lists (in English or accompanied by English translations) issued or in use during Year 1, 2</w:t>
      </w:r>
      <w:r w:rsidR="009F3594">
        <w:rPr>
          <w:rFonts w:cs="Arial"/>
        </w:rPr>
        <w:t xml:space="preserve">, </w:t>
      </w:r>
      <w:r w:rsidRPr="00203AFE">
        <w:rPr>
          <w:rFonts w:cs="Arial"/>
        </w:rPr>
        <w:t>3</w:t>
      </w:r>
      <w:r w:rsidR="009F3594">
        <w:rPr>
          <w:rFonts w:cs="Arial"/>
        </w:rPr>
        <w:t xml:space="preserve"> and additional first quarter of Year 4</w:t>
      </w:r>
      <w:r w:rsidRPr="00203AFE">
        <w:rPr>
          <w:rFonts w:cs="Arial"/>
        </w:rPr>
        <w:t xml:space="preserve"> for all domestic market customers, including those used by related companies.  Explain whether sales prices differ between customers, regions or time periods.</w:t>
      </w:r>
    </w:p>
    <w:p w14:paraId="3A939FDE" w14:textId="77777777" w:rsidR="00EB6905" w:rsidRPr="00203AFE" w:rsidRDefault="00EB6905" w:rsidP="00EB6905">
      <w:pPr>
        <w:jc w:val="both"/>
        <w:rPr>
          <w:rFonts w:cs="Arial"/>
          <w:lang w:eastAsia="zh-CN"/>
        </w:rPr>
      </w:pPr>
    </w:p>
    <w:p w14:paraId="4C68D400" w14:textId="40142872" w:rsidR="00EB6905" w:rsidRPr="00203AFE" w:rsidRDefault="00EB6905" w:rsidP="005D2A87">
      <w:pPr>
        <w:numPr>
          <w:ilvl w:val="0"/>
          <w:numId w:val="29"/>
        </w:numPr>
        <w:ind w:left="567" w:hanging="567"/>
        <w:jc w:val="both"/>
        <w:rPr>
          <w:rFonts w:cs="Arial"/>
        </w:rPr>
      </w:pPr>
      <w:r w:rsidRPr="00203AFE">
        <w:rPr>
          <w:rFonts w:cs="Arial"/>
        </w:rPr>
        <w:t xml:space="preserve">List any cost incurred by your related companies that have been paid or reimbursed by your company (directly or indirectly).  Explain in detail the nature of the cost and whether it was related to the </w:t>
      </w:r>
      <w:r w:rsidR="00FE1DA3">
        <w:rPr>
          <w:rFonts w:cs="Arial"/>
        </w:rPr>
        <w:t>like product</w:t>
      </w:r>
      <w:r w:rsidRPr="00203AFE">
        <w:rPr>
          <w:rFonts w:cs="Arial"/>
        </w:rPr>
        <w:t>.</w:t>
      </w:r>
    </w:p>
    <w:p w14:paraId="6C99E15C" w14:textId="68206C02" w:rsidR="00EB6905" w:rsidRPr="00203AFE" w:rsidRDefault="00AC035B" w:rsidP="00AC035B">
      <w:pPr>
        <w:ind w:left="567"/>
        <w:jc w:val="both"/>
        <w:rPr>
          <w:rFonts w:cs="Arial"/>
        </w:rPr>
      </w:pPr>
      <w:r>
        <w:rPr>
          <w:rFonts w:cs="Arial"/>
        </w:rPr>
        <w:br w:type="column"/>
      </w:r>
    </w:p>
    <w:p w14:paraId="66676CB2" w14:textId="2EF6E495" w:rsidR="00EB6905" w:rsidRDefault="00EB6905" w:rsidP="009D2099">
      <w:pPr>
        <w:pStyle w:val="Heading2"/>
      </w:pPr>
      <w:bookmarkStart w:id="62" w:name="_Toc164432935"/>
      <w:r w:rsidRPr="00203AFE">
        <w:t>D-2</w:t>
      </w:r>
      <w:r w:rsidR="00A554DE">
        <w:tab/>
      </w:r>
      <w:r w:rsidRPr="00203AFE">
        <w:t>Sales to Domestic Market Customers</w:t>
      </w:r>
      <w:bookmarkEnd w:id="62"/>
    </w:p>
    <w:p w14:paraId="50ABEA97" w14:textId="6E53811D" w:rsidR="00E17C38" w:rsidRDefault="00E17C38" w:rsidP="00E17C38"/>
    <w:p w14:paraId="05794642" w14:textId="4E1DB89E" w:rsidR="00E17C38" w:rsidRPr="00E12F0C" w:rsidRDefault="00E17C38" w:rsidP="00E17C38">
      <w:pPr>
        <w:tabs>
          <w:tab w:val="left" w:pos="720"/>
        </w:tabs>
        <w:jc w:val="both"/>
        <w:rPr>
          <w:rFonts w:cs="Arial"/>
          <w:i/>
          <w:iCs/>
        </w:rPr>
      </w:pPr>
      <w:r w:rsidRPr="00232EBB">
        <w:rPr>
          <w:rFonts w:cs="Arial"/>
          <w:i/>
          <w:iCs/>
        </w:rPr>
        <w:t xml:space="preserve">In this section you are requested to provide complete information on sales of the </w:t>
      </w:r>
      <w:r w:rsidR="00826AE1">
        <w:rPr>
          <w:rFonts w:cs="Arial"/>
          <w:i/>
          <w:iCs/>
        </w:rPr>
        <w:t>like product</w:t>
      </w:r>
      <w:r w:rsidRPr="00232EBB">
        <w:rPr>
          <w:rFonts w:cs="Arial"/>
          <w:i/>
          <w:iCs/>
        </w:rPr>
        <w:t xml:space="preserve"> sold to unrelated and related customers in your domestic market during Year 1, Year 2, Year 3 and additional first quarter of Year 4.</w:t>
      </w:r>
    </w:p>
    <w:p w14:paraId="2661E076" w14:textId="77777777" w:rsidR="00EB6905" w:rsidRPr="00203AFE" w:rsidRDefault="00EB6905" w:rsidP="00EB6905">
      <w:pPr>
        <w:jc w:val="both"/>
        <w:rPr>
          <w:rFonts w:cs="Arial"/>
        </w:rPr>
      </w:pPr>
    </w:p>
    <w:p w14:paraId="13ECD1DB" w14:textId="48A6919C" w:rsidR="00EB6905" w:rsidRPr="00203AFE" w:rsidRDefault="00EB6905" w:rsidP="005D2A87">
      <w:pPr>
        <w:numPr>
          <w:ilvl w:val="0"/>
          <w:numId w:val="30"/>
        </w:numPr>
        <w:ind w:left="567" w:hanging="567"/>
        <w:jc w:val="both"/>
        <w:rPr>
          <w:rFonts w:cs="Arial"/>
        </w:rPr>
      </w:pPr>
      <w:r w:rsidRPr="00203AFE">
        <w:rPr>
          <w:rFonts w:cs="Arial"/>
        </w:rPr>
        <w:t>Complete Table D-4.1 and prepare a computer file name “DOM-CUST” (see format in D-4: Format of Submission) providing information on all customers in the domestic market.</w:t>
      </w:r>
    </w:p>
    <w:p w14:paraId="7F3B80DE" w14:textId="77777777" w:rsidR="00EB6905" w:rsidRPr="00203AFE" w:rsidRDefault="00EB6905" w:rsidP="00EB6905">
      <w:pPr>
        <w:ind w:left="1260" w:hanging="540"/>
        <w:jc w:val="both"/>
        <w:rPr>
          <w:rFonts w:cs="Arial"/>
          <w:lang w:eastAsia="zh-CN"/>
        </w:rPr>
      </w:pPr>
    </w:p>
    <w:p w14:paraId="28CBBB56" w14:textId="19D0842E" w:rsidR="00EB6905" w:rsidRPr="00203AFE" w:rsidRDefault="00EB6905" w:rsidP="005D2A87">
      <w:pPr>
        <w:numPr>
          <w:ilvl w:val="0"/>
          <w:numId w:val="30"/>
        </w:numPr>
        <w:ind w:left="567" w:hanging="567"/>
        <w:jc w:val="both"/>
        <w:rPr>
          <w:rFonts w:cs="Arial"/>
        </w:rPr>
      </w:pPr>
      <w:r w:rsidRPr="00203AFE">
        <w:rPr>
          <w:rFonts w:cs="Arial"/>
        </w:rPr>
        <w:t>Complete Table D-4.2 and prepare a computer file name “DOM-SALE” (see format in D-4: Format of Submission) of all sales of the subject merchandise in the domestic market, on a transaction-by-transaction basis.</w:t>
      </w:r>
    </w:p>
    <w:p w14:paraId="2ADEA14B" w14:textId="77777777" w:rsidR="00EB6905" w:rsidRPr="00203AFE" w:rsidRDefault="00EB6905" w:rsidP="00EB6905">
      <w:pPr>
        <w:ind w:left="1260" w:hanging="540"/>
        <w:jc w:val="both"/>
        <w:rPr>
          <w:rFonts w:cs="Arial"/>
          <w:lang w:eastAsia="zh-CN"/>
        </w:rPr>
      </w:pPr>
    </w:p>
    <w:p w14:paraId="39DE85ED" w14:textId="0F1A893B" w:rsidR="00EB6905" w:rsidRPr="00203AFE" w:rsidRDefault="00EB6905" w:rsidP="005D2A87">
      <w:pPr>
        <w:numPr>
          <w:ilvl w:val="0"/>
          <w:numId w:val="30"/>
        </w:numPr>
        <w:ind w:left="567" w:hanging="567"/>
        <w:jc w:val="both"/>
      </w:pPr>
      <w:r w:rsidRPr="00203AFE">
        <w:t>Complete Table D-4.3 and prepare a computer file name “DOM-NOTE” (see format in D-4: Format of Submission) providing information on all credit and debit notes of sales of the subject merchandise, on a transaction-by-transaction basis.</w:t>
      </w:r>
    </w:p>
    <w:p w14:paraId="28C49A1C" w14:textId="77777777" w:rsidR="00EB6905" w:rsidRPr="00203AFE" w:rsidRDefault="00EB6905" w:rsidP="00EB6905">
      <w:pPr>
        <w:ind w:left="1260" w:hanging="540"/>
        <w:jc w:val="both"/>
        <w:rPr>
          <w:rFonts w:cs="Arial"/>
          <w:lang w:eastAsia="zh-CN"/>
        </w:rPr>
      </w:pPr>
    </w:p>
    <w:p w14:paraId="1958E2D1" w14:textId="77777777" w:rsidR="00EB6905" w:rsidRPr="00203AFE" w:rsidRDefault="00EB6905" w:rsidP="00EB6905">
      <w:pPr>
        <w:pStyle w:val="Heading2"/>
      </w:pPr>
      <w:bookmarkStart w:id="63" w:name="_Toc164432936"/>
      <w:r w:rsidRPr="00203AFE">
        <w:t>D-3</w:t>
      </w:r>
      <w:r w:rsidRPr="00203AFE">
        <w:tab/>
        <w:t>Allowances on Domestic Sales</w:t>
      </w:r>
      <w:bookmarkEnd w:id="63"/>
    </w:p>
    <w:p w14:paraId="020219B6" w14:textId="77777777" w:rsidR="00EB6905" w:rsidRPr="00203AFE" w:rsidRDefault="00EB6905" w:rsidP="00EB6905">
      <w:pPr>
        <w:ind w:left="720" w:hanging="720"/>
        <w:jc w:val="both"/>
        <w:rPr>
          <w:rFonts w:cs="Arial"/>
          <w:b/>
          <w:bCs/>
        </w:rPr>
      </w:pPr>
    </w:p>
    <w:p w14:paraId="25A10DEC" w14:textId="5CC4EF52" w:rsidR="00EB6905" w:rsidRPr="00203AFE" w:rsidRDefault="00EB6905" w:rsidP="00AC035B">
      <w:pPr>
        <w:pStyle w:val="BodyText"/>
        <w:rPr>
          <w:i/>
          <w:iCs/>
        </w:rPr>
      </w:pPr>
      <w:r w:rsidRPr="00203AFE">
        <w:rPr>
          <w:i/>
          <w:iCs/>
        </w:rPr>
        <w:t xml:space="preserve">Where normal value and export price of the </w:t>
      </w:r>
      <w:r w:rsidR="00826AE1">
        <w:rPr>
          <w:i/>
          <w:iCs/>
        </w:rPr>
        <w:t>like product</w:t>
      </w:r>
      <w:r w:rsidRPr="00203AFE">
        <w:rPr>
          <w:i/>
          <w:iCs/>
        </w:rPr>
        <w:t xml:space="preserve"> as established are not at a comparable basis, due allowance in the form of adjustments can be made, </w:t>
      </w:r>
      <w:r w:rsidRPr="00203AFE">
        <w:rPr>
          <w:b/>
          <w:i/>
          <w:iCs/>
        </w:rPr>
        <w:t>on its merits</w:t>
      </w:r>
      <w:r w:rsidRPr="00203AFE">
        <w:rPr>
          <w:i/>
          <w:iCs/>
        </w:rPr>
        <w:t>, for differences that affect price comparability.  You may claim adjustments where it can be demonstrated that the factor concerned is one that has resulted in a different price being charged to your customers.</w:t>
      </w:r>
    </w:p>
    <w:p w14:paraId="2E9FD00F" w14:textId="77777777" w:rsidR="00EB6905" w:rsidRPr="00203AFE" w:rsidRDefault="00EB6905" w:rsidP="00EB6905">
      <w:pPr>
        <w:ind w:left="720"/>
        <w:jc w:val="both"/>
        <w:rPr>
          <w:rFonts w:cs="Arial"/>
          <w:i/>
          <w:iCs/>
        </w:rPr>
      </w:pPr>
    </w:p>
    <w:p w14:paraId="43FD9834" w14:textId="28AC2866" w:rsidR="00EB6905" w:rsidRPr="00203AFE" w:rsidRDefault="00EB6905" w:rsidP="00AC035B">
      <w:pPr>
        <w:pStyle w:val="BodyText"/>
        <w:rPr>
          <w:i/>
          <w:iCs/>
        </w:rPr>
      </w:pPr>
      <w:r w:rsidRPr="00203AFE">
        <w:rPr>
          <w:i/>
          <w:iCs/>
        </w:rPr>
        <w:t xml:space="preserve">You are requested to provide in detail all adjustments listed in this section, on a transaction-by-transaction basis, in the computer file “DOM-SALE”.  </w:t>
      </w:r>
      <w:r w:rsidRPr="00203AFE">
        <w:rPr>
          <w:b/>
          <w:i/>
          <w:iCs/>
        </w:rPr>
        <w:t>Report actual</w:t>
      </w:r>
      <w:r w:rsidRPr="00203AFE">
        <w:rPr>
          <w:i/>
          <w:iCs/>
          <w:u w:val="single"/>
        </w:rPr>
        <w:t xml:space="preserve"> </w:t>
      </w:r>
      <w:r w:rsidRPr="00203AFE">
        <w:rPr>
          <w:i/>
          <w:iCs/>
        </w:rPr>
        <w:t xml:space="preserve">expenses rather than averages.  If </w:t>
      </w:r>
      <w:r w:rsidR="008A0C1C" w:rsidRPr="00203AFE">
        <w:rPr>
          <w:i/>
          <w:iCs/>
        </w:rPr>
        <w:t>you</w:t>
      </w:r>
      <w:r w:rsidRPr="00203AFE">
        <w:rPr>
          <w:i/>
          <w:iCs/>
        </w:rPr>
        <w:t xml:space="preserve"> allocate any of these expenses, clearly indicate the amount allocated, and explain the reason and methodology used.</w:t>
      </w:r>
    </w:p>
    <w:p w14:paraId="72C4EB0A" w14:textId="77777777" w:rsidR="00EB6905" w:rsidRPr="00203AFE" w:rsidRDefault="00EB6905" w:rsidP="00EB6905">
      <w:pPr>
        <w:ind w:left="720" w:hanging="720"/>
        <w:jc w:val="both"/>
        <w:rPr>
          <w:rFonts w:cs="Arial"/>
        </w:rPr>
      </w:pPr>
    </w:p>
    <w:p w14:paraId="0779CAE8" w14:textId="012E723D" w:rsidR="00EB6905" w:rsidRPr="00203AFE" w:rsidRDefault="00EB6905" w:rsidP="005D2A87">
      <w:pPr>
        <w:numPr>
          <w:ilvl w:val="0"/>
          <w:numId w:val="31"/>
        </w:numPr>
        <w:ind w:left="567" w:hanging="567"/>
        <w:jc w:val="both"/>
        <w:rPr>
          <w:rFonts w:cs="Arial"/>
        </w:rPr>
      </w:pPr>
      <w:r w:rsidRPr="00203AFE">
        <w:rPr>
          <w:rFonts w:cs="Arial"/>
        </w:rPr>
        <w:t>Complete Table D-4.1 and computer file “DOM-SALE” of all adjustments you claim (refer paragraph D-3.2 to D-3.10) for all sales to customers in the domestic market, on a transaction-by-transaction basis.  All allowances should be reported in the currency in which your accounts are kept.</w:t>
      </w:r>
    </w:p>
    <w:p w14:paraId="6669EBE3" w14:textId="77777777" w:rsidR="00EB6905" w:rsidRPr="00203AFE" w:rsidRDefault="00EB6905" w:rsidP="00EB6905">
      <w:pPr>
        <w:ind w:left="720" w:hanging="720"/>
        <w:jc w:val="both"/>
        <w:rPr>
          <w:rFonts w:cs="Arial"/>
          <w:lang w:eastAsia="zh-CN"/>
        </w:rPr>
      </w:pPr>
    </w:p>
    <w:p w14:paraId="088B59DB" w14:textId="778D6F22" w:rsidR="00EB6905" w:rsidRPr="00203AFE" w:rsidRDefault="00EB6905" w:rsidP="005D2A87">
      <w:pPr>
        <w:numPr>
          <w:ilvl w:val="0"/>
          <w:numId w:val="31"/>
        </w:numPr>
        <w:ind w:left="567" w:hanging="567"/>
        <w:jc w:val="both"/>
        <w:rPr>
          <w:rFonts w:cs="Arial"/>
        </w:rPr>
      </w:pPr>
      <w:r w:rsidRPr="00203AFE">
        <w:rPr>
          <w:rFonts w:cs="Arial"/>
        </w:rPr>
        <w:t>Differences in physical characteristics:</w:t>
      </w:r>
    </w:p>
    <w:p w14:paraId="6502D9BC" w14:textId="77777777" w:rsidR="00EB6905" w:rsidRPr="00203AFE" w:rsidRDefault="00EB6905" w:rsidP="00EB6905">
      <w:pPr>
        <w:ind w:left="1260" w:hanging="540"/>
        <w:jc w:val="both"/>
        <w:rPr>
          <w:rFonts w:cs="Arial"/>
        </w:rPr>
      </w:pPr>
    </w:p>
    <w:p w14:paraId="3967DD76" w14:textId="77777777" w:rsidR="00EB6905" w:rsidRPr="00203AFE" w:rsidRDefault="00EB6905" w:rsidP="00AC035B">
      <w:pPr>
        <w:ind w:left="540" w:hanging="540"/>
        <w:jc w:val="both"/>
        <w:rPr>
          <w:rFonts w:cs="Arial"/>
          <w:i/>
          <w:iCs/>
        </w:rPr>
      </w:pPr>
      <w:r w:rsidRPr="00203AFE">
        <w:rPr>
          <w:rFonts w:cs="Arial"/>
        </w:rPr>
        <w:tab/>
      </w:r>
      <w:r w:rsidRPr="00203AFE">
        <w:rPr>
          <w:rFonts w:cs="Arial"/>
          <w:i/>
          <w:iCs/>
        </w:rPr>
        <w:t>In comparing the type of product exported to Malaysia with the most similar product sold by your company in the domestic market, and adjustment can be made to take account of physical differences between the types.  The amount of the adjustment shall correspond to a reasonable estimate of the market value of the difference.</w:t>
      </w:r>
    </w:p>
    <w:p w14:paraId="60A7BB60" w14:textId="77777777" w:rsidR="00EB6905" w:rsidRPr="00203AFE" w:rsidRDefault="00EB6905" w:rsidP="00EB6905">
      <w:pPr>
        <w:ind w:left="720" w:hanging="720"/>
        <w:jc w:val="both"/>
        <w:rPr>
          <w:rFonts w:cs="Arial"/>
        </w:rPr>
      </w:pPr>
    </w:p>
    <w:p w14:paraId="1DCC44F8" w14:textId="77777777" w:rsidR="00EB6905" w:rsidRPr="00203AFE" w:rsidRDefault="00EB6905" w:rsidP="005D2A87">
      <w:pPr>
        <w:pStyle w:val="ListParagraph"/>
        <w:numPr>
          <w:ilvl w:val="0"/>
          <w:numId w:val="32"/>
        </w:numPr>
        <w:tabs>
          <w:tab w:val="left" w:pos="1276"/>
        </w:tabs>
        <w:jc w:val="both"/>
        <w:rPr>
          <w:rFonts w:cs="Arial"/>
        </w:rPr>
      </w:pPr>
      <w:r w:rsidRPr="00203AFE">
        <w:rPr>
          <w:rFonts w:cs="Arial"/>
        </w:rPr>
        <w:t>Identify separately the physical differences between each type of the product and provide a detailed list of all physical differences with a full explanation of each item listed.</w:t>
      </w:r>
    </w:p>
    <w:p w14:paraId="407E9192" w14:textId="77777777" w:rsidR="00EB6905" w:rsidRPr="00203AFE" w:rsidRDefault="00EB6905" w:rsidP="00EB6905">
      <w:pPr>
        <w:jc w:val="both"/>
        <w:rPr>
          <w:rFonts w:cs="Arial"/>
          <w:lang w:eastAsia="zh-CN"/>
        </w:rPr>
      </w:pPr>
    </w:p>
    <w:p w14:paraId="52A35FB6" w14:textId="77777777" w:rsidR="00EB6905" w:rsidRPr="00203AFE" w:rsidRDefault="00EB6905" w:rsidP="005D2A87">
      <w:pPr>
        <w:pStyle w:val="ListParagraph"/>
        <w:numPr>
          <w:ilvl w:val="0"/>
          <w:numId w:val="32"/>
        </w:numPr>
        <w:tabs>
          <w:tab w:val="left" w:pos="1276"/>
        </w:tabs>
        <w:jc w:val="both"/>
        <w:rPr>
          <w:rFonts w:cs="Arial"/>
        </w:rPr>
      </w:pPr>
      <w:r w:rsidRPr="00203AFE">
        <w:rPr>
          <w:rFonts w:cs="Arial"/>
        </w:rPr>
        <w:t>For each difference claimed, provide detailed information of the market value of such difference.  Identify the source of your data.</w:t>
      </w:r>
    </w:p>
    <w:p w14:paraId="609BA281" w14:textId="77777777" w:rsidR="00EB6905" w:rsidRPr="00203AFE" w:rsidRDefault="00EB6905" w:rsidP="00EB6905">
      <w:pPr>
        <w:jc w:val="both"/>
        <w:rPr>
          <w:rFonts w:cs="Arial"/>
          <w:lang w:eastAsia="zh-CN"/>
        </w:rPr>
      </w:pPr>
    </w:p>
    <w:p w14:paraId="4DB62374" w14:textId="28B21D96" w:rsidR="00EB6905" w:rsidRPr="00203AFE" w:rsidRDefault="00EB6905" w:rsidP="005D2A87">
      <w:pPr>
        <w:numPr>
          <w:ilvl w:val="0"/>
          <w:numId w:val="31"/>
        </w:numPr>
        <w:ind w:left="567" w:hanging="567"/>
        <w:jc w:val="both"/>
        <w:rPr>
          <w:rFonts w:cs="Arial"/>
        </w:rPr>
      </w:pPr>
      <w:r w:rsidRPr="00203AFE">
        <w:rPr>
          <w:rFonts w:cs="Arial"/>
        </w:rPr>
        <w:t>Import charges or indirect taxes:</w:t>
      </w:r>
    </w:p>
    <w:p w14:paraId="5F7AE4E4" w14:textId="77777777" w:rsidR="00EB6905" w:rsidRPr="00203AFE" w:rsidRDefault="00EB6905" w:rsidP="00EB6905">
      <w:pPr>
        <w:ind w:left="1260" w:hanging="540"/>
        <w:jc w:val="both"/>
        <w:rPr>
          <w:rFonts w:cs="Arial"/>
        </w:rPr>
      </w:pPr>
    </w:p>
    <w:p w14:paraId="08ABF12C" w14:textId="77777777" w:rsidR="00EB6905" w:rsidRPr="00203AFE" w:rsidRDefault="00EB6905" w:rsidP="00AC035B">
      <w:pPr>
        <w:ind w:left="567"/>
        <w:jc w:val="both"/>
        <w:rPr>
          <w:rFonts w:cs="Arial"/>
          <w:i/>
          <w:iCs/>
        </w:rPr>
      </w:pPr>
      <w:r w:rsidRPr="00203AFE">
        <w:rPr>
          <w:rFonts w:cs="Arial"/>
          <w:i/>
          <w:iCs/>
        </w:rPr>
        <w:lastRenderedPageBreak/>
        <w:t>An adjustment concerning import charges and indirect taxes can be made where it can be demonstrated that the price comparability is affected.</w:t>
      </w:r>
    </w:p>
    <w:p w14:paraId="474FDF81" w14:textId="77777777" w:rsidR="00EB6905" w:rsidRPr="00203AFE" w:rsidRDefault="00EB6905" w:rsidP="00EB6905">
      <w:pPr>
        <w:ind w:left="1800"/>
        <w:jc w:val="both"/>
        <w:rPr>
          <w:rFonts w:cs="Arial"/>
        </w:rPr>
      </w:pPr>
    </w:p>
    <w:p w14:paraId="5E3E2C62" w14:textId="77777777" w:rsidR="00EB6905" w:rsidRPr="00203AFE" w:rsidRDefault="00EB6905" w:rsidP="005D2A87">
      <w:pPr>
        <w:pStyle w:val="ListParagraph"/>
        <w:numPr>
          <w:ilvl w:val="0"/>
          <w:numId w:val="33"/>
        </w:numPr>
        <w:tabs>
          <w:tab w:val="left" w:pos="1276"/>
        </w:tabs>
        <w:jc w:val="both"/>
        <w:rPr>
          <w:rFonts w:cs="Arial"/>
        </w:rPr>
      </w:pPr>
      <w:r w:rsidRPr="00203AFE">
        <w:rPr>
          <w:rFonts w:cs="Arial"/>
        </w:rPr>
        <w:t>Indirect taxes:</w:t>
      </w:r>
    </w:p>
    <w:p w14:paraId="1239813F" w14:textId="77777777" w:rsidR="00EB6905" w:rsidRPr="00203AFE" w:rsidRDefault="00EB6905" w:rsidP="00EB6905">
      <w:pPr>
        <w:ind w:left="1440"/>
        <w:jc w:val="both"/>
        <w:rPr>
          <w:rFonts w:cs="Arial"/>
        </w:rPr>
      </w:pPr>
    </w:p>
    <w:p w14:paraId="432018F7" w14:textId="77777777" w:rsidR="00EB6905" w:rsidRPr="00F30F98" w:rsidRDefault="00EB6905" w:rsidP="005D2A87">
      <w:pPr>
        <w:pStyle w:val="ListParagraph"/>
        <w:numPr>
          <w:ilvl w:val="0"/>
          <w:numId w:val="41"/>
        </w:numPr>
        <w:jc w:val="both"/>
        <w:rPr>
          <w:rFonts w:cs="Arial"/>
        </w:rPr>
      </w:pPr>
      <w:r w:rsidRPr="00F30F98">
        <w:rPr>
          <w:rFonts w:cs="Arial"/>
        </w:rPr>
        <w:t>List all internal taxes imposed on the domestic market products that were either rebated upon exportation or not collected on the products exported to Malaysia.</w:t>
      </w:r>
    </w:p>
    <w:p w14:paraId="416A95B8" w14:textId="77777777" w:rsidR="00EB6905" w:rsidRPr="00203AFE" w:rsidRDefault="00EB6905" w:rsidP="00EB6905">
      <w:pPr>
        <w:ind w:left="1440" w:hanging="360"/>
        <w:jc w:val="both"/>
        <w:rPr>
          <w:rFonts w:cs="Arial"/>
          <w:lang w:eastAsia="zh-CN"/>
        </w:rPr>
      </w:pPr>
    </w:p>
    <w:p w14:paraId="30FE9374" w14:textId="77777777" w:rsidR="00EB6905" w:rsidRPr="00203AFE" w:rsidRDefault="00EB6905" w:rsidP="005D2A87">
      <w:pPr>
        <w:pStyle w:val="ListParagraph"/>
        <w:numPr>
          <w:ilvl w:val="0"/>
          <w:numId w:val="41"/>
        </w:numPr>
        <w:jc w:val="both"/>
        <w:rPr>
          <w:rFonts w:cs="Arial"/>
        </w:rPr>
      </w:pPr>
      <w:r w:rsidRPr="00203AFE">
        <w:rPr>
          <w:rFonts w:cs="Arial"/>
        </w:rPr>
        <w:t>For each tax listed, provide English translations of statutes and regulations authorising the collection of the tax, including documents which explain the method of calculation, assessment, and payment of the tax.</w:t>
      </w:r>
    </w:p>
    <w:p w14:paraId="316B9A4A" w14:textId="77777777" w:rsidR="00EB6905" w:rsidRPr="00203AFE" w:rsidRDefault="00EB6905" w:rsidP="00EB6905">
      <w:pPr>
        <w:ind w:left="1440"/>
        <w:jc w:val="both"/>
        <w:rPr>
          <w:rFonts w:cs="Arial"/>
          <w:lang w:eastAsia="zh-CN"/>
        </w:rPr>
      </w:pPr>
    </w:p>
    <w:p w14:paraId="080AD7DC" w14:textId="77777777" w:rsidR="00EB6905" w:rsidRPr="00203AFE" w:rsidRDefault="00EB6905" w:rsidP="005D2A87">
      <w:pPr>
        <w:pStyle w:val="ListParagraph"/>
        <w:numPr>
          <w:ilvl w:val="0"/>
          <w:numId w:val="41"/>
        </w:numPr>
        <w:jc w:val="both"/>
        <w:rPr>
          <w:rFonts w:cs="Arial"/>
        </w:rPr>
      </w:pPr>
      <w:r w:rsidRPr="00203AFE">
        <w:rPr>
          <w:rFonts w:cs="Arial"/>
        </w:rPr>
        <w:t>For each tax listed, provide separately information on the tax base or taxable price, the tax rate, the amount of taxes assessed, any deductions or offsets to the tax and the formula used to calculate the tax amount.</w:t>
      </w:r>
    </w:p>
    <w:p w14:paraId="2307D7A2" w14:textId="77777777" w:rsidR="00EB6905" w:rsidRPr="00203AFE" w:rsidRDefault="00EB6905" w:rsidP="00EB6905">
      <w:pPr>
        <w:ind w:hanging="360"/>
        <w:jc w:val="both"/>
        <w:rPr>
          <w:rFonts w:cs="Arial"/>
          <w:lang w:eastAsia="zh-CN"/>
        </w:rPr>
      </w:pPr>
    </w:p>
    <w:p w14:paraId="7EE82AFA" w14:textId="77777777" w:rsidR="00EB6905" w:rsidRPr="00203AFE" w:rsidRDefault="00EB6905" w:rsidP="005D2A87">
      <w:pPr>
        <w:pStyle w:val="ListParagraph"/>
        <w:numPr>
          <w:ilvl w:val="0"/>
          <w:numId w:val="41"/>
        </w:numPr>
        <w:jc w:val="both"/>
        <w:rPr>
          <w:rFonts w:cs="Arial"/>
        </w:rPr>
      </w:pPr>
      <w:r w:rsidRPr="00203AFE">
        <w:rPr>
          <w:rFonts w:cs="Arial"/>
        </w:rPr>
        <w:t>Indicate when you are legally obligated or liable for tax payment.  Explain when you actually paid taxes and whether you maintain separate accounts for these taxes.</w:t>
      </w:r>
    </w:p>
    <w:p w14:paraId="2BC5C3D0" w14:textId="77777777" w:rsidR="00EB6905" w:rsidRPr="00203AFE" w:rsidRDefault="00EB6905" w:rsidP="00EB6905">
      <w:pPr>
        <w:ind w:hanging="360"/>
        <w:jc w:val="both"/>
        <w:rPr>
          <w:rFonts w:cs="Arial"/>
          <w:lang w:eastAsia="zh-CN"/>
        </w:rPr>
      </w:pPr>
    </w:p>
    <w:p w14:paraId="5CF5DA4D" w14:textId="77777777" w:rsidR="00EB6905" w:rsidRPr="00203AFE" w:rsidRDefault="00EB6905" w:rsidP="005D2A87">
      <w:pPr>
        <w:pStyle w:val="ListParagraph"/>
        <w:numPr>
          <w:ilvl w:val="0"/>
          <w:numId w:val="41"/>
        </w:numPr>
        <w:jc w:val="both"/>
        <w:rPr>
          <w:rFonts w:cs="Arial"/>
        </w:rPr>
      </w:pPr>
      <w:r w:rsidRPr="00203AFE">
        <w:rPr>
          <w:rFonts w:cs="Arial"/>
        </w:rPr>
        <w:t>Report the amount of any such taxes imposed in the domestic market on the transaction-by-transaction basis.  Explain how you calculated this amount.</w:t>
      </w:r>
    </w:p>
    <w:p w14:paraId="5EC4B0B6" w14:textId="77777777" w:rsidR="00EB6905" w:rsidRPr="00203AFE" w:rsidRDefault="00EB6905" w:rsidP="00EB6905">
      <w:pPr>
        <w:jc w:val="both"/>
        <w:rPr>
          <w:rFonts w:cs="Arial"/>
          <w:lang w:eastAsia="zh-CN"/>
        </w:rPr>
      </w:pPr>
    </w:p>
    <w:p w14:paraId="3ABC0FCF" w14:textId="04B17D52" w:rsidR="00EB6905" w:rsidRPr="00203AFE" w:rsidRDefault="00EB6905" w:rsidP="005D2A87">
      <w:pPr>
        <w:numPr>
          <w:ilvl w:val="0"/>
          <w:numId w:val="31"/>
        </w:numPr>
        <w:ind w:left="567" w:hanging="567"/>
        <w:jc w:val="both"/>
        <w:rPr>
          <w:rFonts w:cs="Arial"/>
        </w:rPr>
      </w:pPr>
      <w:r w:rsidRPr="00203AFE">
        <w:rPr>
          <w:rFonts w:cs="Arial"/>
        </w:rPr>
        <w:t>Discounts and rebates, including discounts for differences in quantities:</w:t>
      </w:r>
    </w:p>
    <w:p w14:paraId="5BB73BEF" w14:textId="77777777" w:rsidR="00EB6905" w:rsidRPr="00203AFE" w:rsidRDefault="00EB6905" w:rsidP="00EB6905">
      <w:pPr>
        <w:ind w:left="1260" w:hanging="540"/>
        <w:jc w:val="both"/>
        <w:rPr>
          <w:rFonts w:cs="Arial"/>
        </w:rPr>
      </w:pPr>
    </w:p>
    <w:p w14:paraId="1F832175" w14:textId="77777777" w:rsidR="00EB6905" w:rsidRPr="00203AFE" w:rsidRDefault="00EB6905" w:rsidP="00856689">
      <w:pPr>
        <w:ind w:left="567"/>
        <w:jc w:val="both"/>
        <w:rPr>
          <w:rFonts w:cs="Arial"/>
          <w:i/>
          <w:iCs/>
        </w:rPr>
      </w:pPr>
      <w:r w:rsidRPr="00203AFE">
        <w:rPr>
          <w:rFonts w:cs="Arial"/>
          <w:i/>
          <w:iCs/>
        </w:rPr>
        <w:t>The term “rebate” includes provision of either currency, credit on current or future purchases, promissory notes, extension of credit, or free goods or services.   Any claim should be properly quantified and directly linked to the sales listed in “DOM-SALE”.</w:t>
      </w:r>
    </w:p>
    <w:p w14:paraId="04A752FC" w14:textId="77777777" w:rsidR="00EB6905" w:rsidRPr="00203AFE" w:rsidRDefault="00EB6905" w:rsidP="00EB6905">
      <w:pPr>
        <w:ind w:left="720"/>
        <w:jc w:val="both"/>
        <w:rPr>
          <w:rFonts w:cs="Arial"/>
        </w:rPr>
      </w:pPr>
    </w:p>
    <w:p w14:paraId="222739FB" w14:textId="77777777" w:rsidR="00EB6905" w:rsidRPr="00203AFE" w:rsidRDefault="00EB6905" w:rsidP="005D2A87">
      <w:pPr>
        <w:pStyle w:val="ListParagraph"/>
        <w:numPr>
          <w:ilvl w:val="0"/>
          <w:numId w:val="34"/>
        </w:numPr>
        <w:tabs>
          <w:tab w:val="left" w:pos="1276"/>
        </w:tabs>
        <w:jc w:val="both"/>
        <w:rPr>
          <w:rFonts w:cs="Arial"/>
        </w:rPr>
      </w:pPr>
      <w:r w:rsidRPr="00203AFE">
        <w:rPr>
          <w:rFonts w:cs="Arial"/>
        </w:rPr>
        <w:t>Describe in detail your policy for granting discounts and rebates to unrelated domestic customers.</w:t>
      </w:r>
    </w:p>
    <w:p w14:paraId="55E82102" w14:textId="77777777" w:rsidR="00EB6905" w:rsidRPr="00203AFE" w:rsidRDefault="00EB6905" w:rsidP="00EB6905">
      <w:pPr>
        <w:tabs>
          <w:tab w:val="num" w:pos="1800"/>
        </w:tabs>
        <w:ind w:left="1800" w:hanging="540"/>
        <w:jc w:val="both"/>
        <w:rPr>
          <w:rFonts w:cs="Arial"/>
          <w:lang w:eastAsia="zh-CN"/>
        </w:rPr>
      </w:pPr>
    </w:p>
    <w:p w14:paraId="454726DD" w14:textId="4D44A248" w:rsidR="00EB6905" w:rsidRPr="00203AFE" w:rsidRDefault="00EB6905" w:rsidP="005D2A87">
      <w:pPr>
        <w:pStyle w:val="ListParagraph"/>
        <w:numPr>
          <w:ilvl w:val="0"/>
          <w:numId w:val="34"/>
        </w:numPr>
        <w:tabs>
          <w:tab w:val="left" w:pos="1276"/>
        </w:tabs>
        <w:jc w:val="both"/>
        <w:rPr>
          <w:rFonts w:cs="Arial"/>
        </w:rPr>
      </w:pPr>
      <w:r w:rsidRPr="00203AFE">
        <w:rPr>
          <w:rFonts w:cs="Arial"/>
        </w:rPr>
        <w:t xml:space="preserve">List all kinds of discounts or rebates you granted, </w:t>
      </w:r>
      <w:proofErr w:type="gramStart"/>
      <w:r w:rsidRPr="00203AFE">
        <w:rPr>
          <w:rFonts w:cs="Arial"/>
        </w:rPr>
        <w:t>e.g.</w:t>
      </w:r>
      <w:proofErr w:type="gramEnd"/>
      <w:r w:rsidRPr="00203AFE">
        <w:rPr>
          <w:rFonts w:cs="Arial"/>
        </w:rPr>
        <w:t xml:space="preserve"> cash discounts quantity discounts, loyalty discounts, year-end rebates, deferred discounts etc. and</w:t>
      </w:r>
      <w:r w:rsidR="00166F0E">
        <w:rPr>
          <w:rFonts w:cs="Arial"/>
        </w:rPr>
        <w:t xml:space="preserve"> </w:t>
      </w:r>
      <w:r w:rsidRPr="00203AFE">
        <w:rPr>
          <w:rFonts w:cs="Arial"/>
        </w:rPr>
        <w:t>describe their terms.</w:t>
      </w:r>
    </w:p>
    <w:p w14:paraId="55AABDA8" w14:textId="77777777" w:rsidR="00EB6905" w:rsidRPr="00203AFE" w:rsidRDefault="00EB6905" w:rsidP="00EB6905">
      <w:pPr>
        <w:tabs>
          <w:tab w:val="num" w:pos="1800"/>
        </w:tabs>
        <w:ind w:left="1800" w:hanging="540"/>
        <w:jc w:val="both"/>
        <w:rPr>
          <w:rFonts w:cs="Arial"/>
          <w:lang w:eastAsia="zh-CN"/>
        </w:rPr>
      </w:pPr>
    </w:p>
    <w:p w14:paraId="123AB9EA" w14:textId="77777777" w:rsidR="00EB6905" w:rsidRPr="00203AFE" w:rsidRDefault="00EB6905" w:rsidP="005D2A87">
      <w:pPr>
        <w:pStyle w:val="ListParagraph"/>
        <w:numPr>
          <w:ilvl w:val="0"/>
          <w:numId w:val="34"/>
        </w:numPr>
        <w:tabs>
          <w:tab w:val="left" w:pos="1276"/>
        </w:tabs>
        <w:jc w:val="both"/>
        <w:rPr>
          <w:rFonts w:cs="Arial"/>
        </w:rPr>
      </w:pPr>
      <w:r w:rsidRPr="00203AFE">
        <w:rPr>
          <w:rFonts w:cs="Arial"/>
        </w:rPr>
        <w:t>If discounts or rebates vary by class of customer (</w:t>
      </w:r>
      <w:proofErr w:type="gramStart"/>
      <w:r w:rsidRPr="00203AFE">
        <w:rPr>
          <w:rFonts w:cs="Arial"/>
        </w:rPr>
        <w:t>e.g.</w:t>
      </w:r>
      <w:proofErr w:type="gramEnd"/>
      <w:r w:rsidRPr="00203AFE">
        <w:rPr>
          <w:rFonts w:cs="Arial"/>
        </w:rPr>
        <w:t xml:space="preserve"> distributors and retailers), explain separately the discounts and rebates given to each class.</w:t>
      </w:r>
    </w:p>
    <w:p w14:paraId="71FAFE5A" w14:textId="77777777" w:rsidR="00EB6905" w:rsidRPr="00203AFE" w:rsidRDefault="00EB6905" w:rsidP="00EB6905">
      <w:pPr>
        <w:tabs>
          <w:tab w:val="num" w:pos="1800"/>
        </w:tabs>
        <w:ind w:left="1800" w:hanging="540"/>
        <w:jc w:val="both"/>
        <w:rPr>
          <w:rFonts w:cs="Arial"/>
          <w:lang w:eastAsia="zh-CN"/>
        </w:rPr>
      </w:pPr>
    </w:p>
    <w:p w14:paraId="44FCB350" w14:textId="27F09203" w:rsidR="00EB6905" w:rsidRPr="00203AFE" w:rsidRDefault="00EB6905" w:rsidP="005D2A87">
      <w:pPr>
        <w:pStyle w:val="ListParagraph"/>
        <w:numPr>
          <w:ilvl w:val="0"/>
          <w:numId w:val="34"/>
        </w:numPr>
        <w:tabs>
          <w:tab w:val="left" w:pos="1276"/>
        </w:tabs>
        <w:jc w:val="both"/>
        <w:rPr>
          <w:rFonts w:cs="Arial"/>
        </w:rPr>
      </w:pPr>
      <w:r w:rsidRPr="00203AFE">
        <w:rPr>
          <w:rFonts w:cs="Arial"/>
        </w:rPr>
        <w:t>List all of your customers and the customer numbers (see paragraph D-2.1) who were eligible for each discount or rebate program and describe the criteria you</w:t>
      </w:r>
      <w:r w:rsidR="00166F0E">
        <w:rPr>
          <w:rFonts w:cs="Arial"/>
        </w:rPr>
        <w:t xml:space="preserve"> </w:t>
      </w:r>
      <w:r w:rsidRPr="00203AFE">
        <w:rPr>
          <w:rFonts w:cs="Arial"/>
        </w:rPr>
        <w:t>used to determine their eligibility.</w:t>
      </w:r>
    </w:p>
    <w:p w14:paraId="2D77DE34" w14:textId="77777777" w:rsidR="00EB6905" w:rsidRPr="00203AFE" w:rsidRDefault="00EB6905" w:rsidP="00EB6905">
      <w:pPr>
        <w:tabs>
          <w:tab w:val="num" w:pos="1800"/>
        </w:tabs>
        <w:ind w:left="1800" w:hanging="540"/>
        <w:jc w:val="both"/>
        <w:rPr>
          <w:rFonts w:cs="Arial"/>
          <w:lang w:eastAsia="zh-CN"/>
        </w:rPr>
      </w:pPr>
    </w:p>
    <w:p w14:paraId="6A943812" w14:textId="77777777" w:rsidR="00EB6905" w:rsidRPr="00203AFE" w:rsidRDefault="00EB6905" w:rsidP="005D2A87">
      <w:pPr>
        <w:pStyle w:val="ListParagraph"/>
        <w:numPr>
          <w:ilvl w:val="0"/>
          <w:numId w:val="34"/>
        </w:numPr>
        <w:tabs>
          <w:tab w:val="left" w:pos="1276"/>
        </w:tabs>
        <w:jc w:val="both"/>
        <w:rPr>
          <w:rFonts w:cs="Arial"/>
        </w:rPr>
      </w:pPr>
      <w:r w:rsidRPr="00203AFE">
        <w:rPr>
          <w:rFonts w:cs="Arial"/>
        </w:rPr>
        <w:t>Provide discount schedules, and be prepared to furnish on request contracts or agreements that reflect all discounts and rebates that were given.  Identify the source of your data.</w:t>
      </w:r>
    </w:p>
    <w:p w14:paraId="5337F9CF" w14:textId="77777777" w:rsidR="00EB6905" w:rsidRPr="00203AFE" w:rsidRDefault="00EB6905" w:rsidP="00EB6905">
      <w:pPr>
        <w:jc w:val="both"/>
        <w:rPr>
          <w:rFonts w:cs="Arial"/>
          <w:lang w:eastAsia="zh-CN"/>
        </w:rPr>
      </w:pPr>
    </w:p>
    <w:p w14:paraId="257749ED" w14:textId="246E342F" w:rsidR="00EB6905" w:rsidRPr="00203AFE" w:rsidRDefault="00EB6905" w:rsidP="005D2A87">
      <w:pPr>
        <w:numPr>
          <w:ilvl w:val="0"/>
          <w:numId w:val="31"/>
        </w:numPr>
        <w:ind w:left="567" w:hanging="567"/>
        <w:jc w:val="both"/>
        <w:rPr>
          <w:rFonts w:cs="Arial"/>
        </w:rPr>
      </w:pPr>
      <w:r w:rsidRPr="00203AFE">
        <w:rPr>
          <w:rFonts w:cs="Arial"/>
        </w:rPr>
        <w:t>Differences in the level of trade:</w:t>
      </w:r>
    </w:p>
    <w:p w14:paraId="6C5BC6C3" w14:textId="77777777" w:rsidR="00EB6905" w:rsidRPr="00203AFE" w:rsidRDefault="00EB6905" w:rsidP="00EB6905">
      <w:pPr>
        <w:ind w:left="1260" w:hanging="540"/>
        <w:jc w:val="both"/>
        <w:rPr>
          <w:rFonts w:cs="Arial"/>
        </w:rPr>
      </w:pPr>
    </w:p>
    <w:p w14:paraId="17E5137D" w14:textId="77777777" w:rsidR="00EB6905" w:rsidRPr="00203AFE" w:rsidRDefault="00EB6905" w:rsidP="00E131CA">
      <w:pPr>
        <w:ind w:left="567"/>
        <w:jc w:val="both"/>
        <w:rPr>
          <w:rFonts w:cs="Arial"/>
          <w:i/>
          <w:iCs/>
        </w:rPr>
      </w:pPr>
      <w:r w:rsidRPr="00203AFE">
        <w:rPr>
          <w:rFonts w:cs="Arial"/>
          <w:i/>
          <w:iCs/>
        </w:rPr>
        <w:lastRenderedPageBreak/>
        <w:t xml:space="preserve">An adjustment may be granted, </w:t>
      </w:r>
      <w:r w:rsidRPr="00203AFE">
        <w:rPr>
          <w:rFonts w:cs="Arial"/>
          <w:b/>
          <w:i/>
          <w:iCs/>
        </w:rPr>
        <w:t>on its merits</w:t>
      </w:r>
      <w:r w:rsidRPr="00203AFE">
        <w:rPr>
          <w:rFonts w:cs="Arial"/>
          <w:i/>
          <w:iCs/>
        </w:rPr>
        <w:t>, where you can show that your domestic sales of like product are being made at level of trade, which is different to the level of trade of your export sales and such difference has affected price comparability.</w:t>
      </w:r>
    </w:p>
    <w:p w14:paraId="4A296492" w14:textId="77777777" w:rsidR="00EB6905" w:rsidRPr="00203AFE" w:rsidRDefault="00EB6905" w:rsidP="00EB6905">
      <w:pPr>
        <w:ind w:left="720"/>
        <w:jc w:val="both"/>
        <w:rPr>
          <w:rFonts w:cs="Arial"/>
        </w:rPr>
      </w:pPr>
    </w:p>
    <w:p w14:paraId="31041DCA" w14:textId="77777777" w:rsidR="00EB6905" w:rsidRPr="00203AFE" w:rsidRDefault="00EB6905" w:rsidP="005D2A87">
      <w:pPr>
        <w:pStyle w:val="ListParagraph"/>
        <w:numPr>
          <w:ilvl w:val="0"/>
          <w:numId w:val="35"/>
        </w:numPr>
        <w:tabs>
          <w:tab w:val="left" w:pos="1276"/>
        </w:tabs>
        <w:jc w:val="both"/>
        <w:rPr>
          <w:rFonts w:cs="Arial"/>
        </w:rPr>
      </w:pPr>
      <w:r w:rsidRPr="00203AFE">
        <w:rPr>
          <w:rFonts w:cs="Arial"/>
        </w:rPr>
        <w:t>Clearly identify the domestic and export level of trade by demonstrating that functions and prices for the sales in question are appropriate to the alleged level of trade in both markets.</w:t>
      </w:r>
    </w:p>
    <w:p w14:paraId="05F7A5AE" w14:textId="77777777" w:rsidR="00EB6905" w:rsidRPr="00203AFE" w:rsidRDefault="00EB6905" w:rsidP="00EB6905">
      <w:pPr>
        <w:tabs>
          <w:tab w:val="num" w:pos="1800"/>
        </w:tabs>
        <w:ind w:left="1800" w:hanging="540"/>
        <w:jc w:val="both"/>
        <w:rPr>
          <w:rFonts w:cs="Arial"/>
          <w:lang w:eastAsia="zh-CN"/>
        </w:rPr>
      </w:pPr>
    </w:p>
    <w:p w14:paraId="089BA8C8" w14:textId="77777777" w:rsidR="00EB6905" w:rsidRPr="00203AFE" w:rsidRDefault="00EB6905" w:rsidP="005D2A87">
      <w:pPr>
        <w:pStyle w:val="ListParagraph"/>
        <w:numPr>
          <w:ilvl w:val="0"/>
          <w:numId w:val="35"/>
        </w:numPr>
        <w:tabs>
          <w:tab w:val="left" w:pos="1276"/>
        </w:tabs>
        <w:jc w:val="both"/>
        <w:rPr>
          <w:rFonts w:cs="Arial"/>
        </w:rPr>
      </w:pPr>
      <w:r w:rsidRPr="00203AFE">
        <w:rPr>
          <w:rFonts w:cs="Arial"/>
        </w:rPr>
        <w:t>For export sales to a related importer, identify level of trade of the sales between your company and the related importer.</w:t>
      </w:r>
    </w:p>
    <w:p w14:paraId="56A6A658" w14:textId="77777777" w:rsidR="00EB6905" w:rsidRPr="00203AFE" w:rsidRDefault="00EB6905" w:rsidP="00EB6905">
      <w:pPr>
        <w:tabs>
          <w:tab w:val="num" w:pos="1800"/>
        </w:tabs>
        <w:ind w:left="1800" w:hanging="540"/>
        <w:jc w:val="both"/>
        <w:rPr>
          <w:rFonts w:cs="Arial"/>
          <w:lang w:eastAsia="zh-CN"/>
        </w:rPr>
      </w:pPr>
    </w:p>
    <w:p w14:paraId="524865D2" w14:textId="77777777" w:rsidR="00EB6905" w:rsidRPr="00203AFE" w:rsidRDefault="00EB6905" w:rsidP="005D2A87">
      <w:pPr>
        <w:pStyle w:val="ListParagraph"/>
        <w:numPr>
          <w:ilvl w:val="0"/>
          <w:numId w:val="35"/>
        </w:numPr>
        <w:tabs>
          <w:tab w:val="left" w:pos="1276"/>
        </w:tabs>
        <w:jc w:val="both"/>
        <w:rPr>
          <w:rFonts w:cs="Arial"/>
        </w:rPr>
      </w:pPr>
      <w:r w:rsidRPr="00203AFE">
        <w:rPr>
          <w:rFonts w:cs="Arial"/>
        </w:rPr>
        <w:t>Report the market value of the differences on the transaction-by-transaction basis.</w:t>
      </w:r>
    </w:p>
    <w:p w14:paraId="3E76F9B0" w14:textId="77777777" w:rsidR="00EB6905" w:rsidRPr="00203AFE" w:rsidRDefault="00EB6905" w:rsidP="00EB6905">
      <w:pPr>
        <w:ind w:left="1260" w:hanging="540"/>
        <w:jc w:val="both"/>
        <w:rPr>
          <w:rFonts w:cs="Arial"/>
        </w:rPr>
      </w:pPr>
    </w:p>
    <w:p w14:paraId="7555AAF4" w14:textId="0BB3A700" w:rsidR="00EB6905" w:rsidRPr="00203AFE" w:rsidRDefault="00EB6905" w:rsidP="005D2A87">
      <w:pPr>
        <w:numPr>
          <w:ilvl w:val="0"/>
          <w:numId w:val="31"/>
        </w:numPr>
        <w:ind w:left="567" w:hanging="567"/>
        <w:jc w:val="both"/>
        <w:rPr>
          <w:rFonts w:cs="Arial"/>
        </w:rPr>
      </w:pPr>
      <w:r w:rsidRPr="00203AFE">
        <w:rPr>
          <w:rFonts w:cs="Arial"/>
        </w:rPr>
        <w:t>Differences in transportation, insurance, handling, loading, and ancillary costs:</w:t>
      </w:r>
    </w:p>
    <w:p w14:paraId="728C408F" w14:textId="77777777" w:rsidR="00EB6905" w:rsidRPr="00203AFE" w:rsidRDefault="00EB6905" w:rsidP="00EB6905">
      <w:pPr>
        <w:ind w:left="1260" w:hanging="540"/>
        <w:jc w:val="both"/>
        <w:rPr>
          <w:rFonts w:cs="Arial"/>
        </w:rPr>
      </w:pPr>
    </w:p>
    <w:p w14:paraId="099599C6" w14:textId="77777777" w:rsidR="00EB6905" w:rsidRPr="00203AFE" w:rsidRDefault="00EB6905" w:rsidP="00F44D72">
      <w:pPr>
        <w:ind w:left="567"/>
        <w:jc w:val="both"/>
        <w:rPr>
          <w:rFonts w:cs="Arial"/>
          <w:i/>
          <w:iCs/>
        </w:rPr>
      </w:pPr>
      <w:r w:rsidRPr="00203AFE">
        <w:rPr>
          <w:rFonts w:cs="Arial"/>
          <w:i/>
          <w:iCs/>
        </w:rPr>
        <w:t>An adjustment can only be made for transportation costs, which were incurred subsequent to the sale being made, for moving the products from the production premises to unrelated customer.</w:t>
      </w:r>
    </w:p>
    <w:p w14:paraId="4B390317" w14:textId="77777777" w:rsidR="00EB6905" w:rsidRPr="00203AFE" w:rsidRDefault="00EB6905" w:rsidP="00EB6905">
      <w:pPr>
        <w:ind w:left="720"/>
        <w:jc w:val="both"/>
        <w:rPr>
          <w:rFonts w:cs="Arial"/>
        </w:rPr>
      </w:pPr>
    </w:p>
    <w:p w14:paraId="6538721A" w14:textId="77777777" w:rsidR="00EB6905" w:rsidRPr="00203AFE" w:rsidRDefault="00EB6905" w:rsidP="005D2A87">
      <w:pPr>
        <w:pStyle w:val="ListParagraph"/>
        <w:numPr>
          <w:ilvl w:val="0"/>
          <w:numId w:val="36"/>
        </w:numPr>
        <w:tabs>
          <w:tab w:val="left" w:pos="1276"/>
        </w:tabs>
        <w:jc w:val="both"/>
        <w:rPr>
          <w:rFonts w:cs="Arial"/>
        </w:rPr>
      </w:pPr>
      <w:r w:rsidRPr="00203AFE">
        <w:rPr>
          <w:rFonts w:cs="Arial"/>
        </w:rPr>
        <w:t>List all charges that are included in the domestic prices and explain how you have quantified each of these charges.</w:t>
      </w:r>
    </w:p>
    <w:p w14:paraId="417E4D1A" w14:textId="77777777" w:rsidR="00EB6905" w:rsidRPr="00203AFE" w:rsidRDefault="00EB6905" w:rsidP="00EB6905">
      <w:pPr>
        <w:tabs>
          <w:tab w:val="num" w:pos="1800"/>
        </w:tabs>
        <w:ind w:left="1800" w:hanging="540"/>
        <w:jc w:val="both"/>
        <w:rPr>
          <w:rFonts w:cs="Arial"/>
          <w:lang w:eastAsia="zh-CN"/>
        </w:rPr>
      </w:pPr>
    </w:p>
    <w:p w14:paraId="2560A960" w14:textId="77777777" w:rsidR="00EB6905" w:rsidRPr="00203AFE" w:rsidRDefault="00EB6905" w:rsidP="005D2A87">
      <w:pPr>
        <w:pStyle w:val="ListParagraph"/>
        <w:numPr>
          <w:ilvl w:val="0"/>
          <w:numId w:val="36"/>
        </w:numPr>
        <w:tabs>
          <w:tab w:val="left" w:pos="1276"/>
        </w:tabs>
        <w:jc w:val="both"/>
        <w:rPr>
          <w:rFonts w:cs="Arial"/>
        </w:rPr>
      </w:pPr>
      <w:r w:rsidRPr="00203AFE">
        <w:rPr>
          <w:rFonts w:cs="Arial"/>
        </w:rPr>
        <w:t>Report the adjustments in the transaction-by-transaction basis and identify the general ledger account(s) where each expense is recorded.</w:t>
      </w:r>
    </w:p>
    <w:p w14:paraId="084E93EE" w14:textId="77777777" w:rsidR="00EB6905" w:rsidRPr="00203AFE" w:rsidRDefault="00EB6905" w:rsidP="00EB6905">
      <w:pPr>
        <w:tabs>
          <w:tab w:val="num" w:pos="1800"/>
        </w:tabs>
        <w:ind w:left="1800" w:hanging="540"/>
        <w:jc w:val="both"/>
        <w:rPr>
          <w:rFonts w:cs="Arial"/>
          <w:lang w:eastAsia="zh-CN"/>
        </w:rPr>
      </w:pPr>
    </w:p>
    <w:p w14:paraId="498DD2F3" w14:textId="37A899CF" w:rsidR="00EB6905" w:rsidRPr="00203AFE" w:rsidRDefault="00EB6905" w:rsidP="005D2A87">
      <w:pPr>
        <w:numPr>
          <w:ilvl w:val="0"/>
          <w:numId w:val="31"/>
        </w:numPr>
        <w:ind w:left="567" w:hanging="567"/>
        <w:jc w:val="both"/>
        <w:rPr>
          <w:rFonts w:cs="Arial"/>
        </w:rPr>
      </w:pPr>
      <w:r w:rsidRPr="00203AFE">
        <w:rPr>
          <w:rFonts w:cs="Arial"/>
        </w:rPr>
        <w:t>Differences in packing costs:</w:t>
      </w:r>
    </w:p>
    <w:p w14:paraId="60E284AC" w14:textId="77777777" w:rsidR="00EB6905" w:rsidRPr="00203AFE" w:rsidRDefault="00EB6905" w:rsidP="00EB6905">
      <w:pPr>
        <w:ind w:left="1260" w:hanging="540"/>
        <w:jc w:val="both"/>
        <w:rPr>
          <w:rFonts w:cs="Arial"/>
        </w:rPr>
      </w:pPr>
    </w:p>
    <w:p w14:paraId="6D08B6DD" w14:textId="77777777" w:rsidR="00EB6905" w:rsidRPr="00203AFE" w:rsidRDefault="00EB6905" w:rsidP="005D2A87">
      <w:pPr>
        <w:pStyle w:val="ListParagraph"/>
        <w:numPr>
          <w:ilvl w:val="0"/>
          <w:numId w:val="37"/>
        </w:numPr>
        <w:tabs>
          <w:tab w:val="left" w:pos="1276"/>
        </w:tabs>
        <w:jc w:val="both"/>
        <w:rPr>
          <w:rFonts w:cs="Arial"/>
        </w:rPr>
      </w:pPr>
      <w:r w:rsidRPr="00203AFE">
        <w:rPr>
          <w:rFonts w:cs="Arial"/>
        </w:rPr>
        <w:t xml:space="preserve">Specify the per-unit cost of packing for each product type.  List material and </w:t>
      </w:r>
      <w:proofErr w:type="spellStart"/>
      <w:r w:rsidRPr="00203AFE">
        <w:rPr>
          <w:rFonts w:cs="Arial"/>
        </w:rPr>
        <w:t>labour</w:t>
      </w:r>
      <w:proofErr w:type="spellEnd"/>
      <w:r w:rsidRPr="00203AFE">
        <w:rPr>
          <w:rFonts w:cs="Arial"/>
        </w:rPr>
        <w:t xml:space="preserve"> costs separately. Be specific in describing packing materials.</w:t>
      </w:r>
    </w:p>
    <w:p w14:paraId="025C2A36" w14:textId="77777777" w:rsidR="00EB6905" w:rsidRPr="00203AFE" w:rsidRDefault="00EB6905" w:rsidP="00EB6905">
      <w:pPr>
        <w:ind w:left="1800" w:hanging="540"/>
        <w:jc w:val="both"/>
        <w:rPr>
          <w:rFonts w:cs="Arial"/>
          <w:lang w:eastAsia="zh-CN"/>
        </w:rPr>
      </w:pPr>
    </w:p>
    <w:p w14:paraId="24CBF8B7" w14:textId="77777777" w:rsidR="00EB6905" w:rsidRPr="00203AFE" w:rsidRDefault="00EB6905" w:rsidP="005D2A87">
      <w:pPr>
        <w:pStyle w:val="ListParagraph"/>
        <w:numPr>
          <w:ilvl w:val="0"/>
          <w:numId w:val="37"/>
        </w:numPr>
        <w:tabs>
          <w:tab w:val="left" w:pos="1276"/>
        </w:tabs>
        <w:jc w:val="both"/>
        <w:rPr>
          <w:rFonts w:cs="Arial"/>
        </w:rPr>
      </w:pPr>
      <w:r w:rsidRPr="00203AFE">
        <w:rPr>
          <w:rFonts w:cs="Arial"/>
        </w:rPr>
        <w:t>Report the adjustments in the transaction-by-transaction basis and identify the general ledger accounts where the expense is recorded.</w:t>
      </w:r>
    </w:p>
    <w:p w14:paraId="40114692" w14:textId="77777777" w:rsidR="00EB6905" w:rsidRPr="00203AFE" w:rsidRDefault="00EB6905" w:rsidP="00EB6905">
      <w:pPr>
        <w:ind w:left="1800" w:hanging="540"/>
        <w:jc w:val="both"/>
        <w:rPr>
          <w:rFonts w:cs="Arial"/>
          <w:lang w:eastAsia="zh-CN"/>
        </w:rPr>
      </w:pPr>
    </w:p>
    <w:p w14:paraId="65897E36" w14:textId="6ACA284D" w:rsidR="00EB6905" w:rsidRPr="00203AFE" w:rsidRDefault="00EB6905" w:rsidP="005D2A87">
      <w:pPr>
        <w:numPr>
          <w:ilvl w:val="0"/>
          <w:numId w:val="31"/>
        </w:numPr>
        <w:ind w:left="567" w:hanging="567"/>
        <w:jc w:val="both"/>
        <w:rPr>
          <w:rFonts w:cs="Arial"/>
        </w:rPr>
      </w:pPr>
      <w:r w:rsidRPr="00203AFE">
        <w:rPr>
          <w:rFonts w:cs="Arial"/>
        </w:rPr>
        <w:t>Differences in the cost of any credit granted for the sales:</w:t>
      </w:r>
    </w:p>
    <w:p w14:paraId="66BBCF6E" w14:textId="77777777" w:rsidR="00EB6905" w:rsidRPr="00203AFE" w:rsidRDefault="00EB6905" w:rsidP="00EB6905">
      <w:pPr>
        <w:ind w:left="1260" w:hanging="540"/>
        <w:jc w:val="both"/>
        <w:rPr>
          <w:rFonts w:cs="Arial"/>
        </w:rPr>
      </w:pPr>
    </w:p>
    <w:p w14:paraId="4E11ABCA" w14:textId="77777777" w:rsidR="00EB6905" w:rsidRPr="00203AFE" w:rsidRDefault="00EB6905" w:rsidP="00F44D72">
      <w:pPr>
        <w:ind w:left="567"/>
        <w:jc w:val="both"/>
        <w:rPr>
          <w:rFonts w:cs="Arial"/>
          <w:i/>
          <w:iCs/>
        </w:rPr>
      </w:pPr>
      <w:r w:rsidRPr="00203AFE">
        <w:rPr>
          <w:rFonts w:cs="Arial"/>
          <w:i/>
          <w:iCs/>
        </w:rPr>
        <w:t>Cost of credit refers to the “costs” of granting credit for a specific sales transaction and the parties involved agreed to terms of payment.</w:t>
      </w:r>
    </w:p>
    <w:p w14:paraId="16F855C1" w14:textId="77777777" w:rsidR="00EB6905" w:rsidRPr="00203AFE" w:rsidRDefault="00EB6905" w:rsidP="00EB6905">
      <w:pPr>
        <w:ind w:left="720"/>
        <w:jc w:val="both"/>
        <w:rPr>
          <w:rFonts w:cs="Arial"/>
        </w:rPr>
      </w:pPr>
    </w:p>
    <w:p w14:paraId="4FFE79C5" w14:textId="77777777" w:rsidR="00EB6905" w:rsidRPr="00203AFE" w:rsidRDefault="00EB6905" w:rsidP="005D2A87">
      <w:pPr>
        <w:pStyle w:val="ListParagraph"/>
        <w:numPr>
          <w:ilvl w:val="0"/>
          <w:numId w:val="38"/>
        </w:numPr>
        <w:tabs>
          <w:tab w:val="left" w:pos="1276"/>
        </w:tabs>
        <w:jc w:val="both"/>
        <w:rPr>
          <w:rFonts w:cs="Arial"/>
        </w:rPr>
      </w:pPr>
      <w:r w:rsidRPr="00203AFE">
        <w:rPr>
          <w:rFonts w:cs="Arial"/>
        </w:rPr>
        <w:t>Describe the method you have used to calculate the credit costs.</w:t>
      </w:r>
    </w:p>
    <w:p w14:paraId="70925E4B" w14:textId="77777777" w:rsidR="00EB6905" w:rsidRPr="00203AFE" w:rsidRDefault="00EB6905" w:rsidP="00EB6905">
      <w:pPr>
        <w:tabs>
          <w:tab w:val="num" w:pos="1800"/>
        </w:tabs>
        <w:ind w:left="1800" w:hanging="540"/>
        <w:jc w:val="both"/>
        <w:rPr>
          <w:rFonts w:cs="Arial"/>
          <w:lang w:eastAsia="zh-CN"/>
        </w:rPr>
      </w:pPr>
    </w:p>
    <w:p w14:paraId="3A385A62" w14:textId="77777777" w:rsidR="00EB6905" w:rsidRPr="00203AFE" w:rsidRDefault="00EB6905" w:rsidP="005D2A87">
      <w:pPr>
        <w:pStyle w:val="ListParagraph"/>
        <w:numPr>
          <w:ilvl w:val="0"/>
          <w:numId w:val="38"/>
        </w:numPr>
        <w:tabs>
          <w:tab w:val="left" w:pos="1276"/>
        </w:tabs>
        <w:jc w:val="both"/>
        <w:rPr>
          <w:rFonts w:cs="Arial"/>
        </w:rPr>
      </w:pPr>
      <w:r w:rsidRPr="00203AFE">
        <w:rPr>
          <w:rFonts w:cs="Arial"/>
        </w:rPr>
        <w:t>Indicate the interest rate you used to compute expenses associated with granting credit on sales.</w:t>
      </w:r>
    </w:p>
    <w:p w14:paraId="1EF03440" w14:textId="77777777" w:rsidR="00EB6905" w:rsidRPr="00203AFE" w:rsidRDefault="00EB6905" w:rsidP="00EB6905">
      <w:pPr>
        <w:tabs>
          <w:tab w:val="num" w:pos="1800"/>
        </w:tabs>
        <w:ind w:left="1800" w:hanging="540"/>
        <w:jc w:val="both"/>
        <w:rPr>
          <w:rFonts w:cs="Arial"/>
          <w:lang w:eastAsia="zh-CN"/>
        </w:rPr>
      </w:pPr>
    </w:p>
    <w:p w14:paraId="00113C24" w14:textId="77777777" w:rsidR="00EB6905" w:rsidRPr="00203AFE" w:rsidRDefault="00EB6905" w:rsidP="005D2A87">
      <w:pPr>
        <w:pStyle w:val="ListParagraph"/>
        <w:numPr>
          <w:ilvl w:val="0"/>
          <w:numId w:val="38"/>
        </w:numPr>
        <w:tabs>
          <w:tab w:val="left" w:pos="1276"/>
        </w:tabs>
        <w:jc w:val="both"/>
        <w:rPr>
          <w:rFonts w:cs="Arial"/>
        </w:rPr>
      </w:pPr>
      <w:r w:rsidRPr="00203AFE">
        <w:rPr>
          <w:rFonts w:cs="Arial"/>
        </w:rPr>
        <w:t xml:space="preserve">Provide market information on interest rates for short-term borrowings for the currencies used in all transaction.  Explain your calculation of credit costs reported in the transaction-by-transaction sales basis. </w:t>
      </w:r>
    </w:p>
    <w:p w14:paraId="303CF018" w14:textId="77777777" w:rsidR="00EB6905" w:rsidRPr="00203AFE" w:rsidRDefault="00EB6905" w:rsidP="00EB6905">
      <w:pPr>
        <w:jc w:val="both"/>
        <w:rPr>
          <w:rFonts w:cs="Arial"/>
          <w:lang w:eastAsia="zh-CN"/>
        </w:rPr>
      </w:pPr>
    </w:p>
    <w:p w14:paraId="2CD39958" w14:textId="466236BE" w:rsidR="00EB6905" w:rsidRPr="00203AFE" w:rsidRDefault="00EB6905" w:rsidP="005D2A87">
      <w:pPr>
        <w:numPr>
          <w:ilvl w:val="0"/>
          <w:numId w:val="31"/>
        </w:numPr>
        <w:ind w:left="567" w:hanging="567"/>
        <w:jc w:val="both"/>
        <w:rPr>
          <w:rFonts w:cs="Arial"/>
        </w:rPr>
      </w:pPr>
      <w:r w:rsidRPr="00203AFE">
        <w:rPr>
          <w:rFonts w:cs="Arial"/>
        </w:rPr>
        <w:t>Differences in the direct costs of providing warranties, guarantees, technical assistance and services, as provided by law and/or in the sales contract:</w:t>
      </w:r>
    </w:p>
    <w:p w14:paraId="4CAE972A" w14:textId="77777777" w:rsidR="00EB6905" w:rsidRPr="00203AFE" w:rsidRDefault="00EB6905" w:rsidP="00EB6905">
      <w:pPr>
        <w:ind w:left="1260" w:hanging="540"/>
        <w:jc w:val="both"/>
        <w:rPr>
          <w:rFonts w:cs="Arial"/>
        </w:rPr>
      </w:pPr>
    </w:p>
    <w:p w14:paraId="60EA0A10" w14:textId="77777777" w:rsidR="00EB6905" w:rsidRPr="00203AFE" w:rsidRDefault="00EB6905" w:rsidP="005D2A87">
      <w:pPr>
        <w:pStyle w:val="ListParagraph"/>
        <w:numPr>
          <w:ilvl w:val="0"/>
          <w:numId w:val="39"/>
        </w:numPr>
        <w:tabs>
          <w:tab w:val="left" w:pos="1276"/>
        </w:tabs>
        <w:jc w:val="both"/>
        <w:rPr>
          <w:rFonts w:cs="Arial"/>
        </w:rPr>
      </w:pPr>
      <w:r w:rsidRPr="00203AFE">
        <w:rPr>
          <w:rFonts w:cs="Arial"/>
        </w:rPr>
        <w:t xml:space="preserve">List all costs incurred and specified in the domestic sales contracts, or were required by the law of the countries concerned, </w:t>
      </w:r>
      <w:proofErr w:type="gramStart"/>
      <w:r w:rsidRPr="00203AFE">
        <w:rPr>
          <w:rFonts w:cs="Arial"/>
        </w:rPr>
        <w:t>e.g.</w:t>
      </w:r>
      <w:proofErr w:type="gramEnd"/>
      <w:r w:rsidRPr="00203AFE">
        <w:rPr>
          <w:rFonts w:cs="Arial"/>
        </w:rPr>
        <w:t xml:space="preserve"> the cost of material concerned.</w:t>
      </w:r>
    </w:p>
    <w:p w14:paraId="0D90DF8F" w14:textId="77777777" w:rsidR="00EB6905" w:rsidRPr="00203AFE" w:rsidRDefault="00EB6905" w:rsidP="00EB6905">
      <w:pPr>
        <w:ind w:left="1800" w:hanging="540"/>
        <w:jc w:val="both"/>
        <w:rPr>
          <w:rFonts w:cs="Arial"/>
          <w:lang w:eastAsia="zh-CN"/>
        </w:rPr>
      </w:pPr>
    </w:p>
    <w:p w14:paraId="09DD18F7" w14:textId="77777777" w:rsidR="00EB6905" w:rsidRPr="00203AFE" w:rsidRDefault="00EB6905" w:rsidP="005D2A87">
      <w:pPr>
        <w:pStyle w:val="ListParagraph"/>
        <w:numPr>
          <w:ilvl w:val="0"/>
          <w:numId w:val="39"/>
        </w:numPr>
        <w:tabs>
          <w:tab w:val="left" w:pos="1276"/>
        </w:tabs>
        <w:jc w:val="both"/>
        <w:rPr>
          <w:rFonts w:cs="Arial"/>
        </w:rPr>
      </w:pPr>
      <w:r w:rsidRPr="00203AFE">
        <w:rPr>
          <w:rFonts w:cs="Arial"/>
        </w:rPr>
        <w:lastRenderedPageBreak/>
        <w:t>For each model/type, provide a separate record of warranty/guarantee expenses for sales of the subject merchandise.</w:t>
      </w:r>
    </w:p>
    <w:p w14:paraId="02136F0F" w14:textId="77777777" w:rsidR="00EB6905" w:rsidRPr="00203AFE" w:rsidRDefault="00EB6905" w:rsidP="00EB6905">
      <w:pPr>
        <w:ind w:left="1800" w:hanging="540"/>
        <w:jc w:val="both"/>
        <w:rPr>
          <w:rFonts w:cs="Arial"/>
          <w:lang w:eastAsia="zh-CN"/>
        </w:rPr>
      </w:pPr>
    </w:p>
    <w:p w14:paraId="3E98562F" w14:textId="77777777" w:rsidR="00EB6905" w:rsidRPr="00203AFE" w:rsidRDefault="00EB6905" w:rsidP="005D2A87">
      <w:pPr>
        <w:pStyle w:val="ListParagraph"/>
        <w:numPr>
          <w:ilvl w:val="0"/>
          <w:numId w:val="39"/>
        </w:numPr>
        <w:tabs>
          <w:tab w:val="left" w:pos="1276"/>
        </w:tabs>
        <w:jc w:val="both"/>
        <w:rPr>
          <w:rFonts w:cs="Arial"/>
        </w:rPr>
      </w:pPr>
      <w:r w:rsidRPr="00203AFE">
        <w:rPr>
          <w:rFonts w:cs="Arial"/>
        </w:rPr>
        <w:t>State how you calculated these expenses.  Identify your source of data.</w:t>
      </w:r>
    </w:p>
    <w:p w14:paraId="752F2AB5" w14:textId="77777777" w:rsidR="00EB6905" w:rsidRPr="00203AFE" w:rsidRDefault="00EB6905" w:rsidP="00EB6905">
      <w:pPr>
        <w:ind w:left="1800" w:hanging="540"/>
        <w:jc w:val="both"/>
        <w:rPr>
          <w:rFonts w:cs="Arial"/>
          <w:lang w:eastAsia="zh-CN"/>
        </w:rPr>
      </w:pPr>
    </w:p>
    <w:p w14:paraId="2D86463C" w14:textId="77777777" w:rsidR="00EB6905" w:rsidRPr="00203AFE" w:rsidRDefault="00EB6905" w:rsidP="005D2A87">
      <w:pPr>
        <w:pStyle w:val="ListParagraph"/>
        <w:numPr>
          <w:ilvl w:val="0"/>
          <w:numId w:val="39"/>
        </w:numPr>
        <w:tabs>
          <w:tab w:val="left" w:pos="1276"/>
        </w:tabs>
        <w:jc w:val="both"/>
        <w:rPr>
          <w:rFonts w:cs="Arial"/>
        </w:rPr>
      </w:pPr>
      <w:r w:rsidRPr="00203AFE">
        <w:rPr>
          <w:rFonts w:cs="Arial"/>
        </w:rPr>
        <w:t>If the expenses were incurred only for certain customers provide customer specific information.</w:t>
      </w:r>
    </w:p>
    <w:p w14:paraId="1341359B" w14:textId="77777777" w:rsidR="00EB6905" w:rsidRPr="00203AFE" w:rsidRDefault="00EB6905" w:rsidP="00EB6905">
      <w:pPr>
        <w:ind w:left="1800" w:hanging="540"/>
        <w:jc w:val="both"/>
        <w:rPr>
          <w:rFonts w:cs="Arial"/>
          <w:lang w:eastAsia="zh-CN"/>
        </w:rPr>
      </w:pPr>
    </w:p>
    <w:p w14:paraId="47B22B90" w14:textId="58464E68" w:rsidR="00EB6905" w:rsidRPr="00203AFE" w:rsidRDefault="00EB6905" w:rsidP="005D2A87">
      <w:pPr>
        <w:pStyle w:val="ListParagraph"/>
        <w:numPr>
          <w:ilvl w:val="0"/>
          <w:numId w:val="39"/>
        </w:numPr>
        <w:tabs>
          <w:tab w:val="left" w:pos="1276"/>
        </w:tabs>
        <w:jc w:val="both"/>
        <w:rPr>
          <w:rFonts w:cs="Arial"/>
        </w:rPr>
      </w:pPr>
      <w:r w:rsidRPr="00203AFE">
        <w:rPr>
          <w:rFonts w:cs="Arial"/>
        </w:rPr>
        <w:t xml:space="preserve">If the expenses were only incurred on some of the </w:t>
      </w:r>
      <w:r w:rsidR="00DB5DE6">
        <w:rPr>
          <w:rFonts w:cs="Arial"/>
        </w:rPr>
        <w:t>like product</w:t>
      </w:r>
      <w:r w:rsidRPr="00203AFE">
        <w:rPr>
          <w:rFonts w:cs="Arial"/>
        </w:rPr>
        <w:t>, or if expenses vary among product types, identify the product types and explain any allocation method you have used.</w:t>
      </w:r>
    </w:p>
    <w:p w14:paraId="193E0C41" w14:textId="77777777" w:rsidR="00EB6905" w:rsidRPr="00203AFE" w:rsidRDefault="00EB6905" w:rsidP="00EB6905">
      <w:pPr>
        <w:ind w:left="1800" w:hanging="540"/>
        <w:jc w:val="both"/>
        <w:rPr>
          <w:rFonts w:cs="Arial"/>
          <w:lang w:eastAsia="zh-CN"/>
        </w:rPr>
      </w:pPr>
    </w:p>
    <w:p w14:paraId="7C68E463" w14:textId="77777777" w:rsidR="00EB6905" w:rsidRPr="00380070" w:rsidRDefault="00EB6905" w:rsidP="005D2A87">
      <w:pPr>
        <w:pStyle w:val="ListParagraph"/>
        <w:numPr>
          <w:ilvl w:val="0"/>
          <w:numId w:val="39"/>
        </w:numPr>
        <w:tabs>
          <w:tab w:val="left" w:pos="1276"/>
        </w:tabs>
        <w:jc w:val="both"/>
        <w:rPr>
          <w:rFonts w:cs="Arial"/>
        </w:rPr>
      </w:pPr>
      <w:r w:rsidRPr="00380070">
        <w:rPr>
          <w:rFonts w:cs="Arial"/>
        </w:rPr>
        <w:t>Explain your calculation of costs in the transaction-by-transaction basis.</w:t>
      </w:r>
    </w:p>
    <w:p w14:paraId="5F0EB4CE" w14:textId="77777777" w:rsidR="00EB6905" w:rsidRPr="00380070" w:rsidRDefault="00EB6905" w:rsidP="00EB6905">
      <w:pPr>
        <w:jc w:val="both"/>
        <w:rPr>
          <w:rFonts w:cs="Arial"/>
          <w:lang w:eastAsia="zh-CN"/>
        </w:rPr>
      </w:pPr>
    </w:p>
    <w:p w14:paraId="523B3301" w14:textId="77777777" w:rsidR="00EB6905" w:rsidRPr="00380070" w:rsidRDefault="00EB6905" w:rsidP="0058261F">
      <w:pPr>
        <w:ind w:left="567"/>
        <w:jc w:val="both"/>
        <w:rPr>
          <w:i/>
          <w:iCs/>
        </w:rPr>
      </w:pPr>
      <w:r w:rsidRPr="00380070">
        <w:rPr>
          <w:i/>
          <w:iCs/>
        </w:rPr>
        <w:t>Cost for technical services can include any service, repair or consultation you provide to your customer regarding the subject merchandise. An adjustment can only be made for expenses that are directly related to the sales of the subject merchandise.</w:t>
      </w:r>
    </w:p>
    <w:p w14:paraId="442083FB" w14:textId="77777777" w:rsidR="00EB6905" w:rsidRPr="00380070" w:rsidRDefault="00EB6905" w:rsidP="00EB6905">
      <w:pPr>
        <w:pStyle w:val="BodyTextIndent"/>
        <w:tabs>
          <w:tab w:val="left" w:pos="1800"/>
        </w:tabs>
        <w:ind w:left="1800" w:hanging="540"/>
        <w:rPr>
          <w:sz w:val="24"/>
        </w:rPr>
      </w:pPr>
    </w:p>
    <w:p w14:paraId="2E740D20" w14:textId="1C3AC672" w:rsidR="00EB6905" w:rsidRDefault="00EB6905" w:rsidP="005D2A87">
      <w:pPr>
        <w:pStyle w:val="ListParagraph"/>
        <w:numPr>
          <w:ilvl w:val="0"/>
          <w:numId w:val="39"/>
        </w:numPr>
        <w:tabs>
          <w:tab w:val="left" w:pos="1276"/>
        </w:tabs>
        <w:jc w:val="both"/>
      </w:pPr>
      <w:r w:rsidRPr="00380070">
        <w:t xml:space="preserve">If technical assistance and services are performed by a division or cost </w:t>
      </w:r>
      <w:proofErr w:type="spellStart"/>
      <w:r w:rsidRPr="00380070">
        <w:t>centre</w:t>
      </w:r>
      <w:proofErr w:type="spellEnd"/>
      <w:r w:rsidRPr="00380070">
        <w:t>, identify the division.</w:t>
      </w:r>
    </w:p>
    <w:p w14:paraId="15DBD504" w14:textId="77777777" w:rsidR="00DB5DE6" w:rsidRPr="00380070" w:rsidRDefault="00DB5DE6" w:rsidP="00DB5DE6">
      <w:pPr>
        <w:pStyle w:val="ListParagraph"/>
        <w:tabs>
          <w:tab w:val="left" w:pos="1276"/>
        </w:tabs>
        <w:ind w:left="927"/>
        <w:jc w:val="both"/>
      </w:pPr>
    </w:p>
    <w:p w14:paraId="18C46F49" w14:textId="045D7ED4" w:rsidR="00EB6905" w:rsidRDefault="00EB6905" w:rsidP="001B765B">
      <w:pPr>
        <w:pStyle w:val="ListParagraph"/>
        <w:numPr>
          <w:ilvl w:val="0"/>
          <w:numId w:val="39"/>
        </w:numPr>
        <w:tabs>
          <w:tab w:val="left" w:pos="1276"/>
          <w:tab w:val="left" w:pos="1800"/>
        </w:tabs>
        <w:jc w:val="both"/>
      </w:pPr>
      <w:r w:rsidRPr="00380070">
        <w:t>Describe any technical and service provided in the domestic market.  Note any reimbursement you received for these services.</w:t>
      </w:r>
    </w:p>
    <w:p w14:paraId="11D736DA" w14:textId="77777777" w:rsidR="00DB5DE6" w:rsidRPr="00DB5DE6" w:rsidRDefault="00DB5DE6" w:rsidP="00DB5DE6">
      <w:pPr>
        <w:tabs>
          <w:tab w:val="left" w:pos="1276"/>
          <w:tab w:val="left" w:pos="1800"/>
        </w:tabs>
        <w:jc w:val="both"/>
      </w:pPr>
    </w:p>
    <w:p w14:paraId="4CB244FA" w14:textId="03048EEB" w:rsidR="00EB6905" w:rsidRPr="00DB5DE6" w:rsidRDefault="00EB6905" w:rsidP="00076F75">
      <w:pPr>
        <w:pStyle w:val="ListParagraph"/>
        <w:numPr>
          <w:ilvl w:val="0"/>
          <w:numId w:val="39"/>
        </w:numPr>
        <w:tabs>
          <w:tab w:val="left" w:pos="1080"/>
          <w:tab w:val="left" w:pos="1276"/>
        </w:tabs>
        <w:jc w:val="both"/>
        <w:rPr>
          <w:i/>
          <w:iCs/>
          <w:lang w:eastAsia="zh-CN"/>
        </w:rPr>
      </w:pPr>
      <w:r w:rsidRPr="00380070">
        <w:t>Report the adjustments in the transaction-by-transaction basis.  Identify the general ledger accounts where the expense is recorded.</w:t>
      </w:r>
    </w:p>
    <w:p w14:paraId="60EB8890" w14:textId="77777777" w:rsidR="00DB5DE6" w:rsidRPr="00DB5DE6" w:rsidRDefault="00DB5DE6" w:rsidP="00DB5DE6">
      <w:pPr>
        <w:tabs>
          <w:tab w:val="left" w:pos="1080"/>
          <w:tab w:val="left" w:pos="1276"/>
        </w:tabs>
        <w:jc w:val="both"/>
        <w:rPr>
          <w:i/>
          <w:iCs/>
          <w:lang w:eastAsia="zh-CN"/>
        </w:rPr>
      </w:pPr>
    </w:p>
    <w:p w14:paraId="6E0D12D1" w14:textId="1A04A545" w:rsidR="00EB6905" w:rsidRPr="00380070" w:rsidRDefault="00EB6905" w:rsidP="005D2A87">
      <w:pPr>
        <w:numPr>
          <w:ilvl w:val="0"/>
          <w:numId w:val="31"/>
        </w:numPr>
        <w:ind w:left="567" w:hanging="567"/>
        <w:jc w:val="both"/>
      </w:pPr>
      <w:r w:rsidRPr="00380070">
        <w:t>Differences in commissions paid in respect of the sales under consideration:</w:t>
      </w:r>
    </w:p>
    <w:p w14:paraId="0697E0A1" w14:textId="77777777" w:rsidR="00EB6905" w:rsidRPr="00380070" w:rsidRDefault="00EB6905" w:rsidP="00EB6905">
      <w:pPr>
        <w:pStyle w:val="BodyTextIndent"/>
        <w:tabs>
          <w:tab w:val="left" w:pos="1080"/>
          <w:tab w:val="left" w:pos="1260"/>
        </w:tabs>
        <w:ind w:left="1260" w:hanging="540"/>
        <w:rPr>
          <w:sz w:val="24"/>
        </w:rPr>
      </w:pPr>
    </w:p>
    <w:p w14:paraId="0B9127FB" w14:textId="77777777" w:rsidR="00EB6905" w:rsidRPr="00380070" w:rsidRDefault="00EB6905" w:rsidP="005D2A87">
      <w:pPr>
        <w:pStyle w:val="ListParagraph"/>
        <w:numPr>
          <w:ilvl w:val="0"/>
          <w:numId w:val="40"/>
        </w:numPr>
        <w:tabs>
          <w:tab w:val="left" w:pos="1276"/>
        </w:tabs>
        <w:jc w:val="both"/>
      </w:pPr>
      <w:r w:rsidRPr="00380070">
        <w:t>Provide the amount of commission expenses paid to unrelated or related sellers and explain the terms under which commissions are given.</w:t>
      </w:r>
    </w:p>
    <w:p w14:paraId="5AB77118" w14:textId="77777777" w:rsidR="00EB6905" w:rsidRPr="00380070" w:rsidRDefault="00EB6905" w:rsidP="00EB6905">
      <w:pPr>
        <w:pStyle w:val="BodyTextIndent"/>
        <w:tabs>
          <w:tab w:val="left" w:pos="1080"/>
          <w:tab w:val="left" w:pos="1800"/>
        </w:tabs>
        <w:ind w:left="1800" w:hanging="540"/>
        <w:rPr>
          <w:sz w:val="24"/>
          <w:lang w:eastAsia="zh-CN"/>
        </w:rPr>
      </w:pPr>
    </w:p>
    <w:p w14:paraId="4A7A864D" w14:textId="77777777" w:rsidR="00EB6905" w:rsidRPr="00380070" w:rsidRDefault="00EB6905" w:rsidP="005D2A87">
      <w:pPr>
        <w:pStyle w:val="ListParagraph"/>
        <w:numPr>
          <w:ilvl w:val="0"/>
          <w:numId w:val="40"/>
        </w:numPr>
        <w:tabs>
          <w:tab w:val="left" w:pos="1276"/>
        </w:tabs>
        <w:jc w:val="both"/>
      </w:pPr>
      <w:r w:rsidRPr="00380070">
        <w:t>Report the adjustment in the transaction-by-transaction basis and identify the general ledger accounts where the expense is recorded.</w:t>
      </w:r>
    </w:p>
    <w:p w14:paraId="597F16FB" w14:textId="77777777" w:rsidR="00EB6905" w:rsidRPr="00380070" w:rsidRDefault="00EB6905" w:rsidP="00EB6905">
      <w:pPr>
        <w:pStyle w:val="BodyTextIndent"/>
        <w:tabs>
          <w:tab w:val="left" w:pos="1080"/>
        </w:tabs>
        <w:rPr>
          <w:i/>
          <w:iCs/>
          <w:sz w:val="24"/>
          <w:lang w:eastAsia="zh-CN"/>
        </w:rPr>
      </w:pPr>
    </w:p>
    <w:p w14:paraId="7BA1814F" w14:textId="1D420872" w:rsidR="00EB6905" w:rsidRDefault="00EB6905" w:rsidP="005D2A87">
      <w:pPr>
        <w:numPr>
          <w:ilvl w:val="0"/>
          <w:numId w:val="31"/>
        </w:numPr>
        <w:ind w:left="567" w:hanging="567"/>
        <w:jc w:val="both"/>
      </w:pPr>
      <w:r w:rsidRPr="00380070">
        <w:t>Other factors:</w:t>
      </w:r>
    </w:p>
    <w:p w14:paraId="094ABE61" w14:textId="77777777" w:rsidR="00A81BD3" w:rsidRPr="00380070" w:rsidRDefault="00A81BD3" w:rsidP="00A81BD3">
      <w:pPr>
        <w:ind w:left="567"/>
        <w:jc w:val="both"/>
      </w:pPr>
    </w:p>
    <w:p w14:paraId="7DEAA3A3" w14:textId="716C8481" w:rsidR="00EB6905" w:rsidRPr="00380070" w:rsidRDefault="00EB6905" w:rsidP="00AD5CCB">
      <w:pPr>
        <w:ind w:left="567"/>
        <w:jc w:val="both"/>
        <w:rPr>
          <w:i/>
          <w:iCs/>
        </w:rPr>
      </w:pPr>
      <w:r w:rsidRPr="00380070">
        <w:rPr>
          <w:i/>
          <w:iCs/>
        </w:rPr>
        <w:t xml:space="preserve">Adjustments may also be made for differences in other factors not provided for under paragraph D-3.2 to D-3.10, if can be demonstrated that such adjustments affect price comparability and have historically been </w:t>
      </w:r>
      <w:proofErr w:type="spellStart"/>
      <w:r w:rsidRPr="00380070">
        <w:rPr>
          <w:i/>
          <w:iCs/>
        </w:rPr>
        <w:t>utilised</w:t>
      </w:r>
      <w:proofErr w:type="spellEnd"/>
      <w:r w:rsidRPr="00380070">
        <w:rPr>
          <w:i/>
          <w:iCs/>
        </w:rPr>
        <w:t>.  In particular, customers consistently pay different prices in the domestic market because of the differences in such factors.</w:t>
      </w:r>
    </w:p>
    <w:p w14:paraId="2D94B2CE" w14:textId="77777777" w:rsidR="00EB6905" w:rsidRPr="00203AFE" w:rsidRDefault="00EB6905" w:rsidP="00EB6905">
      <w:pPr>
        <w:pStyle w:val="BodyTextIndent3"/>
      </w:pPr>
    </w:p>
    <w:p w14:paraId="5493EEC3" w14:textId="77777777" w:rsidR="00EB6905" w:rsidRPr="00203AFE" w:rsidRDefault="00EB6905" w:rsidP="00206E7F">
      <w:pPr>
        <w:pStyle w:val="Heading2"/>
        <w:rPr>
          <w:b w:val="0"/>
          <w:bCs w:val="0"/>
        </w:rPr>
      </w:pPr>
      <w:bookmarkStart w:id="64" w:name="_Toc164432937"/>
      <w:r w:rsidRPr="00203AFE">
        <w:t>D-4</w:t>
      </w:r>
      <w:r w:rsidRPr="00203AFE">
        <w:tab/>
        <w:t>Format of Submission</w:t>
      </w:r>
      <w:bookmarkEnd w:id="64"/>
    </w:p>
    <w:p w14:paraId="4A3B9A83" w14:textId="77777777" w:rsidR="00EB6905" w:rsidRPr="00203AFE" w:rsidRDefault="00EB6905" w:rsidP="00EB6905">
      <w:pPr>
        <w:pStyle w:val="BodyText"/>
        <w:tabs>
          <w:tab w:val="left" w:pos="720"/>
          <w:tab w:val="left" w:pos="1260"/>
        </w:tabs>
        <w:rPr>
          <w:b/>
          <w:bCs/>
        </w:rPr>
      </w:pPr>
    </w:p>
    <w:p w14:paraId="6BA36E1A" w14:textId="77777777" w:rsidR="00EB6905" w:rsidRPr="00203AFE" w:rsidRDefault="00EB6905" w:rsidP="008C42A8">
      <w:pPr>
        <w:pStyle w:val="BodyText"/>
        <w:tabs>
          <w:tab w:val="left" w:pos="720"/>
        </w:tabs>
        <w:ind w:left="567"/>
        <w:rPr>
          <w:i/>
          <w:iCs/>
        </w:rPr>
      </w:pPr>
      <w:r w:rsidRPr="00203AFE">
        <w:rPr>
          <w:i/>
          <w:iCs/>
        </w:rPr>
        <w:t>Create computer files as per Table D-4.1, Table D-4.2 and Table D-4.3. The files have to be submitted on the media mentioned in paragraph 2 of “General instructions for submitting computerised information”.</w:t>
      </w:r>
    </w:p>
    <w:p w14:paraId="77C3C577" w14:textId="77777777" w:rsidR="00EB6905" w:rsidRPr="00203AFE" w:rsidRDefault="00EB6905" w:rsidP="00EB6905">
      <w:pPr>
        <w:pStyle w:val="BodyText"/>
        <w:tabs>
          <w:tab w:val="left" w:pos="720"/>
          <w:tab w:val="left" w:pos="1260"/>
        </w:tabs>
        <w:ind w:left="720"/>
      </w:pPr>
    </w:p>
    <w:p w14:paraId="2C7B6755" w14:textId="7143320D" w:rsidR="00EB6905" w:rsidRPr="00FE068F" w:rsidRDefault="00EB6905" w:rsidP="005D2A87">
      <w:pPr>
        <w:numPr>
          <w:ilvl w:val="0"/>
          <w:numId w:val="42"/>
        </w:numPr>
        <w:ind w:left="567" w:hanging="567"/>
        <w:jc w:val="both"/>
        <w:rPr>
          <w:szCs w:val="28"/>
        </w:rPr>
      </w:pPr>
      <w:r w:rsidRPr="00FE068F">
        <w:rPr>
          <w:szCs w:val="28"/>
        </w:rPr>
        <w:t xml:space="preserve">Prepare a computer file named “DOM-CUST” as per Table D-4.1 providing information on </w:t>
      </w:r>
      <w:r w:rsidRPr="00FE068F">
        <w:rPr>
          <w:b/>
          <w:szCs w:val="28"/>
        </w:rPr>
        <w:t>all unrelated</w:t>
      </w:r>
      <w:r w:rsidRPr="00FE068F">
        <w:rPr>
          <w:szCs w:val="28"/>
        </w:rPr>
        <w:t xml:space="preserve"> and </w:t>
      </w:r>
      <w:r w:rsidRPr="00FE068F">
        <w:rPr>
          <w:b/>
          <w:szCs w:val="28"/>
        </w:rPr>
        <w:t>related</w:t>
      </w:r>
      <w:r w:rsidRPr="00FE068F">
        <w:rPr>
          <w:szCs w:val="28"/>
        </w:rPr>
        <w:t xml:space="preserve"> customers </w:t>
      </w:r>
      <w:r w:rsidRPr="00FE068F">
        <w:rPr>
          <w:b/>
          <w:szCs w:val="28"/>
        </w:rPr>
        <w:t>in domestic market</w:t>
      </w:r>
      <w:r w:rsidRPr="00FE068F">
        <w:rPr>
          <w:szCs w:val="28"/>
        </w:rPr>
        <w:t xml:space="preserve">.  Use the field names </w:t>
      </w:r>
      <w:r w:rsidRPr="00FE068F">
        <w:rPr>
          <w:szCs w:val="28"/>
        </w:rPr>
        <w:lastRenderedPageBreak/>
        <w:t xml:space="preserve">listed as per table D-4.1 as column headings. For this </w:t>
      </w:r>
      <w:r w:rsidR="009D5AD6" w:rsidRPr="00FE068F">
        <w:rPr>
          <w:szCs w:val="28"/>
        </w:rPr>
        <w:t>purpose,</w:t>
      </w:r>
      <w:r w:rsidRPr="00FE068F">
        <w:rPr>
          <w:szCs w:val="28"/>
        </w:rPr>
        <w:t xml:space="preserve"> use format as per Table D-4.1 in </w:t>
      </w:r>
      <w:r w:rsidRPr="00FE068F">
        <w:rPr>
          <w:b/>
          <w:szCs w:val="28"/>
        </w:rPr>
        <w:t>Appendix 3</w:t>
      </w:r>
      <w:r w:rsidRPr="00FE068F">
        <w:rPr>
          <w:szCs w:val="28"/>
        </w:rPr>
        <w:t xml:space="preserve"> which is provided in excel format.</w:t>
      </w:r>
    </w:p>
    <w:p w14:paraId="15380086" w14:textId="77777777" w:rsidR="00EB6905" w:rsidRPr="00203AFE" w:rsidRDefault="00EB6905" w:rsidP="00EB6905">
      <w:pPr>
        <w:pStyle w:val="BodyText"/>
        <w:tabs>
          <w:tab w:val="left" w:pos="720"/>
          <w:tab w:val="left" w:pos="1260"/>
        </w:tabs>
      </w:pPr>
    </w:p>
    <w:p w14:paraId="2078C396" w14:textId="77777777" w:rsidR="00EB6905" w:rsidRPr="00203AFE" w:rsidRDefault="00EB6905" w:rsidP="00D20EC4">
      <w:pPr>
        <w:pStyle w:val="BodyText"/>
        <w:tabs>
          <w:tab w:val="left" w:pos="720"/>
          <w:tab w:val="left" w:pos="1260"/>
        </w:tabs>
        <w:jc w:val="center"/>
        <w:rPr>
          <w:u w:val="single"/>
        </w:rPr>
      </w:pPr>
      <w:r w:rsidRPr="00203AFE">
        <w:rPr>
          <w:u w:val="single"/>
        </w:rPr>
        <w:t>Table D-4.1:</w:t>
      </w:r>
      <w:r w:rsidRPr="00203AFE">
        <w:rPr>
          <w:u w:val="single"/>
        </w:rPr>
        <w:tab/>
        <w:t>Sales to Domestic Market – Customer Listing (DOM-CUST)</w:t>
      </w:r>
    </w:p>
    <w:p w14:paraId="53F42017" w14:textId="77777777" w:rsidR="00EB6905" w:rsidRPr="00203AFE" w:rsidRDefault="00EB6905" w:rsidP="00EB6905">
      <w:pPr>
        <w:pStyle w:val="BodyText"/>
        <w:tabs>
          <w:tab w:val="left" w:pos="720"/>
          <w:tab w:val="left" w:pos="1260"/>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3"/>
        <w:gridCol w:w="1651"/>
        <w:gridCol w:w="6698"/>
      </w:tblGrid>
      <w:tr w:rsidR="00EB6905" w:rsidRPr="00203AFE" w14:paraId="12FCB0BF" w14:textId="77777777" w:rsidTr="009B289A">
        <w:trPr>
          <w:tblHeader/>
        </w:trPr>
        <w:tc>
          <w:tcPr>
            <w:tcW w:w="612" w:type="pct"/>
          </w:tcPr>
          <w:p w14:paraId="578000F3" w14:textId="77777777" w:rsidR="00EB6905" w:rsidRPr="00203AFE" w:rsidRDefault="00EB6905" w:rsidP="00F57D14">
            <w:pPr>
              <w:pStyle w:val="Heading8"/>
              <w:spacing w:after="120"/>
              <w:rPr>
                <w:b w:val="0"/>
                <w:bCs w:val="0"/>
                <w:i/>
                <w:iCs/>
              </w:rPr>
            </w:pPr>
            <w:r w:rsidRPr="00203AFE">
              <w:rPr>
                <w:b w:val="0"/>
                <w:bCs w:val="0"/>
                <w:i/>
                <w:iCs/>
              </w:rPr>
              <w:t>Field name</w:t>
            </w:r>
          </w:p>
        </w:tc>
        <w:tc>
          <w:tcPr>
            <w:tcW w:w="879" w:type="pct"/>
          </w:tcPr>
          <w:p w14:paraId="64B14803" w14:textId="77777777" w:rsidR="00EB6905" w:rsidRPr="00203AFE" w:rsidRDefault="00EB6905" w:rsidP="00F57D14">
            <w:pPr>
              <w:spacing w:after="120"/>
              <w:jc w:val="center"/>
              <w:rPr>
                <w:rFonts w:cs="Arial"/>
                <w:i/>
                <w:iCs/>
                <w:sz w:val="22"/>
              </w:rPr>
            </w:pPr>
            <w:r w:rsidRPr="00203AFE">
              <w:rPr>
                <w:rFonts w:cs="Arial"/>
                <w:i/>
                <w:iCs/>
                <w:sz w:val="22"/>
              </w:rPr>
              <w:t>Field description</w:t>
            </w:r>
          </w:p>
        </w:tc>
        <w:tc>
          <w:tcPr>
            <w:tcW w:w="3509" w:type="pct"/>
          </w:tcPr>
          <w:p w14:paraId="00247DD9" w14:textId="77777777" w:rsidR="00EB6905" w:rsidRPr="00203AFE" w:rsidRDefault="00EB6905" w:rsidP="00F57D14">
            <w:pPr>
              <w:spacing w:after="120"/>
              <w:jc w:val="center"/>
              <w:rPr>
                <w:rFonts w:cs="Arial"/>
                <w:i/>
                <w:iCs/>
                <w:sz w:val="22"/>
              </w:rPr>
            </w:pPr>
            <w:r w:rsidRPr="00203AFE">
              <w:rPr>
                <w:rFonts w:cs="Arial"/>
                <w:i/>
                <w:iCs/>
                <w:sz w:val="22"/>
              </w:rPr>
              <w:t>Explanation</w:t>
            </w:r>
          </w:p>
        </w:tc>
      </w:tr>
      <w:tr w:rsidR="00EB6905" w:rsidRPr="00203AFE" w14:paraId="488B6903" w14:textId="77777777" w:rsidTr="005E1756">
        <w:trPr>
          <w:trHeight w:val="550"/>
        </w:trPr>
        <w:tc>
          <w:tcPr>
            <w:tcW w:w="612" w:type="pct"/>
          </w:tcPr>
          <w:p w14:paraId="03154ABC" w14:textId="77777777" w:rsidR="00EB6905" w:rsidRPr="002C288C" w:rsidRDefault="00EB6905" w:rsidP="00F57D14">
            <w:pPr>
              <w:spacing w:after="120"/>
              <w:jc w:val="center"/>
              <w:rPr>
                <w:rFonts w:cs="Arial"/>
                <w:sz w:val="22"/>
                <w:szCs w:val="22"/>
              </w:rPr>
            </w:pPr>
            <w:r w:rsidRPr="002C288C">
              <w:rPr>
                <w:rFonts w:cs="Arial"/>
                <w:sz w:val="22"/>
                <w:szCs w:val="22"/>
              </w:rPr>
              <w:t>YEAR</w:t>
            </w:r>
          </w:p>
        </w:tc>
        <w:tc>
          <w:tcPr>
            <w:tcW w:w="879" w:type="pct"/>
          </w:tcPr>
          <w:p w14:paraId="62E0CABE" w14:textId="77777777" w:rsidR="00EB6905" w:rsidRPr="002C288C" w:rsidRDefault="00EB6905" w:rsidP="00F57D14">
            <w:pPr>
              <w:spacing w:after="120"/>
              <w:jc w:val="both"/>
              <w:rPr>
                <w:rFonts w:cs="Arial"/>
                <w:sz w:val="22"/>
                <w:szCs w:val="22"/>
              </w:rPr>
            </w:pPr>
            <w:r w:rsidRPr="002C288C">
              <w:rPr>
                <w:rFonts w:cs="Arial"/>
                <w:sz w:val="22"/>
                <w:szCs w:val="22"/>
              </w:rPr>
              <w:t>Year</w:t>
            </w:r>
          </w:p>
        </w:tc>
        <w:tc>
          <w:tcPr>
            <w:tcW w:w="3509" w:type="pct"/>
          </w:tcPr>
          <w:p w14:paraId="6D85FEC3" w14:textId="54AD0BB3" w:rsidR="00EB6905" w:rsidRPr="002C288C" w:rsidRDefault="00EB6905" w:rsidP="005E1756">
            <w:pPr>
              <w:spacing w:after="120"/>
              <w:jc w:val="both"/>
              <w:rPr>
                <w:rFonts w:cs="Arial"/>
                <w:sz w:val="22"/>
                <w:szCs w:val="22"/>
              </w:rPr>
            </w:pPr>
            <w:r w:rsidRPr="002C288C">
              <w:rPr>
                <w:rFonts w:cs="Arial"/>
                <w:sz w:val="22"/>
                <w:szCs w:val="22"/>
              </w:rPr>
              <w:t>Sales transaction of Year 1, Year 2</w:t>
            </w:r>
            <w:r w:rsidR="00E26B07" w:rsidRPr="002C288C">
              <w:rPr>
                <w:rFonts w:cs="Arial"/>
                <w:sz w:val="22"/>
                <w:szCs w:val="22"/>
              </w:rPr>
              <w:t>, Year 3 and additional first quarter of Year 4</w:t>
            </w:r>
          </w:p>
        </w:tc>
      </w:tr>
      <w:tr w:rsidR="00EB6905" w:rsidRPr="00203AFE" w14:paraId="692A2711" w14:textId="77777777" w:rsidTr="005E1756">
        <w:trPr>
          <w:trHeight w:val="536"/>
        </w:trPr>
        <w:tc>
          <w:tcPr>
            <w:tcW w:w="612" w:type="pct"/>
          </w:tcPr>
          <w:p w14:paraId="2380AF87" w14:textId="233D7C9B" w:rsidR="00EB6905" w:rsidRPr="002C288C" w:rsidRDefault="00EB6905" w:rsidP="005E1756">
            <w:pPr>
              <w:jc w:val="center"/>
              <w:rPr>
                <w:rFonts w:cs="Arial"/>
                <w:sz w:val="22"/>
                <w:szCs w:val="22"/>
              </w:rPr>
            </w:pPr>
            <w:r w:rsidRPr="002C288C">
              <w:rPr>
                <w:rFonts w:cs="Arial"/>
                <w:bCs/>
                <w:sz w:val="22"/>
                <w:szCs w:val="22"/>
              </w:rPr>
              <w:t>TRCOMP-NAME</w:t>
            </w:r>
          </w:p>
        </w:tc>
        <w:tc>
          <w:tcPr>
            <w:tcW w:w="879" w:type="pct"/>
          </w:tcPr>
          <w:p w14:paraId="4FC96D65" w14:textId="4EAECEB9" w:rsidR="00EB6905" w:rsidRPr="002C288C" w:rsidRDefault="00EB6905" w:rsidP="005E1756">
            <w:pPr>
              <w:jc w:val="both"/>
              <w:rPr>
                <w:rFonts w:cs="Arial"/>
                <w:sz w:val="22"/>
                <w:szCs w:val="22"/>
              </w:rPr>
            </w:pPr>
            <w:r w:rsidRPr="002C288C">
              <w:rPr>
                <w:rFonts w:cs="Arial"/>
                <w:bCs/>
                <w:sz w:val="22"/>
                <w:szCs w:val="22"/>
              </w:rPr>
              <w:t>Trading Company name</w:t>
            </w:r>
          </w:p>
        </w:tc>
        <w:tc>
          <w:tcPr>
            <w:tcW w:w="3509" w:type="pct"/>
          </w:tcPr>
          <w:p w14:paraId="4BF3F5D1" w14:textId="0DA6AFB1" w:rsidR="00EB6905" w:rsidRPr="002C288C" w:rsidRDefault="00EB6905" w:rsidP="005E1756">
            <w:pPr>
              <w:jc w:val="both"/>
              <w:rPr>
                <w:rFonts w:cs="Arial"/>
                <w:sz w:val="22"/>
                <w:szCs w:val="22"/>
              </w:rPr>
            </w:pPr>
            <w:r w:rsidRPr="002C288C">
              <w:rPr>
                <w:rFonts w:cs="Arial"/>
                <w:sz w:val="22"/>
                <w:szCs w:val="22"/>
              </w:rPr>
              <w:t>Names of your trading company</w:t>
            </w:r>
          </w:p>
        </w:tc>
      </w:tr>
      <w:tr w:rsidR="00EB6905" w:rsidRPr="00203AFE" w14:paraId="69D56937" w14:textId="77777777" w:rsidTr="005E1756">
        <w:trPr>
          <w:trHeight w:val="624"/>
        </w:trPr>
        <w:tc>
          <w:tcPr>
            <w:tcW w:w="612" w:type="pct"/>
          </w:tcPr>
          <w:p w14:paraId="0852F714" w14:textId="08E20148" w:rsidR="00EB6905" w:rsidRPr="002C288C" w:rsidRDefault="00EB6905" w:rsidP="005E1756">
            <w:pPr>
              <w:jc w:val="center"/>
              <w:rPr>
                <w:rFonts w:cs="Arial"/>
                <w:sz w:val="22"/>
                <w:szCs w:val="22"/>
              </w:rPr>
            </w:pPr>
            <w:r w:rsidRPr="002C288C">
              <w:rPr>
                <w:rFonts w:cs="Arial"/>
                <w:bCs/>
                <w:sz w:val="22"/>
                <w:szCs w:val="22"/>
              </w:rPr>
              <w:t>TRCOMP-NO</w:t>
            </w:r>
          </w:p>
        </w:tc>
        <w:tc>
          <w:tcPr>
            <w:tcW w:w="879" w:type="pct"/>
          </w:tcPr>
          <w:p w14:paraId="5685C6AB" w14:textId="6157D8C2" w:rsidR="00EB6905" w:rsidRPr="002C288C" w:rsidRDefault="00EB6905" w:rsidP="005E1756">
            <w:pPr>
              <w:jc w:val="both"/>
              <w:rPr>
                <w:rFonts w:cs="Arial"/>
                <w:sz w:val="22"/>
                <w:szCs w:val="22"/>
              </w:rPr>
            </w:pPr>
            <w:r w:rsidRPr="002C288C">
              <w:rPr>
                <w:rFonts w:cs="Arial"/>
                <w:bCs/>
                <w:sz w:val="22"/>
                <w:szCs w:val="22"/>
              </w:rPr>
              <w:t>Trading Company number</w:t>
            </w:r>
          </w:p>
        </w:tc>
        <w:tc>
          <w:tcPr>
            <w:tcW w:w="3509" w:type="pct"/>
          </w:tcPr>
          <w:p w14:paraId="652379A4" w14:textId="77777777" w:rsidR="00EB6905" w:rsidRPr="002C288C" w:rsidRDefault="00EB6905" w:rsidP="00F57D14">
            <w:pPr>
              <w:jc w:val="both"/>
              <w:rPr>
                <w:rFonts w:cs="Arial"/>
                <w:sz w:val="22"/>
                <w:szCs w:val="22"/>
                <w:lang w:val="en-MY" w:eastAsia="en-MY"/>
              </w:rPr>
            </w:pPr>
            <w:r w:rsidRPr="002C288C">
              <w:rPr>
                <w:rFonts w:cs="Arial"/>
                <w:sz w:val="22"/>
                <w:szCs w:val="22"/>
              </w:rPr>
              <w:t>Customer’s code number used for each of your customers</w:t>
            </w:r>
          </w:p>
          <w:p w14:paraId="1CFE7B85" w14:textId="77777777" w:rsidR="00EB6905" w:rsidRPr="002C288C" w:rsidRDefault="00EB6905" w:rsidP="00F57D14">
            <w:pPr>
              <w:spacing w:after="120"/>
              <w:ind w:left="720" w:hanging="720"/>
              <w:jc w:val="both"/>
              <w:rPr>
                <w:rFonts w:cs="Arial"/>
                <w:sz w:val="22"/>
                <w:szCs w:val="22"/>
              </w:rPr>
            </w:pPr>
          </w:p>
        </w:tc>
      </w:tr>
      <w:tr w:rsidR="00EB6905" w:rsidRPr="00203AFE" w14:paraId="5AD4A7FD" w14:textId="77777777" w:rsidTr="005E1756">
        <w:trPr>
          <w:trHeight w:val="624"/>
        </w:trPr>
        <w:tc>
          <w:tcPr>
            <w:tcW w:w="612" w:type="pct"/>
          </w:tcPr>
          <w:p w14:paraId="1716B39F" w14:textId="243678CE" w:rsidR="00EB6905" w:rsidRPr="002C288C" w:rsidRDefault="00EB6905" w:rsidP="005E1756">
            <w:pPr>
              <w:jc w:val="center"/>
              <w:rPr>
                <w:rFonts w:cs="Arial"/>
                <w:bCs/>
                <w:sz w:val="22"/>
                <w:szCs w:val="22"/>
              </w:rPr>
            </w:pPr>
            <w:r w:rsidRPr="002C288C">
              <w:rPr>
                <w:rFonts w:cs="Arial"/>
                <w:bCs/>
                <w:sz w:val="22"/>
                <w:szCs w:val="22"/>
              </w:rPr>
              <w:t>TRCOMP-REL</w:t>
            </w:r>
          </w:p>
        </w:tc>
        <w:tc>
          <w:tcPr>
            <w:tcW w:w="879" w:type="pct"/>
          </w:tcPr>
          <w:p w14:paraId="52AF33B8" w14:textId="02236DC3" w:rsidR="00EB6905" w:rsidRPr="002C288C" w:rsidRDefault="00EB6905" w:rsidP="005E1756">
            <w:pPr>
              <w:jc w:val="both"/>
              <w:rPr>
                <w:rFonts w:cs="Arial"/>
                <w:sz w:val="22"/>
                <w:szCs w:val="22"/>
              </w:rPr>
            </w:pPr>
            <w:r w:rsidRPr="002C288C">
              <w:rPr>
                <w:rFonts w:cs="Arial"/>
                <w:bCs/>
                <w:sz w:val="22"/>
                <w:szCs w:val="22"/>
              </w:rPr>
              <w:t>Trading Company relation</w:t>
            </w:r>
          </w:p>
        </w:tc>
        <w:tc>
          <w:tcPr>
            <w:tcW w:w="3509" w:type="pct"/>
          </w:tcPr>
          <w:p w14:paraId="4D308E6C" w14:textId="58C53BB2" w:rsidR="00EB6905" w:rsidRPr="002C288C" w:rsidRDefault="00EB6905" w:rsidP="005E1756">
            <w:pPr>
              <w:jc w:val="both"/>
              <w:rPr>
                <w:rFonts w:cs="Arial"/>
                <w:sz w:val="22"/>
                <w:szCs w:val="22"/>
              </w:rPr>
            </w:pPr>
            <w:r w:rsidRPr="002C288C">
              <w:rPr>
                <w:rFonts w:cs="Arial"/>
                <w:sz w:val="22"/>
                <w:szCs w:val="22"/>
              </w:rPr>
              <w:t>Code “U” for unrelated trading/intermediary company; and code “R” for related trading/intermediary company</w:t>
            </w:r>
          </w:p>
        </w:tc>
      </w:tr>
      <w:tr w:rsidR="00EB6905" w:rsidRPr="00203AFE" w14:paraId="1C8EEF33" w14:textId="77777777" w:rsidTr="005E1756">
        <w:trPr>
          <w:trHeight w:val="624"/>
        </w:trPr>
        <w:tc>
          <w:tcPr>
            <w:tcW w:w="612" w:type="pct"/>
          </w:tcPr>
          <w:p w14:paraId="2B3D7E30" w14:textId="77777777" w:rsidR="00EB6905" w:rsidRPr="002C288C" w:rsidRDefault="00EB6905" w:rsidP="00F57D14">
            <w:pPr>
              <w:spacing w:after="120"/>
              <w:jc w:val="center"/>
              <w:rPr>
                <w:rFonts w:cs="Arial"/>
                <w:sz w:val="22"/>
                <w:szCs w:val="22"/>
              </w:rPr>
            </w:pPr>
            <w:r w:rsidRPr="002C288C">
              <w:rPr>
                <w:rFonts w:cs="Arial"/>
                <w:sz w:val="22"/>
                <w:szCs w:val="22"/>
              </w:rPr>
              <w:t>CUST-NAME</w:t>
            </w:r>
          </w:p>
        </w:tc>
        <w:tc>
          <w:tcPr>
            <w:tcW w:w="879" w:type="pct"/>
          </w:tcPr>
          <w:p w14:paraId="711EB2C7" w14:textId="77777777" w:rsidR="00EB6905" w:rsidRPr="002C288C" w:rsidRDefault="00EB6905" w:rsidP="00F57D14">
            <w:pPr>
              <w:spacing w:after="120"/>
              <w:jc w:val="both"/>
              <w:rPr>
                <w:rFonts w:cs="Arial"/>
                <w:sz w:val="22"/>
                <w:szCs w:val="22"/>
              </w:rPr>
            </w:pPr>
            <w:r w:rsidRPr="002C288C">
              <w:rPr>
                <w:rFonts w:cs="Arial"/>
                <w:sz w:val="22"/>
                <w:szCs w:val="22"/>
              </w:rPr>
              <w:t>Customer name</w:t>
            </w:r>
          </w:p>
        </w:tc>
        <w:tc>
          <w:tcPr>
            <w:tcW w:w="3509" w:type="pct"/>
          </w:tcPr>
          <w:p w14:paraId="41BD771A" w14:textId="77777777" w:rsidR="00EB6905" w:rsidRPr="002C288C" w:rsidRDefault="00EB6905" w:rsidP="00F57D14">
            <w:pPr>
              <w:spacing w:after="120"/>
              <w:ind w:left="720" w:hanging="720"/>
              <w:jc w:val="both"/>
              <w:rPr>
                <w:rFonts w:cs="Arial"/>
                <w:sz w:val="22"/>
                <w:szCs w:val="22"/>
              </w:rPr>
            </w:pPr>
            <w:r w:rsidRPr="002C288C">
              <w:rPr>
                <w:rFonts w:cs="Arial"/>
                <w:sz w:val="22"/>
                <w:szCs w:val="22"/>
              </w:rPr>
              <w:t>Names of your customers</w:t>
            </w:r>
          </w:p>
        </w:tc>
      </w:tr>
      <w:tr w:rsidR="00EB6905" w:rsidRPr="00203AFE" w14:paraId="686580AF" w14:textId="77777777" w:rsidTr="005E1756">
        <w:trPr>
          <w:trHeight w:val="624"/>
        </w:trPr>
        <w:tc>
          <w:tcPr>
            <w:tcW w:w="612" w:type="pct"/>
          </w:tcPr>
          <w:p w14:paraId="327B2755" w14:textId="77777777" w:rsidR="00EB6905" w:rsidRPr="002C288C" w:rsidRDefault="00EB6905" w:rsidP="00F57D14">
            <w:pPr>
              <w:spacing w:after="120"/>
              <w:jc w:val="center"/>
              <w:rPr>
                <w:rFonts w:cs="Arial"/>
                <w:sz w:val="22"/>
                <w:szCs w:val="22"/>
              </w:rPr>
            </w:pPr>
            <w:r w:rsidRPr="002C288C">
              <w:rPr>
                <w:rFonts w:cs="Arial"/>
                <w:sz w:val="22"/>
                <w:szCs w:val="22"/>
              </w:rPr>
              <w:t>CUST-NO</w:t>
            </w:r>
          </w:p>
        </w:tc>
        <w:tc>
          <w:tcPr>
            <w:tcW w:w="879" w:type="pct"/>
          </w:tcPr>
          <w:p w14:paraId="39A0BD5F" w14:textId="77777777" w:rsidR="00EB6905" w:rsidRPr="002C288C" w:rsidRDefault="00EB6905" w:rsidP="00F57D14">
            <w:pPr>
              <w:spacing w:after="120"/>
              <w:rPr>
                <w:rFonts w:cs="Arial"/>
                <w:sz w:val="22"/>
                <w:szCs w:val="22"/>
              </w:rPr>
            </w:pPr>
            <w:r w:rsidRPr="002C288C">
              <w:rPr>
                <w:rFonts w:cs="Arial"/>
                <w:sz w:val="22"/>
                <w:szCs w:val="22"/>
              </w:rPr>
              <w:t>Customer number</w:t>
            </w:r>
          </w:p>
        </w:tc>
        <w:tc>
          <w:tcPr>
            <w:tcW w:w="3509" w:type="pct"/>
          </w:tcPr>
          <w:p w14:paraId="668DC904" w14:textId="77777777" w:rsidR="00EB6905" w:rsidRPr="002C288C" w:rsidRDefault="00EB6905" w:rsidP="00F57D14">
            <w:pPr>
              <w:spacing w:after="120"/>
              <w:jc w:val="both"/>
              <w:rPr>
                <w:rFonts w:cs="Arial"/>
                <w:sz w:val="22"/>
                <w:szCs w:val="22"/>
              </w:rPr>
            </w:pPr>
            <w:r w:rsidRPr="002C288C">
              <w:rPr>
                <w:rFonts w:cs="Arial"/>
                <w:sz w:val="22"/>
                <w:szCs w:val="22"/>
              </w:rPr>
              <w:t>Customer’s code number used for each of your customers</w:t>
            </w:r>
          </w:p>
        </w:tc>
      </w:tr>
      <w:tr w:rsidR="00EB6905" w:rsidRPr="00203AFE" w14:paraId="4BCFEA41" w14:textId="77777777" w:rsidTr="005E1756">
        <w:trPr>
          <w:trHeight w:val="624"/>
        </w:trPr>
        <w:tc>
          <w:tcPr>
            <w:tcW w:w="612" w:type="pct"/>
          </w:tcPr>
          <w:p w14:paraId="19069870" w14:textId="77777777" w:rsidR="00EB6905" w:rsidRPr="002C288C" w:rsidRDefault="00EB6905" w:rsidP="00F57D14">
            <w:pPr>
              <w:spacing w:after="120"/>
              <w:jc w:val="center"/>
              <w:rPr>
                <w:rFonts w:cs="Arial"/>
                <w:sz w:val="22"/>
                <w:szCs w:val="22"/>
              </w:rPr>
            </w:pPr>
            <w:r w:rsidRPr="002C288C">
              <w:rPr>
                <w:rFonts w:cs="Arial"/>
                <w:sz w:val="22"/>
                <w:szCs w:val="22"/>
              </w:rPr>
              <w:t>CUST-ADD</w:t>
            </w:r>
          </w:p>
        </w:tc>
        <w:tc>
          <w:tcPr>
            <w:tcW w:w="879" w:type="pct"/>
          </w:tcPr>
          <w:p w14:paraId="2D12B284" w14:textId="77777777" w:rsidR="00EB6905" w:rsidRPr="002C288C" w:rsidRDefault="00EB6905" w:rsidP="00F57D14">
            <w:pPr>
              <w:spacing w:after="120"/>
              <w:jc w:val="both"/>
              <w:rPr>
                <w:rFonts w:cs="Arial"/>
                <w:sz w:val="22"/>
                <w:szCs w:val="22"/>
              </w:rPr>
            </w:pPr>
            <w:r w:rsidRPr="002C288C">
              <w:rPr>
                <w:rFonts w:cs="Arial"/>
                <w:sz w:val="22"/>
                <w:szCs w:val="22"/>
              </w:rPr>
              <w:t>Customer address</w:t>
            </w:r>
          </w:p>
        </w:tc>
        <w:tc>
          <w:tcPr>
            <w:tcW w:w="3509" w:type="pct"/>
          </w:tcPr>
          <w:p w14:paraId="415743C6" w14:textId="77777777" w:rsidR="00EB6905" w:rsidRPr="002C288C" w:rsidRDefault="00EB6905" w:rsidP="00F57D14">
            <w:pPr>
              <w:spacing w:after="120"/>
              <w:jc w:val="both"/>
              <w:rPr>
                <w:rFonts w:cs="Arial"/>
                <w:sz w:val="22"/>
                <w:szCs w:val="22"/>
              </w:rPr>
            </w:pPr>
            <w:r w:rsidRPr="002C288C">
              <w:rPr>
                <w:rFonts w:cs="Arial"/>
                <w:sz w:val="22"/>
                <w:szCs w:val="22"/>
              </w:rPr>
              <w:t>Complete address of your customers</w:t>
            </w:r>
          </w:p>
        </w:tc>
      </w:tr>
      <w:tr w:rsidR="00EB6905" w:rsidRPr="00203AFE" w14:paraId="43125407" w14:textId="77777777" w:rsidTr="005E1756">
        <w:trPr>
          <w:trHeight w:val="624"/>
        </w:trPr>
        <w:tc>
          <w:tcPr>
            <w:tcW w:w="612" w:type="pct"/>
          </w:tcPr>
          <w:p w14:paraId="025AABF7" w14:textId="77777777" w:rsidR="00EB6905" w:rsidRPr="002C288C" w:rsidRDefault="00EB6905" w:rsidP="00F57D14">
            <w:pPr>
              <w:spacing w:after="120"/>
              <w:jc w:val="center"/>
              <w:rPr>
                <w:rFonts w:cs="Arial"/>
                <w:sz w:val="22"/>
                <w:szCs w:val="22"/>
              </w:rPr>
            </w:pPr>
            <w:r w:rsidRPr="002C288C">
              <w:rPr>
                <w:rFonts w:cs="Arial"/>
                <w:sz w:val="22"/>
                <w:szCs w:val="22"/>
              </w:rPr>
              <w:t>CUST-REL</w:t>
            </w:r>
          </w:p>
        </w:tc>
        <w:tc>
          <w:tcPr>
            <w:tcW w:w="879" w:type="pct"/>
          </w:tcPr>
          <w:p w14:paraId="6B83C8DE" w14:textId="77777777" w:rsidR="00EB6905" w:rsidRPr="002C288C" w:rsidRDefault="00EB6905" w:rsidP="00F57D14">
            <w:pPr>
              <w:spacing w:after="120"/>
              <w:jc w:val="both"/>
              <w:rPr>
                <w:rFonts w:cs="Arial"/>
                <w:sz w:val="22"/>
                <w:szCs w:val="22"/>
              </w:rPr>
            </w:pPr>
            <w:r w:rsidRPr="002C288C">
              <w:rPr>
                <w:rFonts w:cs="Arial"/>
                <w:sz w:val="22"/>
                <w:szCs w:val="22"/>
              </w:rPr>
              <w:t>Customer relation</w:t>
            </w:r>
          </w:p>
        </w:tc>
        <w:tc>
          <w:tcPr>
            <w:tcW w:w="3509" w:type="pct"/>
          </w:tcPr>
          <w:p w14:paraId="39BDD7F3" w14:textId="77777777" w:rsidR="00EB6905" w:rsidRPr="002C288C" w:rsidRDefault="00EB6905" w:rsidP="00F57D14">
            <w:pPr>
              <w:spacing w:after="120"/>
              <w:jc w:val="both"/>
              <w:rPr>
                <w:rFonts w:cs="Arial"/>
                <w:sz w:val="22"/>
                <w:szCs w:val="22"/>
              </w:rPr>
            </w:pPr>
            <w:r w:rsidRPr="002C288C">
              <w:rPr>
                <w:rFonts w:cs="Arial"/>
                <w:sz w:val="22"/>
                <w:szCs w:val="22"/>
              </w:rPr>
              <w:t>Code “U” for unrelated customer and code “R” for related customer</w:t>
            </w:r>
          </w:p>
        </w:tc>
      </w:tr>
      <w:tr w:rsidR="00EB6905" w:rsidRPr="00203AFE" w14:paraId="345C8594" w14:textId="77777777" w:rsidTr="005E1756">
        <w:trPr>
          <w:trHeight w:val="624"/>
        </w:trPr>
        <w:tc>
          <w:tcPr>
            <w:tcW w:w="612" w:type="pct"/>
          </w:tcPr>
          <w:p w14:paraId="312E66B6" w14:textId="77777777" w:rsidR="00EB6905" w:rsidRPr="002C288C" w:rsidRDefault="00EB6905" w:rsidP="00F57D14">
            <w:pPr>
              <w:spacing w:after="120"/>
              <w:jc w:val="center"/>
              <w:rPr>
                <w:rFonts w:cs="Arial"/>
                <w:sz w:val="22"/>
                <w:szCs w:val="22"/>
              </w:rPr>
            </w:pPr>
            <w:r w:rsidRPr="002C288C">
              <w:rPr>
                <w:rFonts w:cs="Arial"/>
                <w:sz w:val="22"/>
                <w:szCs w:val="22"/>
              </w:rPr>
              <w:t>DIST</w:t>
            </w:r>
          </w:p>
        </w:tc>
        <w:tc>
          <w:tcPr>
            <w:tcW w:w="879" w:type="pct"/>
          </w:tcPr>
          <w:p w14:paraId="5C27299C" w14:textId="77777777" w:rsidR="00EB6905" w:rsidRPr="002C288C" w:rsidRDefault="00EB6905" w:rsidP="00F57D14">
            <w:pPr>
              <w:spacing w:after="120"/>
              <w:jc w:val="both"/>
              <w:rPr>
                <w:rFonts w:cs="Arial"/>
                <w:sz w:val="22"/>
                <w:szCs w:val="22"/>
              </w:rPr>
            </w:pPr>
            <w:r w:rsidRPr="002C288C">
              <w:rPr>
                <w:rFonts w:cs="Arial"/>
                <w:sz w:val="22"/>
                <w:szCs w:val="22"/>
              </w:rPr>
              <w:t>Distribution Channel</w:t>
            </w:r>
          </w:p>
        </w:tc>
        <w:tc>
          <w:tcPr>
            <w:tcW w:w="3509" w:type="pct"/>
          </w:tcPr>
          <w:p w14:paraId="6574292D" w14:textId="77777777" w:rsidR="00EB6905" w:rsidRPr="002C288C" w:rsidRDefault="00EB6905" w:rsidP="00F57D14">
            <w:pPr>
              <w:spacing w:after="120"/>
              <w:jc w:val="both"/>
              <w:rPr>
                <w:rFonts w:cs="Arial"/>
                <w:sz w:val="22"/>
                <w:szCs w:val="22"/>
              </w:rPr>
            </w:pPr>
            <w:r w:rsidRPr="002C288C">
              <w:rPr>
                <w:rFonts w:cs="Arial"/>
                <w:sz w:val="22"/>
                <w:szCs w:val="22"/>
              </w:rPr>
              <w:t>Code “1” for original equipment manufacturer (OEM); code “2” for distributor; code “3” for retailer; code “4” for end-user; and for others, please specify and provide a key code in accordance with the above coding system</w:t>
            </w:r>
          </w:p>
        </w:tc>
      </w:tr>
      <w:tr w:rsidR="00EB6905" w:rsidRPr="00203AFE" w14:paraId="3D4A539F" w14:textId="77777777" w:rsidTr="005E1756">
        <w:trPr>
          <w:trHeight w:val="624"/>
        </w:trPr>
        <w:tc>
          <w:tcPr>
            <w:tcW w:w="612" w:type="pct"/>
          </w:tcPr>
          <w:p w14:paraId="507D9B51" w14:textId="769F3AA3" w:rsidR="00EB6905" w:rsidRPr="002C288C" w:rsidRDefault="00EB6905" w:rsidP="005E1756">
            <w:pPr>
              <w:jc w:val="center"/>
              <w:rPr>
                <w:rFonts w:cs="Arial"/>
                <w:sz w:val="22"/>
                <w:szCs w:val="22"/>
              </w:rPr>
            </w:pPr>
            <w:r w:rsidRPr="002C288C">
              <w:rPr>
                <w:rFonts w:cs="Arial"/>
                <w:bCs/>
                <w:sz w:val="22"/>
                <w:szCs w:val="22"/>
              </w:rPr>
              <w:t>PDT-GRADE</w:t>
            </w:r>
          </w:p>
        </w:tc>
        <w:tc>
          <w:tcPr>
            <w:tcW w:w="879" w:type="pct"/>
          </w:tcPr>
          <w:p w14:paraId="3A930C37" w14:textId="2DD2449E" w:rsidR="00EB6905" w:rsidRPr="002C288C" w:rsidRDefault="00EB6905" w:rsidP="005E1756">
            <w:pPr>
              <w:jc w:val="center"/>
              <w:rPr>
                <w:rFonts w:cs="Arial"/>
                <w:sz w:val="22"/>
                <w:szCs w:val="22"/>
              </w:rPr>
            </w:pPr>
            <w:r w:rsidRPr="002C288C">
              <w:rPr>
                <w:rFonts w:cs="Arial"/>
                <w:bCs/>
                <w:sz w:val="22"/>
                <w:szCs w:val="22"/>
              </w:rPr>
              <w:t>Product sales Grade</w:t>
            </w:r>
          </w:p>
        </w:tc>
        <w:tc>
          <w:tcPr>
            <w:tcW w:w="3509" w:type="pct"/>
          </w:tcPr>
          <w:p w14:paraId="1199331B" w14:textId="613FD51A" w:rsidR="00EB6905" w:rsidRPr="002C288C" w:rsidRDefault="00EB6905" w:rsidP="005E1756">
            <w:pPr>
              <w:jc w:val="both"/>
              <w:rPr>
                <w:rFonts w:cs="Arial"/>
                <w:sz w:val="22"/>
                <w:szCs w:val="22"/>
              </w:rPr>
            </w:pPr>
            <w:r w:rsidRPr="002C288C">
              <w:rPr>
                <w:rFonts w:cs="Arial"/>
                <w:sz w:val="22"/>
                <w:szCs w:val="22"/>
              </w:rPr>
              <w:t xml:space="preserve">Grade or types of </w:t>
            </w:r>
            <w:r w:rsidR="000C445C" w:rsidRPr="002C288C">
              <w:rPr>
                <w:rFonts w:cs="Arial"/>
                <w:sz w:val="22"/>
                <w:szCs w:val="22"/>
              </w:rPr>
              <w:t>like product</w:t>
            </w:r>
          </w:p>
        </w:tc>
      </w:tr>
      <w:tr w:rsidR="00EB6905" w:rsidRPr="00203AFE" w14:paraId="531EB4B5" w14:textId="77777777" w:rsidTr="005E1756">
        <w:trPr>
          <w:trHeight w:val="624"/>
        </w:trPr>
        <w:tc>
          <w:tcPr>
            <w:tcW w:w="612" w:type="pct"/>
          </w:tcPr>
          <w:p w14:paraId="557641BA" w14:textId="559965DE" w:rsidR="00EB6905" w:rsidRPr="002C288C" w:rsidRDefault="00EB6905" w:rsidP="005E1756">
            <w:pPr>
              <w:jc w:val="center"/>
              <w:rPr>
                <w:rFonts w:cs="Arial"/>
                <w:sz w:val="22"/>
                <w:szCs w:val="22"/>
              </w:rPr>
            </w:pPr>
            <w:r w:rsidRPr="002C288C">
              <w:rPr>
                <w:rFonts w:cs="Arial"/>
                <w:bCs/>
                <w:sz w:val="22"/>
                <w:szCs w:val="22"/>
              </w:rPr>
              <w:t>PDT-USAGE</w:t>
            </w:r>
          </w:p>
        </w:tc>
        <w:tc>
          <w:tcPr>
            <w:tcW w:w="879" w:type="pct"/>
          </w:tcPr>
          <w:p w14:paraId="6DB4CEF9" w14:textId="78E5C9CA" w:rsidR="00EB6905" w:rsidRPr="002C288C" w:rsidRDefault="00EB6905" w:rsidP="005E1756">
            <w:pPr>
              <w:jc w:val="both"/>
              <w:rPr>
                <w:rFonts w:cs="Arial"/>
                <w:sz w:val="22"/>
                <w:szCs w:val="22"/>
              </w:rPr>
            </w:pPr>
            <w:r w:rsidRPr="002C288C">
              <w:rPr>
                <w:rFonts w:cs="Arial"/>
                <w:bCs/>
                <w:sz w:val="22"/>
                <w:szCs w:val="22"/>
              </w:rPr>
              <w:t>Product Usage</w:t>
            </w:r>
          </w:p>
        </w:tc>
        <w:tc>
          <w:tcPr>
            <w:tcW w:w="3509" w:type="pct"/>
          </w:tcPr>
          <w:p w14:paraId="4589D0DE" w14:textId="227B49EA" w:rsidR="00EB6905" w:rsidRPr="002C288C" w:rsidRDefault="00EB6905" w:rsidP="005E1756">
            <w:pPr>
              <w:jc w:val="both"/>
              <w:rPr>
                <w:rFonts w:cs="Arial"/>
                <w:sz w:val="22"/>
                <w:szCs w:val="22"/>
              </w:rPr>
            </w:pPr>
            <w:r w:rsidRPr="002C288C">
              <w:rPr>
                <w:rFonts w:cs="Arial"/>
                <w:sz w:val="22"/>
                <w:szCs w:val="22"/>
              </w:rPr>
              <w:t>Usage of subject merchandise</w:t>
            </w:r>
          </w:p>
        </w:tc>
      </w:tr>
      <w:tr w:rsidR="00EB6905" w:rsidRPr="00203AFE" w14:paraId="40DAE160" w14:textId="77777777" w:rsidTr="005E1756">
        <w:trPr>
          <w:trHeight w:val="624"/>
        </w:trPr>
        <w:tc>
          <w:tcPr>
            <w:tcW w:w="612" w:type="pct"/>
          </w:tcPr>
          <w:p w14:paraId="5C075859" w14:textId="77777777" w:rsidR="00EB6905" w:rsidRPr="002C288C" w:rsidRDefault="00EB6905" w:rsidP="00F57D14">
            <w:pPr>
              <w:spacing w:after="120"/>
              <w:jc w:val="center"/>
              <w:rPr>
                <w:rFonts w:cs="Arial"/>
                <w:sz w:val="22"/>
                <w:szCs w:val="22"/>
              </w:rPr>
            </w:pPr>
            <w:r w:rsidRPr="002C288C">
              <w:rPr>
                <w:rFonts w:cs="Arial"/>
                <w:sz w:val="22"/>
                <w:szCs w:val="22"/>
              </w:rPr>
              <w:t>TOT-QTY</w:t>
            </w:r>
          </w:p>
        </w:tc>
        <w:tc>
          <w:tcPr>
            <w:tcW w:w="879" w:type="pct"/>
          </w:tcPr>
          <w:p w14:paraId="20D52AF2" w14:textId="77777777" w:rsidR="00EB6905" w:rsidRPr="002C288C" w:rsidRDefault="00EB6905" w:rsidP="00F57D14">
            <w:pPr>
              <w:spacing w:after="120"/>
              <w:jc w:val="both"/>
              <w:rPr>
                <w:rFonts w:cs="Arial"/>
                <w:sz w:val="22"/>
                <w:szCs w:val="22"/>
              </w:rPr>
            </w:pPr>
            <w:r w:rsidRPr="002C288C">
              <w:rPr>
                <w:rFonts w:cs="Arial"/>
                <w:sz w:val="22"/>
                <w:szCs w:val="22"/>
              </w:rPr>
              <w:t>Total quantity (MT)</w:t>
            </w:r>
          </w:p>
        </w:tc>
        <w:tc>
          <w:tcPr>
            <w:tcW w:w="3509" w:type="pct"/>
          </w:tcPr>
          <w:p w14:paraId="2CDD4CDF" w14:textId="4D776CFE" w:rsidR="00EB6905" w:rsidRPr="002C288C" w:rsidRDefault="00EB6905" w:rsidP="00F57D14">
            <w:pPr>
              <w:jc w:val="both"/>
              <w:rPr>
                <w:rFonts w:cs="Arial"/>
                <w:sz w:val="22"/>
                <w:szCs w:val="22"/>
              </w:rPr>
            </w:pPr>
            <w:r w:rsidRPr="002C288C">
              <w:rPr>
                <w:rFonts w:cs="Arial"/>
                <w:sz w:val="22"/>
                <w:szCs w:val="22"/>
              </w:rPr>
              <w:t xml:space="preserve">Total quantity of the </w:t>
            </w:r>
            <w:r w:rsidR="000C445C" w:rsidRPr="002C288C">
              <w:rPr>
                <w:rFonts w:cs="Arial"/>
                <w:sz w:val="22"/>
                <w:szCs w:val="22"/>
              </w:rPr>
              <w:t>like product</w:t>
            </w:r>
            <w:r w:rsidRPr="002C288C">
              <w:rPr>
                <w:rFonts w:cs="Arial"/>
                <w:sz w:val="22"/>
                <w:szCs w:val="22"/>
              </w:rPr>
              <w:t>.</w:t>
            </w:r>
          </w:p>
        </w:tc>
      </w:tr>
      <w:tr w:rsidR="00EB6905" w:rsidRPr="00203AFE" w14:paraId="4A237A42" w14:textId="77777777" w:rsidTr="005E1756">
        <w:trPr>
          <w:trHeight w:val="624"/>
        </w:trPr>
        <w:tc>
          <w:tcPr>
            <w:tcW w:w="612" w:type="pct"/>
          </w:tcPr>
          <w:p w14:paraId="2804FBF7" w14:textId="77777777" w:rsidR="00EB6905" w:rsidRPr="002C288C" w:rsidRDefault="00EB6905" w:rsidP="00F57D14">
            <w:pPr>
              <w:spacing w:after="120"/>
              <w:jc w:val="center"/>
              <w:rPr>
                <w:rFonts w:cs="Arial"/>
                <w:sz w:val="22"/>
                <w:szCs w:val="22"/>
              </w:rPr>
            </w:pPr>
            <w:r w:rsidRPr="002C288C">
              <w:rPr>
                <w:rFonts w:cs="Arial"/>
                <w:sz w:val="22"/>
                <w:szCs w:val="22"/>
              </w:rPr>
              <w:t>TOT-TURN</w:t>
            </w:r>
          </w:p>
        </w:tc>
        <w:tc>
          <w:tcPr>
            <w:tcW w:w="879" w:type="pct"/>
          </w:tcPr>
          <w:p w14:paraId="6242EF45" w14:textId="77777777" w:rsidR="00EB6905" w:rsidRPr="002C288C" w:rsidRDefault="00EB6905" w:rsidP="00F57D14">
            <w:pPr>
              <w:spacing w:after="120"/>
              <w:jc w:val="both"/>
              <w:rPr>
                <w:rFonts w:cs="Arial"/>
                <w:sz w:val="22"/>
                <w:szCs w:val="22"/>
              </w:rPr>
            </w:pPr>
            <w:r w:rsidRPr="002C288C">
              <w:rPr>
                <w:rFonts w:cs="Arial"/>
                <w:sz w:val="22"/>
                <w:szCs w:val="22"/>
              </w:rPr>
              <w:t>Total turnover</w:t>
            </w:r>
          </w:p>
        </w:tc>
        <w:tc>
          <w:tcPr>
            <w:tcW w:w="3509" w:type="pct"/>
          </w:tcPr>
          <w:p w14:paraId="3CE22147" w14:textId="77777777" w:rsidR="00EB6905" w:rsidRPr="002C288C" w:rsidRDefault="00EB6905" w:rsidP="00F57D14">
            <w:pPr>
              <w:spacing w:after="120"/>
              <w:jc w:val="both"/>
              <w:rPr>
                <w:rFonts w:cs="Arial"/>
                <w:i/>
                <w:iCs/>
                <w:sz w:val="22"/>
                <w:szCs w:val="22"/>
              </w:rPr>
            </w:pPr>
            <w:r w:rsidRPr="002C288C">
              <w:rPr>
                <w:rFonts w:cs="Arial"/>
                <w:sz w:val="22"/>
                <w:szCs w:val="22"/>
              </w:rPr>
              <w:t>Total turnover per customer for all products sold by your company</w:t>
            </w:r>
          </w:p>
        </w:tc>
      </w:tr>
      <w:tr w:rsidR="00EB6905" w:rsidRPr="00203AFE" w14:paraId="21BE661D" w14:textId="77777777" w:rsidTr="005E1756">
        <w:trPr>
          <w:trHeight w:val="624"/>
        </w:trPr>
        <w:tc>
          <w:tcPr>
            <w:tcW w:w="612" w:type="pct"/>
          </w:tcPr>
          <w:p w14:paraId="4E160B2B" w14:textId="77777777" w:rsidR="00EB6905" w:rsidRPr="002C288C" w:rsidRDefault="00EB6905" w:rsidP="00F57D14">
            <w:pPr>
              <w:spacing w:after="120"/>
              <w:jc w:val="center"/>
              <w:rPr>
                <w:rFonts w:cs="Arial"/>
                <w:sz w:val="22"/>
                <w:szCs w:val="22"/>
              </w:rPr>
            </w:pPr>
            <w:r w:rsidRPr="002C288C">
              <w:rPr>
                <w:rFonts w:cs="Arial"/>
                <w:sz w:val="22"/>
                <w:szCs w:val="22"/>
              </w:rPr>
              <w:t>SM-TURN</w:t>
            </w:r>
          </w:p>
        </w:tc>
        <w:tc>
          <w:tcPr>
            <w:tcW w:w="879" w:type="pct"/>
          </w:tcPr>
          <w:p w14:paraId="3EB75E9E" w14:textId="7B01999C" w:rsidR="00EB6905" w:rsidRPr="002C288C" w:rsidRDefault="00EB6905" w:rsidP="00F57D14">
            <w:pPr>
              <w:spacing w:after="120"/>
              <w:jc w:val="both"/>
              <w:rPr>
                <w:rFonts w:cs="Arial"/>
                <w:sz w:val="22"/>
                <w:szCs w:val="22"/>
              </w:rPr>
            </w:pPr>
            <w:r w:rsidRPr="002C288C">
              <w:rPr>
                <w:rFonts w:cs="Arial"/>
                <w:sz w:val="22"/>
                <w:szCs w:val="22"/>
              </w:rPr>
              <w:t>Turnover of the</w:t>
            </w:r>
            <w:r w:rsidR="003543B4" w:rsidRPr="002C288C">
              <w:rPr>
                <w:rFonts w:cs="Arial"/>
                <w:sz w:val="22"/>
                <w:szCs w:val="22"/>
              </w:rPr>
              <w:t xml:space="preserve"> like product</w:t>
            </w:r>
          </w:p>
        </w:tc>
        <w:tc>
          <w:tcPr>
            <w:tcW w:w="3509" w:type="pct"/>
          </w:tcPr>
          <w:p w14:paraId="1BB59FC1" w14:textId="7684DD6A" w:rsidR="00EB6905" w:rsidRPr="002C288C" w:rsidRDefault="00EB6905" w:rsidP="00F57D14">
            <w:pPr>
              <w:spacing w:after="120"/>
              <w:jc w:val="both"/>
              <w:rPr>
                <w:rFonts w:cs="Arial"/>
                <w:sz w:val="22"/>
                <w:szCs w:val="22"/>
              </w:rPr>
            </w:pPr>
            <w:r w:rsidRPr="002C288C">
              <w:rPr>
                <w:rFonts w:cs="Arial"/>
                <w:sz w:val="22"/>
                <w:szCs w:val="22"/>
              </w:rPr>
              <w:t xml:space="preserve">Turnover of the </w:t>
            </w:r>
            <w:r w:rsidR="003543B4" w:rsidRPr="002C288C">
              <w:rPr>
                <w:rFonts w:cs="Arial"/>
                <w:sz w:val="22"/>
                <w:szCs w:val="22"/>
              </w:rPr>
              <w:t>like product</w:t>
            </w:r>
            <w:r w:rsidRPr="002C288C">
              <w:rPr>
                <w:rFonts w:cs="Arial"/>
                <w:sz w:val="22"/>
                <w:szCs w:val="22"/>
              </w:rPr>
              <w:t xml:space="preserve"> per customer</w:t>
            </w:r>
          </w:p>
        </w:tc>
      </w:tr>
      <w:tr w:rsidR="00EB6905" w:rsidRPr="00203AFE" w14:paraId="44551751" w14:textId="77777777" w:rsidTr="005E1756">
        <w:trPr>
          <w:trHeight w:val="624"/>
        </w:trPr>
        <w:tc>
          <w:tcPr>
            <w:tcW w:w="612" w:type="pct"/>
          </w:tcPr>
          <w:p w14:paraId="20602674" w14:textId="77777777" w:rsidR="00EB6905" w:rsidRPr="002C288C" w:rsidRDefault="00EB6905" w:rsidP="00F57D14">
            <w:pPr>
              <w:spacing w:after="120"/>
              <w:jc w:val="center"/>
              <w:rPr>
                <w:rFonts w:cs="Arial"/>
                <w:sz w:val="22"/>
                <w:szCs w:val="22"/>
              </w:rPr>
            </w:pPr>
            <w:r w:rsidRPr="002C288C">
              <w:rPr>
                <w:rFonts w:cs="Arial"/>
                <w:sz w:val="22"/>
                <w:szCs w:val="22"/>
              </w:rPr>
              <w:t>DISC-REB</w:t>
            </w:r>
          </w:p>
        </w:tc>
        <w:tc>
          <w:tcPr>
            <w:tcW w:w="879" w:type="pct"/>
          </w:tcPr>
          <w:p w14:paraId="23AFE14C" w14:textId="77777777" w:rsidR="00EB6905" w:rsidRPr="002C288C" w:rsidRDefault="00EB6905" w:rsidP="00F57D14">
            <w:pPr>
              <w:spacing w:after="120"/>
              <w:rPr>
                <w:rFonts w:cs="Arial"/>
                <w:sz w:val="22"/>
                <w:szCs w:val="22"/>
              </w:rPr>
            </w:pPr>
            <w:r w:rsidRPr="002C288C">
              <w:rPr>
                <w:rFonts w:cs="Arial"/>
                <w:sz w:val="22"/>
                <w:szCs w:val="22"/>
              </w:rPr>
              <w:t>Total amount of discounts, rebates etc.</w:t>
            </w:r>
          </w:p>
        </w:tc>
        <w:tc>
          <w:tcPr>
            <w:tcW w:w="3509" w:type="pct"/>
          </w:tcPr>
          <w:p w14:paraId="2D62DA15" w14:textId="246CF825" w:rsidR="00EB6905" w:rsidRPr="002C288C" w:rsidRDefault="00EB6905" w:rsidP="00F57D14">
            <w:pPr>
              <w:spacing w:after="120"/>
              <w:jc w:val="both"/>
              <w:rPr>
                <w:rFonts w:cs="Arial"/>
                <w:sz w:val="22"/>
                <w:szCs w:val="22"/>
              </w:rPr>
            </w:pPr>
            <w:r w:rsidRPr="002C288C">
              <w:rPr>
                <w:rFonts w:cs="Arial"/>
                <w:sz w:val="22"/>
                <w:szCs w:val="22"/>
              </w:rPr>
              <w:t xml:space="preserve">Total amount of all discounts, rebates, bonuses, etc. granted to the customers of the </w:t>
            </w:r>
            <w:r w:rsidR="00011691" w:rsidRPr="002C288C">
              <w:rPr>
                <w:rFonts w:cs="Arial"/>
                <w:sz w:val="22"/>
                <w:szCs w:val="22"/>
              </w:rPr>
              <w:t>like product</w:t>
            </w:r>
          </w:p>
        </w:tc>
      </w:tr>
      <w:tr w:rsidR="00EB6905" w:rsidRPr="00203AFE" w14:paraId="52835DE3" w14:textId="77777777" w:rsidTr="005E1756">
        <w:trPr>
          <w:trHeight w:val="624"/>
        </w:trPr>
        <w:tc>
          <w:tcPr>
            <w:tcW w:w="612" w:type="pct"/>
          </w:tcPr>
          <w:p w14:paraId="0F6C6767" w14:textId="77777777" w:rsidR="00EB6905" w:rsidRPr="002C288C" w:rsidRDefault="00EB6905" w:rsidP="00F57D14">
            <w:pPr>
              <w:spacing w:after="120"/>
              <w:jc w:val="center"/>
              <w:rPr>
                <w:rFonts w:cs="Arial"/>
                <w:sz w:val="22"/>
                <w:szCs w:val="22"/>
              </w:rPr>
            </w:pPr>
            <w:r w:rsidRPr="002C288C">
              <w:rPr>
                <w:rFonts w:cs="Arial"/>
                <w:sz w:val="22"/>
                <w:szCs w:val="22"/>
              </w:rPr>
              <w:t>DEL-TERM</w:t>
            </w:r>
          </w:p>
        </w:tc>
        <w:tc>
          <w:tcPr>
            <w:tcW w:w="879" w:type="pct"/>
          </w:tcPr>
          <w:p w14:paraId="4CC7A040" w14:textId="77777777" w:rsidR="00EB6905" w:rsidRPr="002C288C" w:rsidRDefault="00EB6905" w:rsidP="00F57D14">
            <w:pPr>
              <w:spacing w:after="120"/>
              <w:rPr>
                <w:rFonts w:cs="Arial"/>
                <w:sz w:val="22"/>
                <w:szCs w:val="22"/>
              </w:rPr>
            </w:pPr>
            <w:r w:rsidRPr="002C288C">
              <w:rPr>
                <w:rFonts w:cs="Arial"/>
                <w:sz w:val="22"/>
                <w:szCs w:val="22"/>
              </w:rPr>
              <w:t>General terms of delivery</w:t>
            </w:r>
          </w:p>
        </w:tc>
        <w:tc>
          <w:tcPr>
            <w:tcW w:w="3509" w:type="pct"/>
          </w:tcPr>
          <w:p w14:paraId="215B9C2E" w14:textId="77777777" w:rsidR="00EB6905" w:rsidRPr="002C288C" w:rsidRDefault="00EB6905" w:rsidP="00F57D14">
            <w:pPr>
              <w:spacing w:after="120"/>
              <w:jc w:val="both"/>
              <w:rPr>
                <w:rFonts w:cs="Arial"/>
                <w:sz w:val="22"/>
                <w:szCs w:val="22"/>
              </w:rPr>
            </w:pPr>
            <w:r w:rsidRPr="002C288C">
              <w:rPr>
                <w:rFonts w:cs="Arial"/>
                <w:sz w:val="22"/>
                <w:szCs w:val="22"/>
              </w:rPr>
              <w:t>General terms of delivery per customer (</w:t>
            </w:r>
            <w:proofErr w:type="gramStart"/>
            <w:r w:rsidRPr="002C288C">
              <w:rPr>
                <w:rFonts w:cs="Arial"/>
                <w:sz w:val="22"/>
                <w:szCs w:val="22"/>
              </w:rPr>
              <w:t>e.g.</w:t>
            </w:r>
            <w:proofErr w:type="gramEnd"/>
            <w:r w:rsidRPr="002C288C">
              <w:rPr>
                <w:rFonts w:cs="Arial"/>
                <w:sz w:val="22"/>
                <w:szCs w:val="22"/>
              </w:rPr>
              <w:t xml:space="preserve"> FOB, C&amp;F, CIF, etc.)</w:t>
            </w:r>
          </w:p>
        </w:tc>
      </w:tr>
      <w:tr w:rsidR="00EB6905" w:rsidRPr="00203AFE" w14:paraId="4D6ED973" w14:textId="77777777" w:rsidTr="005E1756">
        <w:trPr>
          <w:trHeight w:val="624"/>
        </w:trPr>
        <w:tc>
          <w:tcPr>
            <w:tcW w:w="612" w:type="pct"/>
          </w:tcPr>
          <w:p w14:paraId="14B5AAC1" w14:textId="77777777" w:rsidR="00EB6905" w:rsidRPr="002C288C" w:rsidRDefault="00EB6905" w:rsidP="00F57D14">
            <w:pPr>
              <w:spacing w:after="120"/>
              <w:jc w:val="center"/>
              <w:rPr>
                <w:rFonts w:cs="Arial"/>
                <w:sz w:val="22"/>
                <w:szCs w:val="22"/>
              </w:rPr>
            </w:pPr>
            <w:r w:rsidRPr="002C288C">
              <w:rPr>
                <w:rFonts w:cs="Arial"/>
                <w:sz w:val="22"/>
                <w:szCs w:val="22"/>
              </w:rPr>
              <w:t>PAY-TERM</w:t>
            </w:r>
          </w:p>
        </w:tc>
        <w:tc>
          <w:tcPr>
            <w:tcW w:w="879" w:type="pct"/>
          </w:tcPr>
          <w:p w14:paraId="18646710" w14:textId="77777777" w:rsidR="00EB6905" w:rsidRPr="002C288C" w:rsidRDefault="00EB6905" w:rsidP="00F57D14">
            <w:pPr>
              <w:spacing w:after="120"/>
              <w:rPr>
                <w:rFonts w:cs="Arial"/>
                <w:sz w:val="22"/>
                <w:szCs w:val="22"/>
              </w:rPr>
            </w:pPr>
            <w:r w:rsidRPr="002C288C">
              <w:rPr>
                <w:rFonts w:cs="Arial"/>
                <w:sz w:val="22"/>
                <w:szCs w:val="22"/>
              </w:rPr>
              <w:t>General terms of payment</w:t>
            </w:r>
          </w:p>
        </w:tc>
        <w:tc>
          <w:tcPr>
            <w:tcW w:w="3509" w:type="pct"/>
          </w:tcPr>
          <w:p w14:paraId="5ED28616" w14:textId="77777777" w:rsidR="00EB6905" w:rsidRPr="002C288C" w:rsidRDefault="00EB6905" w:rsidP="00F57D14">
            <w:pPr>
              <w:spacing w:after="120"/>
              <w:jc w:val="both"/>
              <w:rPr>
                <w:rFonts w:cs="Arial"/>
                <w:sz w:val="22"/>
                <w:szCs w:val="22"/>
              </w:rPr>
            </w:pPr>
            <w:r w:rsidRPr="002C288C">
              <w:rPr>
                <w:rFonts w:cs="Arial"/>
                <w:sz w:val="22"/>
                <w:szCs w:val="22"/>
              </w:rPr>
              <w:t>General terms of payment agreed with customer (</w:t>
            </w:r>
            <w:proofErr w:type="gramStart"/>
            <w:r w:rsidRPr="002C288C">
              <w:rPr>
                <w:rFonts w:cs="Arial"/>
                <w:sz w:val="22"/>
                <w:szCs w:val="22"/>
              </w:rPr>
              <w:t>e.g.</w:t>
            </w:r>
            <w:proofErr w:type="gramEnd"/>
            <w:r w:rsidRPr="002C288C">
              <w:rPr>
                <w:rFonts w:cs="Arial"/>
                <w:sz w:val="22"/>
                <w:szCs w:val="22"/>
              </w:rPr>
              <w:t xml:space="preserve"> at sight = 00, 30 days = 30, etc.)</w:t>
            </w:r>
          </w:p>
        </w:tc>
      </w:tr>
    </w:tbl>
    <w:p w14:paraId="3098FA5A" w14:textId="77777777" w:rsidR="00EB6905" w:rsidRPr="00203AFE" w:rsidRDefault="00EB6905" w:rsidP="00EB6905">
      <w:pPr>
        <w:rPr>
          <w:b/>
          <w:u w:val="single"/>
          <w:lang w:eastAsia="zh-CN"/>
        </w:rPr>
      </w:pPr>
    </w:p>
    <w:p w14:paraId="7AC045F7" w14:textId="179CEEE2" w:rsidR="00EB6905" w:rsidRPr="00203AFE" w:rsidRDefault="00EB6905" w:rsidP="005D2A87">
      <w:pPr>
        <w:numPr>
          <w:ilvl w:val="0"/>
          <w:numId w:val="42"/>
        </w:numPr>
        <w:ind w:left="567" w:hanging="567"/>
        <w:jc w:val="both"/>
        <w:rPr>
          <w:rFonts w:cs="Arial"/>
        </w:rPr>
      </w:pPr>
      <w:r w:rsidRPr="00203AFE">
        <w:rPr>
          <w:rFonts w:cs="Arial"/>
        </w:rPr>
        <w:lastRenderedPageBreak/>
        <w:t xml:space="preserve">Prepare a computer file named “DOM-SALE” as per Table D-4.2 </w:t>
      </w:r>
      <w:r w:rsidRPr="00203AFE">
        <w:rPr>
          <w:rFonts w:cs="Arial"/>
          <w:b/>
        </w:rPr>
        <w:t xml:space="preserve">all sales of the subject merchandise </w:t>
      </w:r>
      <w:r w:rsidRPr="00203AFE">
        <w:rPr>
          <w:rFonts w:cs="Arial"/>
        </w:rPr>
        <w:t xml:space="preserve">to </w:t>
      </w:r>
      <w:r w:rsidRPr="00203AFE">
        <w:rPr>
          <w:rFonts w:cs="Arial"/>
          <w:b/>
        </w:rPr>
        <w:t>unrelated</w:t>
      </w:r>
      <w:r w:rsidRPr="00203AFE">
        <w:rPr>
          <w:rFonts w:cs="Arial"/>
        </w:rPr>
        <w:t xml:space="preserve"> and </w:t>
      </w:r>
      <w:r w:rsidRPr="00203AFE">
        <w:rPr>
          <w:rFonts w:cs="Arial"/>
          <w:b/>
        </w:rPr>
        <w:t>related</w:t>
      </w:r>
      <w:r w:rsidRPr="00203AFE">
        <w:rPr>
          <w:rFonts w:cs="Arial"/>
        </w:rPr>
        <w:t xml:space="preserve"> customers </w:t>
      </w:r>
      <w:r w:rsidRPr="00203AFE">
        <w:rPr>
          <w:rFonts w:cs="Arial"/>
          <w:b/>
        </w:rPr>
        <w:t>in domestic market</w:t>
      </w:r>
      <w:r w:rsidRPr="00203AFE">
        <w:rPr>
          <w:rFonts w:cs="Arial"/>
        </w:rPr>
        <w:t xml:space="preserve"> on a transaction-by-transaction basis.  Use the field names listed as per Table D-4.2 as column headings. For this </w:t>
      </w:r>
      <w:r w:rsidR="00F02148" w:rsidRPr="00203AFE">
        <w:rPr>
          <w:rFonts w:cs="Arial"/>
        </w:rPr>
        <w:t>purpose,</w:t>
      </w:r>
      <w:r w:rsidRPr="00203AFE">
        <w:rPr>
          <w:rFonts w:cs="Arial"/>
        </w:rPr>
        <w:t xml:space="preserve"> use format as per Table D-4.2 in </w:t>
      </w:r>
      <w:r w:rsidRPr="00203AFE">
        <w:rPr>
          <w:rFonts w:cs="Arial"/>
          <w:b/>
        </w:rPr>
        <w:t>Appendix 4</w:t>
      </w:r>
      <w:r w:rsidRPr="00203AFE">
        <w:rPr>
          <w:rFonts w:cs="Arial"/>
        </w:rPr>
        <w:t xml:space="preserve"> which is provided in excel format.</w:t>
      </w:r>
    </w:p>
    <w:p w14:paraId="3D490B58" w14:textId="77777777" w:rsidR="00EB6905" w:rsidRPr="00203AFE" w:rsidRDefault="00EB6905" w:rsidP="00EB6905">
      <w:pPr>
        <w:tabs>
          <w:tab w:val="left" w:pos="1260"/>
        </w:tabs>
        <w:jc w:val="both"/>
        <w:rPr>
          <w:rFonts w:cs="Arial"/>
        </w:rPr>
      </w:pPr>
    </w:p>
    <w:p w14:paraId="3644F720" w14:textId="1AA1B1AD" w:rsidR="00EB6905" w:rsidRPr="00203AFE" w:rsidRDefault="00EB6905" w:rsidP="000B3B53">
      <w:pPr>
        <w:pStyle w:val="BodyText"/>
        <w:tabs>
          <w:tab w:val="left" w:pos="720"/>
          <w:tab w:val="left" w:pos="1260"/>
        </w:tabs>
        <w:jc w:val="center"/>
        <w:rPr>
          <w:u w:val="single"/>
        </w:rPr>
      </w:pPr>
      <w:r w:rsidRPr="00203AFE">
        <w:rPr>
          <w:u w:val="single"/>
        </w:rPr>
        <w:t>Table D-4.2:</w:t>
      </w:r>
      <w:r w:rsidRPr="00203AFE">
        <w:rPr>
          <w:u w:val="single"/>
        </w:rPr>
        <w:tab/>
        <w:t>Sales to Domestic Market–Sales Listing (DOM-SALE)</w:t>
      </w:r>
    </w:p>
    <w:p w14:paraId="0EC95D65" w14:textId="77777777" w:rsidR="00EB6905" w:rsidRPr="00203AFE" w:rsidRDefault="00EB6905" w:rsidP="00EB6905">
      <w:pPr>
        <w:pStyle w:val="BodyText"/>
        <w:tabs>
          <w:tab w:val="left" w:pos="720"/>
          <w:tab w:val="left" w:pos="1260"/>
        </w:tabs>
      </w:pPr>
      <w:r w:rsidRPr="00203AFE">
        <w:tab/>
      </w:r>
      <w:r w:rsidRPr="00203AFE">
        <w:tab/>
      </w:r>
      <w:r w:rsidRPr="00203AFE">
        <w:tab/>
      </w:r>
      <w:r w:rsidRPr="00203AFE">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6"/>
        <w:gridCol w:w="1681"/>
        <w:gridCol w:w="6335"/>
      </w:tblGrid>
      <w:tr w:rsidR="00EB6905" w:rsidRPr="00203AFE" w14:paraId="1B2972B9" w14:textId="77777777" w:rsidTr="00B76367">
        <w:trPr>
          <w:tblHeader/>
        </w:trPr>
        <w:tc>
          <w:tcPr>
            <w:tcW w:w="822" w:type="pct"/>
          </w:tcPr>
          <w:p w14:paraId="5E10AC34" w14:textId="77777777" w:rsidR="00EB6905" w:rsidRPr="00203AFE" w:rsidRDefault="00EB6905" w:rsidP="00F57D14">
            <w:pPr>
              <w:pStyle w:val="Heading8"/>
              <w:spacing w:after="120"/>
              <w:rPr>
                <w:b w:val="0"/>
                <w:bCs w:val="0"/>
                <w:i/>
                <w:iCs/>
              </w:rPr>
            </w:pPr>
            <w:r w:rsidRPr="00203AFE">
              <w:rPr>
                <w:b w:val="0"/>
                <w:bCs w:val="0"/>
                <w:i/>
                <w:iCs/>
              </w:rPr>
              <w:t>Field name</w:t>
            </w:r>
          </w:p>
        </w:tc>
        <w:tc>
          <w:tcPr>
            <w:tcW w:w="876" w:type="pct"/>
          </w:tcPr>
          <w:p w14:paraId="40AB2FCA" w14:textId="77777777" w:rsidR="00EB6905" w:rsidRPr="00203AFE" w:rsidRDefault="00EB6905" w:rsidP="00F57D14">
            <w:pPr>
              <w:spacing w:after="120"/>
              <w:jc w:val="center"/>
              <w:rPr>
                <w:rFonts w:cs="Arial"/>
                <w:i/>
                <w:iCs/>
                <w:sz w:val="22"/>
              </w:rPr>
            </w:pPr>
            <w:r w:rsidRPr="00203AFE">
              <w:rPr>
                <w:rFonts w:cs="Arial"/>
                <w:i/>
                <w:iCs/>
                <w:sz w:val="22"/>
              </w:rPr>
              <w:t>Field description</w:t>
            </w:r>
          </w:p>
        </w:tc>
        <w:tc>
          <w:tcPr>
            <w:tcW w:w="3302" w:type="pct"/>
          </w:tcPr>
          <w:p w14:paraId="02553D9D" w14:textId="77777777" w:rsidR="00EB6905" w:rsidRPr="00203AFE" w:rsidRDefault="00EB6905" w:rsidP="00F57D14">
            <w:pPr>
              <w:spacing w:after="120"/>
              <w:jc w:val="center"/>
              <w:rPr>
                <w:rFonts w:cs="Arial"/>
                <w:i/>
                <w:iCs/>
                <w:sz w:val="22"/>
              </w:rPr>
            </w:pPr>
            <w:r w:rsidRPr="00203AFE">
              <w:rPr>
                <w:rFonts w:cs="Arial"/>
                <w:i/>
                <w:iCs/>
                <w:sz w:val="22"/>
              </w:rPr>
              <w:t>Explanation</w:t>
            </w:r>
          </w:p>
        </w:tc>
      </w:tr>
      <w:tr w:rsidR="00EB6905" w:rsidRPr="00203AFE" w14:paraId="6E040622" w14:textId="77777777" w:rsidTr="00B76367">
        <w:tc>
          <w:tcPr>
            <w:tcW w:w="822" w:type="pct"/>
          </w:tcPr>
          <w:p w14:paraId="2022F003" w14:textId="77777777" w:rsidR="00EB6905" w:rsidRPr="00203AFE" w:rsidRDefault="00EB6905" w:rsidP="00F57D14">
            <w:pPr>
              <w:spacing w:after="120"/>
              <w:jc w:val="center"/>
              <w:rPr>
                <w:rFonts w:cs="Arial"/>
                <w:sz w:val="22"/>
              </w:rPr>
            </w:pPr>
            <w:r w:rsidRPr="00203AFE">
              <w:rPr>
                <w:rFonts w:cs="Arial"/>
                <w:sz w:val="22"/>
              </w:rPr>
              <w:t>SEQ</w:t>
            </w:r>
          </w:p>
        </w:tc>
        <w:tc>
          <w:tcPr>
            <w:tcW w:w="876" w:type="pct"/>
          </w:tcPr>
          <w:p w14:paraId="775E7489" w14:textId="77777777" w:rsidR="00EB6905" w:rsidRPr="00203AFE" w:rsidRDefault="00EB6905" w:rsidP="00F57D14">
            <w:pPr>
              <w:spacing w:after="120"/>
              <w:jc w:val="both"/>
              <w:rPr>
                <w:rFonts w:cs="Arial"/>
                <w:sz w:val="22"/>
              </w:rPr>
            </w:pPr>
            <w:r w:rsidRPr="00203AFE">
              <w:rPr>
                <w:rFonts w:cs="Arial"/>
                <w:sz w:val="22"/>
              </w:rPr>
              <w:t>Sequential number</w:t>
            </w:r>
          </w:p>
        </w:tc>
        <w:tc>
          <w:tcPr>
            <w:tcW w:w="3302" w:type="pct"/>
          </w:tcPr>
          <w:p w14:paraId="7DA9969D" w14:textId="77777777" w:rsidR="00EB6905" w:rsidRPr="00203AFE" w:rsidRDefault="00EB6905" w:rsidP="00F57D14">
            <w:pPr>
              <w:spacing w:after="120"/>
              <w:jc w:val="both"/>
              <w:rPr>
                <w:rFonts w:cs="Arial"/>
                <w:sz w:val="22"/>
              </w:rPr>
            </w:pPr>
            <w:r w:rsidRPr="00203AFE">
              <w:rPr>
                <w:rFonts w:cs="Arial"/>
                <w:sz w:val="22"/>
              </w:rPr>
              <w:t>Sequential sales number (</w:t>
            </w:r>
            <w:proofErr w:type="gramStart"/>
            <w:r w:rsidRPr="00203AFE">
              <w:rPr>
                <w:rFonts w:cs="Arial"/>
                <w:sz w:val="22"/>
              </w:rPr>
              <w:t>i.e.</w:t>
            </w:r>
            <w:proofErr w:type="gramEnd"/>
            <w:r w:rsidRPr="00203AFE">
              <w:rPr>
                <w:rFonts w:cs="Arial"/>
                <w:sz w:val="22"/>
              </w:rPr>
              <w:t xml:space="preserve"> first transaction is “1”, second transaction is “2”, and so on)</w:t>
            </w:r>
          </w:p>
        </w:tc>
      </w:tr>
      <w:tr w:rsidR="00EB6905" w:rsidRPr="00203AFE" w14:paraId="4EF4F32B" w14:textId="77777777" w:rsidTr="00B76367">
        <w:tc>
          <w:tcPr>
            <w:tcW w:w="822" w:type="pct"/>
          </w:tcPr>
          <w:p w14:paraId="2B6C455B" w14:textId="77777777" w:rsidR="00EB6905" w:rsidRPr="00203AFE" w:rsidRDefault="00EB6905" w:rsidP="00F57D14">
            <w:pPr>
              <w:spacing w:after="120"/>
              <w:jc w:val="center"/>
              <w:rPr>
                <w:rFonts w:cs="Arial"/>
                <w:sz w:val="22"/>
                <w:szCs w:val="22"/>
              </w:rPr>
            </w:pPr>
            <w:r w:rsidRPr="00203AFE">
              <w:rPr>
                <w:rFonts w:cs="Arial"/>
                <w:sz w:val="22"/>
                <w:szCs w:val="22"/>
              </w:rPr>
              <w:t>TRCOMP-NAME</w:t>
            </w:r>
          </w:p>
        </w:tc>
        <w:tc>
          <w:tcPr>
            <w:tcW w:w="876" w:type="pct"/>
          </w:tcPr>
          <w:p w14:paraId="73AD8966" w14:textId="77777777" w:rsidR="00EB6905" w:rsidRPr="00203AFE" w:rsidRDefault="00EB6905" w:rsidP="00F57D14">
            <w:pPr>
              <w:spacing w:after="120"/>
              <w:jc w:val="both"/>
              <w:rPr>
                <w:rFonts w:cs="Arial"/>
                <w:sz w:val="22"/>
                <w:szCs w:val="22"/>
              </w:rPr>
            </w:pPr>
            <w:r w:rsidRPr="00203AFE">
              <w:rPr>
                <w:rFonts w:cs="Arial"/>
                <w:sz w:val="22"/>
                <w:szCs w:val="22"/>
              </w:rPr>
              <w:t>Trading Company name</w:t>
            </w:r>
          </w:p>
        </w:tc>
        <w:tc>
          <w:tcPr>
            <w:tcW w:w="3302" w:type="pct"/>
          </w:tcPr>
          <w:p w14:paraId="637D09FC" w14:textId="77777777" w:rsidR="00EB6905" w:rsidRPr="00203AFE" w:rsidRDefault="00EB6905" w:rsidP="00F57D14">
            <w:pPr>
              <w:spacing w:after="120"/>
              <w:jc w:val="both"/>
              <w:rPr>
                <w:rFonts w:cs="Arial"/>
                <w:sz w:val="22"/>
                <w:szCs w:val="22"/>
              </w:rPr>
            </w:pPr>
            <w:r w:rsidRPr="00203AFE">
              <w:rPr>
                <w:rFonts w:cs="Arial"/>
                <w:sz w:val="22"/>
                <w:szCs w:val="22"/>
              </w:rPr>
              <w:t>Names of your trading/intermediary company</w:t>
            </w:r>
          </w:p>
        </w:tc>
      </w:tr>
      <w:tr w:rsidR="00EB6905" w:rsidRPr="00203AFE" w14:paraId="2FF3692E" w14:textId="77777777" w:rsidTr="00B76367">
        <w:tc>
          <w:tcPr>
            <w:tcW w:w="822" w:type="pct"/>
          </w:tcPr>
          <w:p w14:paraId="2621A4AB" w14:textId="77777777" w:rsidR="00EB6905" w:rsidRPr="00203AFE" w:rsidRDefault="00EB6905" w:rsidP="00F57D14">
            <w:pPr>
              <w:spacing w:after="120"/>
              <w:jc w:val="center"/>
              <w:rPr>
                <w:rFonts w:cs="Arial"/>
                <w:sz w:val="22"/>
                <w:szCs w:val="22"/>
              </w:rPr>
            </w:pPr>
            <w:r w:rsidRPr="00203AFE">
              <w:rPr>
                <w:rFonts w:cs="Arial"/>
                <w:sz w:val="22"/>
                <w:szCs w:val="22"/>
              </w:rPr>
              <w:t>TRCOMP-NO</w:t>
            </w:r>
          </w:p>
        </w:tc>
        <w:tc>
          <w:tcPr>
            <w:tcW w:w="876" w:type="pct"/>
          </w:tcPr>
          <w:p w14:paraId="73B70B1C" w14:textId="77777777" w:rsidR="00EB6905" w:rsidRPr="00203AFE" w:rsidRDefault="00EB6905" w:rsidP="00F57D14">
            <w:pPr>
              <w:spacing w:after="120"/>
              <w:rPr>
                <w:rFonts w:cs="Arial"/>
                <w:sz w:val="22"/>
                <w:szCs w:val="22"/>
              </w:rPr>
            </w:pPr>
            <w:r w:rsidRPr="00203AFE">
              <w:rPr>
                <w:rFonts w:cs="Arial"/>
                <w:sz w:val="22"/>
                <w:szCs w:val="22"/>
              </w:rPr>
              <w:t>Trading Company number</w:t>
            </w:r>
          </w:p>
        </w:tc>
        <w:tc>
          <w:tcPr>
            <w:tcW w:w="3302" w:type="pct"/>
          </w:tcPr>
          <w:p w14:paraId="50322CF4" w14:textId="77777777" w:rsidR="00EB6905" w:rsidRPr="00203AFE" w:rsidRDefault="00EB6905" w:rsidP="00F57D14">
            <w:pPr>
              <w:spacing w:after="120"/>
              <w:jc w:val="both"/>
              <w:rPr>
                <w:rFonts w:cs="Arial"/>
                <w:sz w:val="22"/>
                <w:szCs w:val="22"/>
              </w:rPr>
            </w:pPr>
            <w:r w:rsidRPr="00203AFE">
              <w:rPr>
                <w:rFonts w:cs="Arial"/>
                <w:sz w:val="22"/>
                <w:szCs w:val="22"/>
              </w:rPr>
              <w:t>Trading/Intermediary company’s code number used for each of your customers</w:t>
            </w:r>
          </w:p>
        </w:tc>
      </w:tr>
      <w:tr w:rsidR="00EB6905" w:rsidRPr="00203AFE" w14:paraId="37C4BF67" w14:textId="77777777" w:rsidTr="00B76367">
        <w:tc>
          <w:tcPr>
            <w:tcW w:w="822" w:type="pct"/>
          </w:tcPr>
          <w:p w14:paraId="2816C9B4" w14:textId="77777777" w:rsidR="00EB6905" w:rsidRPr="00203AFE" w:rsidRDefault="00EB6905" w:rsidP="00F57D14">
            <w:pPr>
              <w:spacing w:after="120"/>
              <w:jc w:val="center"/>
              <w:rPr>
                <w:rFonts w:cs="Arial"/>
                <w:sz w:val="22"/>
              </w:rPr>
            </w:pPr>
            <w:r w:rsidRPr="00203AFE">
              <w:rPr>
                <w:rFonts w:cs="Arial"/>
                <w:sz w:val="22"/>
              </w:rPr>
              <w:t>TRCOMP-REL</w:t>
            </w:r>
          </w:p>
        </w:tc>
        <w:tc>
          <w:tcPr>
            <w:tcW w:w="876" w:type="pct"/>
          </w:tcPr>
          <w:p w14:paraId="0D44B684" w14:textId="77777777" w:rsidR="00EB6905" w:rsidRPr="00203AFE" w:rsidRDefault="00EB6905" w:rsidP="00F57D14">
            <w:pPr>
              <w:spacing w:after="120"/>
              <w:jc w:val="both"/>
              <w:rPr>
                <w:rFonts w:cs="Arial"/>
                <w:sz w:val="22"/>
              </w:rPr>
            </w:pPr>
            <w:r w:rsidRPr="00203AFE">
              <w:rPr>
                <w:rFonts w:cs="Arial"/>
                <w:sz w:val="22"/>
              </w:rPr>
              <w:t>Trading Company relation</w:t>
            </w:r>
          </w:p>
        </w:tc>
        <w:tc>
          <w:tcPr>
            <w:tcW w:w="3302" w:type="pct"/>
          </w:tcPr>
          <w:p w14:paraId="201A9B4E" w14:textId="77777777" w:rsidR="00EB6905" w:rsidRPr="00203AFE" w:rsidRDefault="00EB6905" w:rsidP="00F57D14">
            <w:pPr>
              <w:spacing w:after="120"/>
              <w:jc w:val="both"/>
              <w:rPr>
                <w:rFonts w:cs="Arial"/>
                <w:i/>
                <w:iCs/>
                <w:sz w:val="22"/>
              </w:rPr>
            </w:pPr>
            <w:r w:rsidRPr="00203AFE">
              <w:rPr>
                <w:rFonts w:cs="Arial"/>
                <w:sz w:val="22"/>
              </w:rPr>
              <w:t xml:space="preserve">Code “U” for unrelated </w:t>
            </w:r>
            <w:r w:rsidRPr="00203AFE">
              <w:rPr>
                <w:rFonts w:cs="Arial"/>
                <w:sz w:val="22"/>
                <w:szCs w:val="22"/>
              </w:rPr>
              <w:t>trading/intermediary</w:t>
            </w:r>
            <w:r w:rsidRPr="00203AFE">
              <w:rPr>
                <w:rFonts w:cs="Arial"/>
                <w:sz w:val="22"/>
              </w:rPr>
              <w:t xml:space="preserve"> company; and code “R” for related </w:t>
            </w:r>
            <w:r w:rsidRPr="00203AFE">
              <w:rPr>
                <w:rFonts w:cs="Arial"/>
                <w:sz w:val="22"/>
                <w:szCs w:val="22"/>
              </w:rPr>
              <w:t>trading/intermediary</w:t>
            </w:r>
            <w:r w:rsidRPr="00203AFE">
              <w:rPr>
                <w:rFonts w:cs="Arial"/>
                <w:sz w:val="22"/>
              </w:rPr>
              <w:t xml:space="preserve"> company</w:t>
            </w:r>
          </w:p>
        </w:tc>
      </w:tr>
      <w:tr w:rsidR="00EB6905" w:rsidRPr="00203AFE" w14:paraId="67695080" w14:textId="77777777" w:rsidTr="00B76367">
        <w:tc>
          <w:tcPr>
            <w:tcW w:w="822" w:type="pct"/>
          </w:tcPr>
          <w:p w14:paraId="11EF9183" w14:textId="77777777" w:rsidR="00EB6905" w:rsidRPr="00203AFE" w:rsidRDefault="00EB6905" w:rsidP="00F57D14">
            <w:pPr>
              <w:spacing w:after="120"/>
              <w:jc w:val="center"/>
              <w:rPr>
                <w:rFonts w:cs="Arial"/>
                <w:sz w:val="22"/>
              </w:rPr>
            </w:pPr>
            <w:r w:rsidRPr="00203AFE">
              <w:rPr>
                <w:rFonts w:cs="Arial"/>
                <w:sz w:val="22"/>
              </w:rPr>
              <w:t>CUST-NAME</w:t>
            </w:r>
          </w:p>
        </w:tc>
        <w:tc>
          <w:tcPr>
            <w:tcW w:w="876" w:type="pct"/>
          </w:tcPr>
          <w:p w14:paraId="2EADFFD2" w14:textId="77777777" w:rsidR="00EB6905" w:rsidRPr="00203AFE" w:rsidRDefault="00EB6905" w:rsidP="00F57D14">
            <w:pPr>
              <w:spacing w:after="120"/>
              <w:jc w:val="both"/>
              <w:rPr>
                <w:rFonts w:cs="Arial"/>
                <w:sz w:val="22"/>
              </w:rPr>
            </w:pPr>
            <w:r w:rsidRPr="00203AFE">
              <w:rPr>
                <w:rFonts w:cs="Arial"/>
                <w:sz w:val="22"/>
              </w:rPr>
              <w:t>Customer Name</w:t>
            </w:r>
          </w:p>
        </w:tc>
        <w:tc>
          <w:tcPr>
            <w:tcW w:w="3302" w:type="pct"/>
          </w:tcPr>
          <w:p w14:paraId="643BDBBA" w14:textId="77777777" w:rsidR="00EB6905" w:rsidRPr="00203AFE" w:rsidRDefault="00EB6905" w:rsidP="00F57D14">
            <w:pPr>
              <w:spacing w:after="120"/>
              <w:jc w:val="both"/>
              <w:rPr>
                <w:rFonts w:cs="Arial"/>
                <w:sz w:val="22"/>
              </w:rPr>
            </w:pPr>
            <w:r w:rsidRPr="00203AFE">
              <w:rPr>
                <w:rFonts w:cs="Arial"/>
                <w:sz w:val="22"/>
                <w:szCs w:val="22"/>
              </w:rPr>
              <w:t>Names of your customer</w:t>
            </w:r>
          </w:p>
        </w:tc>
      </w:tr>
      <w:tr w:rsidR="00EB6905" w:rsidRPr="00203AFE" w14:paraId="4EE58745" w14:textId="77777777" w:rsidTr="00B76367">
        <w:tc>
          <w:tcPr>
            <w:tcW w:w="822" w:type="pct"/>
          </w:tcPr>
          <w:p w14:paraId="4E4227D9" w14:textId="77777777" w:rsidR="00EB6905" w:rsidRPr="00203AFE" w:rsidRDefault="00EB6905" w:rsidP="00F57D14">
            <w:pPr>
              <w:spacing w:after="120"/>
              <w:jc w:val="center"/>
              <w:rPr>
                <w:rFonts w:cs="Arial"/>
                <w:sz w:val="22"/>
              </w:rPr>
            </w:pPr>
            <w:r w:rsidRPr="00203AFE">
              <w:rPr>
                <w:rFonts w:cs="Arial"/>
                <w:sz w:val="22"/>
              </w:rPr>
              <w:t xml:space="preserve">CUST-NO </w:t>
            </w:r>
          </w:p>
        </w:tc>
        <w:tc>
          <w:tcPr>
            <w:tcW w:w="876" w:type="pct"/>
          </w:tcPr>
          <w:p w14:paraId="5AFF9881" w14:textId="77777777" w:rsidR="00EB6905" w:rsidRPr="00203AFE" w:rsidRDefault="00EB6905" w:rsidP="00F57D14">
            <w:pPr>
              <w:spacing w:after="120"/>
              <w:jc w:val="both"/>
              <w:rPr>
                <w:rFonts w:cs="Arial"/>
                <w:sz w:val="22"/>
              </w:rPr>
            </w:pPr>
            <w:r w:rsidRPr="00203AFE">
              <w:rPr>
                <w:rFonts w:cs="Arial"/>
                <w:sz w:val="22"/>
              </w:rPr>
              <w:t>Customer number</w:t>
            </w:r>
          </w:p>
        </w:tc>
        <w:tc>
          <w:tcPr>
            <w:tcW w:w="3302" w:type="pct"/>
          </w:tcPr>
          <w:p w14:paraId="1A8A838D" w14:textId="77777777" w:rsidR="00EB6905" w:rsidRPr="00203AFE" w:rsidRDefault="00EB6905" w:rsidP="00F57D14">
            <w:pPr>
              <w:spacing w:after="120"/>
              <w:jc w:val="both"/>
              <w:rPr>
                <w:rFonts w:cs="Arial"/>
                <w:sz w:val="22"/>
              </w:rPr>
            </w:pPr>
            <w:r w:rsidRPr="00203AFE">
              <w:rPr>
                <w:rFonts w:cs="Arial"/>
                <w:sz w:val="22"/>
              </w:rPr>
              <w:t>Code number of your customer as defined in file “DOM-CUST”</w:t>
            </w:r>
          </w:p>
        </w:tc>
      </w:tr>
      <w:tr w:rsidR="00EB6905" w:rsidRPr="00203AFE" w14:paraId="770BD89F" w14:textId="77777777" w:rsidTr="00B76367">
        <w:tc>
          <w:tcPr>
            <w:tcW w:w="822" w:type="pct"/>
          </w:tcPr>
          <w:p w14:paraId="5683541B" w14:textId="77777777" w:rsidR="00EB6905" w:rsidRPr="00203AFE" w:rsidRDefault="00EB6905" w:rsidP="00F57D14">
            <w:pPr>
              <w:spacing w:after="120"/>
              <w:jc w:val="center"/>
              <w:rPr>
                <w:rFonts w:cs="Arial"/>
                <w:sz w:val="22"/>
              </w:rPr>
            </w:pPr>
            <w:r w:rsidRPr="00203AFE">
              <w:rPr>
                <w:rFonts w:cs="Arial"/>
                <w:sz w:val="22"/>
              </w:rPr>
              <w:t>CUST-REL</w:t>
            </w:r>
          </w:p>
        </w:tc>
        <w:tc>
          <w:tcPr>
            <w:tcW w:w="876" w:type="pct"/>
          </w:tcPr>
          <w:p w14:paraId="073E7B2F" w14:textId="77777777" w:rsidR="00EB6905" w:rsidRPr="00203AFE" w:rsidRDefault="00EB6905" w:rsidP="00F57D14">
            <w:pPr>
              <w:spacing w:after="120"/>
              <w:jc w:val="both"/>
              <w:rPr>
                <w:rFonts w:cs="Arial"/>
                <w:sz w:val="22"/>
              </w:rPr>
            </w:pPr>
            <w:r w:rsidRPr="00203AFE">
              <w:rPr>
                <w:rFonts w:cs="Arial"/>
                <w:sz w:val="22"/>
              </w:rPr>
              <w:t>Customer relation</w:t>
            </w:r>
          </w:p>
        </w:tc>
        <w:tc>
          <w:tcPr>
            <w:tcW w:w="3302" w:type="pct"/>
          </w:tcPr>
          <w:p w14:paraId="030878B8" w14:textId="77777777" w:rsidR="00EB6905" w:rsidRPr="00203AFE" w:rsidRDefault="00EB6905" w:rsidP="00F57D14">
            <w:pPr>
              <w:spacing w:after="120"/>
              <w:jc w:val="both"/>
              <w:rPr>
                <w:rFonts w:cs="Arial"/>
                <w:i/>
                <w:iCs/>
                <w:sz w:val="22"/>
              </w:rPr>
            </w:pPr>
            <w:r w:rsidRPr="00203AFE">
              <w:rPr>
                <w:rFonts w:cs="Arial"/>
                <w:sz w:val="22"/>
              </w:rPr>
              <w:t>Code “U” for unrelated customer; and code “R” for related customer</w:t>
            </w:r>
          </w:p>
        </w:tc>
      </w:tr>
      <w:tr w:rsidR="00EB6905" w:rsidRPr="00203AFE" w14:paraId="6FAF43EC" w14:textId="77777777" w:rsidTr="00B76367">
        <w:tc>
          <w:tcPr>
            <w:tcW w:w="822" w:type="pct"/>
          </w:tcPr>
          <w:p w14:paraId="1C824B4B" w14:textId="77777777" w:rsidR="00EB6905" w:rsidRPr="00203AFE" w:rsidRDefault="00EB6905" w:rsidP="00F57D14">
            <w:pPr>
              <w:spacing w:after="120"/>
              <w:jc w:val="center"/>
              <w:rPr>
                <w:rFonts w:cs="Arial"/>
                <w:sz w:val="22"/>
              </w:rPr>
            </w:pPr>
            <w:r w:rsidRPr="00203AFE">
              <w:rPr>
                <w:rFonts w:cs="Arial"/>
                <w:sz w:val="22"/>
              </w:rPr>
              <w:t>DATE</w:t>
            </w:r>
          </w:p>
        </w:tc>
        <w:tc>
          <w:tcPr>
            <w:tcW w:w="876" w:type="pct"/>
          </w:tcPr>
          <w:p w14:paraId="4D8F4CA5" w14:textId="77777777" w:rsidR="00EB6905" w:rsidRPr="00203AFE" w:rsidRDefault="00EB6905" w:rsidP="00F57D14">
            <w:pPr>
              <w:spacing w:after="120"/>
              <w:rPr>
                <w:rFonts w:cs="Arial"/>
                <w:sz w:val="22"/>
              </w:rPr>
            </w:pPr>
            <w:r w:rsidRPr="00203AFE">
              <w:rPr>
                <w:rFonts w:cs="Arial"/>
                <w:sz w:val="22"/>
              </w:rPr>
              <w:t>Invoice date</w:t>
            </w:r>
          </w:p>
        </w:tc>
        <w:tc>
          <w:tcPr>
            <w:tcW w:w="3302" w:type="pct"/>
          </w:tcPr>
          <w:p w14:paraId="0D7C2BF6" w14:textId="77777777" w:rsidR="00EB6905" w:rsidRPr="00203AFE" w:rsidRDefault="00EB6905" w:rsidP="00F57D14">
            <w:pPr>
              <w:spacing w:after="120"/>
              <w:jc w:val="both"/>
              <w:rPr>
                <w:rFonts w:cs="Arial"/>
                <w:sz w:val="22"/>
              </w:rPr>
            </w:pPr>
            <w:r w:rsidRPr="00203AFE">
              <w:rPr>
                <w:rFonts w:cs="Arial"/>
                <w:sz w:val="22"/>
              </w:rPr>
              <w:t>Date of the invoice issued for the transaction concerned</w:t>
            </w:r>
          </w:p>
        </w:tc>
      </w:tr>
      <w:tr w:rsidR="00EB6905" w:rsidRPr="00203AFE" w14:paraId="3E8890B7" w14:textId="77777777" w:rsidTr="00B76367">
        <w:tc>
          <w:tcPr>
            <w:tcW w:w="822" w:type="pct"/>
          </w:tcPr>
          <w:p w14:paraId="31CDA07C" w14:textId="77777777" w:rsidR="00EB6905" w:rsidRPr="00203AFE" w:rsidRDefault="00EB6905" w:rsidP="00F57D14">
            <w:pPr>
              <w:spacing w:after="120"/>
              <w:jc w:val="center"/>
              <w:rPr>
                <w:rFonts w:cs="Arial"/>
                <w:sz w:val="22"/>
              </w:rPr>
            </w:pPr>
            <w:r w:rsidRPr="00203AFE">
              <w:rPr>
                <w:rFonts w:cs="Arial"/>
                <w:sz w:val="22"/>
              </w:rPr>
              <w:t>INV-NO</w:t>
            </w:r>
          </w:p>
        </w:tc>
        <w:tc>
          <w:tcPr>
            <w:tcW w:w="876" w:type="pct"/>
          </w:tcPr>
          <w:p w14:paraId="38927051" w14:textId="77777777" w:rsidR="00EB6905" w:rsidRPr="00203AFE" w:rsidRDefault="00EB6905" w:rsidP="00F57D14">
            <w:pPr>
              <w:spacing w:after="120"/>
              <w:jc w:val="both"/>
              <w:rPr>
                <w:rFonts w:cs="Arial"/>
                <w:sz w:val="22"/>
              </w:rPr>
            </w:pPr>
            <w:r w:rsidRPr="00203AFE">
              <w:rPr>
                <w:rFonts w:cs="Arial"/>
                <w:sz w:val="22"/>
              </w:rPr>
              <w:t>Invoice number</w:t>
            </w:r>
          </w:p>
        </w:tc>
        <w:tc>
          <w:tcPr>
            <w:tcW w:w="3302" w:type="pct"/>
          </w:tcPr>
          <w:p w14:paraId="64EBA0E6" w14:textId="77777777" w:rsidR="00EB6905" w:rsidRPr="00203AFE" w:rsidRDefault="00EB6905" w:rsidP="00F57D14">
            <w:pPr>
              <w:spacing w:after="120"/>
              <w:jc w:val="both"/>
              <w:rPr>
                <w:rFonts w:cs="Arial"/>
                <w:sz w:val="22"/>
              </w:rPr>
            </w:pPr>
            <w:r w:rsidRPr="00203AFE">
              <w:rPr>
                <w:rFonts w:cs="Arial"/>
                <w:sz w:val="22"/>
              </w:rPr>
              <w:t>Number of the invoice</w:t>
            </w:r>
          </w:p>
        </w:tc>
      </w:tr>
      <w:tr w:rsidR="00EB6905" w:rsidRPr="00203AFE" w14:paraId="3D182D65" w14:textId="77777777" w:rsidTr="00B76367">
        <w:tc>
          <w:tcPr>
            <w:tcW w:w="822" w:type="pct"/>
          </w:tcPr>
          <w:p w14:paraId="18248B4F" w14:textId="77777777" w:rsidR="00EB6905" w:rsidRPr="00203AFE" w:rsidRDefault="00EB6905" w:rsidP="00F57D14">
            <w:pPr>
              <w:spacing w:after="120"/>
              <w:jc w:val="center"/>
              <w:rPr>
                <w:rFonts w:cs="Arial"/>
                <w:sz w:val="22"/>
              </w:rPr>
            </w:pPr>
            <w:r w:rsidRPr="00203AFE">
              <w:rPr>
                <w:rFonts w:cs="Arial"/>
                <w:sz w:val="22"/>
              </w:rPr>
              <w:t>SHIP-DATE</w:t>
            </w:r>
          </w:p>
        </w:tc>
        <w:tc>
          <w:tcPr>
            <w:tcW w:w="876" w:type="pct"/>
          </w:tcPr>
          <w:p w14:paraId="4D010C79" w14:textId="77777777" w:rsidR="00EB6905" w:rsidRPr="00203AFE" w:rsidRDefault="00EB6905" w:rsidP="00F57D14">
            <w:pPr>
              <w:spacing w:after="120"/>
              <w:jc w:val="both"/>
              <w:rPr>
                <w:rFonts w:cs="Arial"/>
                <w:sz w:val="22"/>
              </w:rPr>
            </w:pPr>
            <w:r w:rsidRPr="00203AFE">
              <w:rPr>
                <w:rFonts w:cs="Arial"/>
                <w:sz w:val="22"/>
              </w:rPr>
              <w:t>Shipment Date</w:t>
            </w:r>
          </w:p>
        </w:tc>
        <w:tc>
          <w:tcPr>
            <w:tcW w:w="3302" w:type="pct"/>
          </w:tcPr>
          <w:p w14:paraId="3C484F54" w14:textId="77777777" w:rsidR="00EB6905" w:rsidRPr="00203AFE" w:rsidRDefault="00EB6905" w:rsidP="00F57D14">
            <w:pPr>
              <w:spacing w:after="120"/>
              <w:jc w:val="both"/>
              <w:rPr>
                <w:rFonts w:cs="Arial"/>
                <w:sz w:val="22"/>
              </w:rPr>
            </w:pPr>
            <w:r w:rsidRPr="00203AFE">
              <w:rPr>
                <w:rFonts w:cs="Arial"/>
                <w:sz w:val="22"/>
              </w:rPr>
              <w:t>The date of the subject merchandise has been shipped</w:t>
            </w:r>
          </w:p>
        </w:tc>
      </w:tr>
      <w:tr w:rsidR="00EB6905" w:rsidRPr="00203AFE" w14:paraId="50538470" w14:textId="77777777" w:rsidTr="00B76367">
        <w:tc>
          <w:tcPr>
            <w:tcW w:w="822" w:type="pct"/>
          </w:tcPr>
          <w:p w14:paraId="63925A66" w14:textId="77777777" w:rsidR="00EB6905" w:rsidRPr="00203AFE" w:rsidRDefault="00EB6905" w:rsidP="00F57D14">
            <w:pPr>
              <w:spacing w:after="120"/>
              <w:jc w:val="center"/>
              <w:rPr>
                <w:rFonts w:cs="Arial"/>
                <w:sz w:val="22"/>
              </w:rPr>
            </w:pPr>
            <w:r w:rsidRPr="00203AFE">
              <w:rPr>
                <w:rFonts w:cs="Arial"/>
                <w:sz w:val="22"/>
              </w:rPr>
              <w:t xml:space="preserve">LAD-NO </w:t>
            </w:r>
          </w:p>
        </w:tc>
        <w:tc>
          <w:tcPr>
            <w:tcW w:w="876" w:type="pct"/>
          </w:tcPr>
          <w:p w14:paraId="00A2EBAD" w14:textId="77777777" w:rsidR="00EB6905" w:rsidRPr="00203AFE" w:rsidRDefault="00EB6905" w:rsidP="00F57D14">
            <w:pPr>
              <w:spacing w:after="120"/>
              <w:jc w:val="both"/>
              <w:rPr>
                <w:rFonts w:cs="Arial"/>
                <w:sz w:val="22"/>
              </w:rPr>
            </w:pPr>
            <w:r w:rsidRPr="00203AFE">
              <w:rPr>
                <w:rFonts w:cs="Arial"/>
                <w:sz w:val="22"/>
              </w:rPr>
              <w:t>Bill of lading number</w:t>
            </w:r>
          </w:p>
        </w:tc>
        <w:tc>
          <w:tcPr>
            <w:tcW w:w="3302" w:type="pct"/>
          </w:tcPr>
          <w:p w14:paraId="0537FF8D" w14:textId="77777777" w:rsidR="00EB6905" w:rsidRPr="00203AFE" w:rsidRDefault="00EB6905" w:rsidP="00F57D14">
            <w:pPr>
              <w:spacing w:after="120"/>
              <w:jc w:val="both"/>
              <w:rPr>
                <w:rFonts w:cs="Arial"/>
                <w:sz w:val="22"/>
              </w:rPr>
            </w:pPr>
            <w:r w:rsidRPr="00203AFE">
              <w:rPr>
                <w:rFonts w:cs="Arial"/>
                <w:sz w:val="22"/>
              </w:rPr>
              <w:t>Number of the bill of lading or other transport document</w:t>
            </w:r>
          </w:p>
        </w:tc>
      </w:tr>
      <w:tr w:rsidR="00EB6905" w:rsidRPr="00203AFE" w14:paraId="3CD464C4" w14:textId="77777777" w:rsidTr="00B76367">
        <w:tc>
          <w:tcPr>
            <w:tcW w:w="822" w:type="pct"/>
          </w:tcPr>
          <w:p w14:paraId="2F0C9536" w14:textId="77777777" w:rsidR="00EB6905" w:rsidRPr="00203AFE" w:rsidRDefault="00EB6905" w:rsidP="00F57D14">
            <w:pPr>
              <w:spacing w:after="120"/>
              <w:jc w:val="center"/>
              <w:rPr>
                <w:rFonts w:cs="Arial"/>
                <w:sz w:val="22"/>
              </w:rPr>
            </w:pPr>
            <w:r w:rsidRPr="00203AFE">
              <w:rPr>
                <w:rFonts w:cs="Arial"/>
                <w:sz w:val="22"/>
              </w:rPr>
              <w:t>PDT-CODE</w:t>
            </w:r>
          </w:p>
        </w:tc>
        <w:tc>
          <w:tcPr>
            <w:tcW w:w="876" w:type="pct"/>
          </w:tcPr>
          <w:p w14:paraId="10C50F03" w14:textId="77777777" w:rsidR="00EB6905" w:rsidRPr="00203AFE" w:rsidRDefault="00EB6905" w:rsidP="00F57D14">
            <w:pPr>
              <w:spacing w:after="120"/>
              <w:jc w:val="both"/>
              <w:rPr>
                <w:rFonts w:cs="Arial"/>
                <w:sz w:val="22"/>
              </w:rPr>
            </w:pPr>
            <w:r w:rsidRPr="00203AFE">
              <w:rPr>
                <w:rFonts w:cs="Arial"/>
                <w:sz w:val="22"/>
              </w:rPr>
              <w:t>Product sales code</w:t>
            </w:r>
          </w:p>
        </w:tc>
        <w:tc>
          <w:tcPr>
            <w:tcW w:w="3302" w:type="pct"/>
          </w:tcPr>
          <w:p w14:paraId="72DDAA1F" w14:textId="6E71CF85" w:rsidR="00EB6905" w:rsidRPr="00203AFE" w:rsidRDefault="00EB6905" w:rsidP="00F57D14">
            <w:pPr>
              <w:spacing w:after="120"/>
              <w:jc w:val="both"/>
              <w:rPr>
                <w:rFonts w:cs="Arial"/>
                <w:sz w:val="22"/>
              </w:rPr>
            </w:pPr>
            <w:r w:rsidRPr="00203AFE">
              <w:rPr>
                <w:rFonts w:cs="Arial"/>
                <w:sz w:val="22"/>
              </w:rPr>
              <w:t xml:space="preserve">Code used for the </w:t>
            </w:r>
            <w:r w:rsidR="002C288C">
              <w:rPr>
                <w:rFonts w:cs="Arial"/>
                <w:sz w:val="22"/>
              </w:rPr>
              <w:t>like product</w:t>
            </w:r>
            <w:r w:rsidRPr="00203AFE">
              <w:rPr>
                <w:rFonts w:cs="Arial"/>
                <w:sz w:val="22"/>
              </w:rPr>
              <w:t xml:space="preserve"> in your records</w:t>
            </w:r>
          </w:p>
        </w:tc>
      </w:tr>
      <w:tr w:rsidR="00EB6905" w:rsidRPr="00203AFE" w14:paraId="266BAED9" w14:textId="77777777" w:rsidTr="00B76367">
        <w:tc>
          <w:tcPr>
            <w:tcW w:w="822" w:type="pct"/>
          </w:tcPr>
          <w:p w14:paraId="3B2A96A2" w14:textId="06867532" w:rsidR="00EB6905" w:rsidRPr="00203AFE" w:rsidRDefault="00EB6905" w:rsidP="00F57D14">
            <w:pPr>
              <w:spacing w:after="120"/>
              <w:jc w:val="center"/>
              <w:rPr>
                <w:rFonts w:cs="Arial"/>
                <w:sz w:val="22"/>
              </w:rPr>
            </w:pPr>
            <w:r w:rsidRPr="00203AFE">
              <w:rPr>
                <w:rFonts w:cs="Arial"/>
                <w:sz w:val="22"/>
              </w:rPr>
              <w:t xml:space="preserve">H.S. </w:t>
            </w:r>
          </w:p>
        </w:tc>
        <w:tc>
          <w:tcPr>
            <w:tcW w:w="876" w:type="pct"/>
          </w:tcPr>
          <w:p w14:paraId="6BE1A01D" w14:textId="65325DB5" w:rsidR="00EB6905" w:rsidRPr="00203AFE" w:rsidRDefault="00EB6905" w:rsidP="00F57D14">
            <w:pPr>
              <w:spacing w:after="120"/>
              <w:jc w:val="both"/>
              <w:rPr>
                <w:rFonts w:cs="Arial"/>
                <w:sz w:val="22"/>
              </w:rPr>
            </w:pPr>
            <w:r w:rsidRPr="00203AFE">
              <w:rPr>
                <w:rFonts w:cs="Arial"/>
                <w:sz w:val="22"/>
              </w:rPr>
              <w:t>H.S. Code</w:t>
            </w:r>
            <w:r>
              <w:rPr>
                <w:rFonts w:cs="Arial"/>
                <w:sz w:val="22"/>
              </w:rPr>
              <w:t>s</w:t>
            </w:r>
          </w:p>
        </w:tc>
        <w:tc>
          <w:tcPr>
            <w:tcW w:w="3302" w:type="pct"/>
          </w:tcPr>
          <w:p w14:paraId="49C85B84" w14:textId="5841E1FD" w:rsidR="00EB6905" w:rsidRPr="00203AFE" w:rsidRDefault="00EB6905" w:rsidP="00F57D14">
            <w:pPr>
              <w:spacing w:after="120"/>
              <w:jc w:val="both"/>
              <w:rPr>
                <w:rFonts w:cs="Arial"/>
                <w:sz w:val="22"/>
              </w:rPr>
            </w:pPr>
            <w:r w:rsidRPr="00203AFE">
              <w:rPr>
                <w:rFonts w:cs="Arial"/>
                <w:sz w:val="22"/>
              </w:rPr>
              <w:t>Harmoni</w:t>
            </w:r>
            <w:r>
              <w:rPr>
                <w:rFonts w:cs="Arial"/>
                <w:sz w:val="22"/>
              </w:rPr>
              <w:t>z</w:t>
            </w:r>
            <w:r w:rsidRPr="00203AFE">
              <w:rPr>
                <w:rFonts w:cs="Arial"/>
                <w:sz w:val="22"/>
              </w:rPr>
              <w:t>ed S</w:t>
            </w:r>
            <w:r>
              <w:rPr>
                <w:rFonts w:cs="Arial"/>
                <w:sz w:val="22"/>
              </w:rPr>
              <w:t>ystem</w:t>
            </w:r>
            <w:r w:rsidRPr="00203AFE">
              <w:rPr>
                <w:rFonts w:cs="Arial"/>
                <w:sz w:val="22"/>
              </w:rPr>
              <w:t xml:space="preserve"> Code</w:t>
            </w:r>
            <w:r>
              <w:rPr>
                <w:rFonts w:cs="Arial"/>
                <w:sz w:val="22"/>
              </w:rPr>
              <w:t xml:space="preserve">s </w:t>
            </w:r>
            <w:r w:rsidRPr="00203AFE">
              <w:rPr>
                <w:rFonts w:cs="Arial"/>
                <w:sz w:val="22"/>
              </w:rPr>
              <w:t>of subject merchandise</w:t>
            </w:r>
          </w:p>
        </w:tc>
      </w:tr>
      <w:tr w:rsidR="00EB6905" w:rsidRPr="00203AFE" w14:paraId="2CEB71D6" w14:textId="77777777" w:rsidTr="00B76367">
        <w:tc>
          <w:tcPr>
            <w:tcW w:w="822" w:type="pct"/>
          </w:tcPr>
          <w:p w14:paraId="0C1F70C9" w14:textId="77777777" w:rsidR="00EB6905" w:rsidRPr="00203AFE" w:rsidRDefault="00EB6905" w:rsidP="00F57D14">
            <w:pPr>
              <w:spacing w:after="120"/>
              <w:jc w:val="center"/>
              <w:rPr>
                <w:rFonts w:cs="Arial"/>
                <w:sz w:val="22"/>
              </w:rPr>
            </w:pPr>
            <w:r w:rsidRPr="00203AFE">
              <w:rPr>
                <w:rFonts w:cs="Arial"/>
                <w:sz w:val="22"/>
              </w:rPr>
              <w:t>PDT-GRADE</w:t>
            </w:r>
          </w:p>
        </w:tc>
        <w:tc>
          <w:tcPr>
            <w:tcW w:w="876" w:type="pct"/>
          </w:tcPr>
          <w:p w14:paraId="2D367A1B" w14:textId="77777777" w:rsidR="00EB6905" w:rsidRPr="00203AFE" w:rsidRDefault="00EB6905" w:rsidP="00F57D14">
            <w:pPr>
              <w:spacing w:after="120"/>
              <w:jc w:val="both"/>
              <w:rPr>
                <w:rFonts w:cs="Arial"/>
                <w:sz w:val="22"/>
              </w:rPr>
            </w:pPr>
            <w:r w:rsidRPr="00203AFE">
              <w:rPr>
                <w:rFonts w:cs="Arial"/>
                <w:sz w:val="22"/>
              </w:rPr>
              <w:t>Product Grade</w:t>
            </w:r>
          </w:p>
        </w:tc>
        <w:tc>
          <w:tcPr>
            <w:tcW w:w="3302" w:type="pct"/>
          </w:tcPr>
          <w:p w14:paraId="1DF7224C" w14:textId="32A8A54B" w:rsidR="00EB6905" w:rsidRPr="00203AFE" w:rsidRDefault="00EB6905" w:rsidP="00F57D14">
            <w:pPr>
              <w:spacing w:after="120"/>
              <w:jc w:val="both"/>
              <w:rPr>
                <w:rFonts w:cs="Arial"/>
                <w:sz w:val="22"/>
              </w:rPr>
            </w:pPr>
            <w:r w:rsidRPr="00203AFE">
              <w:rPr>
                <w:rFonts w:cs="Arial"/>
                <w:sz w:val="22"/>
              </w:rPr>
              <w:t xml:space="preserve">Product grade of </w:t>
            </w:r>
            <w:r w:rsidR="002C288C">
              <w:rPr>
                <w:rFonts w:cs="Arial"/>
                <w:sz w:val="22"/>
              </w:rPr>
              <w:t>like product</w:t>
            </w:r>
          </w:p>
        </w:tc>
      </w:tr>
      <w:tr w:rsidR="00EB6905" w:rsidRPr="00203AFE" w14:paraId="0713E55A" w14:textId="77777777" w:rsidTr="00B76367">
        <w:tc>
          <w:tcPr>
            <w:tcW w:w="822" w:type="pct"/>
          </w:tcPr>
          <w:p w14:paraId="5F7AE95F" w14:textId="01E726E5" w:rsidR="00EB6905" w:rsidRPr="00203AFE" w:rsidRDefault="00EB6905" w:rsidP="00F57D14">
            <w:pPr>
              <w:spacing w:after="120"/>
              <w:jc w:val="center"/>
              <w:rPr>
                <w:rFonts w:cs="Arial"/>
                <w:sz w:val="22"/>
              </w:rPr>
            </w:pPr>
            <w:r w:rsidRPr="00203AFE">
              <w:rPr>
                <w:rFonts w:cs="Arial"/>
                <w:sz w:val="22"/>
              </w:rPr>
              <w:t>PDT-</w:t>
            </w:r>
            <w:r w:rsidR="00334F68">
              <w:rPr>
                <w:rFonts w:cs="Arial"/>
                <w:sz w:val="22"/>
              </w:rPr>
              <w:t>DES</w:t>
            </w:r>
          </w:p>
        </w:tc>
        <w:tc>
          <w:tcPr>
            <w:tcW w:w="876" w:type="pct"/>
          </w:tcPr>
          <w:p w14:paraId="0957B80F" w14:textId="564582CD" w:rsidR="00EB6905" w:rsidRPr="00203AFE" w:rsidRDefault="00EB6905" w:rsidP="00F57D14">
            <w:pPr>
              <w:spacing w:after="120"/>
              <w:jc w:val="both"/>
              <w:rPr>
                <w:rFonts w:cs="Arial"/>
                <w:sz w:val="22"/>
              </w:rPr>
            </w:pPr>
            <w:r w:rsidRPr="00203AFE">
              <w:rPr>
                <w:rFonts w:cs="Arial"/>
                <w:sz w:val="22"/>
              </w:rPr>
              <w:t xml:space="preserve">Product </w:t>
            </w:r>
            <w:r w:rsidR="00334F68">
              <w:rPr>
                <w:rFonts w:cs="Arial"/>
                <w:sz w:val="22"/>
              </w:rPr>
              <w:t>Description</w:t>
            </w:r>
          </w:p>
        </w:tc>
        <w:tc>
          <w:tcPr>
            <w:tcW w:w="3302" w:type="pct"/>
          </w:tcPr>
          <w:p w14:paraId="053CC310" w14:textId="057E161D" w:rsidR="00EB6905" w:rsidRPr="00203AFE" w:rsidRDefault="00EB6905" w:rsidP="00F57D14">
            <w:pPr>
              <w:spacing w:after="120"/>
              <w:jc w:val="both"/>
              <w:rPr>
                <w:rFonts w:cs="Arial"/>
                <w:sz w:val="22"/>
              </w:rPr>
            </w:pPr>
            <w:r w:rsidRPr="00203AFE">
              <w:rPr>
                <w:rFonts w:cs="Arial"/>
                <w:sz w:val="22"/>
              </w:rPr>
              <w:t xml:space="preserve">Product </w:t>
            </w:r>
            <w:r w:rsidR="009718F7">
              <w:rPr>
                <w:rFonts w:cs="Arial"/>
                <w:sz w:val="22"/>
              </w:rPr>
              <w:t>description</w:t>
            </w:r>
            <w:r w:rsidRPr="00203AFE">
              <w:rPr>
                <w:rFonts w:cs="Arial"/>
                <w:sz w:val="22"/>
              </w:rPr>
              <w:t xml:space="preserve"> of </w:t>
            </w:r>
            <w:r w:rsidR="002C288C">
              <w:rPr>
                <w:rFonts w:cs="Arial"/>
                <w:sz w:val="22"/>
              </w:rPr>
              <w:t>like product</w:t>
            </w:r>
          </w:p>
        </w:tc>
      </w:tr>
      <w:tr w:rsidR="00EB6905" w:rsidRPr="00203AFE" w14:paraId="43CE6D63" w14:textId="77777777" w:rsidTr="00B76367">
        <w:tc>
          <w:tcPr>
            <w:tcW w:w="822" w:type="pct"/>
          </w:tcPr>
          <w:p w14:paraId="21526B70" w14:textId="77777777" w:rsidR="00EB6905" w:rsidRPr="00203AFE" w:rsidRDefault="00EB6905" w:rsidP="00F57D14">
            <w:pPr>
              <w:spacing w:after="120"/>
              <w:jc w:val="center"/>
              <w:rPr>
                <w:rFonts w:cs="Arial"/>
                <w:sz w:val="22"/>
              </w:rPr>
            </w:pPr>
            <w:r w:rsidRPr="00203AFE">
              <w:rPr>
                <w:rFonts w:cs="Arial"/>
                <w:sz w:val="22"/>
              </w:rPr>
              <w:t>PDT-USAGE</w:t>
            </w:r>
          </w:p>
        </w:tc>
        <w:tc>
          <w:tcPr>
            <w:tcW w:w="876" w:type="pct"/>
          </w:tcPr>
          <w:p w14:paraId="71F074F0" w14:textId="77777777" w:rsidR="00EB6905" w:rsidRPr="00203AFE" w:rsidRDefault="00EB6905" w:rsidP="00F57D14">
            <w:pPr>
              <w:spacing w:after="120"/>
              <w:jc w:val="both"/>
              <w:rPr>
                <w:rFonts w:cs="Arial"/>
                <w:sz w:val="22"/>
              </w:rPr>
            </w:pPr>
            <w:r w:rsidRPr="00203AFE">
              <w:rPr>
                <w:rFonts w:cs="Arial"/>
                <w:sz w:val="22"/>
              </w:rPr>
              <w:t>Product usage</w:t>
            </w:r>
          </w:p>
        </w:tc>
        <w:tc>
          <w:tcPr>
            <w:tcW w:w="3302" w:type="pct"/>
          </w:tcPr>
          <w:p w14:paraId="30C2FF71" w14:textId="1317DD1D" w:rsidR="00EB6905" w:rsidRPr="00203AFE" w:rsidRDefault="00EB6905" w:rsidP="00F57D14">
            <w:pPr>
              <w:spacing w:after="120"/>
              <w:jc w:val="both"/>
              <w:rPr>
                <w:rFonts w:cs="Arial"/>
                <w:sz w:val="22"/>
              </w:rPr>
            </w:pPr>
            <w:r w:rsidRPr="00203AFE">
              <w:rPr>
                <w:rFonts w:cs="Arial"/>
                <w:sz w:val="22"/>
              </w:rPr>
              <w:t xml:space="preserve">Product usage of </w:t>
            </w:r>
            <w:r w:rsidR="002C288C">
              <w:rPr>
                <w:rFonts w:cs="Arial"/>
                <w:sz w:val="22"/>
              </w:rPr>
              <w:t>like product</w:t>
            </w:r>
          </w:p>
        </w:tc>
      </w:tr>
      <w:tr w:rsidR="00EB6905" w:rsidRPr="00203AFE" w14:paraId="5C53F338" w14:textId="77777777" w:rsidTr="00B76367">
        <w:tc>
          <w:tcPr>
            <w:tcW w:w="822" w:type="pct"/>
          </w:tcPr>
          <w:p w14:paraId="614758E9" w14:textId="77777777" w:rsidR="00EB6905" w:rsidRPr="00203AFE" w:rsidRDefault="00EB6905" w:rsidP="00F57D14">
            <w:pPr>
              <w:spacing w:after="120"/>
              <w:jc w:val="center"/>
              <w:rPr>
                <w:rFonts w:cs="Arial"/>
                <w:sz w:val="22"/>
              </w:rPr>
            </w:pPr>
            <w:r w:rsidRPr="00203AFE">
              <w:rPr>
                <w:rFonts w:cs="Arial"/>
                <w:sz w:val="22"/>
              </w:rPr>
              <w:t>PHY-DIF</w:t>
            </w:r>
          </w:p>
        </w:tc>
        <w:tc>
          <w:tcPr>
            <w:tcW w:w="876" w:type="pct"/>
          </w:tcPr>
          <w:p w14:paraId="092ADCB5" w14:textId="77777777" w:rsidR="00EB6905" w:rsidRPr="00203AFE" w:rsidRDefault="00EB6905" w:rsidP="00F57D14">
            <w:pPr>
              <w:spacing w:after="120"/>
              <w:rPr>
                <w:rFonts w:cs="Arial"/>
                <w:sz w:val="22"/>
              </w:rPr>
            </w:pPr>
            <w:r w:rsidRPr="00203AFE">
              <w:rPr>
                <w:rFonts w:cs="Arial"/>
                <w:sz w:val="22"/>
              </w:rPr>
              <w:t>Physical difference</w:t>
            </w:r>
          </w:p>
        </w:tc>
        <w:tc>
          <w:tcPr>
            <w:tcW w:w="3302" w:type="pct"/>
          </w:tcPr>
          <w:p w14:paraId="4C61BB1C" w14:textId="77777777" w:rsidR="00EB6905" w:rsidRPr="00203AFE" w:rsidRDefault="00EB6905" w:rsidP="00F57D14">
            <w:pPr>
              <w:spacing w:after="120"/>
              <w:ind w:left="720" w:hanging="720"/>
              <w:jc w:val="both"/>
              <w:rPr>
                <w:rFonts w:cs="Arial"/>
                <w:sz w:val="22"/>
              </w:rPr>
            </w:pPr>
            <w:r w:rsidRPr="00203AFE">
              <w:rPr>
                <w:rFonts w:cs="Arial"/>
                <w:sz w:val="22"/>
              </w:rPr>
              <w:t>Market value of the physical differences</w:t>
            </w:r>
          </w:p>
        </w:tc>
      </w:tr>
      <w:tr w:rsidR="00EB6905" w:rsidRPr="00203AFE" w14:paraId="436AF2C6" w14:textId="77777777" w:rsidTr="00B76367">
        <w:tc>
          <w:tcPr>
            <w:tcW w:w="822" w:type="pct"/>
          </w:tcPr>
          <w:p w14:paraId="1BA68137" w14:textId="77777777" w:rsidR="00EB6905" w:rsidRPr="00203AFE" w:rsidRDefault="00EB6905" w:rsidP="00F57D14">
            <w:pPr>
              <w:spacing w:after="120"/>
              <w:jc w:val="center"/>
              <w:rPr>
                <w:rFonts w:cs="Arial"/>
                <w:sz w:val="22"/>
              </w:rPr>
            </w:pPr>
            <w:r w:rsidRPr="00203AFE">
              <w:rPr>
                <w:rFonts w:cs="Arial"/>
                <w:sz w:val="22"/>
              </w:rPr>
              <w:t>ORD-NO</w:t>
            </w:r>
          </w:p>
        </w:tc>
        <w:tc>
          <w:tcPr>
            <w:tcW w:w="876" w:type="pct"/>
          </w:tcPr>
          <w:p w14:paraId="5DB7D499" w14:textId="77777777" w:rsidR="00EB6905" w:rsidRPr="00203AFE" w:rsidRDefault="00EB6905" w:rsidP="00F57D14">
            <w:pPr>
              <w:tabs>
                <w:tab w:val="left" w:pos="0"/>
              </w:tabs>
              <w:spacing w:after="120"/>
              <w:rPr>
                <w:rFonts w:cs="Arial"/>
                <w:sz w:val="22"/>
              </w:rPr>
            </w:pPr>
            <w:r w:rsidRPr="00203AFE">
              <w:rPr>
                <w:rFonts w:cs="Arial"/>
                <w:sz w:val="22"/>
              </w:rPr>
              <w:t>Sales order/ contract number</w:t>
            </w:r>
          </w:p>
        </w:tc>
        <w:tc>
          <w:tcPr>
            <w:tcW w:w="3302" w:type="pct"/>
          </w:tcPr>
          <w:p w14:paraId="7063E592" w14:textId="77777777" w:rsidR="00EB6905" w:rsidRPr="00203AFE" w:rsidRDefault="00EB6905" w:rsidP="00F57D14">
            <w:pPr>
              <w:spacing w:after="120"/>
              <w:jc w:val="both"/>
              <w:rPr>
                <w:rFonts w:cs="Arial"/>
                <w:sz w:val="22"/>
              </w:rPr>
            </w:pPr>
            <w:r w:rsidRPr="00203AFE">
              <w:rPr>
                <w:rFonts w:cs="Arial"/>
                <w:sz w:val="22"/>
              </w:rPr>
              <w:t>Sales order or contract number of the transaction concerned</w:t>
            </w:r>
          </w:p>
        </w:tc>
      </w:tr>
      <w:tr w:rsidR="00EB6905" w:rsidRPr="00203AFE" w14:paraId="1945DE49" w14:textId="77777777" w:rsidTr="00B76367">
        <w:tc>
          <w:tcPr>
            <w:tcW w:w="822" w:type="pct"/>
          </w:tcPr>
          <w:p w14:paraId="78F05C95" w14:textId="77777777" w:rsidR="00EB6905" w:rsidRPr="00203AFE" w:rsidRDefault="00EB6905" w:rsidP="00F57D14">
            <w:pPr>
              <w:spacing w:after="120"/>
              <w:jc w:val="center"/>
              <w:rPr>
                <w:rFonts w:cs="Arial"/>
                <w:sz w:val="22"/>
              </w:rPr>
            </w:pPr>
            <w:r w:rsidRPr="00203AFE">
              <w:rPr>
                <w:rFonts w:cs="Arial"/>
                <w:sz w:val="22"/>
              </w:rPr>
              <w:t>ORD-DATE</w:t>
            </w:r>
          </w:p>
        </w:tc>
        <w:tc>
          <w:tcPr>
            <w:tcW w:w="876" w:type="pct"/>
          </w:tcPr>
          <w:p w14:paraId="381CCB59" w14:textId="77777777" w:rsidR="00EB6905" w:rsidRPr="00203AFE" w:rsidRDefault="00EB6905" w:rsidP="00F57D14">
            <w:pPr>
              <w:spacing w:after="120"/>
              <w:rPr>
                <w:rFonts w:cs="Arial"/>
                <w:sz w:val="22"/>
              </w:rPr>
            </w:pPr>
            <w:r w:rsidRPr="00203AFE">
              <w:rPr>
                <w:rFonts w:cs="Arial"/>
                <w:sz w:val="22"/>
              </w:rPr>
              <w:t>Date of sales order /contract</w:t>
            </w:r>
          </w:p>
        </w:tc>
        <w:tc>
          <w:tcPr>
            <w:tcW w:w="3302" w:type="pct"/>
          </w:tcPr>
          <w:p w14:paraId="43B1DBB1" w14:textId="77777777" w:rsidR="00EB6905" w:rsidRPr="00203AFE" w:rsidRDefault="00EB6905" w:rsidP="00F57D14">
            <w:pPr>
              <w:spacing w:after="120"/>
              <w:jc w:val="both"/>
              <w:rPr>
                <w:rFonts w:cs="Arial"/>
                <w:sz w:val="22"/>
              </w:rPr>
            </w:pPr>
            <w:r w:rsidRPr="00203AFE">
              <w:rPr>
                <w:rFonts w:cs="Arial"/>
                <w:sz w:val="22"/>
              </w:rPr>
              <w:t>Date of the sales order or contract originating the transaction</w:t>
            </w:r>
          </w:p>
        </w:tc>
      </w:tr>
      <w:tr w:rsidR="00EB6905" w:rsidRPr="00203AFE" w14:paraId="68C6BD11" w14:textId="77777777" w:rsidTr="00B76367">
        <w:tc>
          <w:tcPr>
            <w:tcW w:w="822" w:type="pct"/>
          </w:tcPr>
          <w:p w14:paraId="286D46DA" w14:textId="77777777" w:rsidR="00EB6905" w:rsidRPr="00203AFE" w:rsidRDefault="00EB6905" w:rsidP="00F57D14">
            <w:pPr>
              <w:spacing w:after="120"/>
              <w:jc w:val="center"/>
              <w:rPr>
                <w:rFonts w:cs="Arial"/>
                <w:sz w:val="22"/>
              </w:rPr>
            </w:pPr>
            <w:r w:rsidRPr="00203AFE">
              <w:rPr>
                <w:rFonts w:cs="Arial"/>
                <w:sz w:val="22"/>
              </w:rPr>
              <w:lastRenderedPageBreak/>
              <w:t>DEL-TERM</w:t>
            </w:r>
          </w:p>
        </w:tc>
        <w:tc>
          <w:tcPr>
            <w:tcW w:w="876" w:type="pct"/>
          </w:tcPr>
          <w:p w14:paraId="0343D2BF" w14:textId="77777777" w:rsidR="00EB6905" w:rsidRPr="00203AFE" w:rsidRDefault="00EB6905" w:rsidP="00F57D14">
            <w:pPr>
              <w:spacing w:after="120"/>
              <w:rPr>
                <w:rFonts w:cs="Arial"/>
                <w:sz w:val="22"/>
              </w:rPr>
            </w:pPr>
            <w:r w:rsidRPr="00203AFE">
              <w:rPr>
                <w:rFonts w:cs="Arial"/>
                <w:sz w:val="22"/>
              </w:rPr>
              <w:t>Terms of delivery</w:t>
            </w:r>
          </w:p>
        </w:tc>
        <w:tc>
          <w:tcPr>
            <w:tcW w:w="3302" w:type="pct"/>
          </w:tcPr>
          <w:p w14:paraId="5BF889AE" w14:textId="77777777" w:rsidR="00EB6905" w:rsidRPr="00203AFE" w:rsidRDefault="00EB6905" w:rsidP="00F57D14">
            <w:pPr>
              <w:spacing w:after="120"/>
              <w:jc w:val="both"/>
              <w:rPr>
                <w:rFonts w:cs="Arial"/>
                <w:sz w:val="22"/>
              </w:rPr>
            </w:pPr>
            <w:r w:rsidRPr="00203AFE">
              <w:rPr>
                <w:rFonts w:cs="Arial"/>
                <w:sz w:val="22"/>
              </w:rPr>
              <w:t>Agreed terms of delivery (</w:t>
            </w:r>
            <w:proofErr w:type="gramStart"/>
            <w:r w:rsidRPr="00203AFE">
              <w:rPr>
                <w:rFonts w:cs="Arial"/>
                <w:sz w:val="22"/>
              </w:rPr>
              <w:t>e.g.</w:t>
            </w:r>
            <w:proofErr w:type="gramEnd"/>
            <w:r w:rsidRPr="00203AFE">
              <w:rPr>
                <w:rFonts w:cs="Arial"/>
                <w:sz w:val="22"/>
              </w:rPr>
              <w:t xml:space="preserve"> FOB, C&amp;F, CIF, etc.)</w:t>
            </w:r>
          </w:p>
        </w:tc>
      </w:tr>
      <w:tr w:rsidR="00EB6905" w:rsidRPr="00203AFE" w14:paraId="5F2EBFCD" w14:textId="77777777" w:rsidTr="00B76367">
        <w:tc>
          <w:tcPr>
            <w:tcW w:w="822" w:type="pct"/>
          </w:tcPr>
          <w:p w14:paraId="2B501263" w14:textId="77777777" w:rsidR="00EB6905" w:rsidRPr="00203AFE" w:rsidRDefault="00EB6905" w:rsidP="00F57D14">
            <w:pPr>
              <w:spacing w:after="120"/>
              <w:jc w:val="center"/>
              <w:rPr>
                <w:rFonts w:cs="Arial"/>
                <w:sz w:val="22"/>
              </w:rPr>
            </w:pPr>
            <w:r w:rsidRPr="00203AFE">
              <w:rPr>
                <w:rFonts w:cs="Arial"/>
                <w:sz w:val="22"/>
              </w:rPr>
              <w:t>PAY-TERM</w:t>
            </w:r>
          </w:p>
        </w:tc>
        <w:tc>
          <w:tcPr>
            <w:tcW w:w="876" w:type="pct"/>
          </w:tcPr>
          <w:p w14:paraId="39DE384E" w14:textId="77777777" w:rsidR="00EB6905" w:rsidRPr="00203AFE" w:rsidRDefault="00EB6905" w:rsidP="00F57D14">
            <w:pPr>
              <w:spacing w:after="120"/>
              <w:rPr>
                <w:rFonts w:cs="Arial"/>
                <w:sz w:val="22"/>
              </w:rPr>
            </w:pPr>
            <w:r w:rsidRPr="00203AFE">
              <w:rPr>
                <w:rFonts w:cs="Arial"/>
                <w:sz w:val="22"/>
              </w:rPr>
              <w:t>Terms of payment</w:t>
            </w:r>
          </w:p>
        </w:tc>
        <w:tc>
          <w:tcPr>
            <w:tcW w:w="3302" w:type="pct"/>
          </w:tcPr>
          <w:p w14:paraId="1D22E819" w14:textId="77777777" w:rsidR="00EB6905" w:rsidRPr="00203AFE" w:rsidRDefault="00EB6905" w:rsidP="00F57D14">
            <w:pPr>
              <w:spacing w:after="120"/>
              <w:jc w:val="both"/>
              <w:rPr>
                <w:rFonts w:cs="Arial"/>
                <w:sz w:val="22"/>
              </w:rPr>
            </w:pPr>
            <w:r w:rsidRPr="00203AFE">
              <w:rPr>
                <w:rFonts w:cs="Arial"/>
                <w:sz w:val="22"/>
              </w:rPr>
              <w:t>Terms of payment agreed for the transaction (</w:t>
            </w:r>
            <w:proofErr w:type="gramStart"/>
            <w:r w:rsidRPr="00203AFE">
              <w:rPr>
                <w:rFonts w:cs="Arial"/>
                <w:sz w:val="22"/>
              </w:rPr>
              <w:t>e.g.</w:t>
            </w:r>
            <w:proofErr w:type="gramEnd"/>
            <w:r w:rsidRPr="00203AFE">
              <w:rPr>
                <w:rFonts w:cs="Arial"/>
                <w:sz w:val="22"/>
              </w:rPr>
              <w:t xml:space="preserve"> at sight = 00, 30 days = 30, etc.)</w:t>
            </w:r>
          </w:p>
        </w:tc>
      </w:tr>
      <w:tr w:rsidR="00EB6905" w:rsidRPr="00203AFE" w14:paraId="73E50A45" w14:textId="77777777" w:rsidTr="00B76367">
        <w:tc>
          <w:tcPr>
            <w:tcW w:w="822" w:type="pct"/>
          </w:tcPr>
          <w:p w14:paraId="1F810892" w14:textId="77777777" w:rsidR="00EB6905" w:rsidRPr="00203AFE" w:rsidRDefault="00EB6905" w:rsidP="00F57D14">
            <w:pPr>
              <w:spacing w:after="120"/>
              <w:jc w:val="center"/>
              <w:rPr>
                <w:rFonts w:cs="Arial"/>
                <w:sz w:val="22"/>
              </w:rPr>
            </w:pPr>
            <w:r w:rsidRPr="00203AFE">
              <w:rPr>
                <w:rFonts w:cs="Arial"/>
                <w:sz w:val="22"/>
              </w:rPr>
              <w:t>PAY-REC</w:t>
            </w:r>
          </w:p>
        </w:tc>
        <w:tc>
          <w:tcPr>
            <w:tcW w:w="876" w:type="pct"/>
          </w:tcPr>
          <w:p w14:paraId="34328E80" w14:textId="77777777" w:rsidR="00EB6905" w:rsidRPr="00203AFE" w:rsidRDefault="00EB6905" w:rsidP="00F57D14">
            <w:pPr>
              <w:spacing w:after="120"/>
              <w:rPr>
                <w:rFonts w:cs="Arial"/>
                <w:sz w:val="22"/>
              </w:rPr>
            </w:pPr>
            <w:r w:rsidRPr="00203AFE">
              <w:rPr>
                <w:rFonts w:cs="Arial"/>
                <w:sz w:val="22"/>
              </w:rPr>
              <w:t>Date of receipt of payment</w:t>
            </w:r>
          </w:p>
        </w:tc>
        <w:tc>
          <w:tcPr>
            <w:tcW w:w="3302" w:type="pct"/>
          </w:tcPr>
          <w:p w14:paraId="12918697" w14:textId="77777777" w:rsidR="00EB6905" w:rsidRPr="00203AFE" w:rsidRDefault="00EB6905" w:rsidP="00F57D14">
            <w:pPr>
              <w:spacing w:after="120"/>
              <w:jc w:val="both"/>
              <w:rPr>
                <w:rFonts w:cs="Arial"/>
                <w:sz w:val="22"/>
              </w:rPr>
            </w:pPr>
            <w:r w:rsidRPr="00203AFE">
              <w:rPr>
                <w:rFonts w:cs="Arial"/>
                <w:sz w:val="22"/>
              </w:rPr>
              <w:t>Date when the company received the payment</w:t>
            </w:r>
          </w:p>
        </w:tc>
      </w:tr>
      <w:tr w:rsidR="00EB6905" w:rsidRPr="00203AFE" w14:paraId="0DF4965C" w14:textId="77777777" w:rsidTr="00B76367">
        <w:tc>
          <w:tcPr>
            <w:tcW w:w="822" w:type="pct"/>
          </w:tcPr>
          <w:p w14:paraId="34C7FAD8" w14:textId="77777777" w:rsidR="00EB6905" w:rsidRPr="00203AFE" w:rsidRDefault="00EB6905" w:rsidP="00F57D14">
            <w:pPr>
              <w:spacing w:after="120"/>
              <w:jc w:val="center"/>
              <w:rPr>
                <w:rFonts w:cs="Arial"/>
                <w:sz w:val="22"/>
              </w:rPr>
            </w:pPr>
            <w:r w:rsidRPr="00203AFE">
              <w:rPr>
                <w:rFonts w:cs="Arial"/>
                <w:sz w:val="22"/>
              </w:rPr>
              <w:t>QTY</w:t>
            </w:r>
          </w:p>
        </w:tc>
        <w:tc>
          <w:tcPr>
            <w:tcW w:w="876" w:type="pct"/>
          </w:tcPr>
          <w:p w14:paraId="76EEFB05" w14:textId="77777777" w:rsidR="00EB6905" w:rsidRPr="00203AFE" w:rsidRDefault="00EB6905" w:rsidP="00F57D14">
            <w:pPr>
              <w:spacing w:after="120"/>
              <w:rPr>
                <w:rFonts w:cs="Arial"/>
                <w:sz w:val="22"/>
              </w:rPr>
            </w:pPr>
            <w:r w:rsidRPr="00203AFE">
              <w:rPr>
                <w:rFonts w:cs="Arial"/>
                <w:sz w:val="22"/>
              </w:rPr>
              <w:t>Quantity</w:t>
            </w:r>
          </w:p>
        </w:tc>
        <w:tc>
          <w:tcPr>
            <w:tcW w:w="3302" w:type="pct"/>
          </w:tcPr>
          <w:p w14:paraId="4920E4C1" w14:textId="1EE98CD2" w:rsidR="00EB6905" w:rsidRPr="00203AFE" w:rsidRDefault="00EB6905" w:rsidP="00F57D14">
            <w:pPr>
              <w:spacing w:after="120"/>
              <w:jc w:val="both"/>
              <w:rPr>
                <w:rFonts w:cs="Arial"/>
                <w:sz w:val="22"/>
              </w:rPr>
            </w:pPr>
            <w:r w:rsidRPr="00203AFE">
              <w:rPr>
                <w:rFonts w:cs="Arial"/>
                <w:sz w:val="22"/>
              </w:rPr>
              <w:t xml:space="preserve">Quantity of the subject merchandise for the transaction (specify the unit, </w:t>
            </w:r>
            <w:proofErr w:type="gramStart"/>
            <w:r w:rsidRPr="00203AFE">
              <w:rPr>
                <w:rFonts w:cs="Arial"/>
                <w:sz w:val="22"/>
              </w:rPr>
              <w:t>e.g.</w:t>
            </w:r>
            <w:proofErr w:type="gramEnd"/>
            <w:r w:rsidRPr="00203AFE">
              <w:rPr>
                <w:rFonts w:cs="Arial"/>
                <w:sz w:val="22"/>
              </w:rPr>
              <w:t xml:space="preserve"> kilogram, meter, </w:t>
            </w:r>
            <w:r w:rsidR="00773D79" w:rsidRPr="00203AFE">
              <w:rPr>
                <w:rFonts w:cs="Arial"/>
                <w:sz w:val="22"/>
              </w:rPr>
              <w:t>etc.</w:t>
            </w:r>
            <w:r w:rsidRPr="00203AFE">
              <w:rPr>
                <w:rFonts w:cs="Arial"/>
                <w:sz w:val="22"/>
              </w:rPr>
              <w:t>)</w:t>
            </w:r>
          </w:p>
        </w:tc>
      </w:tr>
      <w:tr w:rsidR="00EB6905" w:rsidRPr="00203AFE" w14:paraId="4951A90F" w14:textId="77777777" w:rsidTr="00B76367">
        <w:tc>
          <w:tcPr>
            <w:tcW w:w="822" w:type="pct"/>
          </w:tcPr>
          <w:p w14:paraId="7B38FD84" w14:textId="77777777" w:rsidR="00EB6905" w:rsidRPr="00203AFE" w:rsidRDefault="00EB6905" w:rsidP="00F57D14">
            <w:pPr>
              <w:spacing w:after="120"/>
              <w:jc w:val="center"/>
              <w:rPr>
                <w:rFonts w:cs="Arial"/>
                <w:sz w:val="22"/>
              </w:rPr>
            </w:pPr>
            <w:r w:rsidRPr="00203AFE">
              <w:rPr>
                <w:rFonts w:cs="Arial"/>
                <w:sz w:val="22"/>
              </w:rPr>
              <w:t>GROS-VAL</w:t>
            </w:r>
          </w:p>
        </w:tc>
        <w:tc>
          <w:tcPr>
            <w:tcW w:w="876" w:type="pct"/>
          </w:tcPr>
          <w:p w14:paraId="5462B6B3" w14:textId="77777777" w:rsidR="00EB6905" w:rsidRPr="00203AFE" w:rsidRDefault="00EB6905" w:rsidP="00F57D14">
            <w:pPr>
              <w:spacing w:after="120"/>
              <w:rPr>
                <w:rFonts w:cs="Arial"/>
                <w:sz w:val="22"/>
              </w:rPr>
            </w:pPr>
            <w:r w:rsidRPr="00203AFE">
              <w:rPr>
                <w:rFonts w:cs="Arial"/>
                <w:sz w:val="22"/>
              </w:rPr>
              <w:t>Gross value</w:t>
            </w:r>
          </w:p>
        </w:tc>
        <w:tc>
          <w:tcPr>
            <w:tcW w:w="3302" w:type="pct"/>
          </w:tcPr>
          <w:p w14:paraId="6A07D3B5" w14:textId="77777777" w:rsidR="00EB6905" w:rsidRPr="00203AFE" w:rsidRDefault="00EB6905" w:rsidP="00F57D14">
            <w:pPr>
              <w:spacing w:after="120"/>
              <w:jc w:val="both"/>
              <w:rPr>
                <w:rFonts w:cs="Arial"/>
                <w:sz w:val="22"/>
              </w:rPr>
            </w:pPr>
            <w:r w:rsidRPr="00203AFE">
              <w:rPr>
                <w:rFonts w:cs="Arial"/>
                <w:sz w:val="22"/>
              </w:rPr>
              <w:t>Gross invoice value of the transaction net of taxes in the currency of sale</w:t>
            </w:r>
          </w:p>
        </w:tc>
      </w:tr>
      <w:tr w:rsidR="00EB6905" w:rsidRPr="00203AFE" w14:paraId="5F94A37D" w14:textId="77777777" w:rsidTr="00B76367">
        <w:tc>
          <w:tcPr>
            <w:tcW w:w="822" w:type="pct"/>
          </w:tcPr>
          <w:p w14:paraId="5CCF8A46" w14:textId="77777777" w:rsidR="00EB6905" w:rsidRPr="00203AFE" w:rsidRDefault="00EB6905" w:rsidP="00F57D14">
            <w:pPr>
              <w:spacing w:after="120"/>
              <w:jc w:val="center"/>
              <w:rPr>
                <w:rFonts w:cs="Arial"/>
                <w:sz w:val="22"/>
              </w:rPr>
            </w:pPr>
            <w:r w:rsidRPr="00203AFE">
              <w:rPr>
                <w:rFonts w:cs="Arial"/>
                <w:sz w:val="22"/>
              </w:rPr>
              <w:t>SALE-DISC</w:t>
            </w:r>
          </w:p>
        </w:tc>
        <w:tc>
          <w:tcPr>
            <w:tcW w:w="876" w:type="pct"/>
          </w:tcPr>
          <w:p w14:paraId="20F899DD" w14:textId="77777777" w:rsidR="00EB6905" w:rsidRPr="00203AFE" w:rsidRDefault="00EB6905" w:rsidP="00F57D14">
            <w:pPr>
              <w:spacing w:after="120"/>
              <w:rPr>
                <w:rFonts w:cs="Arial"/>
                <w:sz w:val="22"/>
              </w:rPr>
            </w:pPr>
            <w:r w:rsidRPr="00203AFE">
              <w:rPr>
                <w:rFonts w:cs="Arial"/>
                <w:sz w:val="22"/>
              </w:rPr>
              <w:t>Sales discounts on document</w:t>
            </w:r>
          </w:p>
        </w:tc>
        <w:tc>
          <w:tcPr>
            <w:tcW w:w="3302" w:type="pct"/>
          </w:tcPr>
          <w:p w14:paraId="7C33857A" w14:textId="77777777" w:rsidR="00EB6905" w:rsidRPr="00203AFE" w:rsidRDefault="00EB6905" w:rsidP="00F57D14">
            <w:pPr>
              <w:spacing w:after="120"/>
              <w:jc w:val="both"/>
              <w:rPr>
                <w:rFonts w:cs="Arial"/>
                <w:sz w:val="22"/>
              </w:rPr>
            </w:pPr>
            <w:r w:rsidRPr="00203AFE">
              <w:rPr>
                <w:rFonts w:cs="Arial"/>
                <w:sz w:val="22"/>
              </w:rPr>
              <w:t>Sales discount deducted on the document referring to the transaction</w:t>
            </w:r>
          </w:p>
        </w:tc>
      </w:tr>
      <w:tr w:rsidR="00EB6905" w:rsidRPr="00203AFE" w14:paraId="67BA732C" w14:textId="77777777" w:rsidTr="00B76367">
        <w:tc>
          <w:tcPr>
            <w:tcW w:w="822" w:type="pct"/>
          </w:tcPr>
          <w:p w14:paraId="6450CA26" w14:textId="77777777" w:rsidR="00EB6905" w:rsidRPr="00203AFE" w:rsidRDefault="00EB6905" w:rsidP="00F57D14">
            <w:pPr>
              <w:spacing w:after="120"/>
              <w:jc w:val="center"/>
              <w:rPr>
                <w:rFonts w:cs="Arial"/>
                <w:sz w:val="22"/>
              </w:rPr>
            </w:pPr>
            <w:r w:rsidRPr="00203AFE">
              <w:rPr>
                <w:rFonts w:cs="Arial"/>
                <w:sz w:val="22"/>
              </w:rPr>
              <w:t>SALES-VAT</w:t>
            </w:r>
          </w:p>
        </w:tc>
        <w:tc>
          <w:tcPr>
            <w:tcW w:w="876" w:type="pct"/>
          </w:tcPr>
          <w:p w14:paraId="0A68088C" w14:textId="77777777" w:rsidR="00EB6905" w:rsidRPr="00203AFE" w:rsidRDefault="00EB6905" w:rsidP="00F57D14">
            <w:pPr>
              <w:spacing w:after="120"/>
              <w:rPr>
                <w:rFonts w:cs="Arial"/>
                <w:sz w:val="22"/>
              </w:rPr>
            </w:pPr>
            <w:r w:rsidRPr="00203AFE">
              <w:rPr>
                <w:rFonts w:cs="Arial"/>
                <w:sz w:val="22"/>
              </w:rPr>
              <w:t>Sales VAT</w:t>
            </w:r>
          </w:p>
        </w:tc>
        <w:tc>
          <w:tcPr>
            <w:tcW w:w="3302" w:type="pct"/>
          </w:tcPr>
          <w:p w14:paraId="541C962F" w14:textId="77777777" w:rsidR="00EB6905" w:rsidRPr="00203AFE" w:rsidRDefault="00EB6905" w:rsidP="00F57D14">
            <w:pPr>
              <w:spacing w:after="120"/>
              <w:jc w:val="both"/>
              <w:rPr>
                <w:rFonts w:cs="Arial"/>
                <w:sz w:val="22"/>
              </w:rPr>
            </w:pPr>
            <w:r w:rsidRPr="00203AFE">
              <w:rPr>
                <w:rFonts w:cs="Arial"/>
                <w:sz w:val="22"/>
              </w:rPr>
              <w:t>Actual amount of VAT charged to customer</w:t>
            </w:r>
          </w:p>
        </w:tc>
      </w:tr>
      <w:tr w:rsidR="00EB6905" w:rsidRPr="00203AFE" w14:paraId="2DE7848D" w14:textId="77777777" w:rsidTr="00B76367">
        <w:tc>
          <w:tcPr>
            <w:tcW w:w="822" w:type="pct"/>
          </w:tcPr>
          <w:p w14:paraId="76E1409D" w14:textId="77777777" w:rsidR="00EB6905" w:rsidRPr="00203AFE" w:rsidRDefault="00EB6905" w:rsidP="00F57D14">
            <w:pPr>
              <w:spacing w:after="120"/>
              <w:jc w:val="center"/>
              <w:rPr>
                <w:rFonts w:cs="Arial"/>
                <w:sz w:val="22"/>
              </w:rPr>
            </w:pPr>
            <w:r w:rsidRPr="00203AFE">
              <w:rPr>
                <w:rFonts w:cs="Arial"/>
                <w:sz w:val="22"/>
              </w:rPr>
              <w:t>GOV-VAT</w:t>
            </w:r>
          </w:p>
        </w:tc>
        <w:tc>
          <w:tcPr>
            <w:tcW w:w="876" w:type="pct"/>
          </w:tcPr>
          <w:p w14:paraId="3A78BAE0" w14:textId="77777777" w:rsidR="00EB6905" w:rsidRPr="00203AFE" w:rsidRDefault="00EB6905" w:rsidP="00F57D14">
            <w:pPr>
              <w:spacing w:after="120"/>
              <w:rPr>
                <w:rFonts w:cs="Arial"/>
                <w:sz w:val="22"/>
              </w:rPr>
            </w:pPr>
            <w:r w:rsidRPr="00203AFE">
              <w:rPr>
                <w:rFonts w:cs="Arial"/>
                <w:sz w:val="22"/>
              </w:rPr>
              <w:t>Government VAT</w:t>
            </w:r>
          </w:p>
        </w:tc>
        <w:tc>
          <w:tcPr>
            <w:tcW w:w="3302" w:type="pct"/>
          </w:tcPr>
          <w:p w14:paraId="44A5F652" w14:textId="065911C5" w:rsidR="00EB6905" w:rsidRPr="00203AFE" w:rsidRDefault="00EB6905" w:rsidP="00F57D14">
            <w:pPr>
              <w:spacing w:after="120"/>
              <w:jc w:val="both"/>
              <w:rPr>
                <w:rFonts w:cs="Arial"/>
                <w:sz w:val="22"/>
              </w:rPr>
            </w:pPr>
            <w:r w:rsidRPr="00203AFE">
              <w:rPr>
                <w:rFonts w:cs="Arial"/>
                <w:sz w:val="22"/>
              </w:rPr>
              <w:t xml:space="preserve">Actual amount of VAT paid to the </w:t>
            </w:r>
            <w:r w:rsidR="00DC45DA">
              <w:rPr>
                <w:rFonts w:cs="Arial"/>
                <w:sz w:val="22"/>
              </w:rPr>
              <w:t>G</w:t>
            </w:r>
            <w:r w:rsidRPr="00203AFE">
              <w:rPr>
                <w:rFonts w:cs="Arial"/>
                <w:sz w:val="22"/>
              </w:rPr>
              <w:t>overnment</w:t>
            </w:r>
          </w:p>
        </w:tc>
      </w:tr>
      <w:tr w:rsidR="00EB6905" w:rsidRPr="00203AFE" w14:paraId="5E9DB99A" w14:textId="77777777" w:rsidTr="00B76367">
        <w:tc>
          <w:tcPr>
            <w:tcW w:w="822" w:type="pct"/>
          </w:tcPr>
          <w:p w14:paraId="25D4EA1E" w14:textId="77777777" w:rsidR="00EB6905" w:rsidRPr="00203AFE" w:rsidRDefault="00EB6905" w:rsidP="00F57D14">
            <w:pPr>
              <w:spacing w:after="120"/>
              <w:jc w:val="center"/>
              <w:rPr>
                <w:rFonts w:cs="Arial"/>
                <w:sz w:val="22"/>
              </w:rPr>
            </w:pPr>
            <w:r w:rsidRPr="00203AFE">
              <w:rPr>
                <w:rFonts w:cs="Arial"/>
                <w:sz w:val="22"/>
              </w:rPr>
              <w:t>NET-VAL</w:t>
            </w:r>
          </w:p>
        </w:tc>
        <w:tc>
          <w:tcPr>
            <w:tcW w:w="876" w:type="pct"/>
          </w:tcPr>
          <w:p w14:paraId="74265304" w14:textId="77777777" w:rsidR="00EB6905" w:rsidRPr="00203AFE" w:rsidRDefault="00EB6905" w:rsidP="00F57D14">
            <w:pPr>
              <w:spacing w:after="120"/>
              <w:rPr>
                <w:rFonts w:cs="Arial"/>
                <w:sz w:val="22"/>
              </w:rPr>
            </w:pPr>
            <w:r w:rsidRPr="00203AFE">
              <w:rPr>
                <w:rFonts w:cs="Arial"/>
                <w:sz w:val="22"/>
              </w:rPr>
              <w:t>Net value</w:t>
            </w:r>
          </w:p>
        </w:tc>
        <w:tc>
          <w:tcPr>
            <w:tcW w:w="3302" w:type="pct"/>
          </w:tcPr>
          <w:p w14:paraId="7D4BC3A6" w14:textId="77777777" w:rsidR="00EB6905" w:rsidRPr="00203AFE" w:rsidRDefault="00EB6905" w:rsidP="00F57D14">
            <w:pPr>
              <w:spacing w:after="120"/>
              <w:jc w:val="both"/>
              <w:rPr>
                <w:rFonts w:cs="Arial"/>
                <w:sz w:val="22"/>
              </w:rPr>
            </w:pPr>
            <w:r w:rsidRPr="00203AFE">
              <w:rPr>
                <w:rFonts w:cs="Arial"/>
                <w:sz w:val="22"/>
              </w:rPr>
              <w:t>Net value of the transaction after sales discount, in the currency of sale</w:t>
            </w:r>
          </w:p>
        </w:tc>
      </w:tr>
      <w:tr w:rsidR="00EB6905" w:rsidRPr="00203AFE" w14:paraId="72104C5D" w14:textId="77777777" w:rsidTr="00B76367">
        <w:tc>
          <w:tcPr>
            <w:tcW w:w="822" w:type="pct"/>
          </w:tcPr>
          <w:p w14:paraId="63E6445A" w14:textId="77777777" w:rsidR="00EB6905" w:rsidRPr="00203AFE" w:rsidRDefault="00EB6905" w:rsidP="00F57D14">
            <w:pPr>
              <w:spacing w:after="120"/>
              <w:jc w:val="center"/>
              <w:rPr>
                <w:rFonts w:cs="Arial"/>
                <w:sz w:val="22"/>
              </w:rPr>
            </w:pPr>
            <w:r w:rsidRPr="00203AFE">
              <w:rPr>
                <w:rFonts w:cs="Arial"/>
                <w:sz w:val="22"/>
              </w:rPr>
              <w:t>CURR</w:t>
            </w:r>
          </w:p>
        </w:tc>
        <w:tc>
          <w:tcPr>
            <w:tcW w:w="876" w:type="pct"/>
          </w:tcPr>
          <w:p w14:paraId="13D910C2" w14:textId="77777777" w:rsidR="00EB6905" w:rsidRPr="00203AFE" w:rsidRDefault="00EB6905" w:rsidP="00F57D14">
            <w:pPr>
              <w:spacing w:after="120"/>
              <w:rPr>
                <w:rFonts w:cs="Arial"/>
                <w:sz w:val="22"/>
              </w:rPr>
            </w:pPr>
            <w:r w:rsidRPr="00203AFE">
              <w:rPr>
                <w:rFonts w:cs="Arial"/>
                <w:sz w:val="22"/>
              </w:rPr>
              <w:t>Invoice currency</w:t>
            </w:r>
          </w:p>
        </w:tc>
        <w:tc>
          <w:tcPr>
            <w:tcW w:w="3302" w:type="pct"/>
          </w:tcPr>
          <w:p w14:paraId="096490B6" w14:textId="77777777" w:rsidR="00EB6905" w:rsidRPr="00203AFE" w:rsidRDefault="00EB6905" w:rsidP="00F57D14">
            <w:pPr>
              <w:spacing w:after="120"/>
              <w:jc w:val="both"/>
              <w:rPr>
                <w:rFonts w:cs="Arial"/>
                <w:sz w:val="22"/>
              </w:rPr>
            </w:pPr>
            <w:r w:rsidRPr="00203AFE">
              <w:rPr>
                <w:rFonts w:cs="Arial"/>
                <w:sz w:val="22"/>
              </w:rPr>
              <w:t>Currency of sale for the transaction</w:t>
            </w:r>
          </w:p>
        </w:tc>
      </w:tr>
      <w:tr w:rsidR="00EB6905" w:rsidRPr="00203AFE" w14:paraId="6FC4F634" w14:textId="77777777" w:rsidTr="00B76367">
        <w:tc>
          <w:tcPr>
            <w:tcW w:w="822" w:type="pct"/>
          </w:tcPr>
          <w:p w14:paraId="764E791A" w14:textId="77777777" w:rsidR="00EB6905" w:rsidRPr="00203AFE" w:rsidRDefault="00EB6905" w:rsidP="00F57D14">
            <w:pPr>
              <w:spacing w:after="120"/>
              <w:jc w:val="center"/>
              <w:rPr>
                <w:rFonts w:cs="Arial"/>
                <w:sz w:val="22"/>
              </w:rPr>
            </w:pPr>
            <w:r w:rsidRPr="00203AFE">
              <w:rPr>
                <w:rFonts w:cs="Arial"/>
                <w:sz w:val="22"/>
              </w:rPr>
              <w:t>EXCH</w:t>
            </w:r>
          </w:p>
        </w:tc>
        <w:tc>
          <w:tcPr>
            <w:tcW w:w="876" w:type="pct"/>
          </w:tcPr>
          <w:p w14:paraId="3B88DB3F" w14:textId="77777777" w:rsidR="00EB6905" w:rsidRPr="00203AFE" w:rsidRDefault="00EB6905" w:rsidP="00F57D14">
            <w:pPr>
              <w:spacing w:after="120"/>
              <w:rPr>
                <w:rFonts w:cs="Arial"/>
                <w:sz w:val="22"/>
              </w:rPr>
            </w:pPr>
            <w:r w:rsidRPr="00203AFE">
              <w:rPr>
                <w:rFonts w:cs="Arial"/>
                <w:sz w:val="22"/>
              </w:rPr>
              <w:t>Rate of exchange</w:t>
            </w:r>
          </w:p>
        </w:tc>
        <w:tc>
          <w:tcPr>
            <w:tcW w:w="3302" w:type="pct"/>
          </w:tcPr>
          <w:p w14:paraId="0C4FE305" w14:textId="77777777" w:rsidR="00EB6905" w:rsidRPr="00203AFE" w:rsidRDefault="00EB6905" w:rsidP="00F57D14">
            <w:pPr>
              <w:spacing w:after="120"/>
              <w:jc w:val="both"/>
              <w:rPr>
                <w:rFonts w:cs="Arial"/>
                <w:sz w:val="22"/>
              </w:rPr>
            </w:pPr>
            <w:r w:rsidRPr="00203AFE">
              <w:rPr>
                <w:rFonts w:cs="Arial"/>
                <w:sz w:val="22"/>
              </w:rPr>
              <w:t>Invoice exchange rate</w:t>
            </w:r>
          </w:p>
        </w:tc>
      </w:tr>
      <w:tr w:rsidR="00EB6905" w:rsidRPr="00203AFE" w14:paraId="25C838A8" w14:textId="77777777" w:rsidTr="00B76367">
        <w:tc>
          <w:tcPr>
            <w:tcW w:w="822" w:type="pct"/>
          </w:tcPr>
          <w:p w14:paraId="72261C5A" w14:textId="77777777" w:rsidR="00EB6905" w:rsidRPr="00203AFE" w:rsidRDefault="00EB6905" w:rsidP="00F57D14">
            <w:pPr>
              <w:spacing w:after="120"/>
              <w:jc w:val="center"/>
              <w:rPr>
                <w:rFonts w:cs="Arial"/>
                <w:sz w:val="22"/>
              </w:rPr>
            </w:pPr>
            <w:r w:rsidRPr="00203AFE">
              <w:rPr>
                <w:rFonts w:cs="Arial"/>
                <w:sz w:val="22"/>
              </w:rPr>
              <w:t>DRAW</w:t>
            </w:r>
          </w:p>
        </w:tc>
        <w:tc>
          <w:tcPr>
            <w:tcW w:w="876" w:type="pct"/>
          </w:tcPr>
          <w:p w14:paraId="3B1AA574" w14:textId="77777777" w:rsidR="00EB6905" w:rsidRPr="00203AFE" w:rsidRDefault="00EB6905" w:rsidP="00F57D14">
            <w:pPr>
              <w:spacing w:after="120"/>
              <w:rPr>
                <w:rFonts w:cs="Arial"/>
                <w:sz w:val="22"/>
              </w:rPr>
            </w:pPr>
            <w:r w:rsidRPr="00203AFE">
              <w:rPr>
                <w:rFonts w:cs="Arial"/>
                <w:sz w:val="22"/>
              </w:rPr>
              <w:t>Import charges and indirect taxes</w:t>
            </w:r>
          </w:p>
        </w:tc>
        <w:tc>
          <w:tcPr>
            <w:tcW w:w="3302" w:type="pct"/>
          </w:tcPr>
          <w:p w14:paraId="084A1741" w14:textId="77777777" w:rsidR="00EB6905" w:rsidRPr="00203AFE" w:rsidRDefault="00EB6905" w:rsidP="00F57D14">
            <w:pPr>
              <w:spacing w:after="120"/>
              <w:ind w:left="720" w:hanging="720"/>
              <w:jc w:val="both"/>
              <w:rPr>
                <w:rFonts w:cs="Arial"/>
                <w:sz w:val="22"/>
              </w:rPr>
            </w:pPr>
            <w:r w:rsidRPr="00203AFE">
              <w:rPr>
                <w:rFonts w:cs="Arial"/>
                <w:sz w:val="22"/>
              </w:rPr>
              <w:t>Amount of import charges and indirect taxes paid</w:t>
            </w:r>
          </w:p>
          <w:p w14:paraId="1D6AD05D" w14:textId="77777777" w:rsidR="00EB6905" w:rsidRPr="00203AFE" w:rsidRDefault="00EB6905" w:rsidP="00F57D14">
            <w:pPr>
              <w:spacing w:after="120"/>
              <w:jc w:val="both"/>
              <w:rPr>
                <w:rFonts w:cs="Arial"/>
                <w:sz w:val="22"/>
              </w:rPr>
            </w:pPr>
          </w:p>
        </w:tc>
      </w:tr>
      <w:tr w:rsidR="00EB6905" w:rsidRPr="00203AFE" w14:paraId="3482AFF7" w14:textId="77777777" w:rsidTr="00B76367">
        <w:tc>
          <w:tcPr>
            <w:tcW w:w="822" w:type="pct"/>
          </w:tcPr>
          <w:p w14:paraId="0D3259B4" w14:textId="77777777" w:rsidR="00EB6905" w:rsidRPr="00203AFE" w:rsidRDefault="00EB6905" w:rsidP="00F57D14">
            <w:pPr>
              <w:spacing w:after="120"/>
              <w:jc w:val="center"/>
              <w:rPr>
                <w:rFonts w:cs="Arial"/>
                <w:sz w:val="22"/>
              </w:rPr>
            </w:pPr>
            <w:r w:rsidRPr="00203AFE">
              <w:rPr>
                <w:rFonts w:cs="Arial"/>
                <w:sz w:val="22"/>
              </w:rPr>
              <w:t>QTY-DISC</w:t>
            </w:r>
          </w:p>
        </w:tc>
        <w:tc>
          <w:tcPr>
            <w:tcW w:w="876" w:type="pct"/>
          </w:tcPr>
          <w:p w14:paraId="5FA80B9B" w14:textId="77777777" w:rsidR="00EB6905" w:rsidRPr="00203AFE" w:rsidRDefault="00EB6905" w:rsidP="00F57D14">
            <w:pPr>
              <w:spacing w:after="120"/>
              <w:rPr>
                <w:rFonts w:cs="Arial"/>
                <w:sz w:val="22"/>
              </w:rPr>
            </w:pPr>
            <w:r w:rsidRPr="00203AFE">
              <w:rPr>
                <w:rFonts w:cs="Arial"/>
                <w:sz w:val="22"/>
              </w:rPr>
              <w:t>Quantity discount</w:t>
            </w:r>
          </w:p>
        </w:tc>
        <w:tc>
          <w:tcPr>
            <w:tcW w:w="3302" w:type="pct"/>
          </w:tcPr>
          <w:p w14:paraId="4CD22282" w14:textId="77777777" w:rsidR="00EB6905" w:rsidRPr="00203AFE" w:rsidRDefault="00EB6905" w:rsidP="00F57D14">
            <w:pPr>
              <w:spacing w:after="120"/>
              <w:jc w:val="both"/>
              <w:rPr>
                <w:rFonts w:cs="Arial"/>
                <w:sz w:val="22"/>
              </w:rPr>
            </w:pPr>
            <w:r w:rsidRPr="00203AFE">
              <w:rPr>
                <w:rFonts w:cs="Arial"/>
                <w:sz w:val="22"/>
              </w:rPr>
              <w:t>Actual amount of discount that was not deducted from the invoice.  If more than one type of quantity discount, insert additional column of data at this point for the additional types of quantity discounts (specify the types).  Do not aggregate the discounts</w:t>
            </w:r>
          </w:p>
        </w:tc>
      </w:tr>
      <w:tr w:rsidR="00EB6905" w:rsidRPr="00203AFE" w14:paraId="659F2B01" w14:textId="77777777" w:rsidTr="00B76367">
        <w:tc>
          <w:tcPr>
            <w:tcW w:w="822" w:type="pct"/>
          </w:tcPr>
          <w:p w14:paraId="14A56F4C" w14:textId="77777777" w:rsidR="00EB6905" w:rsidRPr="00203AFE" w:rsidRDefault="00EB6905" w:rsidP="00F57D14">
            <w:pPr>
              <w:spacing w:after="120"/>
              <w:jc w:val="center"/>
              <w:rPr>
                <w:rFonts w:cs="Arial"/>
                <w:sz w:val="22"/>
              </w:rPr>
            </w:pPr>
            <w:r w:rsidRPr="00203AFE">
              <w:rPr>
                <w:rFonts w:cs="Arial"/>
                <w:sz w:val="22"/>
              </w:rPr>
              <w:t>OTH-DISC</w:t>
            </w:r>
          </w:p>
        </w:tc>
        <w:tc>
          <w:tcPr>
            <w:tcW w:w="876" w:type="pct"/>
          </w:tcPr>
          <w:p w14:paraId="29AB84E9" w14:textId="77777777" w:rsidR="00EB6905" w:rsidRPr="00203AFE" w:rsidRDefault="00EB6905" w:rsidP="00F57D14">
            <w:pPr>
              <w:spacing w:after="120"/>
              <w:rPr>
                <w:rFonts w:cs="Arial"/>
                <w:sz w:val="22"/>
              </w:rPr>
            </w:pPr>
            <w:r w:rsidRPr="00203AFE">
              <w:rPr>
                <w:rFonts w:cs="Arial"/>
                <w:sz w:val="22"/>
              </w:rPr>
              <w:t>Other discounts</w:t>
            </w:r>
          </w:p>
        </w:tc>
        <w:tc>
          <w:tcPr>
            <w:tcW w:w="3302" w:type="pct"/>
          </w:tcPr>
          <w:p w14:paraId="3416B15E" w14:textId="77777777" w:rsidR="00EB6905" w:rsidRPr="00203AFE" w:rsidRDefault="00EB6905" w:rsidP="00F57D14">
            <w:pPr>
              <w:tabs>
                <w:tab w:val="left" w:pos="0"/>
              </w:tabs>
              <w:spacing w:after="120"/>
              <w:jc w:val="both"/>
              <w:rPr>
                <w:rFonts w:cs="Arial"/>
                <w:sz w:val="22"/>
              </w:rPr>
            </w:pPr>
            <w:r w:rsidRPr="00203AFE">
              <w:rPr>
                <w:rFonts w:cs="Arial"/>
                <w:sz w:val="22"/>
              </w:rPr>
              <w:t>Actual amount of discount that was not deducted from the invoice.  If more than one type of other discount, insert additional column of data at this point for the additional types of other discounts (specify the types).   Do not aggregate the discounts</w:t>
            </w:r>
          </w:p>
        </w:tc>
      </w:tr>
      <w:tr w:rsidR="00EB6905" w:rsidRPr="00203AFE" w14:paraId="4834FBB1" w14:textId="77777777" w:rsidTr="00B76367">
        <w:tc>
          <w:tcPr>
            <w:tcW w:w="822" w:type="pct"/>
          </w:tcPr>
          <w:p w14:paraId="2641A69F" w14:textId="77777777" w:rsidR="00EB6905" w:rsidRPr="00203AFE" w:rsidRDefault="00EB6905" w:rsidP="00F57D14">
            <w:pPr>
              <w:spacing w:after="120"/>
              <w:jc w:val="center"/>
              <w:rPr>
                <w:rFonts w:cs="Arial"/>
                <w:sz w:val="22"/>
              </w:rPr>
            </w:pPr>
            <w:r w:rsidRPr="00203AFE">
              <w:rPr>
                <w:rFonts w:cs="Arial"/>
                <w:sz w:val="22"/>
              </w:rPr>
              <w:t>REB</w:t>
            </w:r>
          </w:p>
        </w:tc>
        <w:tc>
          <w:tcPr>
            <w:tcW w:w="876" w:type="pct"/>
          </w:tcPr>
          <w:p w14:paraId="3FA1F2C2" w14:textId="77777777" w:rsidR="00EB6905" w:rsidRPr="00203AFE" w:rsidRDefault="00EB6905" w:rsidP="00F57D14">
            <w:pPr>
              <w:tabs>
                <w:tab w:val="left" w:pos="1260"/>
              </w:tabs>
              <w:spacing w:after="120"/>
              <w:rPr>
                <w:rFonts w:cs="Arial"/>
                <w:sz w:val="22"/>
              </w:rPr>
            </w:pPr>
            <w:r w:rsidRPr="00203AFE">
              <w:rPr>
                <w:rFonts w:cs="Arial"/>
                <w:sz w:val="22"/>
              </w:rPr>
              <w:t>Rebate</w:t>
            </w:r>
          </w:p>
        </w:tc>
        <w:tc>
          <w:tcPr>
            <w:tcW w:w="3302" w:type="pct"/>
          </w:tcPr>
          <w:p w14:paraId="42EAE3E1" w14:textId="7F52CFA2" w:rsidR="00EB6905" w:rsidRPr="00203AFE" w:rsidRDefault="00EB6905" w:rsidP="00F57D14">
            <w:pPr>
              <w:spacing w:after="120"/>
              <w:jc w:val="both"/>
              <w:rPr>
                <w:rFonts w:cs="Arial"/>
                <w:sz w:val="22"/>
              </w:rPr>
            </w:pPr>
            <w:r w:rsidRPr="00203AFE">
              <w:rPr>
                <w:rFonts w:cs="Arial"/>
                <w:sz w:val="22"/>
              </w:rPr>
              <w:t xml:space="preserve">Actual amount of rebate.  If more than one type of rebate, insert additional column of data at this point for the additional types of </w:t>
            </w:r>
            <w:r w:rsidR="00773D79" w:rsidRPr="00203AFE">
              <w:rPr>
                <w:rFonts w:cs="Arial"/>
                <w:sz w:val="22"/>
              </w:rPr>
              <w:t>rebates</w:t>
            </w:r>
            <w:r w:rsidRPr="00203AFE">
              <w:rPr>
                <w:rFonts w:cs="Arial"/>
                <w:sz w:val="22"/>
              </w:rPr>
              <w:t xml:space="preserve"> (specify the types).  Do not aggregate the rebates</w:t>
            </w:r>
          </w:p>
        </w:tc>
      </w:tr>
      <w:tr w:rsidR="00EB6905" w:rsidRPr="00203AFE" w14:paraId="3283280F" w14:textId="77777777" w:rsidTr="00B76367">
        <w:tc>
          <w:tcPr>
            <w:tcW w:w="822" w:type="pct"/>
          </w:tcPr>
          <w:p w14:paraId="33A87DAF" w14:textId="77777777" w:rsidR="00EB6905" w:rsidRPr="00203AFE" w:rsidRDefault="00EB6905" w:rsidP="00F57D14">
            <w:pPr>
              <w:spacing w:after="120"/>
              <w:jc w:val="center"/>
              <w:rPr>
                <w:rFonts w:cs="Arial"/>
                <w:sz w:val="22"/>
              </w:rPr>
            </w:pPr>
            <w:r w:rsidRPr="00203AFE">
              <w:rPr>
                <w:rFonts w:cs="Arial"/>
                <w:sz w:val="22"/>
              </w:rPr>
              <w:t>LEV-ADJ</w:t>
            </w:r>
          </w:p>
        </w:tc>
        <w:tc>
          <w:tcPr>
            <w:tcW w:w="876" w:type="pct"/>
          </w:tcPr>
          <w:p w14:paraId="61EA67E2" w14:textId="77777777" w:rsidR="00EB6905" w:rsidRPr="00203AFE" w:rsidRDefault="00EB6905" w:rsidP="00F57D14">
            <w:pPr>
              <w:tabs>
                <w:tab w:val="left" w:pos="1260"/>
              </w:tabs>
              <w:spacing w:after="120"/>
              <w:rPr>
                <w:rFonts w:cs="Arial"/>
                <w:sz w:val="22"/>
              </w:rPr>
            </w:pPr>
            <w:r w:rsidRPr="00203AFE">
              <w:rPr>
                <w:rFonts w:cs="Arial"/>
                <w:sz w:val="22"/>
              </w:rPr>
              <w:t>Level of trade adjustment</w:t>
            </w:r>
          </w:p>
        </w:tc>
        <w:tc>
          <w:tcPr>
            <w:tcW w:w="3302" w:type="pct"/>
          </w:tcPr>
          <w:p w14:paraId="78A0239D" w14:textId="77777777" w:rsidR="00EB6905" w:rsidRPr="00203AFE" w:rsidRDefault="00EB6905" w:rsidP="00F57D14">
            <w:pPr>
              <w:spacing w:after="120"/>
              <w:jc w:val="both"/>
              <w:rPr>
                <w:rFonts w:cs="Arial"/>
                <w:sz w:val="22"/>
              </w:rPr>
            </w:pPr>
            <w:r w:rsidRPr="00203AFE">
              <w:rPr>
                <w:rFonts w:cs="Arial"/>
                <w:sz w:val="22"/>
              </w:rPr>
              <w:t>Market value of the differences in level of trade</w:t>
            </w:r>
          </w:p>
        </w:tc>
      </w:tr>
      <w:tr w:rsidR="00EB6905" w:rsidRPr="00203AFE" w14:paraId="22FDB439" w14:textId="77777777" w:rsidTr="00B76367">
        <w:tc>
          <w:tcPr>
            <w:tcW w:w="822" w:type="pct"/>
          </w:tcPr>
          <w:p w14:paraId="6CA4A22F" w14:textId="77777777" w:rsidR="00EB6905" w:rsidRPr="00203AFE" w:rsidRDefault="00EB6905" w:rsidP="00F57D14">
            <w:pPr>
              <w:spacing w:after="120"/>
              <w:jc w:val="center"/>
              <w:rPr>
                <w:rFonts w:cs="Arial"/>
                <w:sz w:val="22"/>
              </w:rPr>
            </w:pPr>
            <w:r w:rsidRPr="00203AFE">
              <w:rPr>
                <w:rFonts w:cs="Arial"/>
                <w:sz w:val="22"/>
              </w:rPr>
              <w:t>INL-FRE</w:t>
            </w:r>
          </w:p>
        </w:tc>
        <w:tc>
          <w:tcPr>
            <w:tcW w:w="876" w:type="pct"/>
          </w:tcPr>
          <w:p w14:paraId="02EEE402" w14:textId="77777777" w:rsidR="00EB6905" w:rsidRPr="00203AFE" w:rsidRDefault="00EB6905" w:rsidP="00F57D14">
            <w:pPr>
              <w:tabs>
                <w:tab w:val="left" w:pos="1260"/>
              </w:tabs>
              <w:spacing w:after="120"/>
              <w:rPr>
                <w:rFonts w:cs="Arial"/>
                <w:sz w:val="22"/>
              </w:rPr>
            </w:pPr>
            <w:r w:rsidRPr="00203AFE">
              <w:rPr>
                <w:rFonts w:cs="Arial"/>
                <w:sz w:val="22"/>
              </w:rPr>
              <w:t xml:space="preserve">Freight cost </w:t>
            </w:r>
          </w:p>
        </w:tc>
        <w:tc>
          <w:tcPr>
            <w:tcW w:w="3302" w:type="pct"/>
          </w:tcPr>
          <w:p w14:paraId="21ADC8D1" w14:textId="77777777" w:rsidR="00EB6905" w:rsidRPr="00203AFE" w:rsidRDefault="00EB6905" w:rsidP="00F57D14">
            <w:pPr>
              <w:spacing w:after="120"/>
              <w:ind w:left="720" w:hanging="720"/>
              <w:jc w:val="both"/>
              <w:rPr>
                <w:rFonts w:cs="Arial"/>
                <w:sz w:val="22"/>
              </w:rPr>
            </w:pPr>
            <w:r w:rsidRPr="00203AFE">
              <w:rPr>
                <w:rFonts w:cs="Arial"/>
                <w:sz w:val="22"/>
              </w:rPr>
              <w:t>Amount of inland transportation costs in the exporting countries</w:t>
            </w:r>
          </w:p>
        </w:tc>
      </w:tr>
      <w:tr w:rsidR="00EB6905" w:rsidRPr="00203AFE" w14:paraId="1A46ED7D" w14:textId="77777777" w:rsidTr="00B76367">
        <w:tc>
          <w:tcPr>
            <w:tcW w:w="822" w:type="pct"/>
          </w:tcPr>
          <w:p w14:paraId="79F7C552" w14:textId="77777777" w:rsidR="00EB6905" w:rsidRPr="00203AFE" w:rsidRDefault="00EB6905" w:rsidP="00F57D14">
            <w:pPr>
              <w:spacing w:after="120"/>
              <w:jc w:val="center"/>
              <w:rPr>
                <w:rFonts w:cs="Arial"/>
                <w:sz w:val="22"/>
              </w:rPr>
            </w:pPr>
            <w:r w:rsidRPr="00203AFE">
              <w:rPr>
                <w:rFonts w:cs="Arial"/>
                <w:sz w:val="22"/>
              </w:rPr>
              <w:t>PACK</w:t>
            </w:r>
          </w:p>
        </w:tc>
        <w:tc>
          <w:tcPr>
            <w:tcW w:w="876" w:type="pct"/>
          </w:tcPr>
          <w:p w14:paraId="3159DA18" w14:textId="77777777" w:rsidR="00EB6905" w:rsidRPr="00203AFE" w:rsidRDefault="00EB6905" w:rsidP="00F57D14">
            <w:pPr>
              <w:tabs>
                <w:tab w:val="left" w:pos="1260"/>
              </w:tabs>
              <w:spacing w:after="120"/>
              <w:rPr>
                <w:rFonts w:cs="Arial"/>
                <w:sz w:val="22"/>
              </w:rPr>
            </w:pPr>
            <w:r w:rsidRPr="00203AFE">
              <w:rPr>
                <w:rFonts w:cs="Arial"/>
                <w:sz w:val="22"/>
              </w:rPr>
              <w:t>Packing expenses</w:t>
            </w:r>
          </w:p>
        </w:tc>
        <w:tc>
          <w:tcPr>
            <w:tcW w:w="3302" w:type="pct"/>
          </w:tcPr>
          <w:p w14:paraId="5F109592" w14:textId="77777777" w:rsidR="00EB6905" w:rsidRPr="00203AFE" w:rsidRDefault="00EB6905" w:rsidP="00F57D14">
            <w:pPr>
              <w:spacing w:after="120"/>
              <w:ind w:left="720" w:hanging="720"/>
              <w:jc w:val="both"/>
              <w:rPr>
                <w:rFonts w:cs="Arial"/>
                <w:sz w:val="22"/>
              </w:rPr>
            </w:pPr>
            <w:r w:rsidRPr="00203AFE">
              <w:rPr>
                <w:rFonts w:cs="Arial"/>
                <w:sz w:val="22"/>
              </w:rPr>
              <w:t>Amount of packaging expenses</w:t>
            </w:r>
          </w:p>
        </w:tc>
      </w:tr>
      <w:tr w:rsidR="00EB6905" w:rsidRPr="00203AFE" w14:paraId="30EB0C2E" w14:textId="77777777" w:rsidTr="00B76367">
        <w:tc>
          <w:tcPr>
            <w:tcW w:w="822" w:type="pct"/>
          </w:tcPr>
          <w:p w14:paraId="2E119A05" w14:textId="77777777" w:rsidR="00EB6905" w:rsidRPr="00203AFE" w:rsidRDefault="00EB6905" w:rsidP="00F57D14">
            <w:pPr>
              <w:spacing w:after="120"/>
              <w:jc w:val="center"/>
              <w:rPr>
                <w:rFonts w:cs="Arial"/>
                <w:sz w:val="22"/>
              </w:rPr>
            </w:pPr>
            <w:r w:rsidRPr="00203AFE">
              <w:rPr>
                <w:rFonts w:cs="Arial"/>
                <w:sz w:val="22"/>
              </w:rPr>
              <w:t>CRED</w:t>
            </w:r>
          </w:p>
        </w:tc>
        <w:tc>
          <w:tcPr>
            <w:tcW w:w="876" w:type="pct"/>
          </w:tcPr>
          <w:p w14:paraId="744E81D6" w14:textId="77777777" w:rsidR="00EB6905" w:rsidRPr="00203AFE" w:rsidRDefault="00EB6905" w:rsidP="00F57D14">
            <w:pPr>
              <w:tabs>
                <w:tab w:val="left" w:pos="1260"/>
              </w:tabs>
              <w:spacing w:after="120"/>
              <w:rPr>
                <w:rFonts w:cs="Arial"/>
                <w:sz w:val="22"/>
              </w:rPr>
            </w:pPr>
            <w:r w:rsidRPr="00203AFE">
              <w:rPr>
                <w:rFonts w:cs="Arial"/>
                <w:sz w:val="22"/>
              </w:rPr>
              <w:t>Credit costs</w:t>
            </w:r>
          </w:p>
        </w:tc>
        <w:tc>
          <w:tcPr>
            <w:tcW w:w="3302" w:type="pct"/>
          </w:tcPr>
          <w:p w14:paraId="02D7EEA6" w14:textId="77777777" w:rsidR="00EB6905" w:rsidRPr="00203AFE" w:rsidRDefault="00EB6905" w:rsidP="00F57D14">
            <w:pPr>
              <w:spacing w:after="120"/>
              <w:ind w:left="720" w:hanging="720"/>
              <w:jc w:val="both"/>
              <w:rPr>
                <w:rFonts w:cs="Arial"/>
                <w:sz w:val="22"/>
              </w:rPr>
            </w:pPr>
            <w:r w:rsidRPr="00203AFE">
              <w:rPr>
                <w:rFonts w:cs="Arial"/>
                <w:sz w:val="22"/>
              </w:rPr>
              <w:t>Amount of cost of providing credit to your customer</w:t>
            </w:r>
          </w:p>
        </w:tc>
      </w:tr>
      <w:tr w:rsidR="00EB6905" w:rsidRPr="00203AFE" w14:paraId="10B2AB39" w14:textId="77777777" w:rsidTr="00B76367">
        <w:tc>
          <w:tcPr>
            <w:tcW w:w="822" w:type="pct"/>
          </w:tcPr>
          <w:p w14:paraId="443F0B31" w14:textId="77777777" w:rsidR="00EB6905" w:rsidRPr="00203AFE" w:rsidRDefault="00EB6905" w:rsidP="00F57D14">
            <w:pPr>
              <w:spacing w:after="120"/>
              <w:jc w:val="center"/>
              <w:rPr>
                <w:rFonts w:cs="Arial"/>
                <w:sz w:val="22"/>
              </w:rPr>
            </w:pPr>
            <w:r w:rsidRPr="00203AFE">
              <w:rPr>
                <w:rFonts w:cs="Arial"/>
                <w:sz w:val="22"/>
              </w:rPr>
              <w:lastRenderedPageBreak/>
              <w:t>WARR</w:t>
            </w:r>
          </w:p>
        </w:tc>
        <w:tc>
          <w:tcPr>
            <w:tcW w:w="876" w:type="pct"/>
          </w:tcPr>
          <w:p w14:paraId="419D3669" w14:textId="77777777" w:rsidR="00EB6905" w:rsidRPr="00203AFE" w:rsidRDefault="00EB6905" w:rsidP="00F57D14">
            <w:pPr>
              <w:spacing w:after="120"/>
              <w:rPr>
                <w:rFonts w:cs="Arial"/>
                <w:sz w:val="22"/>
              </w:rPr>
            </w:pPr>
            <w:r w:rsidRPr="00203AFE">
              <w:rPr>
                <w:rFonts w:cs="Arial"/>
                <w:sz w:val="22"/>
              </w:rPr>
              <w:t>Warranty/ guarantee</w:t>
            </w:r>
          </w:p>
        </w:tc>
        <w:tc>
          <w:tcPr>
            <w:tcW w:w="3302" w:type="pct"/>
          </w:tcPr>
          <w:p w14:paraId="473D2B4B" w14:textId="77777777" w:rsidR="00EB6905" w:rsidRPr="00203AFE" w:rsidRDefault="00EB6905" w:rsidP="00F57D14">
            <w:pPr>
              <w:spacing w:after="120"/>
              <w:jc w:val="both"/>
              <w:rPr>
                <w:rFonts w:cs="Arial"/>
                <w:sz w:val="22"/>
              </w:rPr>
            </w:pPr>
            <w:r w:rsidRPr="00203AFE">
              <w:rPr>
                <w:rFonts w:cs="Arial"/>
                <w:sz w:val="22"/>
              </w:rPr>
              <w:t>Amount of warranty and guarantee expenses</w:t>
            </w:r>
          </w:p>
        </w:tc>
      </w:tr>
      <w:tr w:rsidR="00EB6905" w:rsidRPr="00203AFE" w14:paraId="4623D428" w14:textId="77777777" w:rsidTr="00B76367">
        <w:tc>
          <w:tcPr>
            <w:tcW w:w="822" w:type="pct"/>
          </w:tcPr>
          <w:p w14:paraId="315F6E6B" w14:textId="77777777" w:rsidR="00EB6905" w:rsidRPr="00203AFE" w:rsidRDefault="00EB6905" w:rsidP="00F57D14">
            <w:pPr>
              <w:spacing w:after="120"/>
              <w:jc w:val="center"/>
              <w:rPr>
                <w:rFonts w:cs="Arial"/>
                <w:sz w:val="22"/>
              </w:rPr>
            </w:pPr>
            <w:r w:rsidRPr="00203AFE">
              <w:rPr>
                <w:rFonts w:cs="Arial"/>
                <w:sz w:val="22"/>
              </w:rPr>
              <w:t>AFT-SALE</w:t>
            </w:r>
          </w:p>
        </w:tc>
        <w:tc>
          <w:tcPr>
            <w:tcW w:w="876" w:type="pct"/>
          </w:tcPr>
          <w:p w14:paraId="351BC801" w14:textId="77777777" w:rsidR="00EB6905" w:rsidRPr="00203AFE" w:rsidRDefault="00EB6905" w:rsidP="00F57D14">
            <w:pPr>
              <w:tabs>
                <w:tab w:val="left" w:pos="1260"/>
              </w:tabs>
              <w:spacing w:after="120"/>
              <w:rPr>
                <w:rFonts w:cs="Arial"/>
                <w:sz w:val="22"/>
              </w:rPr>
            </w:pPr>
            <w:r w:rsidRPr="00203AFE">
              <w:rPr>
                <w:rFonts w:cs="Arial"/>
                <w:sz w:val="22"/>
              </w:rPr>
              <w:t>Expenses for technical assistance</w:t>
            </w:r>
          </w:p>
        </w:tc>
        <w:tc>
          <w:tcPr>
            <w:tcW w:w="3302" w:type="pct"/>
          </w:tcPr>
          <w:p w14:paraId="05D48CA2" w14:textId="77777777" w:rsidR="00EB6905" w:rsidRPr="00203AFE" w:rsidRDefault="00EB6905" w:rsidP="00F57D14">
            <w:pPr>
              <w:spacing w:after="120"/>
              <w:ind w:left="720" w:hanging="720"/>
              <w:jc w:val="both"/>
              <w:rPr>
                <w:rFonts w:cs="Arial"/>
                <w:sz w:val="22"/>
              </w:rPr>
            </w:pPr>
            <w:r w:rsidRPr="00203AFE">
              <w:rPr>
                <w:rFonts w:cs="Arial"/>
                <w:sz w:val="22"/>
              </w:rPr>
              <w:t>Amount of expenses for technical assistance and services</w:t>
            </w:r>
          </w:p>
        </w:tc>
      </w:tr>
      <w:tr w:rsidR="00EB6905" w:rsidRPr="00203AFE" w14:paraId="6319AFA6" w14:textId="77777777" w:rsidTr="00B76367">
        <w:tc>
          <w:tcPr>
            <w:tcW w:w="822" w:type="pct"/>
          </w:tcPr>
          <w:p w14:paraId="678EC9F0" w14:textId="77777777" w:rsidR="00EB6905" w:rsidRPr="00203AFE" w:rsidRDefault="00EB6905" w:rsidP="00F57D14">
            <w:pPr>
              <w:spacing w:after="120"/>
              <w:jc w:val="center"/>
              <w:rPr>
                <w:rFonts w:cs="Arial"/>
                <w:sz w:val="22"/>
              </w:rPr>
            </w:pPr>
            <w:r w:rsidRPr="00203AFE">
              <w:rPr>
                <w:rFonts w:cs="Arial"/>
                <w:sz w:val="22"/>
              </w:rPr>
              <w:t>COMM</w:t>
            </w:r>
          </w:p>
        </w:tc>
        <w:tc>
          <w:tcPr>
            <w:tcW w:w="876" w:type="pct"/>
          </w:tcPr>
          <w:p w14:paraId="6BE5D9FF" w14:textId="77777777" w:rsidR="00EB6905" w:rsidRPr="00203AFE" w:rsidRDefault="00EB6905" w:rsidP="00F57D14">
            <w:pPr>
              <w:tabs>
                <w:tab w:val="left" w:pos="1260"/>
              </w:tabs>
              <w:spacing w:after="120"/>
              <w:rPr>
                <w:rFonts w:cs="Arial"/>
                <w:sz w:val="22"/>
              </w:rPr>
            </w:pPr>
            <w:r w:rsidRPr="00203AFE">
              <w:rPr>
                <w:rFonts w:cs="Arial"/>
                <w:sz w:val="22"/>
              </w:rPr>
              <w:t>Commission</w:t>
            </w:r>
          </w:p>
        </w:tc>
        <w:tc>
          <w:tcPr>
            <w:tcW w:w="3302" w:type="pct"/>
          </w:tcPr>
          <w:p w14:paraId="6BE8F55C" w14:textId="77777777" w:rsidR="00EB6905" w:rsidRPr="00203AFE" w:rsidRDefault="00EB6905" w:rsidP="00F57D14">
            <w:pPr>
              <w:spacing w:after="120"/>
              <w:jc w:val="both"/>
              <w:rPr>
                <w:rFonts w:cs="Arial"/>
                <w:sz w:val="22"/>
              </w:rPr>
            </w:pPr>
            <w:r w:rsidRPr="00203AFE">
              <w:rPr>
                <w:rFonts w:cs="Arial"/>
                <w:sz w:val="22"/>
              </w:rPr>
              <w:t>Amount of commission paid.  If more than one type of commission is paid, insert additional column of data at this point for the additional types of commission paid (specify the types).  Do not aggregate the commission.</w:t>
            </w:r>
          </w:p>
        </w:tc>
      </w:tr>
      <w:tr w:rsidR="00EB6905" w:rsidRPr="00203AFE" w14:paraId="3E0C4E6E" w14:textId="77777777" w:rsidTr="00B76367">
        <w:tc>
          <w:tcPr>
            <w:tcW w:w="822" w:type="pct"/>
          </w:tcPr>
          <w:p w14:paraId="6B745C6D" w14:textId="77777777" w:rsidR="00EB6905" w:rsidRPr="00203AFE" w:rsidRDefault="00EB6905" w:rsidP="00F57D14">
            <w:pPr>
              <w:spacing w:after="120"/>
              <w:jc w:val="center"/>
              <w:rPr>
                <w:rFonts w:cs="Arial"/>
                <w:sz w:val="22"/>
              </w:rPr>
            </w:pPr>
            <w:r w:rsidRPr="00203AFE">
              <w:rPr>
                <w:rFonts w:cs="Arial"/>
                <w:sz w:val="22"/>
              </w:rPr>
              <w:t>OTHER</w:t>
            </w:r>
          </w:p>
        </w:tc>
        <w:tc>
          <w:tcPr>
            <w:tcW w:w="876" w:type="pct"/>
          </w:tcPr>
          <w:p w14:paraId="6A0ABBBB" w14:textId="77777777" w:rsidR="00EB6905" w:rsidRPr="00203AFE" w:rsidRDefault="00EB6905" w:rsidP="00F57D14">
            <w:pPr>
              <w:tabs>
                <w:tab w:val="left" w:pos="1260"/>
              </w:tabs>
              <w:spacing w:after="120"/>
              <w:rPr>
                <w:rFonts w:cs="Arial"/>
                <w:sz w:val="22"/>
              </w:rPr>
            </w:pPr>
            <w:r w:rsidRPr="00203AFE">
              <w:rPr>
                <w:rFonts w:cs="Arial"/>
                <w:sz w:val="22"/>
              </w:rPr>
              <w:t>Other adjustments</w:t>
            </w:r>
          </w:p>
        </w:tc>
        <w:tc>
          <w:tcPr>
            <w:tcW w:w="3302" w:type="pct"/>
          </w:tcPr>
          <w:p w14:paraId="38D0D1C5" w14:textId="77777777" w:rsidR="00EB6905" w:rsidRPr="00203AFE" w:rsidRDefault="00EB6905" w:rsidP="00F57D14">
            <w:pPr>
              <w:spacing w:after="120"/>
              <w:jc w:val="both"/>
              <w:rPr>
                <w:rFonts w:cs="Arial"/>
                <w:sz w:val="22"/>
              </w:rPr>
            </w:pPr>
            <w:r w:rsidRPr="00203AFE">
              <w:rPr>
                <w:rFonts w:cs="Arial"/>
                <w:sz w:val="22"/>
              </w:rPr>
              <w:t>Any other amount of adjustment (please specify)</w:t>
            </w:r>
          </w:p>
        </w:tc>
      </w:tr>
    </w:tbl>
    <w:p w14:paraId="4CEA7D94" w14:textId="77777777" w:rsidR="00EB6905" w:rsidRPr="00203AFE" w:rsidRDefault="00EB6905" w:rsidP="00EB6905">
      <w:pPr>
        <w:pStyle w:val="BodyText"/>
        <w:tabs>
          <w:tab w:val="left" w:pos="720"/>
          <w:tab w:val="left" w:pos="1260"/>
        </w:tabs>
      </w:pPr>
    </w:p>
    <w:p w14:paraId="5AE06F1B" w14:textId="3FCD9E83" w:rsidR="00EB6905" w:rsidRPr="00203AFE" w:rsidRDefault="00EB6905" w:rsidP="005D2A87">
      <w:pPr>
        <w:numPr>
          <w:ilvl w:val="0"/>
          <w:numId w:val="42"/>
        </w:numPr>
        <w:ind w:left="567" w:hanging="567"/>
        <w:jc w:val="both"/>
        <w:rPr>
          <w:rFonts w:cs="Arial"/>
        </w:rPr>
      </w:pPr>
      <w:r w:rsidRPr="00203AFE">
        <w:rPr>
          <w:rFonts w:cs="Arial"/>
        </w:rPr>
        <w:t xml:space="preserve">Prepare a computer file named “DOM-NOTE” as per Table D-4.3 providing information on </w:t>
      </w:r>
      <w:r w:rsidRPr="00203AFE">
        <w:rPr>
          <w:rFonts w:cs="Arial"/>
          <w:b/>
        </w:rPr>
        <w:t>all credit and debit notes</w:t>
      </w:r>
      <w:r w:rsidRPr="00203AFE">
        <w:rPr>
          <w:rFonts w:cs="Arial"/>
        </w:rPr>
        <w:t xml:space="preserve"> to your customers </w:t>
      </w:r>
      <w:r w:rsidRPr="00203AFE">
        <w:rPr>
          <w:rFonts w:cs="Arial"/>
          <w:b/>
        </w:rPr>
        <w:t>in domestic market</w:t>
      </w:r>
      <w:r w:rsidRPr="00203AFE">
        <w:rPr>
          <w:rFonts w:cs="Arial"/>
        </w:rPr>
        <w:t xml:space="preserve">, on a transaction-by-transaction basis.  Use the field names listed as per Table D-4.3 as column headings. For this </w:t>
      </w:r>
      <w:r w:rsidR="00062C42" w:rsidRPr="00203AFE">
        <w:rPr>
          <w:rFonts w:cs="Arial"/>
        </w:rPr>
        <w:t>purpose,</w:t>
      </w:r>
      <w:r w:rsidRPr="00203AFE">
        <w:rPr>
          <w:rFonts w:cs="Arial"/>
        </w:rPr>
        <w:t xml:space="preserve"> use format as per Table D-4.3 in </w:t>
      </w:r>
      <w:r w:rsidRPr="00203AFE">
        <w:rPr>
          <w:rFonts w:cs="Arial"/>
          <w:b/>
        </w:rPr>
        <w:t>Appendix 5</w:t>
      </w:r>
      <w:r w:rsidRPr="00203AFE">
        <w:rPr>
          <w:rFonts w:cs="Arial"/>
        </w:rPr>
        <w:t xml:space="preserve"> which is provided in excel format.</w:t>
      </w:r>
    </w:p>
    <w:p w14:paraId="6F133E90" w14:textId="77777777" w:rsidR="00EB6905" w:rsidRPr="00203AFE" w:rsidRDefault="00EB6905" w:rsidP="00EB6905">
      <w:pPr>
        <w:ind w:left="1440" w:hanging="720"/>
        <w:jc w:val="both"/>
        <w:rPr>
          <w:rFonts w:cs="Arial"/>
        </w:rPr>
      </w:pPr>
    </w:p>
    <w:p w14:paraId="465342A6" w14:textId="77777777" w:rsidR="00EB6905" w:rsidRPr="00203AFE" w:rsidRDefault="00EB6905" w:rsidP="001C37E7">
      <w:pPr>
        <w:pStyle w:val="BodyText"/>
        <w:tabs>
          <w:tab w:val="left" w:pos="720"/>
          <w:tab w:val="left" w:pos="1260"/>
        </w:tabs>
        <w:jc w:val="center"/>
        <w:rPr>
          <w:u w:val="single"/>
        </w:rPr>
      </w:pPr>
      <w:r w:rsidRPr="00203AFE">
        <w:rPr>
          <w:u w:val="single"/>
        </w:rPr>
        <w:t>Table D-4.3: Sales to Domestic Market - Credit and Debit Notes Listing (DOM-NOTE)</w:t>
      </w:r>
    </w:p>
    <w:p w14:paraId="0330A6BC" w14:textId="77777777" w:rsidR="00EB6905" w:rsidRPr="00203AFE" w:rsidRDefault="00EB6905" w:rsidP="00EB6905">
      <w:pPr>
        <w:pStyle w:val="BodyText"/>
        <w:tabs>
          <w:tab w:val="left" w:pos="720"/>
          <w:tab w:val="left" w:pos="1260"/>
        </w:tabs>
      </w:pPr>
      <w:r w:rsidRPr="00203AFE">
        <w:tab/>
      </w:r>
      <w:r w:rsidRPr="00203AFE">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4"/>
        <w:gridCol w:w="1686"/>
        <w:gridCol w:w="6732"/>
      </w:tblGrid>
      <w:tr w:rsidR="00EB6905" w:rsidRPr="00203AFE" w14:paraId="43B10506" w14:textId="77777777" w:rsidTr="0093170A">
        <w:trPr>
          <w:tblHeader/>
        </w:trPr>
        <w:tc>
          <w:tcPr>
            <w:tcW w:w="612" w:type="pct"/>
          </w:tcPr>
          <w:p w14:paraId="7C793842" w14:textId="77777777" w:rsidR="00EB6905" w:rsidRPr="00203AFE" w:rsidRDefault="00EB6905" w:rsidP="00F57D14">
            <w:pPr>
              <w:pStyle w:val="Heading8"/>
              <w:spacing w:after="120"/>
              <w:rPr>
                <w:b w:val="0"/>
                <w:bCs w:val="0"/>
                <w:i/>
                <w:iCs/>
              </w:rPr>
            </w:pPr>
            <w:r w:rsidRPr="00203AFE">
              <w:rPr>
                <w:b w:val="0"/>
                <w:bCs w:val="0"/>
                <w:i/>
                <w:iCs/>
              </w:rPr>
              <w:t>Field name</w:t>
            </w:r>
          </w:p>
        </w:tc>
        <w:tc>
          <w:tcPr>
            <w:tcW w:w="879" w:type="pct"/>
          </w:tcPr>
          <w:p w14:paraId="5170447F" w14:textId="77777777" w:rsidR="00EB6905" w:rsidRPr="00203AFE" w:rsidRDefault="00EB6905" w:rsidP="00F57D14">
            <w:pPr>
              <w:spacing w:after="120"/>
              <w:jc w:val="center"/>
              <w:rPr>
                <w:rFonts w:cs="Arial"/>
                <w:i/>
                <w:iCs/>
                <w:sz w:val="22"/>
              </w:rPr>
            </w:pPr>
            <w:r w:rsidRPr="00203AFE">
              <w:rPr>
                <w:rFonts w:cs="Arial"/>
                <w:i/>
                <w:iCs/>
                <w:sz w:val="22"/>
              </w:rPr>
              <w:t>Field description</w:t>
            </w:r>
          </w:p>
        </w:tc>
        <w:tc>
          <w:tcPr>
            <w:tcW w:w="3509" w:type="pct"/>
          </w:tcPr>
          <w:p w14:paraId="5B00AB1B" w14:textId="77777777" w:rsidR="00EB6905" w:rsidRPr="00203AFE" w:rsidRDefault="00EB6905" w:rsidP="00F57D14">
            <w:pPr>
              <w:spacing w:after="120"/>
              <w:jc w:val="center"/>
              <w:rPr>
                <w:rFonts w:cs="Arial"/>
                <w:i/>
                <w:iCs/>
                <w:sz w:val="22"/>
              </w:rPr>
            </w:pPr>
            <w:r w:rsidRPr="00203AFE">
              <w:rPr>
                <w:rFonts w:cs="Arial"/>
                <w:i/>
                <w:iCs/>
                <w:sz w:val="22"/>
              </w:rPr>
              <w:t>Explanation</w:t>
            </w:r>
          </w:p>
        </w:tc>
      </w:tr>
      <w:tr w:rsidR="00EB6905" w:rsidRPr="00203AFE" w14:paraId="35A1D8CF" w14:textId="77777777" w:rsidTr="0093170A">
        <w:tc>
          <w:tcPr>
            <w:tcW w:w="612" w:type="pct"/>
          </w:tcPr>
          <w:p w14:paraId="791A8554" w14:textId="77777777" w:rsidR="00EB6905" w:rsidRPr="00203AFE" w:rsidRDefault="00EB6905" w:rsidP="00F57D14">
            <w:pPr>
              <w:spacing w:after="120"/>
              <w:jc w:val="center"/>
              <w:rPr>
                <w:rFonts w:cs="Arial"/>
                <w:sz w:val="22"/>
              </w:rPr>
            </w:pPr>
            <w:r w:rsidRPr="00203AFE">
              <w:rPr>
                <w:rFonts w:cs="Arial"/>
                <w:sz w:val="22"/>
              </w:rPr>
              <w:t>NO</w:t>
            </w:r>
          </w:p>
        </w:tc>
        <w:tc>
          <w:tcPr>
            <w:tcW w:w="879" w:type="pct"/>
          </w:tcPr>
          <w:p w14:paraId="0979D2AB" w14:textId="77777777" w:rsidR="00EB6905" w:rsidRPr="00203AFE" w:rsidRDefault="00EB6905" w:rsidP="00F57D14">
            <w:pPr>
              <w:spacing w:after="120"/>
              <w:jc w:val="both"/>
              <w:rPr>
                <w:rFonts w:cs="Arial"/>
                <w:sz w:val="22"/>
              </w:rPr>
            </w:pPr>
            <w:r w:rsidRPr="00203AFE">
              <w:rPr>
                <w:rFonts w:cs="Arial"/>
                <w:sz w:val="22"/>
              </w:rPr>
              <w:t>Sequential number</w:t>
            </w:r>
          </w:p>
        </w:tc>
        <w:tc>
          <w:tcPr>
            <w:tcW w:w="3509" w:type="pct"/>
          </w:tcPr>
          <w:p w14:paraId="21939402" w14:textId="77777777" w:rsidR="00EB6905" w:rsidRPr="00203AFE" w:rsidRDefault="00EB6905" w:rsidP="00F57D14">
            <w:pPr>
              <w:spacing w:after="120"/>
              <w:jc w:val="both"/>
              <w:rPr>
                <w:rFonts w:cs="Arial"/>
                <w:sz w:val="22"/>
              </w:rPr>
            </w:pPr>
            <w:r w:rsidRPr="00203AFE">
              <w:rPr>
                <w:rFonts w:cs="Arial"/>
                <w:sz w:val="22"/>
              </w:rPr>
              <w:t>Sequential number by transaction (</w:t>
            </w:r>
            <w:proofErr w:type="gramStart"/>
            <w:r w:rsidRPr="00203AFE">
              <w:rPr>
                <w:rFonts w:cs="Arial"/>
                <w:sz w:val="22"/>
              </w:rPr>
              <w:t>e.g.</w:t>
            </w:r>
            <w:proofErr w:type="gramEnd"/>
            <w:r w:rsidRPr="00203AFE">
              <w:rPr>
                <w:rFonts w:cs="Arial"/>
                <w:sz w:val="22"/>
              </w:rPr>
              <w:t xml:space="preserve"> first transaction is “1”, second transaction is “2”, and so on)</w:t>
            </w:r>
          </w:p>
        </w:tc>
      </w:tr>
      <w:tr w:rsidR="00EB6905" w:rsidRPr="00203AFE" w14:paraId="1E9DC3A1" w14:textId="77777777" w:rsidTr="0093170A">
        <w:tc>
          <w:tcPr>
            <w:tcW w:w="612" w:type="pct"/>
          </w:tcPr>
          <w:p w14:paraId="1D074D00" w14:textId="77777777" w:rsidR="00EB6905" w:rsidRPr="00203AFE" w:rsidRDefault="00EB6905" w:rsidP="00F57D14">
            <w:pPr>
              <w:spacing w:after="120"/>
              <w:jc w:val="center"/>
              <w:rPr>
                <w:rFonts w:cs="Arial"/>
                <w:sz w:val="22"/>
              </w:rPr>
            </w:pPr>
            <w:r w:rsidRPr="00203AFE">
              <w:rPr>
                <w:rFonts w:cs="Arial"/>
                <w:sz w:val="22"/>
              </w:rPr>
              <w:t>PDT-CODE</w:t>
            </w:r>
          </w:p>
        </w:tc>
        <w:tc>
          <w:tcPr>
            <w:tcW w:w="879" w:type="pct"/>
          </w:tcPr>
          <w:p w14:paraId="3C21BDA3" w14:textId="77777777" w:rsidR="00EB6905" w:rsidRPr="00203AFE" w:rsidRDefault="00EB6905" w:rsidP="00F57D14">
            <w:pPr>
              <w:spacing w:after="120"/>
              <w:rPr>
                <w:rFonts w:cs="Arial"/>
                <w:sz w:val="22"/>
              </w:rPr>
            </w:pPr>
            <w:r w:rsidRPr="00203AFE">
              <w:rPr>
                <w:rFonts w:cs="Arial"/>
                <w:sz w:val="22"/>
              </w:rPr>
              <w:t>Product sales code</w:t>
            </w:r>
          </w:p>
        </w:tc>
        <w:tc>
          <w:tcPr>
            <w:tcW w:w="3509" w:type="pct"/>
          </w:tcPr>
          <w:p w14:paraId="7574D860" w14:textId="4C0E24C8" w:rsidR="00EB6905" w:rsidRPr="00203AFE" w:rsidRDefault="00EB6905" w:rsidP="00F57D14">
            <w:pPr>
              <w:spacing w:after="120"/>
              <w:jc w:val="both"/>
              <w:rPr>
                <w:rFonts w:cs="Arial"/>
                <w:sz w:val="22"/>
              </w:rPr>
            </w:pPr>
            <w:r w:rsidRPr="00203AFE">
              <w:rPr>
                <w:rFonts w:cs="Arial"/>
                <w:sz w:val="22"/>
              </w:rPr>
              <w:t xml:space="preserve">Code used for the </w:t>
            </w:r>
            <w:r w:rsidR="00E62739">
              <w:rPr>
                <w:rFonts w:cs="Arial"/>
                <w:sz w:val="22"/>
              </w:rPr>
              <w:t>like product</w:t>
            </w:r>
            <w:r w:rsidRPr="00203AFE">
              <w:rPr>
                <w:rFonts w:cs="Arial"/>
                <w:sz w:val="22"/>
              </w:rPr>
              <w:t xml:space="preserve"> in your records</w:t>
            </w:r>
          </w:p>
        </w:tc>
      </w:tr>
      <w:tr w:rsidR="00EB6905" w:rsidRPr="00203AFE" w14:paraId="2637376A" w14:textId="77777777" w:rsidTr="0093170A">
        <w:tc>
          <w:tcPr>
            <w:tcW w:w="612" w:type="pct"/>
          </w:tcPr>
          <w:p w14:paraId="2566A891" w14:textId="77777777" w:rsidR="00EB6905" w:rsidRPr="00203AFE" w:rsidRDefault="00EB6905" w:rsidP="00F57D14">
            <w:pPr>
              <w:spacing w:after="120"/>
              <w:jc w:val="center"/>
              <w:rPr>
                <w:rFonts w:cs="Arial"/>
                <w:sz w:val="22"/>
              </w:rPr>
            </w:pPr>
            <w:r w:rsidRPr="00203AFE">
              <w:rPr>
                <w:rFonts w:cs="Arial"/>
                <w:sz w:val="22"/>
              </w:rPr>
              <w:t>DOC-TYP</w:t>
            </w:r>
          </w:p>
        </w:tc>
        <w:tc>
          <w:tcPr>
            <w:tcW w:w="879" w:type="pct"/>
          </w:tcPr>
          <w:p w14:paraId="6E5D9B8A" w14:textId="77777777" w:rsidR="00EB6905" w:rsidRPr="00203AFE" w:rsidRDefault="00EB6905" w:rsidP="00F57D14">
            <w:pPr>
              <w:spacing w:after="120"/>
              <w:rPr>
                <w:rFonts w:cs="Arial"/>
                <w:sz w:val="22"/>
              </w:rPr>
            </w:pPr>
            <w:r w:rsidRPr="00203AFE">
              <w:rPr>
                <w:rFonts w:cs="Arial"/>
                <w:sz w:val="22"/>
              </w:rPr>
              <w:t>Type of document</w:t>
            </w:r>
          </w:p>
        </w:tc>
        <w:tc>
          <w:tcPr>
            <w:tcW w:w="3509" w:type="pct"/>
          </w:tcPr>
          <w:p w14:paraId="1824E74F" w14:textId="77777777" w:rsidR="00EB6905" w:rsidRPr="00203AFE" w:rsidRDefault="00EB6905" w:rsidP="00F57D14">
            <w:pPr>
              <w:spacing w:after="120"/>
              <w:jc w:val="both"/>
              <w:rPr>
                <w:rFonts w:cs="Arial"/>
                <w:sz w:val="22"/>
              </w:rPr>
            </w:pPr>
            <w:r w:rsidRPr="00203AFE">
              <w:rPr>
                <w:rFonts w:cs="Arial"/>
                <w:sz w:val="22"/>
              </w:rPr>
              <w:t>Type of document:</w:t>
            </w:r>
          </w:p>
          <w:p w14:paraId="5ACA8402" w14:textId="77777777" w:rsidR="00EB6905" w:rsidRPr="00203AFE" w:rsidRDefault="00EB6905" w:rsidP="00F57D14">
            <w:pPr>
              <w:spacing w:after="120"/>
              <w:jc w:val="both"/>
              <w:rPr>
                <w:rFonts w:cs="Arial"/>
                <w:sz w:val="22"/>
              </w:rPr>
            </w:pPr>
            <w:r w:rsidRPr="00203AFE">
              <w:rPr>
                <w:rFonts w:cs="Arial"/>
                <w:sz w:val="22"/>
              </w:rPr>
              <w:t>“C” for credit note; and “D” for debit note</w:t>
            </w:r>
          </w:p>
        </w:tc>
      </w:tr>
      <w:tr w:rsidR="00EB6905" w:rsidRPr="00203AFE" w14:paraId="29853B24" w14:textId="77777777" w:rsidTr="0093170A">
        <w:tc>
          <w:tcPr>
            <w:tcW w:w="612" w:type="pct"/>
          </w:tcPr>
          <w:p w14:paraId="2F55AC8F" w14:textId="77777777" w:rsidR="00EB6905" w:rsidRPr="00203AFE" w:rsidRDefault="00EB6905" w:rsidP="00F57D14">
            <w:pPr>
              <w:spacing w:after="120"/>
              <w:jc w:val="center"/>
              <w:rPr>
                <w:rFonts w:cs="Arial"/>
                <w:sz w:val="22"/>
              </w:rPr>
            </w:pPr>
            <w:r w:rsidRPr="00203AFE">
              <w:rPr>
                <w:rFonts w:cs="Arial"/>
                <w:sz w:val="22"/>
              </w:rPr>
              <w:t>DOC-NO</w:t>
            </w:r>
          </w:p>
        </w:tc>
        <w:tc>
          <w:tcPr>
            <w:tcW w:w="879" w:type="pct"/>
          </w:tcPr>
          <w:p w14:paraId="04C9B5A1" w14:textId="77777777" w:rsidR="00EB6905" w:rsidRPr="00203AFE" w:rsidRDefault="00EB6905" w:rsidP="00F57D14">
            <w:pPr>
              <w:spacing w:after="120"/>
              <w:jc w:val="both"/>
              <w:rPr>
                <w:rFonts w:cs="Arial"/>
                <w:sz w:val="22"/>
              </w:rPr>
            </w:pPr>
            <w:r w:rsidRPr="00203AFE">
              <w:rPr>
                <w:rFonts w:cs="Arial"/>
                <w:sz w:val="22"/>
              </w:rPr>
              <w:t>Document number</w:t>
            </w:r>
          </w:p>
        </w:tc>
        <w:tc>
          <w:tcPr>
            <w:tcW w:w="3509" w:type="pct"/>
          </w:tcPr>
          <w:p w14:paraId="4949A67F" w14:textId="77777777" w:rsidR="00EB6905" w:rsidRPr="00203AFE" w:rsidRDefault="00EB6905" w:rsidP="00F57D14">
            <w:pPr>
              <w:spacing w:after="120"/>
              <w:jc w:val="both"/>
              <w:rPr>
                <w:rFonts w:cs="Arial"/>
                <w:sz w:val="22"/>
              </w:rPr>
            </w:pPr>
            <w:r w:rsidRPr="00203AFE">
              <w:rPr>
                <w:rFonts w:cs="Arial"/>
                <w:sz w:val="22"/>
              </w:rPr>
              <w:t>Credit/debit note number</w:t>
            </w:r>
          </w:p>
        </w:tc>
      </w:tr>
      <w:tr w:rsidR="00EB6905" w:rsidRPr="00203AFE" w14:paraId="64412985" w14:textId="77777777" w:rsidTr="0093170A">
        <w:tc>
          <w:tcPr>
            <w:tcW w:w="612" w:type="pct"/>
          </w:tcPr>
          <w:p w14:paraId="773AA838" w14:textId="77777777" w:rsidR="00EB6905" w:rsidRPr="00203AFE" w:rsidRDefault="00EB6905" w:rsidP="00F57D14">
            <w:pPr>
              <w:spacing w:after="120"/>
              <w:jc w:val="center"/>
              <w:rPr>
                <w:rFonts w:cs="Arial"/>
                <w:sz w:val="22"/>
              </w:rPr>
            </w:pPr>
            <w:r w:rsidRPr="00203AFE">
              <w:rPr>
                <w:rFonts w:cs="Arial"/>
                <w:sz w:val="22"/>
              </w:rPr>
              <w:t>DATE</w:t>
            </w:r>
          </w:p>
        </w:tc>
        <w:tc>
          <w:tcPr>
            <w:tcW w:w="879" w:type="pct"/>
          </w:tcPr>
          <w:p w14:paraId="20546BE0" w14:textId="77777777" w:rsidR="00EB6905" w:rsidRPr="00203AFE" w:rsidRDefault="00EB6905" w:rsidP="00F57D14">
            <w:pPr>
              <w:spacing w:after="120"/>
              <w:jc w:val="both"/>
              <w:rPr>
                <w:rFonts w:cs="Arial"/>
                <w:sz w:val="22"/>
              </w:rPr>
            </w:pPr>
            <w:r w:rsidRPr="00203AFE">
              <w:rPr>
                <w:rFonts w:cs="Arial"/>
                <w:sz w:val="22"/>
              </w:rPr>
              <w:t>Date of issue</w:t>
            </w:r>
          </w:p>
        </w:tc>
        <w:tc>
          <w:tcPr>
            <w:tcW w:w="3509" w:type="pct"/>
          </w:tcPr>
          <w:p w14:paraId="61BB29D8" w14:textId="77777777" w:rsidR="00EB6905" w:rsidRPr="00203AFE" w:rsidRDefault="00EB6905" w:rsidP="00F57D14">
            <w:pPr>
              <w:spacing w:after="120"/>
              <w:jc w:val="both"/>
              <w:rPr>
                <w:rFonts w:cs="Arial"/>
                <w:sz w:val="22"/>
              </w:rPr>
            </w:pPr>
            <w:r w:rsidRPr="00203AFE">
              <w:rPr>
                <w:rFonts w:cs="Arial"/>
                <w:sz w:val="22"/>
              </w:rPr>
              <w:t>Date of the document was issued for the transaction concerned</w:t>
            </w:r>
          </w:p>
        </w:tc>
      </w:tr>
      <w:tr w:rsidR="00EB6905" w:rsidRPr="00203AFE" w14:paraId="1E112658" w14:textId="77777777" w:rsidTr="0093170A">
        <w:tc>
          <w:tcPr>
            <w:tcW w:w="612" w:type="pct"/>
          </w:tcPr>
          <w:p w14:paraId="32E2BC4B" w14:textId="77777777" w:rsidR="00EB6905" w:rsidRPr="00203AFE" w:rsidRDefault="00EB6905" w:rsidP="00F57D14">
            <w:pPr>
              <w:spacing w:after="120"/>
              <w:jc w:val="center"/>
              <w:rPr>
                <w:rFonts w:cs="Arial"/>
                <w:sz w:val="22"/>
              </w:rPr>
            </w:pPr>
            <w:r w:rsidRPr="00203AFE">
              <w:rPr>
                <w:rFonts w:cs="Arial"/>
                <w:sz w:val="22"/>
              </w:rPr>
              <w:t>REF</w:t>
            </w:r>
          </w:p>
        </w:tc>
        <w:tc>
          <w:tcPr>
            <w:tcW w:w="879" w:type="pct"/>
          </w:tcPr>
          <w:p w14:paraId="3F5E4F14" w14:textId="463680C5" w:rsidR="00EB6905" w:rsidRPr="00203AFE" w:rsidRDefault="00850D90" w:rsidP="00F57D14">
            <w:pPr>
              <w:spacing w:after="120"/>
              <w:jc w:val="both"/>
              <w:rPr>
                <w:rFonts w:cs="Arial"/>
                <w:sz w:val="22"/>
              </w:rPr>
            </w:pPr>
            <w:r w:rsidRPr="00834FC6">
              <w:rPr>
                <w:rFonts w:cs="Arial"/>
                <w:color w:val="000000"/>
                <w:sz w:val="20"/>
                <w:szCs w:val="20"/>
                <w:lang w:val="en-MY" w:eastAsia="en-MY"/>
              </w:rPr>
              <w:t xml:space="preserve">Sequence number in Table </w:t>
            </w:r>
            <w:r>
              <w:rPr>
                <w:rFonts w:cs="Arial"/>
                <w:color w:val="000000"/>
                <w:sz w:val="20"/>
                <w:szCs w:val="20"/>
                <w:lang w:val="en-MY" w:eastAsia="en-MY"/>
              </w:rPr>
              <w:t>D</w:t>
            </w:r>
            <w:r w:rsidRPr="00834FC6">
              <w:rPr>
                <w:rFonts w:cs="Arial"/>
                <w:color w:val="000000"/>
                <w:sz w:val="20"/>
                <w:szCs w:val="20"/>
                <w:lang w:val="en-MY" w:eastAsia="en-MY"/>
              </w:rPr>
              <w:t>-4.2</w:t>
            </w:r>
          </w:p>
        </w:tc>
        <w:tc>
          <w:tcPr>
            <w:tcW w:w="3509" w:type="pct"/>
          </w:tcPr>
          <w:p w14:paraId="200C9732" w14:textId="77777777" w:rsidR="00EB6905" w:rsidRPr="00203AFE" w:rsidRDefault="00EB6905" w:rsidP="00F57D14">
            <w:pPr>
              <w:spacing w:after="120"/>
              <w:jc w:val="both"/>
              <w:rPr>
                <w:rFonts w:cs="Arial"/>
                <w:i/>
                <w:iCs/>
                <w:sz w:val="22"/>
              </w:rPr>
            </w:pPr>
            <w:r w:rsidRPr="00203AFE">
              <w:rPr>
                <w:rFonts w:cs="Arial"/>
                <w:sz w:val="22"/>
              </w:rPr>
              <w:t>Sequential number used in the file “DOM-SALE” to which the transaction refers</w:t>
            </w:r>
          </w:p>
        </w:tc>
      </w:tr>
      <w:tr w:rsidR="00EB6905" w:rsidRPr="00203AFE" w14:paraId="30562C28" w14:textId="77777777" w:rsidTr="0093170A">
        <w:tc>
          <w:tcPr>
            <w:tcW w:w="612" w:type="pct"/>
          </w:tcPr>
          <w:p w14:paraId="12F8B4E5" w14:textId="77777777" w:rsidR="00EB6905" w:rsidRPr="00203AFE" w:rsidRDefault="00EB6905" w:rsidP="00F57D14">
            <w:pPr>
              <w:spacing w:after="120"/>
              <w:jc w:val="center"/>
              <w:rPr>
                <w:rFonts w:cs="Arial"/>
                <w:sz w:val="22"/>
              </w:rPr>
            </w:pPr>
            <w:r w:rsidRPr="00203AFE">
              <w:rPr>
                <w:rFonts w:cs="Arial"/>
                <w:sz w:val="22"/>
              </w:rPr>
              <w:t>QTY</w:t>
            </w:r>
          </w:p>
        </w:tc>
        <w:tc>
          <w:tcPr>
            <w:tcW w:w="879" w:type="pct"/>
          </w:tcPr>
          <w:p w14:paraId="6A406E22" w14:textId="77777777" w:rsidR="00EB6905" w:rsidRPr="00203AFE" w:rsidRDefault="00EB6905" w:rsidP="00F57D14">
            <w:pPr>
              <w:spacing w:after="120"/>
              <w:jc w:val="both"/>
              <w:rPr>
                <w:rFonts w:cs="Arial"/>
                <w:sz w:val="22"/>
              </w:rPr>
            </w:pPr>
            <w:r w:rsidRPr="00203AFE">
              <w:rPr>
                <w:rFonts w:cs="Arial"/>
                <w:sz w:val="22"/>
              </w:rPr>
              <w:t>Quantity</w:t>
            </w:r>
          </w:p>
        </w:tc>
        <w:tc>
          <w:tcPr>
            <w:tcW w:w="3509" w:type="pct"/>
          </w:tcPr>
          <w:p w14:paraId="44CE105A" w14:textId="7D705BD8" w:rsidR="00EB6905" w:rsidRPr="00203AFE" w:rsidRDefault="00EB6905" w:rsidP="00F57D14">
            <w:pPr>
              <w:spacing w:after="120"/>
              <w:jc w:val="both"/>
              <w:rPr>
                <w:rFonts w:cs="Arial"/>
                <w:sz w:val="22"/>
              </w:rPr>
            </w:pPr>
            <w:r w:rsidRPr="00203AFE">
              <w:rPr>
                <w:rFonts w:cs="Arial"/>
                <w:sz w:val="22"/>
              </w:rPr>
              <w:t xml:space="preserve">Quantity of the </w:t>
            </w:r>
            <w:r w:rsidR="00E62739">
              <w:rPr>
                <w:rFonts w:cs="Arial"/>
                <w:sz w:val="22"/>
              </w:rPr>
              <w:t>like product</w:t>
            </w:r>
            <w:r w:rsidRPr="00203AFE">
              <w:rPr>
                <w:rFonts w:cs="Arial"/>
                <w:sz w:val="22"/>
              </w:rPr>
              <w:t xml:space="preserve"> for the transaction concerned</w:t>
            </w:r>
          </w:p>
        </w:tc>
      </w:tr>
      <w:tr w:rsidR="00EB6905" w:rsidRPr="00203AFE" w14:paraId="1EE9FC39" w14:textId="77777777" w:rsidTr="0093170A">
        <w:tc>
          <w:tcPr>
            <w:tcW w:w="612" w:type="pct"/>
          </w:tcPr>
          <w:p w14:paraId="74E8BDBD" w14:textId="77777777" w:rsidR="00EB6905" w:rsidRPr="00203AFE" w:rsidRDefault="00EB6905" w:rsidP="00F57D14">
            <w:pPr>
              <w:spacing w:after="120"/>
              <w:jc w:val="center"/>
              <w:rPr>
                <w:rFonts w:cs="Arial"/>
                <w:sz w:val="22"/>
              </w:rPr>
            </w:pPr>
            <w:r w:rsidRPr="00203AFE">
              <w:rPr>
                <w:rFonts w:cs="Arial"/>
                <w:sz w:val="22"/>
              </w:rPr>
              <w:t>VAL</w:t>
            </w:r>
          </w:p>
        </w:tc>
        <w:tc>
          <w:tcPr>
            <w:tcW w:w="879" w:type="pct"/>
          </w:tcPr>
          <w:p w14:paraId="1FC3F93E" w14:textId="77777777" w:rsidR="00EB6905" w:rsidRPr="00203AFE" w:rsidRDefault="00EB6905" w:rsidP="00F57D14">
            <w:pPr>
              <w:spacing w:after="120"/>
              <w:rPr>
                <w:rFonts w:cs="Arial"/>
                <w:sz w:val="22"/>
              </w:rPr>
            </w:pPr>
            <w:r w:rsidRPr="00203AFE">
              <w:rPr>
                <w:rFonts w:cs="Arial"/>
                <w:sz w:val="22"/>
              </w:rPr>
              <w:t>Value</w:t>
            </w:r>
          </w:p>
        </w:tc>
        <w:tc>
          <w:tcPr>
            <w:tcW w:w="3509" w:type="pct"/>
          </w:tcPr>
          <w:p w14:paraId="3C3D837C" w14:textId="77777777" w:rsidR="00EB6905" w:rsidRPr="00203AFE" w:rsidRDefault="00EB6905" w:rsidP="00F57D14">
            <w:pPr>
              <w:spacing w:after="120"/>
              <w:jc w:val="both"/>
              <w:rPr>
                <w:rFonts w:cs="Arial"/>
                <w:sz w:val="22"/>
              </w:rPr>
            </w:pPr>
            <w:r w:rsidRPr="00203AFE">
              <w:rPr>
                <w:rFonts w:cs="Arial"/>
                <w:sz w:val="22"/>
              </w:rPr>
              <w:t>Value of the transaction in the currency of sales</w:t>
            </w:r>
          </w:p>
        </w:tc>
      </w:tr>
      <w:tr w:rsidR="00EB6905" w:rsidRPr="00203AFE" w14:paraId="2494EB6C" w14:textId="77777777" w:rsidTr="0093170A">
        <w:tc>
          <w:tcPr>
            <w:tcW w:w="612" w:type="pct"/>
          </w:tcPr>
          <w:p w14:paraId="117DD7D3" w14:textId="77777777" w:rsidR="00EB6905" w:rsidRPr="00203AFE" w:rsidRDefault="00EB6905" w:rsidP="00F57D14">
            <w:pPr>
              <w:spacing w:after="120"/>
              <w:jc w:val="center"/>
              <w:rPr>
                <w:rFonts w:cs="Arial"/>
                <w:sz w:val="22"/>
              </w:rPr>
            </w:pPr>
            <w:r w:rsidRPr="00203AFE">
              <w:rPr>
                <w:rFonts w:cs="Arial"/>
                <w:sz w:val="22"/>
              </w:rPr>
              <w:t>CURR</w:t>
            </w:r>
          </w:p>
        </w:tc>
        <w:tc>
          <w:tcPr>
            <w:tcW w:w="879" w:type="pct"/>
          </w:tcPr>
          <w:p w14:paraId="23CD6736" w14:textId="77777777" w:rsidR="00EB6905" w:rsidRPr="00203AFE" w:rsidRDefault="00EB6905" w:rsidP="00F57D14">
            <w:pPr>
              <w:spacing w:after="120"/>
              <w:rPr>
                <w:rFonts w:cs="Arial"/>
                <w:sz w:val="22"/>
              </w:rPr>
            </w:pPr>
            <w:r w:rsidRPr="00203AFE">
              <w:rPr>
                <w:rFonts w:cs="Arial"/>
                <w:sz w:val="22"/>
              </w:rPr>
              <w:t>Currency</w:t>
            </w:r>
          </w:p>
        </w:tc>
        <w:tc>
          <w:tcPr>
            <w:tcW w:w="3509" w:type="pct"/>
          </w:tcPr>
          <w:p w14:paraId="19FD46E1" w14:textId="77777777" w:rsidR="00EB6905" w:rsidRPr="00203AFE" w:rsidRDefault="00EB6905" w:rsidP="00F57D14">
            <w:pPr>
              <w:spacing w:after="120"/>
              <w:jc w:val="both"/>
              <w:rPr>
                <w:rFonts w:cs="Arial"/>
                <w:sz w:val="22"/>
              </w:rPr>
            </w:pPr>
            <w:r w:rsidRPr="00203AFE">
              <w:rPr>
                <w:rFonts w:cs="Arial"/>
                <w:sz w:val="22"/>
              </w:rPr>
              <w:t>Currency of the transaction</w:t>
            </w:r>
          </w:p>
        </w:tc>
      </w:tr>
      <w:tr w:rsidR="00EB6905" w:rsidRPr="00203AFE" w14:paraId="164B41E8" w14:textId="77777777" w:rsidTr="0093170A">
        <w:tc>
          <w:tcPr>
            <w:tcW w:w="612" w:type="pct"/>
          </w:tcPr>
          <w:p w14:paraId="0018653B" w14:textId="77777777" w:rsidR="00EB6905" w:rsidRPr="00203AFE" w:rsidRDefault="00EB6905" w:rsidP="00F57D14">
            <w:pPr>
              <w:spacing w:after="120"/>
              <w:jc w:val="center"/>
              <w:rPr>
                <w:rFonts w:cs="Arial"/>
                <w:sz w:val="22"/>
              </w:rPr>
            </w:pPr>
            <w:r w:rsidRPr="00203AFE">
              <w:rPr>
                <w:rFonts w:cs="Arial"/>
                <w:sz w:val="22"/>
              </w:rPr>
              <w:t>REM</w:t>
            </w:r>
          </w:p>
        </w:tc>
        <w:tc>
          <w:tcPr>
            <w:tcW w:w="879" w:type="pct"/>
          </w:tcPr>
          <w:p w14:paraId="42F0377D" w14:textId="77777777" w:rsidR="00EB6905" w:rsidRPr="00203AFE" w:rsidRDefault="00EB6905" w:rsidP="00F57D14">
            <w:pPr>
              <w:spacing w:after="120"/>
              <w:rPr>
                <w:rFonts w:cs="Arial"/>
                <w:sz w:val="22"/>
              </w:rPr>
            </w:pPr>
            <w:r w:rsidRPr="00203AFE">
              <w:rPr>
                <w:rFonts w:cs="Arial"/>
                <w:sz w:val="22"/>
              </w:rPr>
              <w:t>Remarks</w:t>
            </w:r>
          </w:p>
        </w:tc>
        <w:tc>
          <w:tcPr>
            <w:tcW w:w="3509" w:type="pct"/>
          </w:tcPr>
          <w:p w14:paraId="148D92F3" w14:textId="77777777" w:rsidR="00EB6905" w:rsidRPr="00203AFE" w:rsidRDefault="00EB6905" w:rsidP="00F57D14">
            <w:pPr>
              <w:spacing w:after="120"/>
              <w:jc w:val="both"/>
              <w:rPr>
                <w:rFonts w:cs="Arial"/>
                <w:sz w:val="22"/>
              </w:rPr>
            </w:pPr>
            <w:r w:rsidRPr="00203AFE">
              <w:rPr>
                <w:rFonts w:cs="Arial"/>
                <w:sz w:val="22"/>
              </w:rPr>
              <w:t>Some explanation on the reason for the issue of the credit/debit note</w:t>
            </w:r>
          </w:p>
        </w:tc>
      </w:tr>
    </w:tbl>
    <w:p w14:paraId="602C1BA6" w14:textId="77777777" w:rsidR="00EB6905" w:rsidRPr="00203AFE" w:rsidRDefault="00EB6905" w:rsidP="00EB6905">
      <w:pPr>
        <w:pStyle w:val="BodyText"/>
        <w:tabs>
          <w:tab w:val="left" w:pos="720"/>
          <w:tab w:val="left" w:pos="1260"/>
        </w:tabs>
        <w:rPr>
          <w:lang w:eastAsia="zh-CN"/>
        </w:rPr>
      </w:pPr>
    </w:p>
    <w:p w14:paraId="007FA00A" w14:textId="52276E80" w:rsidR="007D118B" w:rsidRPr="00410723" w:rsidRDefault="0064371B" w:rsidP="00410723">
      <w:pPr>
        <w:pStyle w:val="Heading1"/>
        <w:pBdr>
          <w:bottom w:val="single" w:sz="4" w:space="1" w:color="auto"/>
        </w:pBdr>
        <w:rPr>
          <w:lang w:val="en-GB"/>
        </w:rPr>
      </w:pPr>
      <w:r>
        <w:rPr>
          <w:lang w:val="en-GB"/>
        </w:rPr>
        <w:br w:type="column"/>
      </w:r>
      <w:bookmarkStart w:id="65" w:name="_Toc164432938"/>
      <w:r w:rsidR="007D118B" w:rsidRPr="00966532">
        <w:rPr>
          <w:lang w:val="en-GB"/>
        </w:rPr>
        <w:lastRenderedPageBreak/>
        <w:t>SECTION E</w:t>
      </w:r>
      <w:r w:rsidR="00727A0D" w:rsidRPr="00966532">
        <w:rPr>
          <w:lang w:val="en-GB"/>
        </w:rPr>
        <w:t xml:space="preserve">: </w:t>
      </w:r>
      <w:r w:rsidR="00F94846" w:rsidRPr="00966532">
        <w:rPr>
          <w:lang w:val="en-GB"/>
        </w:rPr>
        <w:t>EXPORT SALES OF</w:t>
      </w:r>
      <w:r w:rsidR="00DB172F">
        <w:rPr>
          <w:lang w:val="en-GB"/>
        </w:rPr>
        <w:t xml:space="preserve"> </w:t>
      </w:r>
      <w:r w:rsidR="00F94846" w:rsidRPr="00966532">
        <w:rPr>
          <w:lang w:val="en-GB"/>
        </w:rPr>
        <w:t>SUBJECT MERCHANDISE</w:t>
      </w:r>
      <w:bookmarkEnd w:id="65"/>
      <w:r w:rsidR="00F94846" w:rsidRPr="00966532">
        <w:rPr>
          <w:lang w:val="en-GB"/>
        </w:rPr>
        <w:t xml:space="preserve"> </w:t>
      </w:r>
    </w:p>
    <w:p w14:paraId="72A2ACAA" w14:textId="53E15736" w:rsidR="0064371B" w:rsidRPr="00203AFE" w:rsidRDefault="0064371B" w:rsidP="0064371B">
      <w:pPr>
        <w:jc w:val="both"/>
        <w:rPr>
          <w:rFonts w:cs="Arial"/>
          <w:i/>
          <w:iCs/>
        </w:rPr>
      </w:pPr>
      <w:r w:rsidRPr="00203AFE">
        <w:rPr>
          <w:rFonts w:cs="Arial"/>
          <w:i/>
          <w:iCs/>
        </w:rPr>
        <w:t>This section requests the details of all the export sales of the subject merchandise to Malaysia</w:t>
      </w:r>
      <w:r w:rsidR="000C133D">
        <w:rPr>
          <w:rFonts w:cs="Arial"/>
          <w:i/>
          <w:iCs/>
        </w:rPr>
        <w:t xml:space="preserve"> during Year 1, 2, 3 and additional first quarter of Year 4.</w:t>
      </w:r>
      <w:r w:rsidRPr="00203AFE">
        <w:rPr>
          <w:rFonts w:cs="Arial"/>
          <w:i/>
          <w:iCs/>
        </w:rPr>
        <w:t xml:space="preserve">  In particular this section requires you to provide sales prices and pricing methods for these sales.  </w:t>
      </w:r>
    </w:p>
    <w:p w14:paraId="65C6D9C9" w14:textId="77777777" w:rsidR="0064371B" w:rsidRPr="00203AFE" w:rsidRDefault="0064371B" w:rsidP="0064371B">
      <w:pPr>
        <w:jc w:val="both"/>
        <w:rPr>
          <w:rFonts w:cs="Arial"/>
          <w:i/>
          <w:iCs/>
        </w:rPr>
      </w:pPr>
    </w:p>
    <w:p w14:paraId="189DE0BE" w14:textId="77777777" w:rsidR="0064371B" w:rsidRPr="00203AFE" w:rsidRDefault="0064371B" w:rsidP="0064371B">
      <w:pPr>
        <w:jc w:val="both"/>
        <w:rPr>
          <w:rFonts w:cs="Arial"/>
          <w:i/>
          <w:iCs/>
        </w:rPr>
      </w:pPr>
      <w:r w:rsidRPr="00203AFE">
        <w:rPr>
          <w:rFonts w:cs="Arial"/>
          <w:i/>
          <w:iCs/>
        </w:rPr>
        <w:t xml:space="preserve">Please note that a “transaction” is considered to be a line on an invoice.  In order to determine which sales fall within the subject merchandise </w:t>
      </w:r>
      <w:r w:rsidRPr="00203AFE">
        <w:rPr>
          <w:rFonts w:cs="Arial"/>
          <w:b/>
          <w:i/>
          <w:iCs/>
        </w:rPr>
        <w:t>the invoice date should be used as the date of sale</w:t>
      </w:r>
      <w:r w:rsidRPr="00203AFE">
        <w:rPr>
          <w:rFonts w:cs="Arial"/>
          <w:i/>
          <w:iCs/>
        </w:rPr>
        <w:t>.</w:t>
      </w:r>
    </w:p>
    <w:p w14:paraId="7BC3A200" w14:textId="77777777" w:rsidR="0064371B" w:rsidRPr="00203AFE" w:rsidRDefault="0064371B" w:rsidP="0064371B">
      <w:pPr>
        <w:jc w:val="both"/>
        <w:rPr>
          <w:rFonts w:cs="Arial"/>
        </w:rPr>
      </w:pPr>
    </w:p>
    <w:p w14:paraId="1B2AD70F" w14:textId="5AFC9097" w:rsidR="0064371B" w:rsidRPr="00203AFE" w:rsidRDefault="00F94846" w:rsidP="0064371B">
      <w:pPr>
        <w:pStyle w:val="Heading2"/>
      </w:pPr>
      <w:bookmarkStart w:id="66" w:name="_Toc164432939"/>
      <w:r>
        <w:t>E</w:t>
      </w:r>
      <w:r w:rsidR="0064371B" w:rsidRPr="00203AFE">
        <w:t>-1</w:t>
      </w:r>
      <w:r w:rsidR="0064371B" w:rsidRPr="00203AFE">
        <w:tab/>
        <w:t>General Information</w:t>
      </w:r>
      <w:bookmarkEnd w:id="66"/>
    </w:p>
    <w:p w14:paraId="55891411" w14:textId="77777777" w:rsidR="0064371B" w:rsidRPr="00203AFE" w:rsidRDefault="0064371B" w:rsidP="0064371B">
      <w:pPr>
        <w:tabs>
          <w:tab w:val="left" w:pos="1260"/>
        </w:tabs>
        <w:ind w:left="1260" w:hanging="540"/>
        <w:jc w:val="both"/>
        <w:rPr>
          <w:rFonts w:cs="Arial"/>
        </w:rPr>
      </w:pPr>
    </w:p>
    <w:p w14:paraId="06D3C42B" w14:textId="0E438690" w:rsidR="0064371B" w:rsidRPr="00E12F0C" w:rsidRDefault="0064371B" w:rsidP="005D2A87">
      <w:pPr>
        <w:numPr>
          <w:ilvl w:val="0"/>
          <w:numId w:val="43"/>
        </w:numPr>
        <w:ind w:left="567" w:hanging="567"/>
        <w:jc w:val="both"/>
        <w:rPr>
          <w:rFonts w:cs="Arial"/>
        </w:rPr>
      </w:pPr>
      <w:r w:rsidRPr="00E12F0C">
        <w:rPr>
          <w:rFonts w:cs="Arial"/>
        </w:rPr>
        <w:t>Explain your company’s channels of distribution to Malaysia, starting from the factory gate until the sale to the first independent customers.  Include a detailed flowchart indicating terms of sale and pricing to each class of customer (</w:t>
      </w:r>
      <w:proofErr w:type="gramStart"/>
      <w:r w:rsidRPr="00E12F0C">
        <w:rPr>
          <w:rFonts w:cs="Arial"/>
        </w:rPr>
        <w:t>e.g.</w:t>
      </w:r>
      <w:proofErr w:type="gramEnd"/>
      <w:r w:rsidRPr="00E12F0C">
        <w:rPr>
          <w:rFonts w:cs="Arial"/>
        </w:rPr>
        <w:t xml:space="preserve"> producers, importers, distributors, wholesalers, retailers, end-users) including related companies.  Explain the basis of your categorization of customers.</w:t>
      </w:r>
    </w:p>
    <w:p w14:paraId="05195FFF" w14:textId="77777777" w:rsidR="0064371B" w:rsidRPr="00203AFE" w:rsidRDefault="0064371B" w:rsidP="0064371B">
      <w:pPr>
        <w:tabs>
          <w:tab w:val="left" w:pos="1260"/>
        </w:tabs>
        <w:ind w:left="1260" w:hanging="540"/>
        <w:jc w:val="both"/>
        <w:rPr>
          <w:rFonts w:cs="Arial"/>
          <w:lang w:eastAsia="zh-CN"/>
        </w:rPr>
      </w:pPr>
    </w:p>
    <w:p w14:paraId="398459DB" w14:textId="546F31E7" w:rsidR="0064371B" w:rsidRPr="00203AFE" w:rsidRDefault="0064371B" w:rsidP="005D2A87">
      <w:pPr>
        <w:numPr>
          <w:ilvl w:val="0"/>
          <w:numId w:val="43"/>
        </w:numPr>
        <w:ind w:left="567" w:hanging="567"/>
        <w:jc w:val="both"/>
        <w:rPr>
          <w:rFonts w:cs="Arial"/>
          <w:lang w:eastAsia="zh-CN"/>
        </w:rPr>
      </w:pPr>
      <w:r w:rsidRPr="00203AFE">
        <w:rPr>
          <w:rFonts w:cs="Arial"/>
        </w:rPr>
        <w:t>Describe each step in the sales negotiation process, from the first point of contact with the purchaser up to any after-sale price adjustments.  If this sales process differs between classes of customers, please describe each variation for each market separately.</w:t>
      </w:r>
    </w:p>
    <w:p w14:paraId="25780472" w14:textId="77777777" w:rsidR="0064371B" w:rsidRPr="00203AFE" w:rsidRDefault="0064371B" w:rsidP="0064371B">
      <w:pPr>
        <w:tabs>
          <w:tab w:val="left" w:pos="1260"/>
        </w:tabs>
        <w:ind w:left="1260" w:hanging="540"/>
        <w:jc w:val="both"/>
        <w:rPr>
          <w:rFonts w:cs="Arial"/>
          <w:lang w:eastAsia="zh-CN"/>
        </w:rPr>
      </w:pPr>
    </w:p>
    <w:p w14:paraId="084F53BF" w14:textId="2F22F44F" w:rsidR="0064371B" w:rsidRPr="00203AFE" w:rsidRDefault="0064371B" w:rsidP="005D2A87">
      <w:pPr>
        <w:numPr>
          <w:ilvl w:val="0"/>
          <w:numId w:val="43"/>
        </w:numPr>
        <w:ind w:left="567" w:hanging="567"/>
        <w:jc w:val="both"/>
        <w:rPr>
          <w:rFonts w:cs="Arial"/>
        </w:rPr>
      </w:pPr>
      <w:r w:rsidRPr="00203AFE">
        <w:rPr>
          <w:rFonts w:cs="Arial"/>
        </w:rPr>
        <w:t>For all sales through related companies give a detailed description of how sales are made indicating the procedure followed between time of order and delivery to the first independent customer.  A full explanation of how the invoicing and payment is made should be given.</w:t>
      </w:r>
    </w:p>
    <w:p w14:paraId="664C810E" w14:textId="77777777" w:rsidR="0064371B" w:rsidRPr="00203AFE" w:rsidRDefault="0064371B" w:rsidP="0064371B">
      <w:pPr>
        <w:tabs>
          <w:tab w:val="left" w:pos="1260"/>
        </w:tabs>
        <w:ind w:left="1260" w:hanging="540"/>
        <w:jc w:val="both"/>
        <w:rPr>
          <w:rFonts w:cs="Arial"/>
          <w:lang w:eastAsia="zh-CN"/>
        </w:rPr>
      </w:pPr>
    </w:p>
    <w:p w14:paraId="1FFFD88B" w14:textId="13CA2D6C" w:rsidR="0064371B" w:rsidRPr="00203AFE" w:rsidRDefault="0064371B" w:rsidP="005D2A87">
      <w:pPr>
        <w:numPr>
          <w:ilvl w:val="0"/>
          <w:numId w:val="43"/>
        </w:numPr>
        <w:ind w:left="567" w:hanging="567"/>
        <w:jc w:val="both"/>
        <w:rPr>
          <w:rFonts w:cs="Arial"/>
        </w:rPr>
      </w:pPr>
      <w:r w:rsidRPr="00203AFE">
        <w:rPr>
          <w:rFonts w:cs="Arial"/>
        </w:rPr>
        <w:t>Provide a separate sample chronological flowchart detailing every step in this process.  Indicate the average time frame within which each step takes place.</w:t>
      </w:r>
    </w:p>
    <w:p w14:paraId="352319E6" w14:textId="77777777" w:rsidR="0064371B" w:rsidRPr="00203AFE" w:rsidRDefault="0064371B" w:rsidP="0064371B">
      <w:pPr>
        <w:tabs>
          <w:tab w:val="left" w:pos="1260"/>
        </w:tabs>
        <w:ind w:left="1260" w:hanging="540"/>
        <w:jc w:val="both"/>
        <w:rPr>
          <w:rFonts w:cs="Arial"/>
          <w:lang w:eastAsia="zh-CN"/>
        </w:rPr>
      </w:pPr>
    </w:p>
    <w:p w14:paraId="1EA55862" w14:textId="6DA38282" w:rsidR="0064371B" w:rsidRPr="00203AFE" w:rsidRDefault="0064371B" w:rsidP="005D2A87">
      <w:pPr>
        <w:numPr>
          <w:ilvl w:val="0"/>
          <w:numId w:val="43"/>
        </w:numPr>
        <w:ind w:left="567" w:hanging="567"/>
        <w:jc w:val="both"/>
        <w:rPr>
          <w:rFonts w:cs="Arial"/>
        </w:rPr>
      </w:pPr>
      <w:r w:rsidRPr="00203AFE">
        <w:rPr>
          <w:rFonts w:cs="Arial"/>
        </w:rPr>
        <w:t>Explain whether production begins after the customers have establishing their product specifications (contract) and the sale has been made, or pursuant to normal company production schedules.</w:t>
      </w:r>
    </w:p>
    <w:p w14:paraId="483C7A8C" w14:textId="77777777" w:rsidR="0064371B" w:rsidRPr="00203AFE" w:rsidRDefault="0064371B" w:rsidP="0064371B">
      <w:pPr>
        <w:tabs>
          <w:tab w:val="left" w:pos="1260"/>
        </w:tabs>
        <w:ind w:left="1260" w:hanging="540"/>
        <w:jc w:val="both"/>
        <w:rPr>
          <w:rFonts w:cs="Arial"/>
          <w:lang w:eastAsia="zh-CN"/>
        </w:rPr>
      </w:pPr>
    </w:p>
    <w:p w14:paraId="5336299F" w14:textId="718E9171" w:rsidR="0064371B" w:rsidRPr="00203AFE" w:rsidRDefault="0064371B" w:rsidP="005D2A87">
      <w:pPr>
        <w:numPr>
          <w:ilvl w:val="0"/>
          <w:numId w:val="43"/>
        </w:numPr>
        <w:ind w:left="567" w:hanging="567"/>
        <w:jc w:val="both"/>
        <w:rPr>
          <w:rFonts w:cs="Arial"/>
          <w:lang w:eastAsia="zh-CN"/>
        </w:rPr>
      </w:pPr>
      <w:r w:rsidRPr="00203AFE">
        <w:rPr>
          <w:rFonts w:cs="Arial"/>
        </w:rPr>
        <w:t>If your sales are made pursuant to contracts (either long-term or short-term), describe in detail the process by which the contracts, the prices and quantities are agreed to.  Describe each of the types of contracts applicable to the subject merchandise, including the terms, the requirements for a price change or re-negotiation by either side, etc.  Explain any commitments on either party, should the contract be terminated prematurely.</w:t>
      </w:r>
    </w:p>
    <w:p w14:paraId="5FE78DA7" w14:textId="77777777" w:rsidR="0064371B" w:rsidRPr="00203AFE" w:rsidRDefault="0064371B" w:rsidP="00B90363">
      <w:pPr>
        <w:ind w:left="567"/>
        <w:jc w:val="both"/>
        <w:rPr>
          <w:rFonts w:cs="Arial"/>
          <w:lang w:eastAsia="zh-CN"/>
        </w:rPr>
      </w:pPr>
    </w:p>
    <w:p w14:paraId="51323827" w14:textId="220B6A2B" w:rsidR="0064371B" w:rsidRPr="00203AFE" w:rsidRDefault="0064371B" w:rsidP="005D2A87">
      <w:pPr>
        <w:numPr>
          <w:ilvl w:val="0"/>
          <w:numId w:val="43"/>
        </w:numPr>
        <w:ind w:left="567" w:hanging="567"/>
        <w:jc w:val="both"/>
        <w:rPr>
          <w:rFonts w:cs="Arial"/>
        </w:rPr>
      </w:pPr>
      <w:r w:rsidRPr="00203AFE">
        <w:rPr>
          <w:rFonts w:cs="Arial"/>
        </w:rPr>
        <w:t xml:space="preserve">Provide copies of all price lists (in English or accompanied by English translations) issued or in use during Year 1, </w:t>
      </w:r>
      <w:r>
        <w:rPr>
          <w:rFonts w:cs="Arial"/>
        </w:rPr>
        <w:t xml:space="preserve">Year </w:t>
      </w:r>
      <w:r w:rsidRPr="00203AFE">
        <w:rPr>
          <w:rFonts w:cs="Arial"/>
        </w:rPr>
        <w:t>2</w:t>
      </w:r>
      <w:r>
        <w:rPr>
          <w:rFonts w:cs="Arial"/>
        </w:rPr>
        <w:t>, Year</w:t>
      </w:r>
      <w:r w:rsidRPr="00203AFE">
        <w:rPr>
          <w:rFonts w:cs="Arial"/>
        </w:rPr>
        <w:t xml:space="preserve"> 3</w:t>
      </w:r>
      <w:r>
        <w:rPr>
          <w:rFonts w:cs="Arial"/>
        </w:rPr>
        <w:t xml:space="preserve"> and additional </w:t>
      </w:r>
      <w:r w:rsidR="00981337">
        <w:rPr>
          <w:rFonts w:cs="Arial"/>
        </w:rPr>
        <w:t xml:space="preserve">first </w:t>
      </w:r>
      <w:r>
        <w:rPr>
          <w:rFonts w:cs="Arial"/>
        </w:rPr>
        <w:t>quarter of Year 4</w:t>
      </w:r>
      <w:r w:rsidRPr="00203AFE">
        <w:rPr>
          <w:rFonts w:cs="Arial"/>
        </w:rPr>
        <w:t xml:space="preserve"> for all customer types in Malaysia</w:t>
      </w:r>
      <w:r>
        <w:rPr>
          <w:rFonts w:cs="Arial"/>
        </w:rPr>
        <w:t xml:space="preserve"> </w:t>
      </w:r>
      <w:r w:rsidRPr="00203AFE">
        <w:rPr>
          <w:rFonts w:cs="Arial"/>
        </w:rPr>
        <w:t>and domestic market, including those used by related companies. Explain whether sales prices differ between customers, regions or time periods.</w:t>
      </w:r>
    </w:p>
    <w:p w14:paraId="0EA10D02" w14:textId="77777777" w:rsidR="0064371B" w:rsidRPr="00203AFE" w:rsidRDefault="0064371B" w:rsidP="0064371B">
      <w:pPr>
        <w:tabs>
          <w:tab w:val="left" w:pos="1260"/>
        </w:tabs>
        <w:ind w:left="1260" w:hanging="540"/>
        <w:jc w:val="both"/>
        <w:rPr>
          <w:rFonts w:cs="Arial"/>
        </w:rPr>
      </w:pPr>
    </w:p>
    <w:p w14:paraId="537CBB39" w14:textId="24F679DB" w:rsidR="0064371B" w:rsidRPr="00203AFE" w:rsidRDefault="0064371B" w:rsidP="005D2A87">
      <w:pPr>
        <w:numPr>
          <w:ilvl w:val="0"/>
          <w:numId w:val="43"/>
        </w:numPr>
        <w:ind w:left="567" w:hanging="567"/>
        <w:jc w:val="both"/>
        <w:rPr>
          <w:rFonts w:cs="Arial"/>
        </w:rPr>
      </w:pPr>
      <w:r w:rsidRPr="00203AFE">
        <w:rPr>
          <w:rFonts w:cs="Arial"/>
        </w:rPr>
        <w:t>List any cost incurred by your related companies that have been paid of reimbursed by your company (directly or indirectly).  Explain in detail the nature of the cost and whether it was related to the subject merchandise.</w:t>
      </w:r>
    </w:p>
    <w:p w14:paraId="73276E11" w14:textId="77777777" w:rsidR="0064371B" w:rsidRPr="00203AFE" w:rsidRDefault="0064371B" w:rsidP="0064371B">
      <w:pPr>
        <w:tabs>
          <w:tab w:val="left" w:pos="1260"/>
        </w:tabs>
        <w:ind w:left="1260" w:hanging="540"/>
        <w:jc w:val="both"/>
        <w:rPr>
          <w:rFonts w:cs="Arial"/>
        </w:rPr>
      </w:pPr>
    </w:p>
    <w:p w14:paraId="4AB685C0" w14:textId="11176819" w:rsidR="0064371B" w:rsidRPr="00203AFE" w:rsidRDefault="00F94846" w:rsidP="0064371B">
      <w:pPr>
        <w:pStyle w:val="Heading2"/>
        <w:rPr>
          <w:lang w:eastAsia="zh-CN"/>
        </w:rPr>
      </w:pPr>
      <w:bookmarkStart w:id="67" w:name="_Toc164432940"/>
      <w:r>
        <w:lastRenderedPageBreak/>
        <w:t>E</w:t>
      </w:r>
      <w:r w:rsidR="0064371B" w:rsidRPr="00203AFE">
        <w:t>-2</w:t>
      </w:r>
      <w:r w:rsidR="0064371B" w:rsidRPr="00203AFE">
        <w:tab/>
        <w:t>Sales to Customers in Malaysia</w:t>
      </w:r>
      <w:bookmarkEnd w:id="67"/>
    </w:p>
    <w:p w14:paraId="5735EF17" w14:textId="77777777" w:rsidR="0064371B" w:rsidRPr="00203AFE" w:rsidRDefault="0064371B" w:rsidP="0064371B">
      <w:pPr>
        <w:tabs>
          <w:tab w:val="left" w:pos="1260"/>
        </w:tabs>
        <w:jc w:val="both"/>
        <w:rPr>
          <w:rFonts w:cs="Arial"/>
          <w:lang w:eastAsia="zh-CN"/>
        </w:rPr>
      </w:pPr>
    </w:p>
    <w:p w14:paraId="4B22251D" w14:textId="73108A54" w:rsidR="0064371B" w:rsidRPr="00E12F0C" w:rsidRDefault="0064371B" w:rsidP="00F41CB3">
      <w:pPr>
        <w:tabs>
          <w:tab w:val="left" w:pos="720"/>
        </w:tabs>
        <w:jc w:val="both"/>
        <w:rPr>
          <w:rFonts w:cs="Arial"/>
          <w:i/>
          <w:iCs/>
        </w:rPr>
      </w:pPr>
      <w:r w:rsidRPr="00232EBB">
        <w:rPr>
          <w:rFonts w:cs="Arial"/>
          <w:i/>
          <w:iCs/>
        </w:rPr>
        <w:t xml:space="preserve">In this section you are requested to provide complete information on sales of the subject merchandise sold to unrelated and related customers in Malaysia Year 1, Year 2, Year 3 and additional </w:t>
      </w:r>
      <w:r w:rsidR="00E36650" w:rsidRPr="00232EBB">
        <w:rPr>
          <w:rFonts w:cs="Arial"/>
          <w:i/>
          <w:iCs/>
        </w:rPr>
        <w:t xml:space="preserve">first </w:t>
      </w:r>
      <w:r w:rsidRPr="00232EBB">
        <w:rPr>
          <w:rFonts w:cs="Arial"/>
          <w:i/>
          <w:iCs/>
        </w:rPr>
        <w:t>quarter of Year 4.</w:t>
      </w:r>
    </w:p>
    <w:p w14:paraId="77F6A89E" w14:textId="77777777" w:rsidR="0064371B" w:rsidRPr="00203AFE" w:rsidRDefault="0064371B" w:rsidP="0064371B">
      <w:pPr>
        <w:tabs>
          <w:tab w:val="left" w:pos="1260"/>
        </w:tabs>
        <w:jc w:val="both"/>
        <w:rPr>
          <w:rFonts w:cs="Arial"/>
        </w:rPr>
      </w:pPr>
    </w:p>
    <w:p w14:paraId="4CAFA27E" w14:textId="476AF682" w:rsidR="0064371B" w:rsidRPr="00203AFE" w:rsidRDefault="00B21D1C" w:rsidP="005D2A87">
      <w:pPr>
        <w:numPr>
          <w:ilvl w:val="0"/>
          <w:numId w:val="44"/>
        </w:numPr>
        <w:ind w:left="567" w:hanging="567"/>
        <w:jc w:val="both"/>
      </w:pPr>
      <w:r>
        <w:t>Complete Table E-4.1 and p</w:t>
      </w:r>
      <w:r w:rsidR="0064371B" w:rsidRPr="00203AFE">
        <w:t>repare a computer file named “</w:t>
      </w:r>
      <w:r w:rsidR="005F5BC6">
        <w:t>MY</w:t>
      </w:r>
      <w:r w:rsidR="0064371B" w:rsidRPr="00203AFE">
        <w:t xml:space="preserve">-CUST” (see format in </w:t>
      </w:r>
      <w:r w:rsidR="00F94846">
        <w:t>E</w:t>
      </w:r>
      <w:r w:rsidR="0064371B" w:rsidRPr="00203AFE">
        <w:t>-4: Format of Submission) providing information on all customers in Malaysia</w:t>
      </w:r>
      <w:r w:rsidR="00CA4C82">
        <w:t>.</w:t>
      </w:r>
    </w:p>
    <w:p w14:paraId="08F9A799" w14:textId="77777777" w:rsidR="0064371B" w:rsidRPr="00203AFE" w:rsidRDefault="0064371B" w:rsidP="0064371B">
      <w:pPr>
        <w:pStyle w:val="BodyTextIndent3"/>
      </w:pPr>
    </w:p>
    <w:p w14:paraId="6C9F5AAB" w14:textId="2AD136EF" w:rsidR="0064371B" w:rsidRPr="00203AFE" w:rsidRDefault="00B21D1C" w:rsidP="005D2A87">
      <w:pPr>
        <w:numPr>
          <w:ilvl w:val="0"/>
          <w:numId w:val="44"/>
        </w:numPr>
        <w:ind w:left="567" w:hanging="567"/>
        <w:jc w:val="both"/>
      </w:pPr>
      <w:r>
        <w:t>Complete Table E-4.2 and p</w:t>
      </w:r>
      <w:r w:rsidR="0064371B" w:rsidRPr="00203AFE">
        <w:t>repare a computer file named “MY-SALE”</w:t>
      </w:r>
      <w:r>
        <w:t xml:space="preserve"> </w:t>
      </w:r>
      <w:r w:rsidR="0064371B" w:rsidRPr="00203AFE">
        <w:t xml:space="preserve">(see format in </w:t>
      </w:r>
      <w:r w:rsidR="00F94846">
        <w:t>E</w:t>
      </w:r>
      <w:r w:rsidR="0064371B" w:rsidRPr="00203AFE">
        <w:t>-4: Format of Submission) of all sales of the subject merchandise on a transaction-by-transaction basis.</w:t>
      </w:r>
    </w:p>
    <w:p w14:paraId="386633E7" w14:textId="77777777" w:rsidR="0064371B" w:rsidRPr="00203AFE" w:rsidRDefault="0064371B" w:rsidP="0064371B">
      <w:pPr>
        <w:tabs>
          <w:tab w:val="left" w:pos="1260"/>
        </w:tabs>
        <w:ind w:left="1260" w:hanging="540"/>
        <w:jc w:val="both"/>
        <w:rPr>
          <w:rFonts w:cs="Arial"/>
          <w:lang w:eastAsia="zh-CN"/>
        </w:rPr>
      </w:pPr>
    </w:p>
    <w:p w14:paraId="43E20068" w14:textId="205C26E4" w:rsidR="0064371B" w:rsidRPr="00203AFE" w:rsidRDefault="00B21D1C" w:rsidP="005D2A87">
      <w:pPr>
        <w:numPr>
          <w:ilvl w:val="0"/>
          <w:numId w:val="44"/>
        </w:numPr>
        <w:ind w:left="567" w:hanging="567"/>
        <w:jc w:val="both"/>
        <w:rPr>
          <w:rFonts w:cs="Arial"/>
          <w:lang w:eastAsia="zh-CN"/>
        </w:rPr>
      </w:pPr>
      <w:r>
        <w:rPr>
          <w:rFonts w:cs="Arial"/>
        </w:rPr>
        <w:t>Complete Table E-4.3 and p</w:t>
      </w:r>
      <w:r w:rsidR="0064371B" w:rsidRPr="00203AFE">
        <w:rPr>
          <w:rFonts w:cs="Arial"/>
        </w:rPr>
        <w:t>repare a computer file named “MY-NOTE”</w:t>
      </w:r>
      <w:r>
        <w:rPr>
          <w:rFonts w:cs="Arial"/>
        </w:rPr>
        <w:t xml:space="preserve"> </w:t>
      </w:r>
      <w:r w:rsidR="0064371B" w:rsidRPr="00203AFE">
        <w:rPr>
          <w:rFonts w:cs="Arial"/>
        </w:rPr>
        <w:t xml:space="preserve">(see format in </w:t>
      </w:r>
      <w:r w:rsidR="00F94846">
        <w:rPr>
          <w:rFonts w:cs="Arial"/>
        </w:rPr>
        <w:t>E</w:t>
      </w:r>
      <w:r w:rsidR="0064371B" w:rsidRPr="00203AFE">
        <w:rPr>
          <w:rFonts w:cs="Arial"/>
        </w:rPr>
        <w:t>-4: Format of Submission) providing information on all credit and debit notes of sales of the subject merchandise, on a transaction-by-transaction basis.</w:t>
      </w:r>
    </w:p>
    <w:p w14:paraId="5036674D" w14:textId="77777777" w:rsidR="0064371B" w:rsidRPr="00203AFE" w:rsidRDefault="0064371B" w:rsidP="0064371B">
      <w:pPr>
        <w:tabs>
          <w:tab w:val="left" w:pos="1260"/>
        </w:tabs>
        <w:ind w:left="1260" w:hanging="540"/>
        <w:jc w:val="both"/>
        <w:rPr>
          <w:rFonts w:cs="Arial"/>
          <w:lang w:eastAsia="zh-CN"/>
        </w:rPr>
      </w:pPr>
    </w:p>
    <w:p w14:paraId="5225E6CA" w14:textId="05370D3A" w:rsidR="0064371B" w:rsidRPr="00203AFE" w:rsidRDefault="00EB6905" w:rsidP="0064371B">
      <w:pPr>
        <w:pStyle w:val="Heading2"/>
        <w:tabs>
          <w:tab w:val="left" w:pos="720"/>
        </w:tabs>
      </w:pPr>
      <w:bookmarkStart w:id="68" w:name="_Toc164432941"/>
      <w:r>
        <w:t>E</w:t>
      </w:r>
      <w:r w:rsidR="0064371B" w:rsidRPr="00203AFE">
        <w:t xml:space="preserve">-3 </w:t>
      </w:r>
      <w:r w:rsidR="0064371B" w:rsidRPr="00203AFE">
        <w:tab/>
        <w:t>Allowances on Export Sales</w:t>
      </w:r>
      <w:bookmarkEnd w:id="68"/>
    </w:p>
    <w:p w14:paraId="1313A9DA" w14:textId="77777777" w:rsidR="0064371B" w:rsidRPr="00203AFE" w:rsidRDefault="0064371B" w:rsidP="0064371B">
      <w:pPr>
        <w:tabs>
          <w:tab w:val="left" w:pos="720"/>
        </w:tabs>
        <w:jc w:val="both"/>
        <w:rPr>
          <w:rFonts w:cs="Arial"/>
        </w:rPr>
      </w:pPr>
    </w:p>
    <w:p w14:paraId="7467DB32" w14:textId="77777777" w:rsidR="0064371B" w:rsidRPr="00203AFE" w:rsidRDefault="0064371B" w:rsidP="002C5756">
      <w:pPr>
        <w:tabs>
          <w:tab w:val="left" w:pos="720"/>
        </w:tabs>
        <w:jc w:val="both"/>
        <w:rPr>
          <w:rFonts w:cs="Arial"/>
          <w:i/>
          <w:iCs/>
        </w:rPr>
      </w:pPr>
      <w:r w:rsidRPr="00203AFE">
        <w:rPr>
          <w:rFonts w:cs="Arial"/>
          <w:i/>
          <w:iCs/>
        </w:rPr>
        <w:t>You may claim adjustments where it can be demonstrated that the factor concerned is one that has resulted in a different price being charged to your customers in order to carry out a fair comparison between export price and normal value.</w:t>
      </w:r>
    </w:p>
    <w:p w14:paraId="4F51068C" w14:textId="77777777" w:rsidR="0064371B" w:rsidRPr="00203AFE" w:rsidRDefault="0064371B" w:rsidP="0064371B">
      <w:pPr>
        <w:tabs>
          <w:tab w:val="left" w:pos="720"/>
        </w:tabs>
        <w:jc w:val="both"/>
        <w:rPr>
          <w:rFonts w:cs="Arial"/>
          <w:i/>
          <w:iCs/>
        </w:rPr>
      </w:pPr>
    </w:p>
    <w:p w14:paraId="72750C96" w14:textId="489E16F3" w:rsidR="0064371B" w:rsidRPr="00203AFE" w:rsidRDefault="0064371B" w:rsidP="002C5756">
      <w:pPr>
        <w:tabs>
          <w:tab w:val="left" w:pos="720"/>
        </w:tabs>
        <w:jc w:val="both"/>
        <w:rPr>
          <w:rFonts w:cs="Arial"/>
          <w:i/>
          <w:iCs/>
        </w:rPr>
      </w:pPr>
      <w:r w:rsidRPr="00203AFE">
        <w:rPr>
          <w:rFonts w:cs="Arial"/>
          <w:i/>
          <w:iCs/>
        </w:rPr>
        <w:t>You are requested to provide in detail all adjustments listed in this section, on a transaction-by-transaction basis, in the computer file “</w:t>
      </w:r>
      <w:r w:rsidR="005F5BC6">
        <w:rPr>
          <w:rFonts w:cs="Arial"/>
          <w:i/>
          <w:iCs/>
        </w:rPr>
        <w:t>MY</w:t>
      </w:r>
      <w:r w:rsidRPr="00203AFE">
        <w:rPr>
          <w:rFonts w:cs="Arial"/>
          <w:i/>
          <w:iCs/>
        </w:rPr>
        <w:t xml:space="preserve">-SALE”.  </w:t>
      </w:r>
      <w:r w:rsidRPr="00203AFE">
        <w:rPr>
          <w:rFonts w:cs="Arial"/>
          <w:b/>
          <w:i/>
          <w:iCs/>
        </w:rPr>
        <w:t>Report actual expenses</w:t>
      </w:r>
      <w:r w:rsidRPr="00203AFE">
        <w:rPr>
          <w:rFonts w:cs="Arial"/>
          <w:i/>
          <w:iCs/>
        </w:rPr>
        <w:t xml:space="preserve"> rather than averages.  If you allocate any of these expenses, clearly indicate the amount allocated, and explain the reason and methodology used.</w:t>
      </w:r>
    </w:p>
    <w:p w14:paraId="0F70CDA2" w14:textId="77777777" w:rsidR="0064371B" w:rsidRPr="00203AFE" w:rsidRDefault="0064371B" w:rsidP="0064371B">
      <w:pPr>
        <w:tabs>
          <w:tab w:val="left" w:pos="720"/>
        </w:tabs>
        <w:jc w:val="both"/>
        <w:rPr>
          <w:rFonts w:cs="Arial"/>
          <w:i/>
          <w:iCs/>
        </w:rPr>
      </w:pPr>
    </w:p>
    <w:p w14:paraId="758D6C22" w14:textId="77777777" w:rsidR="0064371B" w:rsidRPr="00203AFE" w:rsidRDefault="0064371B" w:rsidP="002C5756">
      <w:pPr>
        <w:tabs>
          <w:tab w:val="left" w:pos="720"/>
        </w:tabs>
        <w:jc w:val="both"/>
        <w:rPr>
          <w:rFonts w:cs="Arial"/>
          <w:i/>
          <w:iCs/>
        </w:rPr>
      </w:pPr>
      <w:r w:rsidRPr="00203AFE">
        <w:rPr>
          <w:rFonts w:cs="Arial"/>
          <w:i/>
          <w:iCs/>
        </w:rPr>
        <w:t>For the export sales, you have to report all expenses incurred by your company relating to the sales that could affect price comparisons, even if there is no claim on adjustment for the sales.</w:t>
      </w:r>
    </w:p>
    <w:p w14:paraId="4D7A3B9A" w14:textId="77777777" w:rsidR="0064371B" w:rsidRPr="00203AFE" w:rsidRDefault="0064371B" w:rsidP="0064371B">
      <w:pPr>
        <w:tabs>
          <w:tab w:val="left" w:pos="720"/>
        </w:tabs>
        <w:jc w:val="both"/>
        <w:rPr>
          <w:rFonts w:cs="Arial"/>
        </w:rPr>
      </w:pPr>
    </w:p>
    <w:p w14:paraId="654D6879" w14:textId="4663C5BD" w:rsidR="0064371B" w:rsidRPr="00203AFE" w:rsidRDefault="0064371B" w:rsidP="005D2A87">
      <w:pPr>
        <w:numPr>
          <w:ilvl w:val="0"/>
          <w:numId w:val="45"/>
        </w:numPr>
        <w:ind w:left="567" w:hanging="567"/>
        <w:jc w:val="both"/>
      </w:pPr>
      <w:r w:rsidRPr="00203AFE">
        <w:t xml:space="preserve">Complete Table </w:t>
      </w:r>
      <w:r w:rsidR="00F94846">
        <w:t>E</w:t>
      </w:r>
      <w:r w:rsidRPr="00203AFE">
        <w:t>-4.2 and computer file “</w:t>
      </w:r>
      <w:r w:rsidR="005F5BC6">
        <w:t>MY</w:t>
      </w:r>
      <w:r w:rsidRPr="00203AFE">
        <w:t xml:space="preserve">-SALE” of all adjustments you claim (refer sections </w:t>
      </w:r>
      <w:r w:rsidR="00F94846">
        <w:t>E</w:t>
      </w:r>
      <w:r w:rsidRPr="00203AFE">
        <w:t xml:space="preserve">-3.2 to </w:t>
      </w:r>
      <w:r w:rsidR="00F94846">
        <w:t>E</w:t>
      </w:r>
      <w:r w:rsidRPr="00203AFE">
        <w:t>-3.8) for all sales to customers in Malaysia and other countries on a transaction-by-transaction basis.  All allowances should be reported in the currency in which your accounts are kept.</w:t>
      </w:r>
    </w:p>
    <w:p w14:paraId="65ADC884" w14:textId="77777777" w:rsidR="0064371B" w:rsidRPr="00203AFE" w:rsidRDefault="0064371B" w:rsidP="0064371B">
      <w:pPr>
        <w:tabs>
          <w:tab w:val="left" w:pos="1260"/>
        </w:tabs>
        <w:ind w:left="1260" w:hanging="540"/>
        <w:jc w:val="both"/>
        <w:rPr>
          <w:rFonts w:cs="Arial"/>
          <w:lang w:eastAsia="zh-CN"/>
        </w:rPr>
      </w:pPr>
    </w:p>
    <w:p w14:paraId="56F252A2" w14:textId="09D747EB" w:rsidR="0064371B" w:rsidRPr="00203AFE" w:rsidRDefault="0064371B" w:rsidP="005D2A87">
      <w:pPr>
        <w:numPr>
          <w:ilvl w:val="0"/>
          <w:numId w:val="45"/>
        </w:numPr>
        <w:ind w:left="567" w:hanging="567"/>
        <w:jc w:val="both"/>
        <w:rPr>
          <w:rFonts w:cs="Arial"/>
        </w:rPr>
      </w:pPr>
      <w:r w:rsidRPr="00203AFE">
        <w:rPr>
          <w:rFonts w:cs="Arial"/>
        </w:rPr>
        <w:t>Differences in discounts, rebates and quantities:</w:t>
      </w:r>
    </w:p>
    <w:p w14:paraId="2958F329" w14:textId="77777777" w:rsidR="0064371B" w:rsidRPr="00203AFE" w:rsidRDefault="0064371B" w:rsidP="0064371B">
      <w:pPr>
        <w:tabs>
          <w:tab w:val="left" w:pos="1260"/>
        </w:tabs>
        <w:ind w:left="1260" w:hanging="540"/>
        <w:jc w:val="both"/>
        <w:rPr>
          <w:rFonts w:cs="Arial"/>
        </w:rPr>
      </w:pPr>
    </w:p>
    <w:p w14:paraId="54752B5C" w14:textId="77777777" w:rsidR="0064371B" w:rsidRPr="00203AFE" w:rsidRDefault="0064371B" w:rsidP="00C36FFB">
      <w:pPr>
        <w:tabs>
          <w:tab w:val="left" w:pos="1260"/>
        </w:tabs>
        <w:ind w:left="540" w:hanging="540"/>
        <w:jc w:val="both"/>
        <w:rPr>
          <w:rFonts w:cs="Arial"/>
          <w:i/>
          <w:iCs/>
        </w:rPr>
      </w:pPr>
      <w:r w:rsidRPr="00203AFE">
        <w:rPr>
          <w:rFonts w:cs="Arial"/>
        </w:rPr>
        <w:tab/>
      </w:r>
      <w:r w:rsidRPr="00203AFE">
        <w:rPr>
          <w:rFonts w:cs="Arial"/>
          <w:i/>
          <w:iCs/>
        </w:rPr>
        <w:t>The term ‘rebate’ includes credit on current or future purchases, promissory notes, extension of credit, or free gift or services.</w:t>
      </w:r>
    </w:p>
    <w:p w14:paraId="2E0D3C7E" w14:textId="77777777" w:rsidR="0064371B" w:rsidRPr="00203AFE" w:rsidRDefault="0064371B" w:rsidP="0064371B">
      <w:pPr>
        <w:tabs>
          <w:tab w:val="left" w:pos="1260"/>
        </w:tabs>
        <w:ind w:left="1260" w:hanging="540"/>
        <w:jc w:val="both"/>
        <w:rPr>
          <w:rFonts w:cs="Arial"/>
          <w:i/>
          <w:iCs/>
        </w:rPr>
      </w:pPr>
    </w:p>
    <w:p w14:paraId="4CD67FF8" w14:textId="77777777" w:rsidR="0064371B" w:rsidRPr="00203AFE" w:rsidRDefault="0064371B" w:rsidP="005D2A87">
      <w:pPr>
        <w:pStyle w:val="ListParagraph"/>
        <w:numPr>
          <w:ilvl w:val="0"/>
          <w:numId w:val="47"/>
        </w:numPr>
        <w:tabs>
          <w:tab w:val="left" w:pos="1276"/>
        </w:tabs>
        <w:jc w:val="both"/>
        <w:rPr>
          <w:rFonts w:cs="Arial"/>
        </w:rPr>
      </w:pPr>
      <w:r w:rsidRPr="00203AFE">
        <w:rPr>
          <w:rFonts w:cs="Arial"/>
        </w:rPr>
        <w:t xml:space="preserve">Describe in detail your policy for granting discounts and rebates to customers in Malaysia and other countries.  List all the different kinds of discounts or rebates you have granted, </w:t>
      </w:r>
      <w:proofErr w:type="gramStart"/>
      <w:r w:rsidRPr="00203AFE">
        <w:rPr>
          <w:rFonts w:cs="Arial"/>
        </w:rPr>
        <w:t>e.g.</w:t>
      </w:r>
      <w:proofErr w:type="gramEnd"/>
      <w:r w:rsidRPr="00203AFE">
        <w:rPr>
          <w:rFonts w:cs="Arial"/>
        </w:rPr>
        <w:t xml:space="preserve"> cash discounts, quantity discounts, loyalty discounts, year-end rebates etc. and describe their terms.  Include deferred discounts.  If discounts or rebates vary by class of customer, explain separately the discounts and rebates given to each class.</w:t>
      </w:r>
    </w:p>
    <w:p w14:paraId="5BF830E6" w14:textId="77777777" w:rsidR="0064371B" w:rsidRPr="00203AFE" w:rsidRDefault="0064371B" w:rsidP="0064371B">
      <w:pPr>
        <w:tabs>
          <w:tab w:val="num" w:pos="1800"/>
        </w:tabs>
        <w:ind w:left="1800" w:hanging="540"/>
        <w:jc w:val="both"/>
        <w:rPr>
          <w:rFonts w:cs="Arial"/>
          <w:lang w:eastAsia="zh-CN"/>
        </w:rPr>
      </w:pPr>
    </w:p>
    <w:p w14:paraId="5B78BF4B" w14:textId="5413F5F5" w:rsidR="0064371B" w:rsidRPr="00203AFE" w:rsidRDefault="0064371B" w:rsidP="005D2A87">
      <w:pPr>
        <w:pStyle w:val="ListParagraph"/>
        <w:numPr>
          <w:ilvl w:val="0"/>
          <w:numId w:val="47"/>
        </w:numPr>
        <w:tabs>
          <w:tab w:val="left" w:pos="1276"/>
        </w:tabs>
        <w:jc w:val="both"/>
        <w:rPr>
          <w:rFonts w:cs="Arial"/>
        </w:rPr>
      </w:pPr>
      <w:r w:rsidRPr="00203AFE">
        <w:rPr>
          <w:rFonts w:cs="Arial"/>
        </w:rPr>
        <w:t xml:space="preserve">List all of your customers and the customer numbers (see section </w:t>
      </w:r>
      <w:r w:rsidR="00F94846">
        <w:rPr>
          <w:rFonts w:cs="Arial"/>
        </w:rPr>
        <w:t>E</w:t>
      </w:r>
      <w:r w:rsidRPr="00203AFE">
        <w:rPr>
          <w:rFonts w:cs="Arial"/>
        </w:rPr>
        <w:t>-2.1) who were eligible for each discount or rebate program, and describe the criteria you used to determine their eligibility.</w:t>
      </w:r>
    </w:p>
    <w:p w14:paraId="424F94FC" w14:textId="77777777" w:rsidR="0064371B" w:rsidRPr="00203AFE" w:rsidRDefault="0064371B" w:rsidP="0064371B">
      <w:pPr>
        <w:tabs>
          <w:tab w:val="num" w:pos="1800"/>
        </w:tabs>
        <w:ind w:left="1800" w:hanging="540"/>
        <w:jc w:val="both"/>
        <w:rPr>
          <w:rFonts w:cs="Arial"/>
          <w:lang w:eastAsia="zh-CN"/>
        </w:rPr>
      </w:pPr>
    </w:p>
    <w:p w14:paraId="0213613D" w14:textId="3D2C1436" w:rsidR="0064371B" w:rsidRPr="00203AFE" w:rsidRDefault="0064371B" w:rsidP="005D2A87">
      <w:pPr>
        <w:pStyle w:val="ListParagraph"/>
        <w:numPr>
          <w:ilvl w:val="0"/>
          <w:numId w:val="47"/>
        </w:numPr>
        <w:tabs>
          <w:tab w:val="left" w:pos="1276"/>
        </w:tabs>
        <w:jc w:val="both"/>
        <w:rPr>
          <w:rFonts w:cs="Arial"/>
          <w:lang w:eastAsia="zh-CN"/>
        </w:rPr>
      </w:pPr>
      <w:r w:rsidRPr="00203AFE">
        <w:rPr>
          <w:rFonts w:cs="Arial"/>
        </w:rPr>
        <w:lastRenderedPageBreak/>
        <w:t>Provides your discounts schedules, and be prepared to furnish on request, contracts or agreements that reflect all discounts and rebates that were given.</w:t>
      </w:r>
    </w:p>
    <w:p w14:paraId="3C8624E5" w14:textId="77777777" w:rsidR="0064371B" w:rsidRPr="00203AFE" w:rsidRDefault="0064371B" w:rsidP="0064371B">
      <w:pPr>
        <w:jc w:val="both"/>
        <w:rPr>
          <w:rFonts w:cs="Arial"/>
        </w:rPr>
      </w:pPr>
    </w:p>
    <w:p w14:paraId="014246D4" w14:textId="1AE7A090" w:rsidR="0064371B" w:rsidRPr="00203AFE" w:rsidRDefault="0064371B" w:rsidP="005D2A87">
      <w:pPr>
        <w:numPr>
          <w:ilvl w:val="0"/>
          <w:numId w:val="45"/>
        </w:numPr>
        <w:ind w:left="567" w:hanging="567"/>
        <w:jc w:val="both"/>
      </w:pPr>
      <w:r w:rsidRPr="00203AFE">
        <w:t>Differences in commissions paid in respect of the sales of subject merchandise:</w:t>
      </w:r>
    </w:p>
    <w:p w14:paraId="66A3F121" w14:textId="77777777" w:rsidR="0064371B" w:rsidRPr="00203AFE" w:rsidRDefault="0064371B" w:rsidP="0064371B">
      <w:pPr>
        <w:tabs>
          <w:tab w:val="left" w:pos="1260"/>
        </w:tabs>
        <w:ind w:left="1260" w:hanging="540"/>
        <w:jc w:val="both"/>
        <w:rPr>
          <w:rFonts w:cs="Arial"/>
        </w:rPr>
      </w:pPr>
    </w:p>
    <w:p w14:paraId="3A666F15" w14:textId="77777777" w:rsidR="0064371B" w:rsidRPr="00203AFE" w:rsidRDefault="0064371B" w:rsidP="005D2A87">
      <w:pPr>
        <w:pStyle w:val="ListParagraph"/>
        <w:numPr>
          <w:ilvl w:val="0"/>
          <w:numId w:val="48"/>
        </w:numPr>
        <w:tabs>
          <w:tab w:val="left" w:pos="1276"/>
        </w:tabs>
        <w:jc w:val="both"/>
        <w:rPr>
          <w:rFonts w:cs="Arial"/>
        </w:rPr>
      </w:pPr>
      <w:r w:rsidRPr="00203AFE">
        <w:rPr>
          <w:rFonts w:cs="Arial"/>
        </w:rPr>
        <w:t>Indicate the amount of commission expenses paid to unrelated or related sellers.</w:t>
      </w:r>
    </w:p>
    <w:p w14:paraId="06C053BF" w14:textId="77777777" w:rsidR="0064371B" w:rsidRPr="00203AFE" w:rsidRDefault="0064371B" w:rsidP="0064371B">
      <w:pPr>
        <w:tabs>
          <w:tab w:val="num" w:pos="1800"/>
        </w:tabs>
        <w:ind w:left="1800" w:hanging="540"/>
        <w:jc w:val="both"/>
        <w:rPr>
          <w:rFonts w:cs="Arial"/>
        </w:rPr>
      </w:pPr>
    </w:p>
    <w:p w14:paraId="1B597512" w14:textId="041DD55E" w:rsidR="0064371B" w:rsidRPr="00203AFE" w:rsidRDefault="0064371B" w:rsidP="005D2A87">
      <w:pPr>
        <w:pStyle w:val="ListParagraph"/>
        <w:numPr>
          <w:ilvl w:val="0"/>
          <w:numId w:val="48"/>
        </w:numPr>
        <w:tabs>
          <w:tab w:val="left" w:pos="1276"/>
        </w:tabs>
        <w:jc w:val="both"/>
        <w:rPr>
          <w:rFonts w:cs="Arial"/>
        </w:rPr>
      </w:pPr>
      <w:r w:rsidRPr="00203AFE">
        <w:rPr>
          <w:rFonts w:cs="Arial"/>
        </w:rPr>
        <w:t>Explain the terms under which commissions are given.</w:t>
      </w:r>
    </w:p>
    <w:p w14:paraId="51ECED3C" w14:textId="77777777" w:rsidR="0064371B" w:rsidRPr="00203AFE" w:rsidRDefault="0064371B" w:rsidP="0064371B">
      <w:pPr>
        <w:tabs>
          <w:tab w:val="num" w:pos="1800"/>
        </w:tabs>
        <w:ind w:left="1800" w:hanging="1800"/>
        <w:jc w:val="both"/>
        <w:rPr>
          <w:rFonts w:cs="Arial"/>
          <w:lang w:eastAsia="zh-CN"/>
        </w:rPr>
      </w:pPr>
    </w:p>
    <w:p w14:paraId="0955EB65" w14:textId="14CB74DA" w:rsidR="0064371B" w:rsidRPr="00203AFE" w:rsidRDefault="0064371B" w:rsidP="005D2A87">
      <w:pPr>
        <w:pStyle w:val="ListParagraph"/>
        <w:numPr>
          <w:ilvl w:val="0"/>
          <w:numId w:val="48"/>
        </w:numPr>
        <w:tabs>
          <w:tab w:val="left" w:pos="1276"/>
        </w:tabs>
        <w:jc w:val="both"/>
        <w:rPr>
          <w:rFonts w:cs="Arial"/>
        </w:rPr>
      </w:pPr>
      <w:r w:rsidRPr="00203AFE">
        <w:rPr>
          <w:rFonts w:cs="Arial"/>
        </w:rPr>
        <w:t>Identify the general ledger accounts where the expense is recorded.</w:t>
      </w:r>
    </w:p>
    <w:p w14:paraId="403437F1" w14:textId="77777777" w:rsidR="0064371B" w:rsidRPr="00203AFE" w:rsidRDefault="0064371B" w:rsidP="0064371B">
      <w:pPr>
        <w:tabs>
          <w:tab w:val="num" w:pos="1800"/>
        </w:tabs>
        <w:ind w:left="1800" w:hanging="540"/>
        <w:jc w:val="both"/>
        <w:rPr>
          <w:rFonts w:cs="Arial"/>
          <w:lang w:eastAsia="zh-CN"/>
        </w:rPr>
      </w:pPr>
    </w:p>
    <w:p w14:paraId="2E52DF82" w14:textId="1C771400" w:rsidR="0064371B" w:rsidRPr="00203AFE" w:rsidRDefault="0064371B" w:rsidP="005D2A87">
      <w:pPr>
        <w:numPr>
          <w:ilvl w:val="0"/>
          <w:numId w:val="45"/>
        </w:numPr>
        <w:ind w:left="567" w:hanging="567"/>
        <w:jc w:val="both"/>
        <w:rPr>
          <w:rFonts w:cs="Arial"/>
        </w:rPr>
      </w:pPr>
      <w:r w:rsidRPr="00203AFE">
        <w:rPr>
          <w:rFonts w:cs="Arial"/>
        </w:rPr>
        <w:t>Differences in transportation, insurance, handling, loading, and ancillary costs:</w:t>
      </w:r>
    </w:p>
    <w:p w14:paraId="3C555897" w14:textId="77777777" w:rsidR="0064371B" w:rsidRPr="00203AFE" w:rsidRDefault="0064371B" w:rsidP="0064371B">
      <w:pPr>
        <w:tabs>
          <w:tab w:val="left" w:pos="1260"/>
        </w:tabs>
        <w:ind w:left="1260" w:hanging="540"/>
        <w:jc w:val="both"/>
        <w:rPr>
          <w:rFonts w:cs="Arial"/>
        </w:rPr>
      </w:pPr>
    </w:p>
    <w:p w14:paraId="313474F2" w14:textId="77777777" w:rsidR="0064371B" w:rsidRPr="00203AFE" w:rsidRDefault="0064371B" w:rsidP="006F352F">
      <w:pPr>
        <w:tabs>
          <w:tab w:val="left" w:pos="1260"/>
        </w:tabs>
        <w:ind w:left="540" w:hanging="540"/>
        <w:jc w:val="both"/>
        <w:rPr>
          <w:rFonts w:cs="Arial"/>
          <w:i/>
          <w:iCs/>
        </w:rPr>
      </w:pPr>
      <w:r w:rsidRPr="00203AFE">
        <w:rPr>
          <w:rFonts w:cs="Arial"/>
        </w:rPr>
        <w:tab/>
      </w:r>
      <w:r w:rsidRPr="00203AFE">
        <w:rPr>
          <w:rFonts w:cs="Arial"/>
          <w:i/>
          <w:iCs/>
        </w:rPr>
        <w:t>Adjustments for transportation costs can only be made for costs that were incurred subsequent to the sale being made for moving the products from the production premises to the unrelated customer.</w:t>
      </w:r>
    </w:p>
    <w:p w14:paraId="44772475" w14:textId="77777777" w:rsidR="0064371B" w:rsidRPr="00203AFE" w:rsidRDefault="0064371B" w:rsidP="0064371B">
      <w:pPr>
        <w:tabs>
          <w:tab w:val="left" w:pos="1260"/>
        </w:tabs>
        <w:ind w:left="1260" w:hanging="540"/>
        <w:jc w:val="both"/>
        <w:rPr>
          <w:rFonts w:cs="Arial"/>
        </w:rPr>
      </w:pPr>
    </w:p>
    <w:p w14:paraId="29BE6D5A" w14:textId="77777777" w:rsidR="0064371B" w:rsidRPr="00203AFE" w:rsidRDefault="0064371B" w:rsidP="005D2A87">
      <w:pPr>
        <w:pStyle w:val="ListParagraph"/>
        <w:numPr>
          <w:ilvl w:val="0"/>
          <w:numId w:val="49"/>
        </w:numPr>
        <w:tabs>
          <w:tab w:val="left" w:pos="1276"/>
        </w:tabs>
        <w:jc w:val="both"/>
        <w:rPr>
          <w:rFonts w:cs="Arial"/>
        </w:rPr>
      </w:pPr>
      <w:r w:rsidRPr="00203AFE">
        <w:rPr>
          <w:rFonts w:cs="Arial"/>
        </w:rPr>
        <w:t>List all charges that are included in the export prices and explain how you have quantified each of these charges.</w:t>
      </w:r>
    </w:p>
    <w:p w14:paraId="0975EF2A" w14:textId="77777777" w:rsidR="0064371B" w:rsidRPr="00203AFE" w:rsidRDefault="0064371B" w:rsidP="0064371B">
      <w:pPr>
        <w:tabs>
          <w:tab w:val="num" w:pos="1800"/>
        </w:tabs>
        <w:ind w:left="1800" w:hanging="540"/>
        <w:jc w:val="both"/>
        <w:rPr>
          <w:rFonts w:cs="Arial"/>
          <w:lang w:eastAsia="zh-CN"/>
        </w:rPr>
      </w:pPr>
    </w:p>
    <w:p w14:paraId="0C64CD17" w14:textId="77777777" w:rsidR="0064371B" w:rsidRPr="00203AFE" w:rsidRDefault="0064371B" w:rsidP="005D2A87">
      <w:pPr>
        <w:pStyle w:val="ListParagraph"/>
        <w:numPr>
          <w:ilvl w:val="0"/>
          <w:numId w:val="49"/>
        </w:numPr>
        <w:tabs>
          <w:tab w:val="left" w:pos="1276"/>
        </w:tabs>
        <w:jc w:val="both"/>
        <w:rPr>
          <w:rFonts w:cs="Arial"/>
        </w:rPr>
      </w:pPr>
      <w:r w:rsidRPr="00203AFE">
        <w:rPr>
          <w:rFonts w:cs="Arial"/>
        </w:rPr>
        <w:t>b.</w:t>
      </w:r>
      <w:r w:rsidRPr="00203AFE">
        <w:rPr>
          <w:rFonts w:cs="Arial"/>
        </w:rPr>
        <w:tab/>
        <w:t>Identify the general ledger accounts where each expense is recorded.</w:t>
      </w:r>
    </w:p>
    <w:p w14:paraId="121CB2FD" w14:textId="77777777" w:rsidR="0064371B" w:rsidRPr="00203AFE" w:rsidRDefault="0064371B" w:rsidP="0064371B">
      <w:pPr>
        <w:tabs>
          <w:tab w:val="left" w:pos="1260"/>
          <w:tab w:val="num" w:pos="1800"/>
        </w:tabs>
        <w:ind w:left="1800" w:hanging="540"/>
        <w:jc w:val="both"/>
        <w:rPr>
          <w:rFonts w:cs="Arial"/>
          <w:lang w:eastAsia="zh-CN"/>
        </w:rPr>
      </w:pPr>
    </w:p>
    <w:p w14:paraId="720B6042" w14:textId="7C3D8E33" w:rsidR="0064371B" w:rsidRPr="00203AFE" w:rsidRDefault="0064371B" w:rsidP="005D2A87">
      <w:pPr>
        <w:numPr>
          <w:ilvl w:val="0"/>
          <w:numId w:val="45"/>
        </w:numPr>
        <w:ind w:left="567" w:hanging="567"/>
        <w:jc w:val="both"/>
        <w:rPr>
          <w:rFonts w:cs="Arial"/>
        </w:rPr>
      </w:pPr>
      <w:r w:rsidRPr="00203AFE">
        <w:rPr>
          <w:rFonts w:cs="Arial"/>
        </w:rPr>
        <w:t>Difference in packaging costs:</w:t>
      </w:r>
    </w:p>
    <w:p w14:paraId="3978C7B4" w14:textId="77777777" w:rsidR="0064371B" w:rsidRPr="00203AFE" w:rsidRDefault="0064371B" w:rsidP="0064371B">
      <w:pPr>
        <w:tabs>
          <w:tab w:val="left" w:pos="1260"/>
        </w:tabs>
        <w:ind w:left="1260" w:hanging="540"/>
        <w:jc w:val="both"/>
        <w:rPr>
          <w:rFonts w:cs="Arial"/>
        </w:rPr>
      </w:pPr>
    </w:p>
    <w:p w14:paraId="69920474" w14:textId="77777777" w:rsidR="0064371B" w:rsidRPr="00203AFE" w:rsidRDefault="0064371B" w:rsidP="005D2A87">
      <w:pPr>
        <w:pStyle w:val="ListParagraph"/>
        <w:numPr>
          <w:ilvl w:val="0"/>
          <w:numId w:val="50"/>
        </w:numPr>
        <w:tabs>
          <w:tab w:val="left" w:pos="1276"/>
        </w:tabs>
        <w:jc w:val="both"/>
        <w:rPr>
          <w:rFonts w:cs="Arial"/>
        </w:rPr>
      </w:pPr>
      <w:r w:rsidRPr="00203AFE">
        <w:rPr>
          <w:rFonts w:cs="Arial"/>
        </w:rPr>
        <w:t>Specify the packing expenses incurred for the subject merchandise.</w:t>
      </w:r>
    </w:p>
    <w:p w14:paraId="21C1BB98" w14:textId="77777777" w:rsidR="0064371B" w:rsidRPr="00203AFE" w:rsidRDefault="0064371B" w:rsidP="0064371B">
      <w:pPr>
        <w:tabs>
          <w:tab w:val="num" w:pos="1800"/>
        </w:tabs>
        <w:ind w:left="1800" w:hanging="540"/>
        <w:jc w:val="both"/>
        <w:rPr>
          <w:rFonts w:cs="Arial"/>
          <w:lang w:eastAsia="zh-CN"/>
        </w:rPr>
      </w:pPr>
    </w:p>
    <w:p w14:paraId="20468DD0" w14:textId="77777777" w:rsidR="0064371B" w:rsidRPr="00203AFE" w:rsidRDefault="0064371B" w:rsidP="005D2A87">
      <w:pPr>
        <w:pStyle w:val="ListParagraph"/>
        <w:numPr>
          <w:ilvl w:val="0"/>
          <w:numId w:val="50"/>
        </w:numPr>
        <w:tabs>
          <w:tab w:val="left" w:pos="1276"/>
        </w:tabs>
        <w:jc w:val="both"/>
        <w:rPr>
          <w:rFonts w:cs="Arial"/>
        </w:rPr>
      </w:pPr>
      <w:r w:rsidRPr="00203AFE">
        <w:rPr>
          <w:rFonts w:cs="Arial"/>
        </w:rPr>
        <w:t xml:space="preserve">List material and </w:t>
      </w:r>
      <w:proofErr w:type="spellStart"/>
      <w:r w:rsidRPr="00203AFE">
        <w:rPr>
          <w:rFonts w:cs="Arial"/>
        </w:rPr>
        <w:t>labour</w:t>
      </w:r>
      <w:proofErr w:type="spellEnd"/>
      <w:r w:rsidRPr="00203AFE">
        <w:rPr>
          <w:rFonts w:cs="Arial"/>
        </w:rPr>
        <w:t xml:space="preserve"> costs separately.  Be specific in describing packing materials and any special or extraordinary procedures used in preparing the subject merchandise for shipment to Malaysia and other countries.</w:t>
      </w:r>
    </w:p>
    <w:p w14:paraId="4DBB2500" w14:textId="77777777" w:rsidR="0064371B" w:rsidRPr="00203AFE" w:rsidRDefault="0064371B" w:rsidP="0064371B">
      <w:pPr>
        <w:tabs>
          <w:tab w:val="num" w:pos="1800"/>
        </w:tabs>
        <w:ind w:left="1800" w:hanging="540"/>
        <w:jc w:val="both"/>
        <w:rPr>
          <w:rFonts w:cs="Arial"/>
          <w:lang w:eastAsia="zh-CN"/>
        </w:rPr>
      </w:pPr>
    </w:p>
    <w:p w14:paraId="1F8752EF" w14:textId="77777777" w:rsidR="0064371B" w:rsidRPr="00203AFE" w:rsidRDefault="0064371B" w:rsidP="005D2A87">
      <w:pPr>
        <w:pStyle w:val="ListParagraph"/>
        <w:numPr>
          <w:ilvl w:val="0"/>
          <w:numId w:val="50"/>
        </w:numPr>
        <w:tabs>
          <w:tab w:val="left" w:pos="1276"/>
        </w:tabs>
        <w:jc w:val="both"/>
        <w:rPr>
          <w:rFonts w:cs="Arial"/>
        </w:rPr>
      </w:pPr>
      <w:r w:rsidRPr="00203AFE">
        <w:rPr>
          <w:rFonts w:cs="Arial"/>
        </w:rPr>
        <w:t>If the subject merchandise is subsequently repackaged in Malaysia or other countries, report these charges and costs separately.</w:t>
      </w:r>
    </w:p>
    <w:p w14:paraId="25855DD0" w14:textId="77777777" w:rsidR="0064371B" w:rsidRPr="00203AFE" w:rsidRDefault="0064371B" w:rsidP="0064371B">
      <w:pPr>
        <w:tabs>
          <w:tab w:val="num" w:pos="1800"/>
        </w:tabs>
        <w:ind w:left="1800" w:hanging="540"/>
        <w:jc w:val="both"/>
        <w:rPr>
          <w:rFonts w:cs="Arial"/>
          <w:lang w:eastAsia="zh-CN"/>
        </w:rPr>
      </w:pPr>
    </w:p>
    <w:p w14:paraId="086CB6E1" w14:textId="77777777" w:rsidR="0064371B" w:rsidRPr="00203AFE" w:rsidRDefault="0064371B" w:rsidP="005D2A87">
      <w:pPr>
        <w:pStyle w:val="ListParagraph"/>
        <w:numPr>
          <w:ilvl w:val="0"/>
          <w:numId w:val="50"/>
        </w:numPr>
        <w:tabs>
          <w:tab w:val="left" w:pos="1276"/>
        </w:tabs>
        <w:jc w:val="both"/>
        <w:rPr>
          <w:rFonts w:cs="Arial"/>
        </w:rPr>
      </w:pPr>
      <w:r w:rsidRPr="00203AFE">
        <w:rPr>
          <w:rFonts w:cs="Arial"/>
        </w:rPr>
        <w:t>Identify the general ledger account where the expense is recorded.</w:t>
      </w:r>
    </w:p>
    <w:p w14:paraId="4DB07FB3" w14:textId="77777777" w:rsidR="0064371B" w:rsidRPr="00203AFE" w:rsidRDefault="0064371B" w:rsidP="0064371B">
      <w:pPr>
        <w:jc w:val="both"/>
        <w:rPr>
          <w:rFonts w:cs="Arial"/>
        </w:rPr>
      </w:pPr>
    </w:p>
    <w:p w14:paraId="071FC515" w14:textId="79488676" w:rsidR="0064371B" w:rsidRPr="00203AFE" w:rsidRDefault="0064371B" w:rsidP="005D2A87">
      <w:pPr>
        <w:numPr>
          <w:ilvl w:val="0"/>
          <w:numId w:val="45"/>
        </w:numPr>
        <w:ind w:left="567" w:hanging="567"/>
        <w:jc w:val="both"/>
        <w:rPr>
          <w:rFonts w:cs="Arial"/>
        </w:rPr>
      </w:pPr>
      <w:r w:rsidRPr="00203AFE">
        <w:rPr>
          <w:rFonts w:cs="Arial"/>
        </w:rPr>
        <w:t xml:space="preserve">Difference in the cost of any credit granted for the sales: </w:t>
      </w:r>
    </w:p>
    <w:p w14:paraId="68D85BF1" w14:textId="77777777" w:rsidR="0064371B" w:rsidRPr="00203AFE" w:rsidRDefault="0064371B" w:rsidP="0064371B">
      <w:pPr>
        <w:ind w:left="1260" w:hanging="540"/>
        <w:jc w:val="both"/>
        <w:rPr>
          <w:rFonts w:cs="Arial"/>
        </w:rPr>
      </w:pPr>
    </w:p>
    <w:p w14:paraId="4F4C17EC" w14:textId="77777777" w:rsidR="0064371B" w:rsidRPr="00203AFE" w:rsidRDefault="0064371B" w:rsidP="000E2B55">
      <w:pPr>
        <w:ind w:left="540" w:hanging="540"/>
        <w:jc w:val="both"/>
        <w:rPr>
          <w:rFonts w:cs="Arial"/>
          <w:i/>
          <w:iCs/>
        </w:rPr>
      </w:pPr>
      <w:r w:rsidRPr="00203AFE">
        <w:rPr>
          <w:rFonts w:cs="Arial"/>
        </w:rPr>
        <w:tab/>
      </w:r>
      <w:r w:rsidRPr="00203AFE">
        <w:rPr>
          <w:rFonts w:cs="Arial"/>
          <w:i/>
          <w:iCs/>
        </w:rPr>
        <w:t>Cost of credit refers to the “costs” of granting credit for a specific sales transaction and the parties involved agreed to terms of payment.</w:t>
      </w:r>
    </w:p>
    <w:p w14:paraId="353E9DBD" w14:textId="77777777" w:rsidR="0064371B" w:rsidRPr="00203AFE" w:rsidRDefault="0064371B" w:rsidP="0064371B">
      <w:pPr>
        <w:ind w:left="1260" w:hanging="540"/>
        <w:jc w:val="both"/>
        <w:rPr>
          <w:rFonts w:cs="Arial"/>
        </w:rPr>
      </w:pPr>
    </w:p>
    <w:p w14:paraId="3E362FCE" w14:textId="77777777" w:rsidR="0064371B" w:rsidRPr="00203AFE" w:rsidRDefault="0064371B" w:rsidP="005D2A87">
      <w:pPr>
        <w:pStyle w:val="ListParagraph"/>
        <w:numPr>
          <w:ilvl w:val="0"/>
          <w:numId w:val="51"/>
        </w:numPr>
        <w:tabs>
          <w:tab w:val="left" w:pos="1276"/>
        </w:tabs>
        <w:jc w:val="both"/>
        <w:rPr>
          <w:rFonts w:cs="Arial"/>
        </w:rPr>
      </w:pPr>
      <w:r w:rsidRPr="00203AFE">
        <w:rPr>
          <w:rFonts w:cs="Arial"/>
        </w:rPr>
        <w:t>Describe the method you have used to calculate the credit costs.</w:t>
      </w:r>
    </w:p>
    <w:p w14:paraId="3FD4CB00" w14:textId="77777777" w:rsidR="0064371B" w:rsidRPr="00203AFE" w:rsidRDefault="0064371B" w:rsidP="0064371B">
      <w:pPr>
        <w:tabs>
          <w:tab w:val="num" w:pos="1800"/>
        </w:tabs>
        <w:ind w:left="1800" w:hanging="540"/>
        <w:jc w:val="both"/>
        <w:rPr>
          <w:rFonts w:cs="Arial"/>
          <w:lang w:eastAsia="zh-CN"/>
        </w:rPr>
      </w:pPr>
    </w:p>
    <w:p w14:paraId="617C9EAF" w14:textId="77777777" w:rsidR="0064371B" w:rsidRPr="00203AFE" w:rsidRDefault="0064371B" w:rsidP="005D2A87">
      <w:pPr>
        <w:pStyle w:val="ListParagraph"/>
        <w:numPr>
          <w:ilvl w:val="0"/>
          <w:numId w:val="51"/>
        </w:numPr>
        <w:tabs>
          <w:tab w:val="left" w:pos="1276"/>
        </w:tabs>
        <w:jc w:val="both"/>
        <w:rPr>
          <w:rFonts w:cs="Arial"/>
        </w:rPr>
      </w:pPr>
      <w:r w:rsidRPr="00203AFE">
        <w:rPr>
          <w:rFonts w:cs="Arial"/>
        </w:rPr>
        <w:t>Indicate the interest rate you used to compute expenses associated with granting credit on sales.</w:t>
      </w:r>
    </w:p>
    <w:p w14:paraId="04E077B2" w14:textId="77777777" w:rsidR="0064371B" w:rsidRPr="00203AFE" w:rsidRDefault="0064371B" w:rsidP="0064371B">
      <w:pPr>
        <w:tabs>
          <w:tab w:val="num" w:pos="1800"/>
        </w:tabs>
        <w:ind w:left="1800" w:hanging="540"/>
        <w:jc w:val="both"/>
        <w:rPr>
          <w:rFonts w:cs="Arial"/>
          <w:lang w:eastAsia="zh-CN"/>
        </w:rPr>
      </w:pPr>
    </w:p>
    <w:p w14:paraId="325C8C28" w14:textId="77777777" w:rsidR="0064371B" w:rsidRPr="00203AFE" w:rsidRDefault="0064371B" w:rsidP="005D2A87">
      <w:pPr>
        <w:pStyle w:val="ListParagraph"/>
        <w:numPr>
          <w:ilvl w:val="0"/>
          <w:numId w:val="51"/>
        </w:numPr>
        <w:tabs>
          <w:tab w:val="left" w:pos="1276"/>
        </w:tabs>
        <w:jc w:val="both"/>
        <w:rPr>
          <w:rFonts w:cs="Arial"/>
        </w:rPr>
      </w:pPr>
      <w:r w:rsidRPr="00203AFE">
        <w:rPr>
          <w:rFonts w:cs="Arial"/>
        </w:rPr>
        <w:t>Provide information on interest rates you paid for short-term borrowings for the currencies concerned.</w:t>
      </w:r>
    </w:p>
    <w:p w14:paraId="23799F9E" w14:textId="77777777" w:rsidR="0064371B" w:rsidRPr="00203AFE" w:rsidRDefault="0064371B" w:rsidP="0064371B">
      <w:pPr>
        <w:tabs>
          <w:tab w:val="num" w:pos="1800"/>
        </w:tabs>
        <w:jc w:val="both"/>
        <w:rPr>
          <w:rFonts w:cs="Arial"/>
          <w:lang w:eastAsia="zh-CN"/>
        </w:rPr>
      </w:pPr>
    </w:p>
    <w:p w14:paraId="0BED3603" w14:textId="77777777" w:rsidR="0064371B" w:rsidRPr="00203AFE" w:rsidRDefault="0064371B" w:rsidP="005D2A87">
      <w:pPr>
        <w:pStyle w:val="ListParagraph"/>
        <w:numPr>
          <w:ilvl w:val="0"/>
          <w:numId w:val="51"/>
        </w:numPr>
        <w:tabs>
          <w:tab w:val="left" w:pos="1276"/>
        </w:tabs>
        <w:jc w:val="both"/>
        <w:rPr>
          <w:rFonts w:cs="Arial"/>
        </w:rPr>
      </w:pPr>
      <w:r w:rsidRPr="00203AFE">
        <w:rPr>
          <w:rFonts w:cs="Arial"/>
        </w:rPr>
        <w:t>Explain your calculation of credit costs in the transaction-by-transaction basis.</w:t>
      </w:r>
    </w:p>
    <w:p w14:paraId="263DBAC0" w14:textId="77777777" w:rsidR="0064371B" w:rsidRPr="00203AFE" w:rsidRDefault="0064371B" w:rsidP="0064371B">
      <w:pPr>
        <w:tabs>
          <w:tab w:val="num" w:pos="1800"/>
        </w:tabs>
        <w:ind w:left="1800" w:hanging="540"/>
        <w:jc w:val="both"/>
        <w:rPr>
          <w:rFonts w:cs="Arial"/>
          <w:lang w:eastAsia="zh-CN"/>
        </w:rPr>
      </w:pPr>
    </w:p>
    <w:p w14:paraId="2932314B" w14:textId="34031DC3" w:rsidR="0064371B" w:rsidRPr="00203AFE" w:rsidRDefault="0064371B" w:rsidP="005D2A87">
      <w:pPr>
        <w:numPr>
          <w:ilvl w:val="0"/>
          <w:numId w:val="45"/>
        </w:numPr>
        <w:ind w:left="567" w:hanging="567"/>
        <w:jc w:val="both"/>
      </w:pPr>
      <w:r w:rsidRPr="00203AFE">
        <w:t>Differences in the direct costs of providing warranties, guarantees, technical assistance and services, as provided for by law and/or in the sales contract:</w:t>
      </w:r>
    </w:p>
    <w:p w14:paraId="0599C00C" w14:textId="77777777" w:rsidR="0064371B" w:rsidRPr="00203AFE" w:rsidRDefault="0064371B" w:rsidP="0064371B">
      <w:pPr>
        <w:ind w:left="1260" w:hanging="540"/>
        <w:jc w:val="both"/>
        <w:rPr>
          <w:rFonts w:cs="Arial"/>
        </w:rPr>
      </w:pPr>
    </w:p>
    <w:p w14:paraId="76694FDE" w14:textId="77777777" w:rsidR="0064371B" w:rsidRPr="00203AFE" w:rsidRDefault="0064371B" w:rsidP="005D2A87">
      <w:pPr>
        <w:pStyle w:val="ListParagraph"/>
        <w:numPr>
          <w:ilvl w:val="0"/>
          <w:numId w:val="52"/>
        </w:numPr>
        <w:tabs>
          <w:tab w:val="left" w:pos="1276"/>
        </w:tabs>
        <w:jc w:val="both"/>
        <w:rPr>
          <w:rFonts w:cs="Arial"/>
        </w:rPr>
      </w:pPr>
      <w:r w:rsidRPr="00203AFE">
        <w:rPr>
          <w:rFonts w:cs="Arial"/>
        </w:rPr>
        <w:lastRenderedPageBreak/>
        <w:t xml:space="preserve">List all direct costs mentioned above which were incurred and were specified in the export sales contracts, or were required by the law of the countries concerned, </w:t>
      </w:r>
      <w:proofErr w:type="gramStart"/>
      <w:r w:rsidRPr="00203AFE">
        <w:rPr>
          <w:rFonts w:cs="Arial"/>
        </w:rPr>
        <w:t>e.g.</w:t>
      </w:r>
      <w:proofErr w:type="gramEnd"/>
      <w:r w:rsidRPr="00203AFE">
        <w:rPr>
          <w:rFonts w:cs="Arial"/>
        </w:rPr>
        <w:t xml:space="preserve"> the cost of the materials concerned.</w:t>
      </w:r>
    </w:p>
    <w:p w14:paraId="4129EABD" w14:textId="77777777" w:rsidR="0064371B" w:rsidRPr="00203AFE" w:rsidRDefault="0064371B" w:rsidP="0064371B">
      <w:pPr>
        <w:tabs>
          <w:tab w:val="num" w:pos="1800"/>
        </w:tabs>
        <w:ind w:left="1800" w:hanging="540"/>
        <w:jc w:val="both"/>
        <w:rPr>
          <w:rFonts w:cs="Arial"/>
          <w:lang w:eastAsia="zh-CN"/>
        </w:rPr>
      </w:pPr>
    </w:p>
    <w:p w14:paraId="001F2E81" w14:textId="77777777" w:rsidR="0064371B" w:rsidRPr="00203AFE" w:rsidRDefault="0064371B" w:rsidP="005D2A87">
      <w:pPr>
        <w:pStyle w:val="ListParagraph"/>
        <w:numPr>
          <w:ilvl w:val="0"/>
          <w:numId w:val="52"/>
        </w:numPr>
        <w:tabs>
          <w:tab w:val="left" w:pos="1276"/>
        </w:tabs>
        <w:jc w:val="both"/>
        <w:rPr>
          <w:rFonts w:cs="Arial"/>
        </w:rPr>
      </w:pPr>
      <w:r w:rsidRPr="00203AFE">
        <w:rPr>
          <w:rFonts w:cs="Arial"/>
        </w:rPr>
        <w:t>Separately for each model/type, provide a record of warranty/guarantee expenses for sales of the subject merchandise.</w:t>
      </w:r>
    </w:p>
    <w:p w14:paraId="4747B62C" w14:textId="77777777" w:rsidR="0064371B" w:rsidRPr="00203AFE" w:rsidRDefault="0064371B" w:rsidP="0064371B">
      <w:pPr>
        <w:ind w:left="1800"/>
        <w:jc w:val="both"/>
        <w:rPr>
          <w:rFonts w:cs="Arial"/>
        </w:rPr>
      </w:pPr>
    </w:p>
    <w:p w14:paraId="25248F61" w14:textId="77777777" w:rsidR="0064371B" w:rsidRPr="00203AFE" w:rsidRDefault="0064371B" w:rsidP="005D2A87">
      <w:pPr>
        <w:pStyle w:val="ListParagraph"/>
        <w:numPr>
          <w:ilvl w:val="0"/>
          <w:numId w:val="52"/>
        </w:numPr>
        <w:tabs>
          <w:tab w:val="left" w:pos="1276"/>
        </w:tabs>
        <w:jc w:val="both"/>
        <w:rPr>
          <w:rFonts w:cs="Arial"/>
        </w:rPr>
      </w:pPr>
      <w:r w:rsidRPr="00203AFE">
        <w:rPr>
          <w:rFonts w:cs="Arial"/>
        </w:rPr>
        <w:t>State how you calculate these expenses and identify your source of data.</w:t>
      </w:r>
    </w:p>
    <w:p w14:paraId="069D327D" w14:textId="77777777" w:rsidR="0064371B" w:rsidRPr="00203AFE" w:rsidRDefault="0064371B" w:rsidP="0064371B">
      <w:pPr>
        <w:tabs>
          <w:tab w:val="num" w:pos="1800"/>
        </w:tabs>
        <w:ind w:left="1800" w:hanging="540"/>
        <w:jc w:val="both"/>
        <w:rPr>
          <w:rFonts w:cs="Arial"/>
          <w:lang w:eastAsia="zh-CN"/>
        </w:rPr>
      </w:pPr>
    </w:p>
    <w:p w14:paraId="57A6AC5E" w14:textId="77777777" w:rsidR="0064371B" w:rsidRPr="00203AFE" w:rsidRDefault="0064371B" w:rsidP="005D2A87">
      <w:pPr>
        <w:pStyle w:val="ListParagraph"/>
        <w:numPr>
          <w:ilvl w:val="0"/>
          <w:numId w:val="52"/>
        </w:numPr>
        <w:tabs>
          <w:tab w:val="left" w:pos="1276"/>
        </w:tabs>
        <w:jc w:val="both"/>
        <w:rPr>
          <w:rFonts w:cs="Arial"/>
        </w:rPr>
      </w:pPr>
      <w:r w:rsidRPr="006F352F">
        <w:t>If these expenses were incurred only for certain customers, provide</w:t>
      </w:r>
      <w:r w:rsidRPr="00203AFE">
        <w:rPr>
          <w:rFonts w:cs="Arial"/>
        </w:rPr>
        <w:t xml:space="preserve"> customer specific information.</w:t>
      </w:r>
    </w:p>
    <w:p w14:paraId="302F6C83" w14:textId="77777777" w:rsidR="0064371B" w:rsidRPr="00203AFE" w:rsidRDefault="0064371B" w:rsidP="0064371B">
      <w:pPr>
        <w:pStyle w:val="ListParagraph"/>
        <w:rPr>
          <w:rFonts w:cs="Arial"/>
        </w:rPr>
      </w:pPr>
    </w:p>
    <w:p w14:paraId="2662B9AE" w14:textId="77777777" w:rsidR="0064371B" w:rsidRPr="00203AFE" w:rsidRDefault="0064371B" w:rsidP="005D2A87">
      <w:pPr>
        <w:pStyle w:val="ListParagraph"/>
        <w:numPr>
          <w:ilvl w:val="0"/>
          <w:numId w:val="52"/>
        </w:numPr>
        <w:tabs>
          <w:tab w:val="left" w:pos="1276"/>
        </w:tabs>
        <w:jc w:val="both"/>
        <w:rPr>
          <w:rFonts w:cs="Arial"/>
        </w:rPr>
      </w:pPr>
      <w:r w:rsidRPr="00203AFE">
        <w:rPr>
          <w:rFonts w:cs="Arial"/>
        </w:rPr>
        <w:t>If these expenses were only incurred on some of the products under investigation, or if the expenses vary among products, identify the products and explain any allocation method you have used.</w:t>
      </w:r>
    </w:p>
    <w:p w14:paraId="347A04C1" w14:textId="77777777" w:rsidR="0064371B" w:rsidRPr="00203AFE" w:rsidRDefault="0064371B" w:rsidP="0064371B">
      <w:pPr>
        <w:tabs>
          <w:tab w:val="num" w:pos="1800"/>
        </w:tabs>
        <w:ind w:left="1800" w:hanging="540"/>
        <w:jc w:val="both"/>
        <w:rPr>
          <w:rFonts w:cs="Arial"/>
          <w:lang w:eastAsia="zh-CN"/>
        </w:rPr>
      </w:pPr>
    </w:p>
    <w:p w14:paraId="481530F6" w14:textId="77777777" w:rsidR="0064371B" w:rsidRPr="00203AFE" w:rsidRDefault="0064371B" w:rsidP="005D2A87">
      <w:pPr>
        <w:pStyle w:val="ListParagraph"/>
        <w:numPr>
          <w:ilvl w:val="0"/>
          <w:numId w:val="52"/>
        </w:numPr>
        <w:tabs>
          <w:tab w:val="left" w:pos="1276"/>
        </w:tabs>
        <w:jc w:val="both"/>
        <w:rPr>
          <w:rFonts w:cs="Arial"/>
        </w:rPr>
      </w:pPr>
      <w:r w:rsidRPr="00203AFE">
        <w:rPr>
          <w:rFonts w:cs="Arial"/>
        </w:rPr>
        <w:t>Explain your calculation of warranty/guarantee costs in the transaction-by-transaction basis.</w:t>
      </w:r>
    </w:p>
    <w:p w14:paraId="700426D4" w14:textId="77777777" w:rsidR="0064371B" w:rsidRPr="00203AFE" w:rsidRDefault="0064371B" w:rsidP="0064371B">
      <w:pPr>
        <w:jc w:val="both"/>
        <w:rPr>
          <w:rFonts w:cs="Arial"/>
          <w:lang w:eastAsia="zh-CN"/>
        </w:rPr>
      </w:pPr>
    </w:p>
    <w:p w14:paraId="6A528E92" w14:textId="77777777" w:rsidR="0064371B" w:rsidRPr="00203AFE" w:rsidRDefault="0064371B" w:rsidP="006F352F">
      <w:pPr>
        <w:ind w:left="567"/>
        <w:jc w:val="both"/>
        <w:rPr>
          <w:rFonts w:cs="Arial"/>
          <w:i/>
          <w:iCs/>
        </w:rPr>
      </w:pPr>
      <w:r w:rsidRPr="00203AFE">
        <w:rPr>
          <w:rFonts w:cs="Arial"/>
          <w:i/>
          <w:iCs/>
        </w:rPr>
        <w:t>Cost for technical services can include any service, or consultation you provide to your customer regarding the subject merchandise.  An adjustment can only be made for expenses that are directly related to the sales of the subject merchandise.</w:t>
      </w:r>
    </w:p>
    <w:p w14:paraId="7C34651B" w14:textId="77777777" w:rsidR="0064371B" w:rsidRPr="00203AFE" w:rsidRDefault="0064371B" w:rsidP="0064371B">
      <w:pPr>
        <w:ind w:left="1260"/>
        <w:jc w:val="both"/>
        <w:rPr>
          <w:rFonts w:cs="Arial"/>
        </w:rPr>
      </w:pPr>
    </w:p>
    <w:p w14:paraId="0117B67F" w14:textId="77777777" w:rsidR="0064371B" w:rsidRPr="00203AFE" w:rsidRDefault="0064371B" w:rsidP="005D2A87">
      <w:pPr>
        <w:pStyle w:val="ListParagraph"/>
        <w:numPr>
          <w:ilvl w:val="0"/>
          <w:numId w:val="52"/>
        </w:numPr>
        <w:tabs>
          <w:tab w:val="left" w:pos="1276"/>
        </w:tabs>
        <w:jc w:val="both"/>
        <w:rPr>
          <w:rFonts w:cs="Arial"/>
        </w:rPr>
      </w:pPr>
      <w:r w:rsidRPr="00203AFE">
        <w:rPr>
          <w:rFonts w:cs="Arial"/>
        </w:rPr>
        <w:t>Describe any technical assistance and service provided in the export market.</w:t>
      </w:r>
    </w:p>
    <w:p w14:paraId="05C0D904" w14:textId="77777777" w:rsidR="0064371B" w:rsidRPr="00203AFE" w:rsidRDefault="0064371B" w:rsidP="0064371B">
      <w:pPr>
        <w:tabs>
          <w:tab w:val="num" w:pos="1800"/>
        </w:tabs>
        <w:ind w:left="1800" w:hanging="540"/>
        <w:jc w:val="both"/>
        <w:rPr>
          <w:rFonts w:cs="Arial"/>
          <w:lang w:eastAsia="zh-CN"/>
        </w:rPr>
      </w:pPr>
    </w:p>
    <w:p w14:paraId="52522EBE" w14:textId="77777777" w:rsidR="0064371B" w:rsidRPr="00203AFE" w:rsidRDefault="0064371B" w:rsidP="005D2A87">
      <w:pPr>
        <w:pStyle w:val="ListParagraph"/>
        <w:numPr>
          <w:ilvl w:val="0"/>
          <w:numId w:val="52"/>
        </w:numPr>
        <w:tabs>
          <w:tab w:val="left" w:pos="1276"/>
        </w:tabs>
        <w:jc w:val="both"/>
        <w:rPr>
          <w:rFonts w:cs="Arial"/>
        </w:rPr>
      </w:pPr>
      <w:r w:rsidRPr="006F352F">
        <w:t>If technical assistance and services are performed by a division or cost</w:t>
      </w:r>
      <w:r w:rsidRPr="00203AFE">
        <w:rPr>
          <w:rFonts w:cs="Arial"/>
        </w:rPr>
        <w:t xml:space="preserve"> </w:t>
      </w:r>
      <w:proofErr w:type="spellStart"/>
      <w:r w:rsidRPr="00203AFE">
        <w:rPr>
          <w:rFonts w:cs="Arial"/>
        </w:rPr>
        <w:t>centre</w:t>
      </w:r>
      <w:proofErr w:type="spellEnd"/>
      <w:r w:rsidRPr="00203AFE">
        <w:rPr>
          <w:rFonts w:cs="Arial"/>
        </w:rPr>
        <w:t>, identify that division.</w:t>
      </w:r>
    </w:p>
    <w:p w14:paraId="35D80E84" w14:textId="77777777" w:rsidR="0064371B" w:rsidRPr="00203AFE" w:rsidRDefault="0064371B" w:rsidP="0064371B">
      <w:pPr>
        <w:tabs>
          <w:tab w:val="num" w:pos="1800"/>
        </w:tabs>
        <w:ind w:left="1800" w:hanging="540"/>
        <w:jc w:val="both"/>
        <w:rPr>
          <w:rFonts w:cs="Arial"/>
          <w:lang w:eastAsia="zh-CN"/>
        </w:rPr>
      </w:pPr>
    </w:p>
    <w:p w14:paraId="3CB1B03A" w14:textId="77777777" w:rsidR="0064371B" w:rsidRPr="00203AFE" w:rsidRDefault="0064371B" w:rsidP="005D2A87">
      <w:pPr>
        <w:pStyle w:val="ListParagraph"/>
        <w:numPr>
          <w:ilvl w:val="0"/>
          <w:numId w:val="52"/>
        </w:numPr>
        <w:tabs>
          <w:tab w:val="left" w:pos="1276"/>
        </w:tabs>
        <w:jc w:val="both"/>
        <w:rPr>
          <w:rFonts w:cs="Arial"/>
        </w:rPr>
      </w:pPr>
      <w:r w:rsidRPr="00203AFE">
        <w:rPr>
          <w:rFonts w:cs="Arial"/>
        </w:rPr>
        <w:t>Provide any reimbursement you received for these services.</w:t>
      </w:r>
    </w:p>
    <w:p w14:paraId="07C2657C" w14:textId="77777777" w:rsidR="0064371B" w:rsidRPr="00203AFE" w:rsidRDefault="0064371B" w:rsidP="0064371B">
      <w:pPr>
        <w:tabs>
          <w:tab w:val="num" w:pos="1800"/>
        </w:tabs>
        <w:ind w:left="1800" w:hanging="540"/>
        <w:jc w:val="both"/>
        <w:rPr>
          <w:rFonts w:cs="Arial"/>
          <w:lang w:eastAsia="zh-CN"/>
        </w:rPr>
      </w:pPr>
    </w:p>
    <w:p w14:paraId="47BBF34E" w14:textId="77777777" w:rsidR="0064371B" w:rsidRPr="00203AFE" w:rsidRDefault="0064371B" w:rsidP="005D2A87">
      <w:pPr>
        <w:pStyle w:val="ListParagraph"/>
        <w:numPr>
          <w:ilvl w:val="0"/>
          <w:numId w:val="52"/>
        </w:numPr>
        <w:tabs>
          <w:tab w:val="left" w:pos="1276"/>
        </w:tabs>
        <w:jc w:val="both"/>
        <w:rPr>
          <w:rFonts w:cs="Arial"/>
        </w:rPr>
      </w:pPr>
      <w:r w:rsidRPr="00203AFE">
        <w:rPr>
          <w:rFonts w:cs="Arial"/>
        </w:rPr>
        <w:t>Identify the general ledger accounts where the expense is recorded.</w:t>
      </w:r>
    </w:p>
    <w:p w14:paraId="1071C617" w14:textId="77777777" w:rsidR="0064371B" w:rsidRPr="00203AFE" w:rsidRDefault="0064371B" w:rsidP="0064371B">
      <w:pPr>
        <w:tabs>
          <w:tab w:val="num" w:pos="1800"/>
        </w:tabs>
        <w:ind w:left="1800" w:hanging="540"/>
        <w:jc w:val="both"/>
        <w:rPr>
          <w:rFonts w:cs="Arial"/>
          <w:lang w:eastAsia="zh-CN"/>
        </w:rPr>
      </w:pPr>
    </w:p>
    <w:p w14:paraId="777DCA62" w14:textId="734F446B" w:rsidR="0064371B" w:rsidRPr="00203AFE" w:rsidRDefault="0064371B" w:rsidP="005D2A87">
      <w:pPr>
        <w:numPr>
          <w:ilvl w:val="0"/>
          <w:numId w:val="45"/>
        </w:numPr>
        <w:ind w:left="567" w:hanging="567"/>
        <w:jc w:val="both"/>
        <w:rPr>
          <w:rFonts w:cs="Arial"/>
        </w:rPr>
      </w:pPr>
      <w:r w:rsidRPr="00203AFE">
        <w:rPr>
          <w:rFonts w:cs="Arial"/>
        </w:rPr>
        <w:t>Currency conversions:</w:t>
      </w:r>
    </w:p>
    <w:p w14:paraId="2FCA1B8C" w14:textId="77777777" w:rsidR="0064371B" w:rsidRPr="00203AFE" w:rsidRDefault="0064371B" w:rsidP="0064371B">
      <w:pPr>
        <w:tabs>
          <w:tab w:val="left" w:pos="1260"/>
        </w:tabs>
        <w:ind w:left="1260" w:hanging="540"/>
        <w:jc w:val="both"/>
        <w:rPr>
          <w:rFonts w:cs="Arial"/>
        </w:rPr>
      </w:pPr>
    </w:p>
    <w:p w14:paraId="778F8CC4" w14:textId="77777777" w:rsidR="0064371B" w:rsidRPr="00203AFE" w:rsidRDefault="0064371B" w:rsidP="006F352F">
      <w:pPr>
        <w:tabs>
          <w:tab w:val="left" w:pos="1260"/>
        </w:tabs>
        <w:ind w:left="540" w:hanging="540"/>
        <w:jc w:val="both"/>
        <w:rPr>
          <w:rFonts w:cs="Arial"/>
          <w:i/>
          <w:iCs/>
        </w:rPr>
      </w:pPr>
      <w:r w:rsidRPr="00203AFE">
        <w:rPr>
          <w:rFonts w:cs="Arial"/>
        </w:rPr>
        <w:tab/>
      </w:r>
      <w:r w:rsidRPr="00203AFE">
        <w:rPr>
          <w:rFonts w:cs="Arial"/>
          <w:i/>
          <w:iCs/>
        </w:rPr>
        <w:t xml:space="preserve">In order to compare export sales prices with domestic sales prices a conversation of currency will be required.  Fluctuations in exchange rates can only be taken into account under certain circumstances, </w:t>
      </w:r>
      <w:proofErr w:type="gramStart"/>
      <w:r w:rsidRPr="00203AFE">
        <w:rPr>
          <w:rFonts w:cs="Arial"/>
          <w:i/>
          <w:iCs/>
        </w:rPr>
        <w:t>i.e.</w:t>
      </w:r>
      <w:proofErr w:type="gramEnd"/>
      <w:r w:rsidRPr="00203AFE">
        <w:rPr>
          <w:rFonts w:cs="Arial"/>
          <w:i/>
          <w:iCs/>
        </w:rPr>
        <w:t xml:space="preserve"> when a fluctuation becomes a “sustained” movement.</w:t>
      </w:r>
    </w:p>
    <w:p w14:paraId="59184346" w14:textId="77777777" w:rsidR="0064371B" w:rsidRPr="00203AFE" w:rsidRDefault="0064371B" w:rsidP="0064371B">
      <w:pPr>
        <w:tabs>
          <w:tab w:val="left" w:pos="1260"/>
        </w:tabs>
        <w:ind w:left="1260" w:hanging="540"/>
        <w:jc w:val="both"/>
        <w:rPr>
          <w:rFonts w:cs="Arial"/>
        </w:rPr>
      </w:pPr>
    </w:p>
    <w:p w14:paraId="12D9A8E1" w14:textId="77777777" w:rsidR="0064371B" w:rsidRPr="00203AFE" w:rsidRDefault="0064371B" w:rsidP="005D2A87">
      <w:pPr>
        <w:pStyle w:val="ListParagraph"/>
        <w:numPr>
          <w:ilvl w:val="0"/>
          <w:numId w:val="46"/>
        </w:numPr>
        <w:tabs>
          <w:tab w:val="left" w:pos="1276"/>
        </w:tabs>
        <w:jc w:val="both"/>
        <w:rPr>
          <w:rFonts w:cs="Arial"/>
        </w:rPr>
      </w:pPr>
      <w:r w:rsidRPr="00203AFE">
        <w:rPr>
          <w:rFonts w:cs="Arial"/>
        </w:rPr>
        <w:t>If you claim an adjustment for currency conversion, provide detailed information on the movement in exchange rates in your countries.</w:t>
      </w:r>
    </w:p>
    <w:p w14:paraId="4330680D" w14:textId="77777777" w:rsidR="0064371B" w:rsidRPr="00203AFE" w:rsidRDefault="0064371B" w:rsidP="0064371B">
      <w:pPr>
        <w:tabs>
          <w:tab w:val="num" w:pos="1800"/>
        </w:tabs>
        <w:ind w:left="1800" w:hanging="540"/>
        <w:jc w:val="both"/>
        <w:rPr>
          <w:rFonts w:cs="Arial"/>
          <w:lang w:eastAsia="zh-CN"/>
        </w:rPr>
      </w:pPr>
    </w:p>
    <w:p w14:paraId="331489EC" w14:textId="77777777" w:rsidR="0064371B" w:rsidRPr="00203AFE" w:rsidRDefault="0064371B" w:rsidP="005D2A87">
      <w:pPr>
        <w:pStyle w:val="ListParagraph"/>
        <w:numPr>
          <w:ilvl w:val="0"/>
          <w:numId w:val="46"/>
        </w:numPr>
        <w:tabs>
          <w:tab w:val="left" w:pos="1276"/>
        </w:tabs>
        <w:jc w:val="both"/>
        <w:rPr>
          <w:rFonts w:cs="Arial"/>
        </w:rPr>
      </w:pPr>
      <w:r w:rsidRPr="00203AFE">
        <w:rPr>
          <w:rFonts w:cs="Arial"/>
        </w:rPr>
        <w:t>Provide the official central bank exchange rates specifying the official daily buying and selling rates of exchange used for the foreign currencies concerned during the last two years in connection with the export of goods and services.</w:t>
      </w:r>
    </w:p>
    <w:p w14:paraId="35FBFC59" w14:textId="77777777" w:rsidR="0064371B" w:rsidRPr="00203AFE" w:rsidRDefault="0064371B" w:rsidP="0064371B">
      <w:pPr>
        <w:tabs>
          <w:tab w:val="num" w:pos="1800"/>
        </w:tabs>
        <w:ind w:left="1800" w:hanging="540"/>
        <w:jc w:val="both"/>
        <w:rPr>
          <w:rFonts w:cs="Arial"/>
          <w:lang w:eastAsia="zh-CN"/>
        </w:rPr>
      </w:pPr>
    </w:p>
    <w:p w14:paraId="1F0CC577" w14:textId="77777777" w:rsidR="0064371B" w:rsidRPr="00203AFE" w:rsidRDefault="0064371B" w:rsidP="005D2A87">
      <w:pPr>
        <w:pStyle w:val="ListParagraph"/>
        <w:numPr>
          <w:ilvl w:val="0"/>
          <w:numId w:val="46"/>
        </w:numPr>
        <w:tabs>
          <w:tab w:val="left" w:pos="1276"/>
        </w:tabs>
        <w:jc w:val="both"/>
        <w:rPr>
          <w:rFonts w:cs="Arial"/>
        </w:rPr>
      </w:pPr>
      <w:r w:rsidRPr="00203AFE">
        <w:rPr>
          <w:rFonts w:cs="Arial"/>
        </w:rPr>
        <w:t>Provide the exchange rates used by your company for converting the payment of export sales during the period under review and the sources of these rates.  Explain the adjustments you claimed in the transaction-by-transaction basis.</w:t>
      </w:r>
    </w:p>
    <w:p w14:paraId="4800259F" w14:textId="77777777" w:rsidR="0064371B" w:rsidRPr="00203AFE" w:rsidRDefault="0064371B" w:rsidP="0064371B">
      <w:pPr>
        <w:tabs>
          <w:tab w:val="num" w:pos="1800"/>
        </w:tabs>
        <w:ind w:left="1800" w:hanging="540"/>
        <w:jc w:val="both"/>
        <w:rPr>
          <w:rFonts w:cs="Arial"/>
          <w:lang w:eastAsia="zh-CN"/>
        </w:rPr>
      </w:pPr>
    </w:p>
    <w:p w14:paraId="48B011DD" w14:textId="77777777" w:rsidR="0064371B" w:rsidRPr="00203AFE" w:rsidRDefault="0064371B" w:rsidP="005D2A87">
      <w:pPr>
        <w:pStyle w:val="ListParagraph"/>
        <w:numPr>
          <w:ilvl w:val="0"/>
          <w:numId w:val="46"/>
        </w:numPr>
        <w:tabs>
          <w:tab w:val="left" w:pos="1276"/>
        </w:tabs>
        <w:jc w:val="both"/>
        <w:rPr>
          <w:rFonts w:cs="Arial"/>
        </w:rPr>
      </w:pPr>
      <w:r w:rsidRPr="00203AFE">
        <w:rPr>
          <w:rFonts w:cs="Arial"/>
        </w:rPr>
        <w:t xml:space="preserve">If you brought foreign currency in advance of the date of sale, provide the details of the forward purchase and explain whether the purchase was specifically linked </w:t>
      </w:r>
      <w:r w:rsidRPr="00203AFE">
        <w:rPr>
          <w:rFonts w:cs="Arial"/>
        </w:rPr>
        <w:lastRenderedPageBreak/>
        <w:t>to export transactions.  State the exchange rates of the forward purchase for the specific sales concerned in the transaction-by-transaction basis.</w:t>
      </w:r>
    </w:p>
    <w:p w14:paraId="25AA219B" w14:textId="77777777" w:rsidR="0064371B" w:rsidRPr="00203AFE" w:rsidRDefault="0064371B" w:rsidP="0064371B">
      <w:pPr>
        <w:jc w:val="both"/>
        <w:rPr>
          <w:rFonts w:cs="Arial"/>
          <w:lang w:eastAsia="zh-CN"/>
        </w:rPr>
      </w:pPr>
    </w:p>
    <w:p w14:paraId="0AD7F461" w14:textId="5B5FB121" w:rsidR="0064371B" w:rsidRPr="00203AFE" w:rsidRDefault="0064371B" w:rsidP="005D2A87">
      <w:pPr>
        <w:numPr>
          <w:ilvl w:val="0"/>
          <w:numId w:val="45"/>
        </w:numPr>
        <w:ind w:left="567" w:hanging="567"/>
        <w:jc w:val="both"/>
        <w:rPr>
          <w:rFonts w:cs="Arial"/>
        </w:rPr>
      </w:pPr>
      <w:r w:rsidRPr="00203AFE">
        <w:rPr>
          <w:rFonts w:cs="Arial"/>
        </w:rPr>
        <w:t>Other factors:</w:t>
      </w:r>
    </w:p>
    <w:p w14:paraId="19C6E224" w14:textId="77777777" w:rsidR="0064371B" w:rsidRPr="00203AFE" w:rsidRDefault="0064371B" w:rsidP="0064371B">
      <w:pPr>
        <w:ind w:left="720"/>
        <w:jc w:val="both"/>
        <w:rPr>
          <w:rFonts w:cs="Arial"/>
        </w:rPr>
      </w:pPr>
    </w:p>
    <w:p w14:paraId="7DDE3BB1" w14:textId="0C7FDE0C" w:rsidR="0064371B" w:rsidRPr="00203AFE" w:rsidRDefault="0064371B" w:rsidP="006F352F">
      <w:pPr>
        <w:tabs>
          <w:tab w:val="left" w:pos="1260"/>
        </w:tabs>
        <w:ind w:left="567"/>
        <w:jc w:val="both"/>
        <w:rPr>
          <w:rFonts w:cs="Arial"/>
        </w:rPr>
      </w:pPr>
      <w:r w:rsidRPr="00203AFE">
        <w:rPr>
          <w:rFonts w:cs="Arial"/>
        </w:rPr>
        <w:t xml:space="preserve">Adjustments may also be made for differences in other factors not provided for under paragraph </w:t>
      </w:r>
      <w:r w:rsidR="00F94846">
        <w:rPr>
          <w:rFonts w:cs="Arial"/>
        </w:rPr>
        <w:t>E</w:t>
      </w:r>
      <w:r w:rsidRPr="00203AFE">
        <w:rPr>
          <w:rFonts w:cs="Arial"/>
        </w:rPr>
        <w:t xml:space="preserve">-3.2 to </w:t>
      </w:r>
      <w:r w:rsidR="00F94846">
        <w:rPr>
          <w:rFonts w:cs="Arial"/>
        </w:rPr>
        <w:t>E</w:t>
      </w:r>
      <w:r w:rsidRPr="00203AFE">
        <w:rPr>
          <w:rFonts w:cs="Arial"/>
        </w:rPr>
        <w:t>-3.8,</w:t>
      </w:r>
      <w:r w:rsidRPr="00203AFE">
        <w:t xml:space="preserve"> </w:t>
      </w:r>
      <w:r w:rsidRPr="00203AFE">
        <w:rPr>
          <w:rFonts w:cs="Arial"/>
        </w:rPr>
        <w:t xml:space="preserve">if can be demonstrated that such adjustments affect price comparability and have historically been </w:t>
      </w:r>
      <w:proofErr w:type="spellStart"/>
      <w:r w:rsidRPr="00203AFE">
        <w:rPr>
          <w:rFonts w:cs="Arial"/>
        </w:rPr>
        <w:t>utilised</w:t>
      </w:r>
      <w:proofErr w:type="spellEnd"/>
      <w:r w:rsidRPr="00203AFE">
        <w:rPr>
          <w:rFonts w:cs="Arial"/>
        </w:rPr>
        <w:t>.  In particular, customers consistently pay different prices in the Malaysian market because of the differences in such factors.</w:t>
      </w:r>
    </w:p>
    <w:p w14:paraId="51A4F37B" w14:textId="77777777" w:rsidR="0064371B" w:rsidRPr="00203AFE" w:rsidRDefault="0064371B" w:rsidP="0064371B">
      <w:pPr>
        <w:pStyle w:val="BodyText"/>
        <w:tabs>
          <w:tab w:val="left" w:pos="720"/>
          <w:tab w:val="left" w:pos="1260"/>
        </w:tabs>
        <w:rPr>
          <w:b/>
          <w:bCs/>
        </w:rPr>
      </w:pPr>
      <w:r w:rsidRPr="00203AFE">
        <w:rPr>
          <w:b/>
          <w:bCs/>
        </w:rPr>
        <w:br w:type="page"/>
      </w:r>
    </w:p>
    <w:p w14:paraId="401D8B07" w14:textId="22258034" w:rsidR="0064371B" w:rsidRPr="00203AFE" w:rsidRDefault="00804671" w:rsidP="0064371B">
      <w:pPr>
        <w:pStyle w:val="BodyText"/>
        <w:tabs>
          <w:tab w:val="left" w:pos="720"/>
          <w:tab w:val="left" w:pos="1260"/>
        </w:tabs>
        <w:rPr>
          <w:b/>
          <w:bCs/>
        </w:rPr>
      </w:pPr>
      <w:r>
        <w:rPr>
          <w:b/>
          <w:bCs/>
        </w:rPr>
        <w:lastRenderedPageBreak/>
        <w:t>E</w:t>
      </w:r>
      <w:r w:rsidR="0064371B" w:rsidRPr="00203AFE">
        <w:rPr>
          <w:b/>
          <w:bCs/>
        </w:rPr>
        <w:t>-4</w:t>
      </w:r>
      <w:r w:rsidR="0064371B" w:rsidRPr="00203AFE">
        <w:rPr>
          <w:b/>
          <w:bCs/>
        </w:rPr>
        <w:tab/>
        <w:t>Format of Submission</w:t>
      </w:r>
    </w:p>
    <w:p w14:paraId="486B611C" w14:textId="77777777" w:rsidR="0064371B" w:rsidRPr="00203AFE" w:rsidRDefault="0064371B" w:rsidP="0064371B">
      <w:pPr>
        <w:pStyle w:val="BodyText"/>
        <w:tabs>
          <w:tab w:val="left" w:pos="720"/>
          <w:tab w:val="left" w:pos="1260"/>
        </w:tabs>
      </w:pPr>
    </w:p>
    <w:p w14:paraId="5A7959A5" w14:textId="6EE83EC8" w:rsidR="0064371B" w:rsidRPr="00203AFE" w:rsidRDefault="0064371B" w:rsidP="00421D39">
      <w:pPr>
        <w:pStyle w:val="BodyText"/>
        <w:tabs>
          <w:tab w:val="left" w:pos="720"/>
        </w:tabs>
        <w:rPr>
          <w:i/>
          <w:iCs/>
        </w:rPr>
      </w:pPr>
      <w:r w:rsidRPr="00203AFE">
        <w:rPr>
          <w:i/>
          <w:iCs/>
        </w:rPr>
        <w:t xml:space="preserve">Create computer files as per Table </w:t>
      </w:r>
      <w:r w:rsidR="00804671">
        <w:rPr>
          <w:i/>
          <w:iCs/>
        </w:rPr>
        <w:t>E</w:t>
      </w:r>
      <w:r w:rsidRPr="00203AFE">
        <w:rPr>
          <w:i/>
          <w:iCs/>
        </w:rPr>
        <w:t xml:space="preserve">-4.1, Table </w:t>
      </w:r>
      <w:r w:rsidR="00804671">
        <w:rPr>
          <w:i/>
          <w:iCs/>
        </w:rPr>
        <w:t>E</w:t>
      </w:r>
      <w:r w:rsidRPr="00203AFE">
        <w:rPr>
          <w:i/>
          <w:iCs/>
        </w:rPr>
        <w:t xml:space="preserve">-4.2, Table </w:t>
      </w:r>
      <w:r w:rsidR="00804671">
        <w:rPr>
          <w:i/>
          <w:iCs/>
        </w:rPr>
        <w:t>E</w:t>
      </w:r>
      <w:r w:rsidRPr="00203AFE">
        <w:rPr>
          <w:i/>
          <w:iCs/>
        </w:rPr>
        <w:t>-4.3. The files have to be submitted on the media mentioned in paragraph 2 of “General instructions for submitting computerised information”.</w:t>
      </w:r>
    </w:p>
    <w:p w14:paraId="7C70ED0C" w14:textId="77777777" w:rsidR="0064371B" w:rsidRPr="00203AFE" w:rsidRDefault="0064371B" w:rsidP="0064371B">
      <w:pPr>
        <w:pStyle w:val="BodyText"/>
        <w:tabs>
          <w:tab w:val="left" w:pos="720"/>
          <w:tab w:val="left" w:pos="1260"/>
        </w:tabs>
        <w:ind w:left="720"/>
      </w:pPr>
    </w:p>
    <w:p w14:paraId="1342EAF6" w14:textId="5DBF9FE5" w:rsidR="0064371B" w:rsidRPr="00203AFE" w:rsidRDefault="0064371B" w:rsidP="005D2A87">
      <w:pPr>
        <w:numPr>
          <w:ilvl w:val="0"/>
          <w:numId w:val="53"/>
        </w:numPr>
        <w:ind w:left="567" w:hanging="567"/>
        <w:jc w:val="both"/>
      </w:pPr>
      <w:r w:rsidRPr="00203AFE">
        <w:t>Prepare a computer file named “</w:t>
      </w:r>
      <w:r>
        <w:t>MY</w:t>
      </w:r>
      <w:r w:rsidRPr="00203AFE">
        <w:t xml:space="preserve">-CUST” as per Table </w:t>
      </w:r>
      <w:r w:rsidR="00804671">
        <w:t>E</w:t>
      </w:r>
      <w:r w:rsidRPr="00203AFE">
        <w:t>-4.1</w:t>
      </w:r>
      <w:r w:rsidR="008E12A8">
        <w:t xml:space="preserve"> </w:t>
      </w:r>
      <w:r w:rsidRPr="00203AFE">
        <w:t xml:space="preserve">providing information on </w:t>
      </w:r>
      <w:r w:rsidRPr="00203AFE">
        <w:rPr>
          <w:b/>
        </w:rPr>
        <w:t>all unrelated</w:t>
      </w:r>
      <w:r w:rsidRPr="00203AFE">
        <w:t xml:space="preserve"> and </w:t>
      </w:r>
      <w:r w:rsidRPr="00203AFE">
        <w:rPr>
          <w:b/>
        </w:rPr>
        <w:t>related</w:t>
      </w:r>
      <w:r w:rsidRPr="00203AFE">
        <w:t xml:space="preserve"> customers </w:t>
      </w:r>
      <w:r w:rsidRPr="00203AFE">
        <w:rPr>
          <w:b/>
        </w:rPr>
        <w:t>in Malaysia</w:t>
      </w:r>
      <w:r w:rsidRPr="00203AFE">
        <w:t xml:space="preserve">.  Use the field names listed as per </w:t>
      </w:r>
      <w:r>
        <w:t>T</w:t>
      </w:r>
      <w:r w:rsidRPr="00203AFE">
        <w:t xml:space="preserve">able </w:t>
      </w:r>
      <w:r w:rsidR="00804671">
        <w:t>E</w:t>
      </w:r>
      <w:r w:rsidRPr="00203AFE">
        <w:t>-4.1</w:t>
      </w:r>
      <w:r>
        <w:t xml:space="preserve"> </w:t>
      </w:r>
      <w:r w:rsidRPr="00203AFE">
        <w:t>as column headings</w:t>
      </w:r>
      <w:r w:rsidR="00EF161D">
        <w:t>. F</w:t>
      </w:r>
      <w:r w:rsidRPr="00203AFE">
        <w:t xml:space="preserve">or this </w:t>
      </w:r>
      <w:r w:rsidR="0080398D" w:rsidRPr="00203AFE">
        <w:t>purpose,</w:t>
      </w:r>
      <w:r w:rsidRPr="00203AFE">
        <w:t xml:space="preserve"> use format as per </w:t>
      </w:r>
      <w:r>
        <w:t>T</w:t>
      </w:r>
      <w:r w:rsidRPr="00203AFE">
        <w:t xml:space="preserve">able </w:t>
      </w:r>
      <w:r w:rsidR="00804671">
        <w:t>E</w:t>
      </w:r>
      <w:r w:rsidRPr="00203AFE">
        <w:t>-4.1</w:t>
      </w:r>
      <w:r>
        <w:t xml:space="preserve"> </w:t>
      </w:r>
      <w:r w:rsidRPr="00203AFE">
        <w:t xml:space="preserve">in </w:t>
      </w:r>
      <w:r w:rsidRPr="00203AFE">
        <w:rPr>
          <w:b/>
        </w:rPr>
        <w:t xml:space="preserve">Appendix </w:t>
      </w:r>
      <w:r>
        <w:rPr>
          <w:b/>
        </w:rPr>
        <w:t>6</w:t>
      </w:r>
      <w:r w:rsidR="008E12A8">
        <w:rPr>
          <w:b/>
        </w:rPr>
        <w:t xml:space="preserve"> </w:t>
      </w:r>
      <w:r w:rsidRPr="00203AFE">
        <w:t>which is provided in excel format.</w:t>
      </w:r>
    </w:p>
    <w:p w14:paraId="093C8DC0" w14:textId="77777777" w:rsidR="0064371B" w:rsidRPr="00203AFE" w:rsidRDefault="0064371B" w:rsidP="0064371B">
      <w:pPr>
        <w:pStyle w:val="BodyTextIndent3"/>
      </w:pPr>
    </w:p>
    <w:p w14:paraId="7316C2EF" w14:textId="2FA35AC9" w:rsidR="0064371B" w:rsidRPr="00203AFE" w:rsidRDefault="0064371B" w:rsidP="00421D39">
      <w:pPr>
        <w:pStyle w:val="BodyText"/>
        <w:tabs>
          <w:tab w:val="left" w:pos="720"/>
          <w:tab w:val="left" w:pos="1260"/>
        </w:tabs>
        <w:jc w:val="center"/>
        <w:rPr>
          <w:u w:val="single"/>
        </w:rPr>
      </w:pPr>
      <w:r w:rsidRPr="00203AFE">
        <w:rPr>
          <w:u w:val="single"/>
        </w:rPr>
        <w:t xml:space="preserve">Table </w:t>
      </w:r>
      <w:r w:rsidR="00804671">
        <w:rPr>
          <w:u w:val="single"/>
        </w:rPr>
        <w:t>E</w:t>
      </w:r>
      <w:r w:rsidRPr="00203AFE">
        <w:rPr>
          <w:u w:val="single"/>
        </w:rPr>
        <w:t>-4.1:  Sales to Malaysia – Customer Listing (</w:t>
      </w:r>
      <w:r>
        <w:rPr>
          <w:u w:val="single"/>
        </w:rPr>
        <w:t>MY</w:t>
      </w:r>
      <w:r w:rsidRPr="00203AFE">
        <w:rPr>
          <w:u w:val="single"/>
        </w:rPr>
        <w:t>-CUST)</w:t>
      </w:r>
    </w:p>
    <w:p w14:paraId="4B412FE7" w14:textId="77777777" w:rsidR="0064371B" w:rsidRPr="00203AFE" w:rsidRDefault="0064371B" w:rsidP="0064371B">
      <w:pPr>
        <w:pStyle w:val="BodyText"/>
        <w:tabs>
          <w:tab w:val="left" w:pos="720"/>
          <w:tab w:val="left" w:pos="1260"/>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3"/>
        <w:gridCol w:w="1651"/>
        <w:gridCol w:w="6698"/>
      </w:tblGrid>
      <w:tr w:rsidR="0064371B" w:rsidRPr="00203AFE" w14:paraId="060E250B" w14:textId="77777777" w:rsidTr="00EE42CC">
        <w:trPr>
          <w:tblHeader/>
        </w:trPr>
        <w:tc>
          <w:tcPr>
            <w:tcW w:w="612" w:type="pct"/>
          </w:tcPr>
          <w:p w14:paraId="1ED78C1C" w14:textId="77777777" w:rsidR="0064371B" w:rsidRPr="00203AFE" w:rsidRDefault="0064371B" w:rsidP="00F57D14">
            <w:pPr>
              <w:pStyle w:val="Heading8"/>
              <w:spacing w:after="120"/>
              <w:rPr>
                <w:b w:val="0"/>
                <w:bCs w:val="0"/>
                <w:i/>
                <w:iCs/>
                <w:szCs w:val="22"/>
              </w:rPr>
            </w:pPr>
            <w:r w:rsidRPr="00203AFE">
              <w:rPr>
                <w:b w:val="0"/>
                <w:bCs w:val="0"/>
                <w:i/>
                <w:iCs/>
                <w:szCs w:val="22"/>
              </w:rPr>
              <w:t>Field name</w:t>
            </w:r>
          </w:p>
        </w:tc>
        <w:tc>
          <w:tcPr>
            <w:tcW w:w="879" w:type="pct"/>
          </w:tcPr>
          <w:p w14:paraId="4E26C3D2" w14:textId="77777777" w:rsidR="0064371B" w:rsidRPr="00203AFE" w:rsidRDefault="0064371B" w:rsidP="00F57D14">
            <w:pPr>
              <w:spacing w:after="120"/>
              <w:jc w:val="center"/>
              <w:rPr>
                <w:rFonts w:cs="Arial"/>
                <w:i/>
                <w:iCs/>
                <w:sz w:val="22"/>
                <w:szCs w:val="22"/>
              </w:rPr>
            </w:pPr>
            <w:r w:rsidRPr="00203AFE">
              <w:rPr>
                <w:rFonts w:cs="Arial"/>
                <w:i/>
                <w:iCs/>
                <w:sz w:val="22"/>
                <w:szCs w:val="22"/>
              </w:rPr>
              <w:t>Field description</w:t>
            </w:r>
          </w:p>
        </w:tc>
        <w:tc>
          <w:tcPr>
            <w:tcW w:w="3509" w:type="pct"/>
          </w:tcPr>
          <w:p w14:paraId="40332B3A" w14:textId="77777777" w:rsidR="0064371B" w:rsidRPr="00203AFE" w:rsidRDefault="0064371B" w:rsidP="00F57D14">
            <w:pPr>
              <w:spacing w:after="120"/>
              <w:jc w:val="center"/>
              <w:rPr>
                <w:rFonts w:cs="Arial"/>
                <w:i/>
                <w:iCs/>
                <w:sz w:val="22"/>
                <w:szCs w:val="22"/>
              </w:rPr>
            </w:pPr>
            <w:r w:rsidRPr="00203AFE">
              <w:rPr>
                <w:rFonts w:cs="Arial"/>
                <w:i/>
                <w:iCs/>
                <w:sz w:val="22"/>
                <w:szCs w:val="22"/>
              </w:rPr>
              <w:t>Explanation</w:t>
            </w:r>
          </w:p>
        </w:tc>
      </w:tr>
      <w:tr w:rsidR="0064371B" w:rsidRPr="00203AFE" w14:paraId="1F8A95F0" w14:textId="77777777" w:rsidTr="00EE42CC">
        <w:tc>
          <w:tcPr>
            <w:tcW w:w="612" w:type="pct"/>
          </w:tcPr>
          <w:p w14:paraId="67AFC9B8" w14:textId="77777777" w:rsidR="0064371B" w:rsidRPr="00203AFE" w:rsidRDefault="0064371B" w:rsidP="00F57D14">
            <w:pPr>
              <w:spacing w:after="120"/>
              <w:jc w:val="center"/>
              <w:rPr>
                <w:rFonts w:cs="Arial"/>
                <w:sz w:val="22"/>
                <w:szCs w:val="22"/>
              </w:rPr>
            </w:pPr>
            <w:r w:rsidRPr="00203AFE">
              <w:rPr>
                <w:rFonts w:cs="Arial"/>
                <w:sz w:val="22"/>
                <w:szCs w:val="22"/>
              </w:rPr>
              <w:t>YEAR</w:t>
            </w:r>
          </w:p>
        </w:tc>
        <w:tc>
          <w:tcPr>
            <w:tcW w:w="879" w:type="pct"/>
          </w:tcPr>
          <w:p w14:paraId="5DDA96EC" w14:textId="77777777" w:rsidR="0064371B" w:rsidRPr="00203AFE" w:rsidRDefault="0064371B" w:rsidP="00F57D14">
            <w:pPr>
              <w:spacing w:after="120"/>
              <w:jc w:val="both"/>
              <w:rPr>
                <w:rFonts w:cs="Arial"/>
                <w:sz w:val="22"/>
                <w:szCs w:val="22"/>
              </w:rPr>
            </w:pPr>
            <w:r w:rsidRPr="00203AFE">
              <w:rPr>
                <w:rFonts w:cs="Arial"/>
                <w:sz w:val="22"/>
                <w:szCs w:val="22"/>
              </w:rPr>
              <w:t>Year</w:t>
            </w:r>
          </w:p>
        </w:tc>
        <w:tc>
          <w:tcPr>
            <w:tcW w:w="3509" w:type="pct"/>
          </w:tcPr>
          <w:p w14:paraId="25DCB7F9" w14:textId="4CE4C0F7" w:rsidR="0064371B" w:rsidRPr="00203AFE" w:rsidRDefault="0064371B" w:rsidP="00F57D14">
            <w:pPr>
              <w:spacing w:after="120"/>
              <w:jc w:val="both"/>
              <w:rPr>
                <w:rFonts w:cs="Arial"/>
                <w:sz w:val="22"/>
                <w:szCs w:val="22"/>
              </w:rPr>
            </w:pPr>
            <w:r w:rsidRPr="00203AFE">
              <w:rPr>
                <w:rFonts w:cs="Arial"/>
                <w:sz w:val="22"/>
                <w:szCs w:val="22"/>
              </w:rPr>
              <w:t>Sales transaction of Year 1, Year 2</w:t>
            </w:r>
            <w:r w:rsidR="00A00D5F">
              <w:rPr>
                <w:rFonts w:cs="Arial"/>
                <w:sz w:val="22"/>
                <w:szCs w:val="22"/>
              </w:rPr>
              <w:t>,</w:t>
            </w:r>
            <w:r w:rsidRPr="00203AFE">
              <w:rPr>
                <w:rFonts w:cs="Arial"/>
                <w:sz w:val="22"/>
                <w:szCs w:val="22"/>
              </w:rPr>
              <w:t xml:space="preserve"> Year 3</w:t>
            </w:r>
            <w:r w:rsidR="00A00D5F">
              <w:rPr>
                <w:rFonts w:cs="Arial"/>
                <w:sz w:val="22"/>
                <w:szCs w:val="22"/>
              </w:rPr>
              <w:t xml:space="preserve"> and additional first quarter of Year 4.</w:t>
            </w:r>
          </w:p>
        </w:tc>
      </w:tr>
      <w:tr w:rsidR="0064371B" w:rsidRPr="00203AFE" w14:paraId="49BA5F2D" w14:textId="77777777" w:rsidTr="00EE42CC">
        <w:tc>
          <w:tcPr>
            <w:tcW w:w="612" w:type="pct"/>
          </w:tcPr>
          <w:p w14:paraId="22A6E0CC" w14:textId="77777777" w:rsidR="0064371B" w:rsidRPr="00203AFE" w:rsidRDefault="0064371B" w:rsidP="00F57D14">
            <w:pPr>
              <w:spacing w:after="120"/>
              <w:jc w:val="center"/>
              <w:rPr>
                <w:rFonts w:cs="Arial"/>
                <w:sz w:val="22"/>
                <w:szCs w:val="22"/>
              </w:rPr>
            </w:pPr>
            <w:r w:rsidRPr="00203AFE">
              <w:rPr>
                <w:rFonts w:cs="Arial"/>
                <w:sz w:val="22"/>
                <w:szCs w:val="22"/>
              </w:rPr>
              <w:t>TRCOMP-NAME</w:t>
            </w:r>
          </w:p>
        </w:tc>
        <w:tc>
          <w:tcPr>
            <w:tcW w:w="879" w:type="pct"/>
          </w:tcPr>
          <w:p w14:paraId="770AA5F5" w14:textId="77777777" w:rsidR="0064371B" w:rsidRPr="00203AFE" w:rsidRDefault="0064371B" w:rsidP="00F57D14">
            <w:pPr>
              <w:spacing w:after="120"/>
              <w:jc w:val="both"/>
              <w:rPr>
                <w:rFonts w:cs="Arial"/>
                <w:sz w:val="22"/>
                <w:szCs w:val="22"/>
              </w:rPr>
            </w:pPr>
            <w:r w:rsidRPr="00203AFE">
              <w:rPr>
                <w:rFonts w:cs="Arial"/>
                <w:sz w:val="22"/>
                <w:szCs w:val="22"/>
              </w:rPr>
              <w:t>Trading Company name</w:t>
            </w:r>
          </w:p>
        </w:tc>
        <w:tc>
          <w:tcPr>
            <w:tcW w:w="3509" w:type="pct"/>
          </w:tcPr>
          <w:p w14:paraId="6E8D9C84" w14:textId="77777777" w:rsidR="0064371B" w:rsidRPr="00203AFE" w:rsidRDefault="0064371B" w:rsidP="00F57D14">
            <w:pPr>
              <w:spacing w:after="120"/>
              <w:jc w:val="both"/>
              <w:rPr>
                <w:rFonts w:cs="Arial"/>
                <w:sz w:val="22"/>
                <w:szCs w:val="22"/>
              </w:rPr>
            </w:pPr>
            <w:r w:rsidRPr="00203AFE">
              <w:rPr>
                <w:rFonts w:cs="Arial"/>
                <w:sz w:val="22"/>
                <w:szCs w:val="22"/>
              </w:rPr>
              <w:t>Names of your trading company</w:t>
            </w:r>
          </w:p>
        </w:tc>
      </w:tr>
      <w:tr w:rsidR="0064371B" w:rsidRPr="00203AFE" w14:paraId="72A9FC3C" w14:textId="77777777" w:rsidTr="00EE42CC">
        <w:tc>
          <w:tcPr>
            <w:tcW w:w="612" w:type="pct"/>
          </w:tcPr>
          <w:p w14:paraId="0DE2187E" w14:textId="77777777" w:rsidR="0064371B" w:rsidRPr="00203AFE" w:rsidRDefault="0064371B" w:rsidP="00F57D14">
            <w:pPr>
              <w:spacing w:after="120"/>
              <w:jc w:val="center"/>
              <w:rPr>
                <w:rFonts w:cs="Arial"/>
                <w:sz w:val="22"/>
                <w:szCs w:val="22"/>
              </w:rPr>
            </w:pPr>
            <w:r w:rsidRPr="00203AFE">
              <w:rPr>
                <w:rFonts w:cs="Arial"/>
                <w:sz w:val="22"/>
                <w:szCs w:val="22"/>
              </w:rPr>
              <w:t>TRCOMP-NO</w:t>
            </w:r>
          </w:p>
        </w:tc>
        <w:tc>
          <w:tcPr>
            <w:tcW w:w="879" w:type="pct"/>
          </w:tcPr>
          <w:p w14:paraId="35D256C4" w14:textId="77777777" w:rsidR="0064371B" w:rsidRPr="00203AFE" w:rsidRDefault="0064371B" w:rsidP="00F57D14">
            <w:pPr>
              <w:spacing w:after="120"/>
              <w:rPr>
                <w:rFonts w:cs="Arial"/>
                <w:sz w:val="22"/>
                <w:szCs w:val="22"/>
              </w:rPr>
            </w:pPr>
            <w:r w:rsidRPr="00203AFE">
              <w:rPr>
                <w:rFonts w:cs="Arial"/>
                <w:sz w:val="22"/>
                <w:szCs w:val="22"/>
              </w:rPr>
              <w:t>Trading Company number</w:t>
            </w:r>
          </w:p>
        </w:tc>
        <w:tc>
          <w:tcPr>
            <w:tcW w:w="3509" w:type="pct"/>
          </w:tcPr>
          <w:p w14:paraId="6157717F" w14:textId="77777777" w:rsidR="0064371B" w:rsidRPr="00203AFE" w:rsidRDefault="0064371B" w:rsidP="00F57D14">
            <w:pPr>
              <w:spacing w:after="120"/>
              <w:jc w:val="both"/>
              <w:rPr>
                <w:rFonts w:cs="Arial"/>
                <w:sz w:val="22"/>
                <w:szCs w:val="22"/>
              </w:rPr>
            </w:pPr>
            <w:r w:rsidRPr="00203AFE">
              <w:rPr>
                <w:rFonts w:cs="Arial"/>
                <w:sz w:val="22"/>
                <w:szCs w:val="22"/>
              </w:rPr>
              <w:t>Customer’s code number used for each of your customers</w:t>
            </w:r>
          </w:p>
        </w:tc>
      </w:tr>
      <w:tr w:rsidR="0064371B" w:rsidRPr="00203AFE" w14:paraId="73BE81A4" w14:textId="77777777" w:rsidTr="00EE42CC">
        <w:tc>
          <w:tcPr>
            <w:tcW w:w="612" w:type="pct"/>
          </w:tcPr>
          <w:p w14:paraId="7E3E8799" w14:textId="77777777" w:rsidR="0064371B" w:rsidRPr="00203AFE" w:rsidRDefault="0064371B" w:rsidP="00F57D14">
            <w:pPr>
              <w:jc w:val="center"/>
              <w:rPr>
                <w:rFonts w:cs="Arial"/>
                <w:sz w:val="22"/>
                <w:szCs w:val="22"/>
                <w:lang w:val="en-MY" w:eastAsia="en-MY"/>
              </w:rPr>
            </w:pPr>
            <w:r w:rsidRPr="00203AFE">
              <w:rPr>
                <w:rFonts w:cs="Arial"/>
                <w:sz w:val="22"/>
              </w:rPr>
              <w:t>TRCOMP-REL</w:t>
            </w:r>
          </w:p>
          <w:p w14:paraId="3FE4F7E3" w14:textId="77777777" w:rsidR="0064371B" w:rsidRPr="00203AFE" w:rsidRDefault="0064371B" w:rsidP="00F57D14">
            <w:pPr>
              <w:spacing w:after="120"/>
              <w:jc w:val="center"/>
              <w:rPr>
                <w:rFonts w:cs="Arial"/>
                <w:sz w:val="22"/>
                <w:szCs w:val="22"/>
              </w:rPr>
            </w:pPr>
          </w:p>
        </w:tc>
        <w:tc>
          <w:tcPr>
            <w:tcW w:w="879" w:type="pct"/>
          </w:tcPr>
          <w:p w14:paraId="4E068A51" w14:textId="77777777" w:rsidR="0064371B" w:rsidRPr="00203AFE" w:rsidRDefault="0064371B" w:rsidP="00F57D14">
            <w:pPr>
              <w:rPr>
                <w:rFonts w:cs="Arial"/>
                <w:sz w:val="22"/>
                <w:szCs w:val="22"/>
              </w:rPr>
            </w:pPr>
            <w:r w:rsidRPr="00203AFE">
              <w:rPr>
                <w:rFonts w:cs="Arial"/>
                <w:sz w:val="22"/>
              </w:rPr>
              <w:t>Trading Company relation</w:t>
            </w:r>
          </w:p>
        </w:tc>
        <w:tc>
          <w:tcPr>
            <w:tcW w:w="3509" w:type="pct"/>
          </w:tcPr>
          <w:p w14:paraId="6BF530DF" w14:textId="77777777" w:rsidR="0064371B" w:rsidRPr="00203AFE" w:rsidRDefault="0064371B" w:rsidP="00F57D14">
            <w:pPr>
              <w:jc w:val="both"/>
              <w:rPr>
                <w:rFonts w:cs="Arial"/>
                <w:sz w:val="22"/>
                <w:szCs w:val="22"/>
                <w:lang w:val="en-MY" w:eastAsia="en-MY"/>
              </w:rPr>
            </w:pPr>
            <w:r w:rsidRPr="00203AFE">
              <w:rPr>
                <w:rFonts w:cs="Arial"/>
                <w:sz w:val="22"/>
              </w:rPr>
              <w:t>Code “U” for unrelated trading/intermediary company; and code “R” for related trading/intermediary company</w:t>
            </w:r>
          </w:p>
          <w:p w14:paraId="3860C6FC" w14:textId="77777777" w:rsidR="0064371B" w:rsidRPr="00203AFE" w:rsidRDefault="0064371B" w:rsidP="00F57D14">
            <w:pPr>
              <w:spacing w:after="120"/>
              <w:jc w:val="both"/>
              <w:rPr>
                <w:rFonts w:cs="Arial"/>
                <w:sz w:val="22"/>
                <w:szCs w:val="22"/>
              </w:rPr>
            </w:pPr>
          </w:p>
        </w:tc>
      </w:tr>
      <w:tr w:rsidR="0064371B" w:rsidRPr="00203AFE" w14:paraId="512E716C" w14:textId="77777777" w:rsidTr="00EE42CC">
        <w:trPr>
          <w:trHeight w:val="539"/>
        </w:trPr>
        <w:tc>
          <w:tcPr>
            <w:tcW w:w="612" w:type="pct"/>
          </w:tcPr>
          <w:p w14:paraId="6E807772" w14:textId="77777777" w:rsidR="0064371B" w:rsidRPr="00203AFE" w:rsidRDefault="0064371B" w:rsidP="00F57D14">
            <w:pPr>
              <w:spacing w:after="120"/>
              <w:jc w:val="center"/>
              <w:rPr>
                <w:rFonts w:cs="Arial"/>
                <w:sz w:val="22"/>
                <w:szCs w:val="22"/>
              </w:rPr>
            </w:pPr>
            <w:r w:rsidRPr="00203AFE">
              <w:rPr>
                <w:rFonts w:cs="Arial"/>
                <w:sz w:val="22"/>
                <w:szCs w:val="22"/>
              </w:rPr>
              <w:t>CUST-NAME</w:t>
            </w:r>
          </w:p>
        </w:tc>
        <w:tc>
          <w:tcPr>
            <w:tcW w:w="879" w:type="pct"/>
          </w:tcPr>
          <w:p w14:paraId="51734ED1" w14:textId="77777777" w:rsidR="0064371B" w:rsidRPr="00203AFE" w:rsidRDefault="0064371B" w:rsidP="00F57D14">
            <w:pPr>
              <w:spacing w:after="120"/>
              <w:jc w:val="both"/>
              <w:rPr>
                <w:rFonts w:cs="Arial"/>
                <w:sz w:val="22"/>
                <w:szCs w:val="22"/>
              </w:rPr>
            </w:pPr>
            <w:r w:rsidRPr="00203AFE">
              <w:rPr>
                <w:rFonts w:cs="Arial"/>
                <w:sz w:val="22"/>
                <w:szCs w:val="22"/>
              </w:rPr>
              <w:t>Customer name</w:t>
            </w:r>
          </w:p>
        </w:tc>
        <w:tc>
          <w:tcPr>
            <w:tcW w:w="3509" w:type="pct"/>
          </w:tcPr>
          <w:p w14:paraId="4FA39240" w14:textId="77777777" w:rsidR="0064371B" w:rsidRPr="00203AFE" w:rsidRDefault="0064371B" w:rsidP="00F57D14">
            <w:pPr>
              <w:spacing w:after="120"/>
              <w:jc w:val="both"/>
              <w:rPr>
                <w:rFonts w:cs="Arial"/>
                <w:sz w:val="22"/>
                <w:szCs w:val="22"/>
              </w:rPr>
            </w:pPr>
            <w:r w:rsidRPr="00203AFE">
              <w:rPr>
                <w:rFonts w:cs="Arial"/>
                <w:sz w:val="22"/>
                <w:szCs w:val="22"/>
              </w:rPr>
              <w:t>Names of your customers</w:t>
            </w:r>
          </w:p>
        </w:tc>
      </w:tr>
      <w:tr w:rsidR="0064371B" w:rsidRPr="00203AFE" w14:paraId="5A2086E0" w14:textId="77777777" w:rsidTr="00EE42CC">
        <w:tc>
          <w:tcPr>
            <w:tcW w:w="612" w:type="pct"/>
          </w:tcPr>
          <w:p w14:paraId="7DC223B5" w14:textId="77777777" w:rsidR="0064371B" w:rsidRPr="00203AFE" w:rsidRDefault="0064371B" w:rsidP="00F57D14">
            <w:pPr>
              <w:spacing w:after="120"/>
              <w:jc w:val="center"/>
              <w:rPr>
                <w:rFonts w:cs="Arial"/>
                <w:sz w:val="22"/>
                <w:szCs w:val="22"/>
              </w:rPr>
            </w:pPr>
            <w:r w:rsidRPr="00203AFE">
              <w:rPr>
                <w:rFonts w:cs="Arial"/>
                <w:sz w:val="22"/>
                <w:szCs w:val="22"/>
              </w:rPr>
              <w:t>CUST-NO</w:t>
            </w:r>
          </w:p>
        </w:tc>
        <w:tc>
          <w:tcPr>
            <w:tcW w:w="879" w:type="pct"/>
          </w:tcPr>
          <w:p w14:paraId="1BE0D10A" w14:textId="77777777" w:rsidR="0064371B" w:rsidRPr="00203AFE" w:rsidRDefault="0064371B" w:rsidP="00F57D14">
            <w:pPr>
              <w:spacing w:after="120"/>
              <w:rPr>
                <w:rFonts w:cs="Arial"/>
                <w:sz w:val="22"/>
                <w:szCs w:val="22"/>
              </w:rPr>
            </w:pPr>
            <w:r w:rsidRPr="00203AFE">
              <w:rPr>
                <w:rFonts w:cs="Arial"/>
                <w:sz w:val="22"/>
                <w:szCs w:val="22"/>
              </w:rPr>
              <w:t>Customer number</w:t>
            </w:r>
          </w:p>
        </w:tc>
        <w:tc>
          <w:tcPr>
            <w:tcW w:w="3509" w:type="pct"/>
          </w:tcPr>
          <w:p w14:paraId="1AC030E5" w14:textId="77777777" w:rsidR="0064371B" w:rsidRPr="00203AFE" w:rsidRDefault="0064371B" w:rsidP="00F57D14">
            <w:pPr>
              <w:spacing w:after="120"/>
              <w:jc w:val="both"/>
              <w:rPr>
                <w:rFonts w:cs="Arial"/>
                <w:sz w:val="22"/>
                <w:szCs w:val="22"/>
              </w:rPr>
            </w:pPr>
            <w:r w:rsidRPr="00203AFE">
              <w:rPr>
                <w:rFonts w:cs="Arial"/>
                <w:sz w:val="22"/>
                <w:szCs w:val="22"/>
              </w:rPr>
              <w:t>Customer’s code number used for each of your customers</w:t>
            </w:r>
          </w:p>
        </w:tc>
      </w:tr>
      <w:tr w:rsidR="0064371B" w:rsidRPr="00203AFE" w14:paraId="0150C9F9" w14:textId="77777777" w:rsidTr="00EE42CC">
        <w:tc>
          <w:tcPr>
            <w:tcW w:w="612" w:type="pct"/>
          </w:tcPr>
          <w:p w14:paraId="2CE3165E" w14:textId="77777777" w:rsidR="0064371B" w:rsidRPr="00203AFE" w:rsidRDefault="0064371B" w:rsidP="00F57D14">
            <w:pPr>
              <w:spacing w:after="120"/>
              <w:jc w:val="center"/>
              <w:rPr>
                <w:rFonts w:cs="Arial"/>
                <w:sz w:val="22"/>
                <w:szCs w:val="22"/>
              </w:rPr>
            </w:pPr>
            <w:r w:rsidRPr="00203AFE">
              <w:rPr>
                <w:rFonts w:cs="Arial"/>
                <w:sz w:val="22"/>
                <w:szCs w:val="22"/>
              </w:rPr>
              <w:t>CUST- ADD</w:t>
            </w:r>
          </w:p>
        </w:tc>
        <w:tc>
          <w:tcPr>
            <w:tcW w:w="879" w:type="pct"/>
          </w:tcPr>
          <w:p w14:paraId="1EDDE992" w14:textId="77777777" w:rsidR="0064371B" w:rsidRPr="00203AFE" w:rsidRDefault="0064371B" w:rsidP="00F57D14">
            <w:pPr>
              <w:spacing w:after="120"/>
              <w:jc w:val="both"/>
              <w:rPr>
                <w:rFonts w:cs="Arial"/>
                <w:sz w:val="22"/>
                <w:szCs w:val="22"/>
              </w:rPr>
            </w:pPr>
            <w:r w:rsidRPr="00203AFE">
              <w:rPr>
                <w:rFonts w:cs="Arial"/>
                <w:sz w:val="22"/>
                <w:szCs w:val="22"/>
              </w:rPr>
              <w:t>Customer address</w:t>
            </w:r>
          </w:p>
        </w:tc>
        <w:tc>
          <w:tcPr>
            <w:tcW w:w="3509" w:type="pct"/>
          </w:tcPr>
          <w:p w14:paraId="42563C36" w14:textId="77777777" w:rsidR="0064371B" w:rsidRPr="00203AFE" w:rsidRDefault="0064371B" w:rsidP="00F57D14">
            <w:pPr>
              <w:spacing w:after="120"/>
              <w:jc w:val="both"/>
              <w:rPr>
                <w:rFonts w:cs="Arial"/>
                <w:sz w:val="22"/>
                <w:szCs w:val="22"/>
              </w:rPr>
            </w:pPr>
            <w:r w:rsidRPr="00203AFE">
              <w:rPr>
                <w:rFonts w:cs="Arial"/>
                <w:sz w:val="22"/>
                <w:szCs w:val="22"/>
              </w:rPr>
              <w:t>Complete address of your customers</w:t>
            </w:r>
          </w:p>
        </w:tc>
      </w:tr>
      <w:tr w:rsidR="0064371B" w:rsidRPr="00203AFE" w14:paraId="653EC8FC" w14:textId="77777777" w:rsidTr="00EE42CC">
        <w:tc>
          <w:tcPr>
            <w:tcW w:w="612" w:type="pct"/>
          </w:tcPr>
          <w:p w14:paraId="13610D95" w14:textId="77777777" w:rsidR="0064371B" w:rsidRPr="00203AFE" w:rsidRDefault="0064371B" w:rsidP="00F57D14">
            <w:pPr>
              <w:spacing w:after="120"/>
              <w:jc w:val="center"/>
              <w:rPr>
                <w:rFonts w:cs="Arial"/>
                <w:sz w:val="22"/>
                <w:szCs w:val="22"/>
              </w:rPr>
            </w:pPr>
            <w:r w:rsidRPr="00203AFE">
              <w:rPr>
                <w:rFonts w:cs="Arial"/>
                <w:sz w:val="22"/>
                <w:szCs w:val="22"/>
              </w:rPr>
              <w:t>CUST- REL</w:t>
            </w:r>
          </w:p>
        </w:tc>
        <w:tc>
          <w:tcPr>
            <w:tcW w:w="879" w:type="pct"/>
          </w:tcPr>
          <w:p w14:paraId="0D52C27C" w14:textId="77777777" w:rsidR="0064371B" w:rsidRPr="00203AFE" w:rsidRDefault="0064371B" w:rsidP="00F57D14">
            <w:pPr>
              <w:spacing w:after="120"/>
              <w:jc w:val="both"/>
              <w:rPr>
                <w:rFonts w:cs="Arial"/>
                <w:sz w:val="22"/>
                <w:szCs w:val="22"/>
              </w:rPr>
            </w:pPr>
            <w:r w:rsidRPr="00203AFE">
              <w:rPr>
                <w:rFonts w:cs="Arial"/>
                <w:sz w:val="22"/>
                <w:szCs w:val="22"/>
              </w:rPr>
              <w:t>Customer relation</w:t>
            </w:r>
          </w:p>
        </w:tc>
        <w:tc>
          <w:tcPr>
            <w:tcW w:w="3509" w:type="pct"/>
          </w:tcPr>
          <w:p w14:paraId="3AFBB440" w14:textId="77777777" w:rsidR="0064371B" w:rsidRPr="00203AFE" w:rsidRDefault="0064371B" w:rsidP="00F57D14">
            <w:pPr>
              <w:spacing w:after="120"/>
              <w:jc w:val="both"/>
              <w:rPr>
                <w:rFonts w:cs="Arial"/>
                <w:sz w:val="22"/>
                <w:szCs w:val="22"/>
              </w:rPr>
            </w:pPr>
            <w:r w:rsidRPr="00203AFE">
              <w:rPr>
                <w:rFonts w:cs="Arial"/>
                <w:sz w:val="22"/>
                <w:szCs w:val="22"/>
              </w:rPr>
              <w:t>Code “U” for unrelated customer and code “R” for related customer</w:t>
            </w:r>
          </w:p>
        </w:tc>
      </w:tr>
      <w:tr w:rsidR="0064371B" w:rsidRPr="00203AFE" w14:paraId="769E8147" w14:textId="77777777" w:rsidTr="00EE42CC">
        <w:tc>
          <w:tcPr>
            <w:tcW w:w="612" w:type="pct"/>
          </w:tcPr>
          <w:p w14:paraId="34B169E1" w14:textId="77777777" w:rsidR="0064371B" w:rsidRPr="00203AFE" w:rsidRDefault="0064371B" w:rsidP="00F57D14">
            <w:pPr>
              <w:spacing w:after="120"/>
              <w:jc w:val="center"/>
              <w:rPr>
                <w:rFonts w:cs="Arial"/>
                <w:sz w:val="22"/>
                <w:szCs w:val="22"/>
              </w:rPr>
            </w:pPr>
            <w:r w:rsidRPr="00203AFE">
              <w:rPr>
                <w:rFonts w:cs="Arial"/>
                <w:sz w:val="22"/>
                <w:szCs w:val="22"/>
              </w:rPr>
              <w:t>DIST</w:t>
            </w:r>
          </w:p>
        </w:tc>
        <w:tc>
          <w:tcPr>
            <w:tcW w:w="879" w:type="pct"/>
          </w:tcPr>
          <w:p w14:paraId="153799A8" w14:textId="77777777" w:rsidR="0064371B" w:rsidRPr="00203AFE" w:rsidRDefault="0064371B" w:rsidP="00F57D14">
            <w:pPr>
              <w:spacing w:after="120"/>
              <w:jc w:val="both"/>
              <w:rPr>
                <w:rFonts w:cs="Arial"/>
                <w:sz w:val="22"/>
                <w:szCs w:val="22"/>
              </w:rPr>
            </w:pPr>
            <w:r w:rsidRPr="00203AFE">
              <w:rPr>
                <w:rFonts w:cs="Arial"/>
                <w:sz w:val="22"/>
                <w:szCs w:val="22"/>
              </w:rPr>
              <w:t>Distribution Channel</w:t>
            </w:r>
          </w:p>
        </w:tc>
        <w:tc>
          <w:tcPr>
            <w:tcW w:w="3509" w:type="pct"/>
          </w:tcPr>
          <w:p w14:paraId="110E8F5C" w14:textId="77777777" w:rsidR="0064371B" w:rsidRPr="00203AFE" w:rsidRDefault="0064371B" w:rsidP="00F57D14">
            <w:pPr>
              <w:spacing w:after="120"/>
              <w:jc w:val="both"/>
              <w:rPr>
                <w:rFonts w:cs="Arial"/>
                <w:sz w:val="22"/>
                <w:szCs w:val="22"/>
              </w:rPr>
            </w:pPr>
            <w:r w:rsidRPr="00203AFE">
              <w:rPr>
                <w:rFonts w:cs="Arial"/>
                <w:sz w:val="22"/>
                <w:szCs w:val="22"/>
              </w:rPr>
              <w:t>Code “1” for original equipment manufacturer (OEM); code “2” for distributor; code “3” for retailer; code “4” for end-user; and for others, please specify and provide a key code in accordance with the above coding system</w:t>
            </w:r>
          </w:p>
        </w:tc>
      </w:tr>
      <w:tr w:rsidR="0064371B" w:rsidRPr="00203AFE" w14:paraId="14C334DD" w14:textId="77777777" w:rsidTr="00EE42CC">
        <w:tc>
          <w:tcPr>
            <w:tcW w:w="612" w:type="pct"/>
          </w:tcPr>
          <w:p w14:paraId="39D27E39" w14:textId="77777777" w:rsidR="0064371B" w:rsidRPr="00203AFE" w:rsidRDefault="0064371B" w:rsidP="00F57D14">
            <w:pPr>
              <w:spacing w:after="120"/>
              <w:jc w:val="center"/>
              <w:rPr>
                <w:rFonts w:cs="Arial"/>
                <w:sz w:val="22"/>
                <w:szCs w:val="22"/>
              </w:rPr>
            </w:pPr>
            <w:r w:rsidRPr="00203AFE">
              <w:rPr>
                <w:rFonts w:cs="Arial"/>
                <w:sz w:val="22"/>
                <w:szCs w:val="22"/>
              </w:rPr>
              <w:t>PDT-GRADE</w:t>
            </w:r>
          </w:p>
        </w:tc>
        <w:tc>
          <w:tcPr>
            <w:tcW w:w="879" w:type="pct"/>
          </w:tcPr>
          <w:p w14:paraId="5B412D3E" w14:textId="77777777" w:rsidR="0064371B" w:rsidRPr="00203AFE" w:rsidRDefault="0064371B" w:rsidP="00F57D14">
            <w:pPr>
              <w:spacing w:after="120"/>
              <w:jc w:val="both"/>
              <w:rPr>
                <w:rFonts w:cs="Arial"/>
                <w:sz w:val="22"/>
                <w:szCs w:val="22"/>
              </w:rPr>
            </w:pPr>
            <w:r w:rsidRPr="00203AFE">
              <w:rPr>
                <w:rFonts w:cs="Arial"/>
                <w:sz w:val="22"/>
                <w:szCs w:val="22"/>
              </w:rPr>
              <w:t>Product</w:t>
            </w:r>
            <w:r>
              <w:rPr>
                <w:rFonts w:cs="Arial"/>
                <w:sz w:val="22"/>
                <w:szCs w:val="22"/>
              </w:rPr>
              <w:t xml:space="preserve"> </w:t>
            </w:r>
            <w:r w:rsidRPr="00203AFE">
              <w:rPr>
                <w:rFonts w:cs="Arial"/>
                <w:sz w:val="22"/>
                <w:szCs w:val="22"/>
              </w:rPr>
              <w:t>sales Grade</w:t>
            </w:r>
          </w:p>
        </w:tc>
        <w:tc>
          <w:tcPr>
            <w:tcW w:w="3509" w:type="pct"/>
          </w:tcPr>
          <w:p w14:paraId="6E7189DF" w14:textId="77777777" w:rsidR="0064371B" w:rsidRPr="00203AFE" w:rsidRDefault="0064371B" w:rsidP="00F57D14">
            <w:pPr>
              <w:spacing w:after="120"/>
              <w:jc w:val="both"/>
              <w:rPr>
                <w:rFonts w:cs="Arial"/>
                <w:sz w:val="22"/>
                <w:szCs w:val="22"/>
              </w:rPr>
            </w:pPr>
            <w:r w:rsidRPr="00203AFE">
              <w:rPr>
                <w:rFonts w:cs="Arial"/>
                <w:sz w:val="22"/>
                <w:szCs w:val="22"/>
              </w:rPr>
              <w:t>Grade or types of subject merchandise</w:t>
            </w:r>
          </w:p>
        </w:tc>
      </w:tr>
      <w:tr w:rsidR="0064371B" w:rsidRPr="00203AFE" w14:paraId="04B545C2" w14:textId="77777777" w:rsidTr="00EE42CC">
        <w:tc>
          <w:tcPr>
            <w:tcW w:w="612" w:type="pct"/>
          </w:tcPr>
          <w:p w14:paraId="1FCFB7B6" w14:textId="77777777" w:rsidR="0064371B" w:rsidRPr="00203AFE" w:rsidRDefault="0064371B" w:rsidP="00F57D14">
            <w:pPr>
              <w:spacing w:after="120"/>
              <w:jc w:val="center"/>
              <w:rPr>
                <w:rFonts w:cs="Arial"/>
                <w:sz w:val="22"/>
                <w:szCs w:val="22"/>
              </w:rPr>
            </w:pPr>
            <w:r w:rsidRPr="00203AFE">
              <w:rPr>
                <w:rFonts w:cs="Arial"/>
                <w:sz w:val="22"/>
                <w:szCs w:val="22"/>
              </w:rPr>
              <w:t>PDT-USAGE</w:t>
            </w:r>
          </w:p>
        </w:tc>
        <w:tc>
          <w:tcPr>
            <w:tcW w:w="879" w:type="pct"/>
          </w:tcPr>
          <w:p w14:paraId="7EC78825" w14:textId="77777777" w:rsidR="0064371B" w:rsidRPr="00203AFE" w:rsidRDefault="0064371B" w:rsidP="00F57D14">
            <w:pPr>
              <w:spacing w:after="120"/>
              <w:jc w:val="both"/>
              <w:rPr>
                <w:rFonts w:cs="Arial"/>
                <w:sz w:val="22"/>
                <w:szCs w:val="22"/>
              </w:rPr>
            </w:pPr>
            <w:r w:rsidRPr="00203AFE">
              <w:rPr>
                <w:rFonts w:cs="Arial"/>
                <w:sz w:val="22"/>
                <w:szCs w:val="22"/>
              </w:rPr>
              <w:t>Product Usage</w:t>
            </w:r>
          </w:p>
        </w:tc>
        <w:tc>
          <w:tcPr>
            <w:tcW w:w="3509" w:type="pct"/>
          </w:tcPr>
          <w:p w14:paraId="47BEFB23" w14:textId="77777777" w:rsidR="0064371B" w:rsidRPr="00203AFE" w:rsidRDefault="0064371B" w:rsidP="00F57D14">
            <w:pPr>
              <w:spacing w:after="120"/>
              <w:jc w:val="both"/>
              <w:rPr>
                <w:rFonts w:cs="Arial"/>
                <w:sz w:val="22"/>
                <w:szCs w:val="22"/>
              </w:rPr>
            </w:pPr>
            <w:r w:rsidRPr="00203AFE">
              <w:rPr>
                <w:rFonts w:cs="Arial"/>
                <w:sz w:val="22"/>
                <w:szCs w:val="22"/>
              </w:rPr>
              <w:t>Usage of subject merchandise</w:t>
            </w:r>
          </w:p>
        </w:tc>
      </w:tr>
      <w:tr w:rsidR="0064371B" w:rsidRPr="00203AFE" w14:paraId="51C9AAC5" w14:textId="77777777" w:rsidTr="00EE42CC">
        <w:tc>
          <w:tcPr>
            <w:tcW w:w="612" w:type="pct"/>
          </w:tcPr>
          <w:p w14:paraId="3941E75D" w14:textId="77777777" w:rsidR="0064371B" w:rsidRPr="00203AFE" w:rsidRDefault="0064371B" w:rsidP="00F57D14">
            <w:pPr>
              <w:spacing w:after="120"/>
              <w:jc w:val="center"/>
              <w:rPr>
                <w:rFonts w:cs="Arial"/>
                <w:sz w:val="22"/>
                <w:szCs w:val="22"/>
              </w:rPr>
            </w:pPr>
            <w:r w:rsidRPr="00203AFE">
              <w:rPr>
                <w:rFonts w:cs="Arial"/>
                <w:sz w:val="22"/>
                <w:szCs w:val="22"/>
              </w:rPr>
              <w:t>TOT-QTY</w:t>
            </w:r>
          </w:p>
        </w:tc>
        <w:tc>
          <w:tcPr>
            <w:tcW w:w="879" w:type="pct"/>
          </w:tcPr>
          <w:p w14:paraId="3055A3FE" w14:textId="77777777" w:rsidR="0064371B" w:rsidRPr="00203AFE" w:rsidRDefault="0064371B" w:rsidP="00F57D14">
            <w:pPr>
              <w:spacing w:after="120"/>
              <w:jc w:val="both"/>
              <w:rPr>
                <w:rFonts w:cs="Arial"/>
                <w:sz w:val="22"/>
                <w:szCs w:val="22"/>
              </w:rPr>
            </w:pPr>
            <w:r w:rsidRPr="00203AFE">
              <w:rPr>
                <w:rFonts w:cs="Arial"/>
                <w:sz w:val="22"/>
                <w:szCs w:val="22"/>
              </w:rPr>
              <w:t>Total quantity (MT)</w:t>
            </w:r>
          </w:p>
        </w:tc>
        <w:tc>
          <w:tcPr>
            <w:tcW w:w="3509" w:type="pct"/>
          </w:tcPr>
          <w:p w14:paraId="60810C81" w14:textId="77777777" w:rsidR="0064371B" w:rsidRPr="00203AFE" w:rsidRDefault="0064371B" w:rsidP="00F57D14">
            <w:pPr>
              <w:spacing w:after="120"/>
              <w:jc w:val="both"/>
              <w:rPr>
                <w:rFonts w:cs="Arial"/>
                <w:sz w:val="22"/>
                <w:szCs w:val="22"/>
              </w:rPr>
            </w:pPr>
            <w:r w:rsidRPr="00203AFE">
              <w:rPr>
                <w:rFonts w:cs="Arial"/>
                <w:sz w:val="22"/>
                <w:szCs w:val="22"/>
              </w:rPr>
              <w:t>Total quantity of subject merchandise</w:t>
            </w:r>
          </w:p>
        </w:tc>
      </w:tr>
      <w:tr w:rsidR="0064371B" w:rsidRPr="00203AFE" w14:paraId="22150995" w14:textId="77777777" w:rsidTr="00EE42CC">
        <w:tc>
          <w:tcPr>
            <w:tcW w:w="612" w:type="pct"/>
          </w:tcPr>
          <w:p w14:paraId="40A935B6" w14:textId="77777777" w:rsidR="0064371B" w:rsidRPr="00203AFE" w:rsidRDefault="0064371B" w:rsidP="00F57D14">
            <w:pPr>
              <w:spacing w:after="120"/>
              <w:jc w:val="center"/>
              <w:rPr>
                <w:rFonts w:cs="Arial"/>
                <w:sz w:val="22"/>
                <w:szCs w:val="22"/>
              </w:rPr>
            </w:pPr>
            <w:r w:rsidRPr="00203AFE">
              <w:rPr>
                <w:rFonts w:cs="Arial"/>
                <w:sz w:val="22"/>
                <w:szCs w:val="22"/>
              </w:rPr>
              <w:t>TOT- TURN</w:t>
            </w:r>
          </w:p>
        </w:tc>
        <w:tc>
          <w:tcPr>
            <w:tcW w:w="879" w:type="pct"/>
          </w:tcPr>
          <w:p w14:paraId="367E6168" w14:textId="77777777" w:rsidR="0064371B" w:rsidRPr="00203AFE" w:rsidRDefault="0064371B" w:rsidP="00F57D14">
            <w:pPr>
              <w:spacing w:after="120"/>
              <w:jc w:val="both"/>
              <w:rPr>
                <w:rFonts w:cs="Arial"/>
                <w:sz w:val="22"/>
                <w:szCs w:val="22"/>
              </w:rPr>
            </w:pPr>
            <w:r w:rsidRPr="00203AFE">
              <w:rPr>
                <w:rFonts w:cs="Arial"/>
                <w:sz w:val="22"/>
                <w:szCs w:val="22"/>
              </w:rPr>
              <w:t>Total turnover</w:t>
            </w:r>
          </w:p>
        </w:tc>
        <w:tc>
          <w:tcPr>
            <w:tcW w:w="3509" w:type="pct"/>
          </w:tcPr>
          <w:p w14:paraId="296BA7E7" w14:textId="77777777" w:rsidR="0064371B" w:rsidRPr="00203AFE" w:rsidRDefault="0064371B" w:rsidP="00F57D14">
            <w:pPr>
              <w:spacing w:after="120"/>
              <w:jc w:val="both"/>
              <w:rPr>
                <w:rFonts w:cs="Arial"/>
                <w:i/>
                <w:iCs/>
                <w:sz w:val="22"/>
                <w:szCs w:val="22"/>
              </w:rPr>
            </w:pPr>
            <w:r w:rsidRPr="00203AFE">
              <w:rPr>
                <w:rFonts w:cs="Arial"/>
                <w:sz w:val="22"/>
                <w:szCs w:val="22"/>
              </w:rPr>
              <w:t>Total turnover per customer for all products sold by your company</w:t>
            </w:r>
          </w:p>
        </w:tc>
      </w:tr>
      <w:tr w:rsidR="0064371B" w:rsidRPr="00203AFE" w14:paraId="2AB7111A" w14:textId="77777777" w:rsidTr="00EE42CC">
        <w:tc>
          <w:tcPr>
            <w:tcW w:w="612" w:type="pct"/>
          </w:tcPr>
          <w:p w14:paraId="1C1D699B" w14:textId="77777777" w:rsidR="0064371B" w:rsidRPr="00203AFE" w:rsidRDefault="0064371B" w:rsidP="00F57D14">
            <w:pPr>
              <w:spacing w:after="120"/>
              <w:jc w:val="center"/>
              <w:rPr>
                <w:rFonts w:cs="Arial"/>
                <w:sz w:val="22"/>
                <w:szCs w:val="22"/>
              </w:rPr>
            </w:pPr>
            <w:r w:rsidRPr="00203AFE">
              <w:rPr>
                <w:rFonts w:cs="Arial"/>
                <w:sz w:val="22"/>
                <w:szCs w:val="22"/>
              </w:rPr>
              <w:t>SM-TURN</w:t>
            </w:r>
          </w:p>
        </w:tc>
        <w:tc>
          <w:tcPr>
            <w:tcW w:w="879" w:type="pct"/>
          </w:tcPr>
          <w:p w14:paraId="2F6915EF" w14:textId="77777777" w:rsidR="0064371B" w:rsidRPr="00203AFE" w:rsidRDefault="0064371B" w:rsidP="00F57D14">
            <w:pPr>
              <w:spacing w:after="120"/>
              <w:jc w:val="both"/>
              <w:rPr>
                <w:rFonts w:cs="Arial"/>
                <w:sz w:val="22"/>
                <w:szCs w:val="22"/>
              </w:rPr>
            </w:pPr>
            <w:r w:rsidRPr="00203AFE">
              <w:rPr>
                <w:rFonts w:cs="Arial"/>
                <w:sz w:val="22"/>
                <w:szCs w:val="22"/>
              </w:rPr>
              <w:t>Turnover of the subject merchandise</w:t>
            </w:r>
          </w:p>
        </w:tc>
        <w:tc>
          <w:tcPr>
            <w:tcW w:w="3509" w:type="pct"/>
          </w:tcPr>
          <w:p w14:paraId="6D7B3542" w14:textId="77777777" w:rsidR="0064371B" w:rsidRPr="00203AFE" w:rsidRDefault="0064371B" w:rsidP="00F57D14">
            <w:pPr>
              <w:spacing w:after="120"/>
              <w:jc w:val="both"/>
              <w:rPr>
                <w:rFonts w:cs="Arial"/>
                <w:sz w:val="22"/>
                <w:szCs w:val="22"/>
              </w:rPr>
            </w:pPr>
            <w:r w:rsidRPr="00203AFE">
              <w:rPr>
                <w:rFonts w:cs="Arial"/>
                <w:sz w:val="22"/>
                <w:szCs w:val="22"/>
              </w:rPr>
              <w:t>Turnover of the subject merchandise per customer</w:t>
            </w:r>
          </w:p>
        </w:tc>
      </w:tr>
      <w:tr w:rsidR="0064371B" w:rsidRPr="00203AFE" w14:paraId="4F7A0490" w14:textId="77777777" w:rsidTr="00EE42CC">
        <w:tc>
          <w:tcPr>
            <w:tcW w:w="612" w:type="pct"/>
          </w:tcPr>
          <w:p w14:paraId="4C17CA1E" w14:textId="77777777" w:rsidR="0064371B" w:rsidRPr="00203AFE" w:rsidRDefault="0064371B" w:rsidP="00F57D14">
            <w:pPr>
              <w:spacing w:after="120"/>
              <w:jc w:val="center"/>
              <w:rPr>
                <w:rFonts w:cs="Arial"/>
                <w:sz w:val="22"/>
                <w:szCs w:val="22"/>
              </w:rPr>
            </w:pPr>
            <w:r w:rsidRPr="00203AFE">
              <w:rPr>
                <w:rFonts w:cs="Arial"/>
                <w:sz w:val="22"/>
                <w:szCs w:val="22"/>
              </w:rPr>
              <w:lastRenderedPageBreak/>
              <w:t>DISC-REB</w:t>
            </w:r>
          </w:p>
        </w:tc>
        <w:tc>
          <w:tcPr>
            <w:tcW w:w="879" w:type="pct"/>
          </w:tcPr>
          <w:p w14:paraId="47B1B92A" w14:textId="77777777" w:rsidR="0064371B" w:rsidRPr="00203AFE" w:rsidRDefault="0064371B" w:rsidP="00F57D14">
            <w:pPr>
              <w:spacing w:after="120"/>
              <w:rPr>
                <w:rFonts w:cs="Arial"/>
                <w:sz w:val="22"/>
                <w:szCs w:val="22"/>
              </w:rPr>
            </w:pPr>
            <w:r w:rsidRPr="00203AFE">
              <w:rPr>
                <w:rFonts w:cs="Arial"/>
                <w:sz w:val="22"/>
                <w:szCs w:val="22"/>
              </w:rPr>
              <w:t>Total amount of discounts, rebates etc.</w:t>
            </w:r>
          </w:p>
        </w:tc>
        <w:tc>
          <w:tcPr>
            <w:tcW w:w="3509" w:type="pct"/>
          </w:tcPr>
          <w:p w14:paraId="0819590D" w14:textId="77777777" w:rsidR="0064371B" w:rsidRPr="00203AFE" w:rsidRDefault="0064371B" w:rsidP="00F57D14">
            <w:pPr>
              <w:spacing w:after="120"/>
              <w:jc w:val="both"/>
              <w:rPr>
                <w:rFonts w:cs="Arial"/>
                <w:sz w:val="22"/>
                <w:szCs w:val="22"/>
              </w:rPr>
            </w:pPr>
            <w:r w:rsidRPr="00203AFE">
              <w:rPr>
                <w:rFonts w:cs="Arial"/>
                <w:sz w:val="22"/>
                <w:szCs w:val="22"/>
              </w:rPr>
              <w:t>Total amount of all discounts, rebates, bonuses, etc. granted to the customers of the subject merchandise</w:t>
            </w:r>
          </w:p>
        </w:tc>
      </w:tr>
      <w:tr w:rsidR="0064371B" w:rsidRPr="00203AFE" w14:paraId="1B651176" w14:textId="77777777" w:rsidTr="00EE42CC">
        <w:tc>
          <w:tcPr>
            <w:tcW w:w="612" w:type="pct"/>
          </w:tcPr>
          <w:p w14:paraId="170DF509" w14:textId="77777777" w:rsidR="0064371B" w:rsidRPr="00203AFE" w:rsidRDefault="0064371B" w:rsidP="00F57D14">
            <w:pPr>
              <w:spacing w:after="120"/>
              <w:jc w:val="center"/>
              <w:rPr>
                <w:rFonts w:cs="Arial"/>
                <w:sz w:val="22"/>
                <w:szCs w:val="22"/>
              </w:rPr>
            </w:pPr>
            <w:r w:rsidRPr="00203AFE">
              <w:rPr>
                <w:rFonts w:cs="Arial"/>
                <w:sz w:val="22"/>
                <w:szCs w:val="22"/>
              </w:rPr>
              <w:t>DEL- TERM</w:t>
            </w:r>
          </w:p>
        </w:tc>
        <w:tc>
          <w:tcPr>
            <w:tcW w:w="879" w:type="pct"/>
          </w:tcPr>
          <w:p w14:paraId="0D7E2341" w14:textId="77777777" w:rsidR="0064371B" w:rsidRPr="00203AFE" w:rsidRDefault="0064371B" w:rsidP="00F57D14">
            <w:pPr>
              <w:spacing w:after="120"/>
              <w:rPr>
                <w:rFonts w:cs="Arial"/>
                <w:sz w:val="22"/>
                <w:szCs w:val="22"/>
              </w:rPr>
            </w:pPr>
            <w:r w:rsidRPr="00203AFE">
              <w:rPr>
                <w:rFonts w:cs="Arial"/>
                <w:sz w:val="22"/>
                <w:szCs w:val="22"/>
              </w:rPr>
              <w:t>General terms of delivery</w:t>
            </w:r>
          </w:p>
        </w:tc>
        <w:tc>
          <w:tcPr>
            <w:tcW w:w="3509" w:type="pct"/>
          </w:tcPr>
          <w:p w14:paraId="3B1B24F1" w14:textId="77777777" w:rsidR="0064371B" w:rsidRPr="00203AFE" w:rsidRDefault="0064371B" w:rsidP="00F57D14">
            <w:pPr>
              <w:spacing w:after="120"/>
              <w:jc w:val="both"/>
              <w:rPr>
                <w:rFonts w:cs="Arial"/>
                <w:sz w:val="22"/>
                <w:szCs w:val="22"/>
              </w:rPr>
            </w:pPr>
            <w:r w:rsidRPr="00203AFE">
              <w:rPr>
                <w:rFonts w:cs="Arial"/>
                <w:sz w:val="22"/>
                <w:szCs w:val="22"/>
              </w:rPr>
              <w:t>General terms of delivery per customer (</w:t>
            </w:r>
            <w:proofErr w:type="gramStart"/>
            <w:r w:rsidRPr="00203AFE">
              <w:rPr>
                <w:rFonts w:cs="Arial"/>
                <w:sz w:val="22"/>
                <w:szCs w:val="22"/>
              </w:rPr>
              <w:t>e.g.</w:t>
            </w:r>
            <w:proofErr w:type="gramEnd"/>
            <w:r w:rsidRPr="00203AFE">
              <w:rPr>
                <w:rFonts w:cs="Arial"/>
                <w:sz w:val="22"/>
                <w:szCs w:val="22"/>
              </w:rPr>
              <w:t xml:space="preserve"> FOB, C&amp;F, CIF, etc.)</w:t>
            </w:r>
          </w:p>
        </w:tc>
      </w:tr>
      <w:tr w:rsidR="0064371B" w:rsidRPr="00203AFE" w14:paraId="3CCBFC3A" w14:textId="77777777" w:rsidTr="00EE42CC">
        <w:tc>
          <w:tcPr>
            <w:tcW w:w="612" w:type="pct"/>
          </w:tcPr>
          <w:p w14:paraId="0F5BA287" w14:textId="77777777" w:rsidR="0064371B" w:rsidRPr="00203AFE" w:rsidRDefault="0064371B" w:rsidP="00F57D14">
            <w:pPr>
              <w:spacing w:after="120"/>
              <w:jc w:val="center"/>
              <w:rPr>
                <w:rFonts w:cs="Arial"/>
                <w:sz w:val="22"/>
                <w:szCs w:val="22"/>
              </w:rPr>
            </w:pPr>
            <w:r w:rsidRPr="00203AFE">
              <w:rPr>
                <w:rFonts w:cs="Arial"/>
                <w:sz w:val="22"/>
                <w:szCs w:val="22"/>
              </w:rPr>
              <w:t>PAY- TERM</w:t>
            </w:r>
          </w:p>
        </w:tc>
        <w:tc>
          <w:tcPr>
            <w:tcW w:w="879" w:type="pct"/>
          </w:tcPr>
          <w:p w14:paraId="4976D388" w14:textId="77777777" w:rsidR="0064371B" w:rsidRPr="00203AFE" w:rsidRDefault="0064371B" w:rsidP="00F57D14">
            <w:pPr>
              <w:spacing w:after="120"/>
              <w:rPr>
                <w:rFonts w:cs="Arial"/>
                <w:sz w:val="22"/>
                <w:szCs w:val="22"/>
              </w:rPr>
            </w:pPr>
            <w:r w:rsidRPr="00203AFE">
              <w:rPr>
                <w:rFonts w:cs="Arial"/>
                <w:sz w:val="22"/>
                <w:szCs w:val="22"/>
              </w:rPr>
              <w:t>General terms of payment</w:t>
            </w:r>
          </w:p>
        </w:tc>
        <w:tc>
          <w:tcPr>
            <w:tcW w:w="3509" w:type="pct"/>
          </w:tcPr>
          <w:p w14:paraId="6E9DF4FA" w14:textId="77777777" w:rsidR="0064371B" w:rsidRPr="00203AFE" w:rsidRDefault="0064371B" w:rsidP="00F57D14">
            <w:pPr>
              <w:spacing w:after="120"/>
              <w:jc w:val="both"/>
              <w:rPr>
                <w:rFonts w:cs="Arial"/>
                <w:sz w:val="22"/>
                <w:szCs w:val="22"/>
              </w:rPr>
            </w:pPr>
            <w:r w:rsidRPr="00203AFE">
              <w:rPr>
                <w:rFonts w:cs="Arial"/>
                <w:sz w:val="22"/>
                <w:szCs w:val="22"/>
              </w:rPr>
              <w:t>General terms of payment agreed with customer (</w:t>
            </w:r>
            <w:proofErr w:type="gramStart"/>
            <w:r w:rsidRPr="00203AFE">
              <w:rPr>
                <w:rFonts w:cs="Arial"/>
                <w:sz w:val="22"/>
                <w:szCs w:val="22"/>
              </w:rPr>
              <w:t>e.g.</w:t>
            </w:r>
            <w:proofErr w:type="gramEnd"/>
            <w:r w:rsidRPr="00203AFE">
              <w:rPr>
                <w:rFonts w:cs="Arial"/>
                <w:sz w:val="22"/>
                <w:szCs w:val="22"/>
              </w:rPr>
              <w:t xml:space="preserve"> at sight = 00, 30 days = 30, etc.)</w:t>
            </w:r>
          </w:p>
        </w:tc>
      </w:tr>
    </w:tbl>
    <w:p w14:paraId="7E773185" w14:textId="77777777" w:rsidR="0064371B" w:rsidRDefault="0064371B" w:rsidP="0064371B">
      <w:pPr>
        <w:pStyle w:val="BodyText"/>
        <w:tabs>
          <w:tab w:val="left" w:pos="720"/>
          <w:tab w:val="left" w:pos="1260"/>
        </w:tabs>
        <w:jc w:val="center"/>
        <w:rPr>
          <w:u w:val="single"/>
        </w:rPr>
      </w:pPr>
    </w:p>
    <w:p w14:paraId="3DB3AF88" w14:textId="4069DE1F" w:rsidR="0064371B" w:rsidRPr="00203AFE" w:rsidRDefault="0064371B" w:rsidP="005D2A87">
      <w:pPr>
        <w:numPr>
          <w:ilvl w:val="0"/>
          <w:numId w:val="53"/>
        </w:numPr>
        <w:ind w:left="567" w:hanging="567"/>
        <w:jc w:val="both"/>
        <w:rPr>
          <w:rFonts w:cs="Arial"/>
        </w:rPr>
      </w:pPr>
      <w:r w:rsidRPr="00203AFE">
        <w:rPr>
          <w:rFonts w:cs="Arial"/>
        </w:rPr>
        <w:t>Prepare a computer file named “</w:t>
      </w:r>
      <w:r>
        <w:rPr>
          <w:rFonts w:cs="Arial"/>
        </w:rPr>
        <w:t>MY</w:t>
      </w:r>
      <w:r w:rsidRPr="00203AFE">
        <w:rPr>
          <w:rFonts w:cs="Arial"/>
        </w:rPr>
        <w:t xml:space="preserve">-SALE” as per </w:t>
      </w:r>
      <w:r w:rsidRPr="008E12A8">
        <w:rPr>
          <w:rFonts w:cs="Arial"/>
        </w:rPr>
        <w:t xml:space="preserve">Table </w:t>
      </w:r>
      <w:r w:rsidR="00804671" w:rsidRPr="008E12A8">
        <w:rPr>
          <w:rFonts w:cs="Arial"/>
        </w:rPr>
        <w:t>E</w:t>
      </w:r>
      <w:r w:rsidRPr="008E12A8">
        <w:rPr>
          <w:rFonts w:cs="Arial"/>
        </w:rPr>
        <w:t xml:space="preserve">-4.2 for </w:t>
      </w:r>
      <w:r w:rsidRPr="008E12A8">
        <w:rPr>
          <w:rFonts w:cs="Arial"/>
          <w:b/>
        </w:rPr>
        <w:t>all sales of the</w:t>
      </w:r>
      <w:r w:rsidRPr="008E12A8">
        <w:rPr>
          <w:rFonts w:cs="Arial"/>
        </w:rPr>
        <w:t xml:space="preserve"> subject merchandise to </w:t>
      </w:r>
      <w:r w:rsidRPr="008E12A8">
        <w:rPr>
          <w:rFonts w:cs="Arial"/>
          <w:b/>
        </w:rPr>
        <w:t>unrelated</w:t>
      </w:r>
      <w:r w:rsidRPr="008E12A8">
        <w:rPr>
          <w:rFonts w:cs="Arial"/>
        </w:rPr>
        <w:t xml:space="preserve"> and </w:t>
      </w:r>
      <w:r w:rsidRPr="008E12A8">
        <w:rPr>
          <w:rFonts w:cs="Arial"/>
          <w:b/>
        </w:rPr>
        <w:t>related</w:t>
      </w:r>
      <w:r w:rsidRPr="008E12A8">
        <w:rPr>
          <w:rFonts w:cs="Arial"/>
        </w:rPr>
        <w:t xml:space="preserve"> customers </w:t>
      </w:r>
      <w:r w:rsidRPr="008E12A8">
        <w:rPr>
          <w:rFonts w:cs="Arial"/>
          <w:b/>
        </w:rPr>
        <w:t xml:space="preserve">in Malaysia </w:t>
      </w:r>
      <w:r w:rsidRPr="008E12A8">
        <w:rPr>
          <w:rFonts w:cs="Arial"/>
        </w:rPr>
        <w:t xml:space="preserve">on a transaction-by-transaction basis.  Use the field names listed as per Table </w:t>
      </w:r>
      <w:r w:rsidR="00804671" w:rsidRPr="008E12A8">
        <w:rPr>
          <w:rFonts w:cs="Arial"/>
        </w:rPr>
        <w:t>E</w:t>
      </w:r>
      <w:r w:rsidRPr="008E12A8">
        <w:rPr>
          <w:rFonts w:cs="Arial"/>
        </w:rPr>
        <w:t xml:space="preserve">.4.2 as column headings. For this purpose, use format as per Table </w:t>
      </w:r>
      <w:r w:rsidR="00804671" w:rsidRPr="008E12A8">
        <w:rPr>
          <w:rFonts w:cs="Arial"/>
        </w:rPr>
        <w:t>E</w:t>
      </w:r>
      <w:r w:rsidRPr="008E12A8">
        <w:rPr>
          <w:rFonts w:cs="Arial"/>
        </w:rPr>
        <w:t xml:space="preserve">-4.2 in </w:t>
      </w:r>
      <w:r w:rsidRPr="008E12A8">
        <w:rPr>
          <w:rFonts w:cs="Arial"/>
          <w:b/>
        </w:rPr>
        <w:t>Appendix 7</w:t>
      </w:r>
      <w:r w:rsidRPr="008E12A8">
        <w:rPr>
          <w:rFonts w:cs="Arial"/>
        </w:rPr>
        <w:t xml:space="preserve"> which is provided in excel format.</w:t>
      </w:r>
    </w:p>
    <w:p w14:paraId="3161C3C2" w14:textId="77777777" w:rsidR="0064371B" w:rsidRPr="00203AFE" w:rsidRDefault="0064371B" w:rsidP="0064371B">
      <w:pPr>
        <w:pStyle w:val="BodyText"/>
        <w:tabs>
          <w:tab w:val="left" w:pos="720"/>
          <w:tab w:val="left" w:pos="1260"/>
        </w:tabs>
      </w:pPr>
    </w:p>
    <w:p w14:paraId="0E9FAAAB" w14:textId="0FF74F12" w:rsidR="0064371B" w:rsidRPr="00203AFE" w:rsidRDefault="0064371B" w:rsidP="003B1CAD">
      <w:pPr>
        <w:pStyle w:val="BodyText"/>
        <w:tabs>
          <w:tab w:val="left" w:pos="720"/>
          <w:tab w:val="left" w:pos="1260"/>
        </w:tabs>
        <w:jc w:val="center"/>
        <w:rPr>
          <w:u w:val="single"/>
        </w:rPr>
      </w:pPr>
      <w:r w:rsidRPr="008F6DF5">
        <w:rPr>
          <w:u w:val="single"/>
        </w:rPr>
        <w:t xml:space="preserve">Table </w:t>
      </w:r>
      <w:r w:rsidR="00804671" w:rsidRPr="008F6DF5">
        <w:rPr>
          <w:u w:val="single"/>
        </w:rPr>
        <w:t>E</w:t>
      </w:r>
      <w:r w:rsidRPr="008F6DF5">
        <w:rPr>
          <w:u w:val="single"/>
        </w:rPr>
        <w:t>-4.2:</w:t>
      </w:r>
      <w:r w:rsidRPr="00203AFE">
        <w:rPr>
          <w:u w:val="single"/>
        </w:rPr>
        <w:t xml:space="preserve">  Sales to Malaysia</w:t>
      </w:r>
      <w:r>
        <w:rPr>
          <w:u w:val="single"/>
        </w:rPr>
        <w:t xml:space="preserve"> </w:t>
      </w:r>
      <w:r w:rsidRPr="00203AFE">
        <w:rPr>
          <w:u w:val="single"/>
        </w:rPr>
        <w:t>– Sales Listing (</w:t>
      </w:r>
      <w:r>
        <w:rPr>
          <w:u w:val="single"/>
        </w:rPr>
        <w:t>MY</w:t>
      </w:r>
      <w:r w:rsidRPr="00203AFE">
        <w:rPr>
          <w:u w:val="single"/>
        </w:rPr>
        <w:t>-SALE)</w:t>
      </w:r>
    </w:p>
    <w:p w14:paraId="1E6316A6" w14:textId="77777777" w:rsidR="0064371B" w:rsidRPr="00203AFE" w:rsidRDefault="0064371B" w:rsidP="0064371B">
      <w:pPr>
        <w:pStyle w:val="BodyText"/>
        <w:tabs>
          <w:tab w:val="left" w:pos="720"/>
          <w:tab w:val="left" w:pos="1260"/>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3"/>
        <w:gridCol w:w="1651"/>
        <w:gridCol w:w="6698"/>
      </w:tblGrid>
      <w:tr w:rsidR="0064371B" w:rsidRPr="00203AFE" w14:paraId="015546EE" w14:textId="77777777" w:rsidTr="002B72DD">
        <w:trPr>
          <w:tblHeader/>
        </w:trPr>
        <w:tc>
          <w:tcPr>
            <w:tcW w:w="612" w:type="pct"/>
          </w:tcPr>
          <w:p w14:paraId="5A689E71" w14:textId="77777777" w:rsidR="0064371B" w:rsidRPr="00203AFE" w:rsidRDefault="0064371B" w:rsidP="00F57D14">
            <w:pPr>
              <w:pStyle w:val="Heading8"/>
              <w:spacing w:after="120"/>
              <w:rPr>
                <w:b w:val="0"/>
                <w:bCs w:val="0"/>
                <w:i/>
                <w:iCs/>
              </w:rPr>
            </w:pPr>
            <w:r w:rsidRPr="00203AFE">
              <w:rPr>
                <w:b w:val="0"/>
                <w:bCs w:val="0"/>
                <w:i/>
                <w:iCs/>
              </w:rPr>
              <w:t>Field name</w:t>
            </w:r>
          </w:p>
        </w:tc>
        <w:tc>
          <w:tcPr>
            <w:tcW w:w="879" w:type="pct"/>
          </w:tcPr>
          <w:p w14:paraId="7A934178" w14:textId="77777777" w:rsidR="0064371B" w:rsidRPr="00203AFE" w:rsidRDefault="0064371B" w:rsidP="00F57D14">
            <w:pPr>
              <w:spacing w:after="120"/>
              <w:jc w:val="center"/>
              <w:rPr>
                <w:rFonts w:cs="Arial"/>
                <w:i/>
                <w:iCs/>
                <w:sz w:val="22"/>
              </w:rPr>
            </w:pPr>
            <w:r w:rsidRPr="00203AFE">
              <w:rPr>
                <w:rFonts w:cs="Arial"/>
                <w:i/>
                <w:iCs/>
                <w:sz w:val="22"/>
              </w:rPr>
              <w:t>Field description</w:t>
            </w:r>
          </w:p>
        </w:tc>
        <w:tc>
          <w:tcPr>
            <w:tcW w:w="3509" w:type="pct"/>
          </w:tcPr>
          <w:p w14:paraId="7E43926C" w14:textId="77777777" w:rsidR="0064371B" w:rsidRPr="00203AFE" w:rsidRDefault="0064371B" w:rsidP="00F57D14">
            <w:pPr>
              <w:spacing w:after="120"/>
              <w:jc w:val="center"/>
              <w:rPr>
                <w:rFonts w:cs="Arial"/>
                <w:i/>
                <w:iCs/>
                <w:sz w:val="22"/>
              </w:rPr>
            </w:pPr>
            <w:r w:rsidRPr="00203AFE">
              <w:rPr>
                <w:rFonts w:cs="Arial"/>
                <w:i/>
                <w:iCs/>
                <w:sz w:val="22"/>
              </w:rPr>
              <w:t>Explanation</w:t>
            </w:r>
          </w:p>
        </w:tc>
      </w:tr>
      <w:tr w:rsidR="0064371B" w:rsidRPr="00203AFE" w14:paraId="151FCDF9" w14:textId="77777777" w:rsidTr="002B72DD">
        <w:tc>
          <w:tcPr>
            <w:tcW w:w="612" w:type="pct"/>
          </w:tcPr>
          <w:p w14:paraId="3F8EB828" w14:textId="77777777" w:rsidR="0064371B" w:rsidRPr="00203AFE" w:rsidRDefault="0064371B" w:rsidP="00F57D14">
            <w:pPr>
              <w:spacing w:after="120"/>
              <w:jc w:val="center"/>
              <w:rPr>
                <w:rFonts w:cs="Arial"/>
                <w:sz w:val="22"/>
              </w:rPr>
            </w:pPr>
            <w:r w:rsidRPr="00203AFE">
              <w:rPr>
                <w:rFonts w:cs="Arial"/>
                <w:sz w:val="22"/>
              </w:rPr>
              <w:t>SEQ</w:t>
            </w:r>
          </w:p>
        </w:tc>
        <w:tc>
          <w:tcPr>
            <w:tcW w:w="879" w:type="pct"/>
          </w:tcPr>
          <w:p w14:paraId="613BAA00" w14:textId="77777777" w:rsidR="0064371B" w:rsidRPr="00203AFE" w:rsidRDefault="0064371B" w:rsidP="00F57D14">
            <w:pPr>
              <w:spacing w:after="120"/>
              <w:jc w:val="both"/>
              <w:rPr>
                <w:rFonts w:cs="Arial"/>
                <w:sz w:val="22"/>
              </w:rPr>
            </w:pPr>
            <w:r w:rsidRPr="00203AFE">
              <w:rPr>
                <w:rFonts w:cs="Arial"/>
                <w:sz w:val="22"/>
              </w:rPr>
              <w:t>Sequential number</w:t>
            </w:r>
          </w:p>
        </w:tc>
        <w:tc>
          <w:tcPr>
            <w:tcW w:w="3509" w:type="pct"/>
          </w:tcPr>
          <w:p w14:paraId="48F5B4A4" w14:textId="5BA21C04" w:rsidR="0064371B" w:rsidRPr="00203AFE" w:rsidRDefault="0064371B" w:rsidP="00F57D14">
            <w:pPr>
              <w:spacing w:after="120"/>
              <w:jc w:val="both"/>
              <w:rPr>
                <w:rFonts w:cs="Arial"/>
                <w:sz w:val="22"/>
              </w:rPr>
            </w:pPr>
            <w:r w:rsidRPr="00203AFE">
              <w:rPr>
                <w:rFonts w:cs="Arial"/>
                <w:sz w:val="22"/>
              </w:rPr>
              <w:t>Sequential sales number (</w:t>
            </w:r>
            <w:proofErr w:type="gramStart"/>
            <w:r w:rsidRPr="00203AFE">
              <w:rPr>
                <w:rFonts w:cs="Arial"/>
                <w:sz w:val="22"/>
              </w:rPr>
              <w:t>i.e.</w:t>
            </w:r>
            <w:proofErr w:type="gramEnd"/>
            <w:r w:rsidRPr="00203AFE">
              <w:rPr>
                <w:rFonts w:cs="Arial"/>
                <w:sz w:val="22"/>
              </w:rPr>
              <w:t xml:space="preserve"> first transaction is “1”, second transaction is “2”, and so on)</w:t>
            </w:r>
          </w:p>
        </w:tc>
      </w:tr>
      <w:tr w:rsidR="0064371B" w:rsidRPr="00203AFE" w14:paraId="6689AF77" w14:textId="77777777" w:rsidTr="002B72DD">
        <w:tc>
          <w:tcPr>
            <w:tcW w:w="612" w:type="pct"/>
          </w:tcPr>
          <w:p w14:paraId="002D8D7F" w14:textId="77777777" w:rsidR="0064371B" w:rsidRPr="00203AFE" w:rsidRDefault="0064371B" w:rsidP="00F57D14">
            <w:pPr>
              <w:spacing w:after="120"/>
              <w:jc w:val="center"/>
              <w:rPr>
                <w:rFonts w:cs="Arial"/>
                <w:sz w:val="22"/>
                <w:szCs w:val="22"/>
              </w:rPr>
            </w:pPr>
            <w:r w:rsidRPr="00203AFE">
              <w:rPr>
                <w:rFonts w:cs="Arial"/>
                <w:sz w:val="22"/>
                <w:szCs w:val="22"/>
              </w:rPr>
              <w:t>TRCOMP-NAME</w:t>
            </w:r>
          </w:p>
        </w:tc>
        <w:tc>
          <w:tcPr>
            <w:tcW w:w="879" w:type="pct"/>
          </w:tcPr>
          <w:p w14:paraId="6E99F1EA" w14:textId="77777777" w:rsidR="0064371B" w:rsidRPr="00203AFE" w:rsidRDefault="0064371B" w:rsidP="00F57D14">
            <w:pPr>
              <w:spacing w:after="120"/>
              <w:jc w:val="both"/>
              <w:rPr>
                <w:rFonts w:cs="Arial"/>
                <w:sz w:val="22"/>
                <w:szCs w:val="22"/>
              </w:rPr>
            </w:pPr>
            <w:r w:rsidRPr="00203AFE">
              <w:rPr>
                <w:rFonts w:cs="Arial"/>
                <w:sz w:val="22"/>
                <w:szCs w:val="22"/>
              </w:rPr>
              <w:t>Trading Company name</w:t>
            </w:r>
          </w:p>
        </w:tc>
        <w:tc>
          <w:tcPr>
            <w:tcW w:w="3509" w:type="pct"/>
          </w:tcPr>
          <w:p w14:paraId="22E2815E" w14:textId="77777777" w:rsidR="0064371B" w:rsidRPr="00203AFE" w:rsidRDefault="0064371B" w:rsidP="00F57D14">
            <w:pPr>
              <w:spacing w:after="120"/>
              <w:jc w:val="both"/>
              <w:rPr>
                <w:rFonts w:cs="Arial"/>
                <w:sz w:val="22"/>
                <w:szCs w:val="22"/>
              </w:rPr>
            </w:pPr>
            <w:r w:rsidRPr="00203AFE">
              <w:rPr>
                <w:rFonts w:cs="Arial"/>
                <w:sz w:val="22"/>
                <w:szCs w:val="22"/>
              </w:rPr>
              <w:t>Names of your trading/intermediary/contractor company</w:t>
            </w:r>
          </w:p>
        </w:tc>
      </w:tr>
      <w:tr w:rsidR="0064371B" w:rsidRPr="00203AFE" w14:paraId="6AE2FCDD" w14:textId="77777777" w:rsidTr="002B72DD">
        <w:tc>
          <w:tcPr>
            <w:tcW w:w="612" w:type="pct"/>
          </w:tcPr>
          <w:p w14:paraId="4B1D4A89" w14:textId="77777777" w:rsidR="0064371B" w:rsidRPr="00203AFE" w:rsidRDefault="0064371B" w:rsidP="00F57D14">
            <w:pPr>
              <w:spacing w:after="120"/>
              <w:jc w:val="center"/>
              <w:rPr>
                <w:rFonts w:cs="Arial"/>
                <w:sz w:val="22"/>
                <w:szCs w:val="22"/>
              </w:rPr>
            </w:pPr>
            <w:r w:rsidRPr="00203AFE">
              <w:rPr>
                <w:rFonts w:cs="Arial"/>
                <w:sz w:val="22"/>
                <w:szCs w:val="22"/>
              </w:rPr>
              <w:t>TRCOMP-NO</w:t>
            </w:r>
          </w:p>
        </w:tc>
        <w:tc>
          <w:tcPr>
            <w:tcW w:w="879" w:type="pct"/>
          </w:tcPr>
          <w:p w14:paraId="3DC14F99" w14:textId="77777777" w:rsidR="0064371B" w:rsidRPr="00203AFE" w:rsidRDefault="0064371B" w:rsidP="00F57D14">
            <w:pPr>
              <w:spacing w:after="120"/>
              <w:rPr>
                <w:rFonts w:cs="Arial"/>
                <w:sz w:val="22"/>
                <w:szCs w:val="22"/>
              </w:rPr>
            </w:pPr>
            <w:r w:rsidRPr="00203AFE">
              <w:rPr>
                <w:rFonts w:cs="Arial"/>
                <w:sz w:val="22"/>
                <w:szCs w:val="22"/>
              </w:rPr>
              <w:t>Trading Company number</w:t>
            </w:r>
          </w:p>
        </w:tc>
        <w:tc>
          <w:tcPr>
            <w:tcW w:w="3509" w:type="pct"/>
          </w:tcPr>
          <w:p w14:paraId="3C1774A7" w14:textId="77777777" w:rsidR="0064371B" w:rsidRPr="00203AFE" w:rsidRDefault="0064371B" w:rsidP="00F57D14">
            <w:pPr>
              <w:spacing w:after="120"/>
              <w:jc w:val="both"/>
              <w:rPr>
                <w:rFonts w:cs="Arial"/>
                <w:sz w:val="22"/>
                <w:szCs w:val="22"/>
              </w:rPr>
            </w:pPr>
            <w:r w:rsidRPr="00203AFE">
              <w:rPr>
                <w:rFonts w:cs="Arial"/>
                <w:sz w:val="22"/>
                <w:szCs w:val="22"/>
              </w:rPr>
              <w:t>Trading/Intermediary/Contractor company’s code number used for each of your customers</w:t>
            </w:r>
          </w:p>
        </w:tc>
      </w:tr>
      <w:tr w:rsidR="0064371B" w:rsidRPr="00203AFE" w14:paraId="17A57B32" w14:textId="77777777" w:rsidTr="002B72DD">
        <w:tc>
          <w:tcPr>
            <w:tcW w:w="612" w:type="pct"/>
          </w:tcPr>
          <w:p w14:paraId="210B8E18" w14:textId="77777777" w:rsidR="0064371B" w:rsidRPr="00203AFE" w:rsidRDefault="0064371B" w:rsidP="00F57D14">
            <w:pPr>
              <w:spacing w:after="120"/>
              <w:jc w:val="center"/>
              <w:rPr>
                <w:rFonts w:cs="Arial"/>
                <w:sz w:val="22"/>
              </w:rPr>
            </w:pPr>
            <w:r w:rsidRPr="00203AFE">
              <w:rPr>
                <w:rFonts w:cs="Arial"/>
                <w:sz w:val="22"/>
              </w:rPr>
              <w:t>TRCOMP-REL</w:t>
            </w:r>
          </w:p>
        </w:tc>
        <w:tc>
          <w:tcPr>
            <w:tcW w:w="879" w:type="pct"/>
          </w:tcPr>
          <w:p w14:paraId="5356E018" w14:textId="77777777" w:rsidR="0064371B" w:rsidRPr="00203AFE" w:rsidRDefault="0064371B" w:rsidP="00F57D14">
            <w:pPr>
              <w:spacing w:after="120"/>
              <w:jc w:val="both"/>
              <w:rPr>
                <w:rFonts w:cs="Arial"/>
                <w:sz w:val="22"/>
              </w:rPr>
            </w:pPr>
            <w:r w:rsidRPr="00203AFE">
              <w:rPr>
                <w:rFonts w:cs="Arial"/>
                <w:sz w:val="22"/>
              </w:rPr>
              <w:t>Trading Company relation</w:t>
            </w:r>
          </w:p>
        </w:tc>
        <w:tc>
          <w:tcPr>
            <w:tcW w:w="3509" w:type="pct"/>
          </w:tcPr>
          <w:p w14:paraId="46DFED75" w14:textId="77777777" w:rsidR="0064371B" w:rsidRPr="00203AFE" w:rsidRDefault="0064371B" w:rsidP="00F57D14">
            <w:pPr>
              <w:spacing w:after="120"/>
              <w:jc w:val="both"/>
              <w:rPr>
                <w:rFonts w:cs="Arial"/>
                <w:i/>
                <w:iCs/>
                <w:sz w:val="22"/>
              </w:rPr>
            </w:pPr>
            <w:r w:rsidRPr="00203AFE">
              <w:rPr>
                <w:rFonts w:cs="Arial"/>
                <w:sz w:val="22"/>
              </w:rPr>
              <w:t xml:space="preserve">Code “U” for unrelated </w:t>
            </w:r>
            <w:r w:rsidRPr="00203AFE">
              <w:rPr>
                <w:rFonts w:cs="Arial"/>
                <w:sz w:val="22"/>
                <w:szCs w:val="22"/>
              </w:rPr>
              <w:t>trading/intermediary/contractor</w:t>
            </w:r>
            <w:r w:rsidRPr="00203AFE">
              <w:rPr>
                <w:rFonts w:cs="Arial"/>
                <w:sz w:val="22"/>
              </w:rPr>
              <w:t xml:space="preserve"> company; and code “R” for related </w:t>
            </w:r>
            <w:r w:rsidRPr="00203AFE">
              <w:rPr>
                <w:rFonts w:cs="Arial"/>
                <w:sz w:val="22"/>
                <w:szCs w:val="22"/>
              </w:rPr>
              <w:t>trading/intermediary</w:t>
            </w:r>
            <w:r w:rsidRPr="00203AFE">
              <w:rPr>
                <w:rFonts w:cs="Arial"/>
                <w:sz w:val="22"/>
              </w:rPr>
              <w:t xml:space="preserve"> company</w:t>
            </w:r>
          </w:p>
        </w:tc>
      </w:tr>
      <w:tr w:rsidR="0064371B" w:rsidRPr="00203AFE" w14:paraId="4CCCBAF4" w14:textId="77777777" w:rsidTr="002B72DD">
        <w:tc>
          <w:tcPr>
            <w:tcW w:w="612" w:type="pct"/>
          </w:tcPr>
          <w:p w14:paraId="4273F0E6" w14:textId="77777777" w:rsidR="0064371B" w:rsidRPr="00203AFE" w:rsidRDefault="0064371B" w:rsidP="00F57D14">
            <w:pPr>
              <w:spacing w:after="120"/>
              <w:jc w:val="center"/>
              <w:rPr>
                <w:rFonts w:cs="Arial"/>
                <w:sz w:val="22"/>
                <w:szCs w:val="22"/>
              </w:rPr>
            </w:pPr>
            <w:r w:rsidRPr="00203AFE">
              <w:rPr>
                <w:rFonts w:cs="Arial"/>
                <w:sz w:val="22"/>
                <w:szCs w:val="22"/>
              </w:rPr>
              <w:t>CUST-NAME</w:t>
            </w:r>
          </w:p>
        </w:tc>
        <w:tc>
          <w:tcPr>
            <w:tcW w:w="879" w:type="pct"/>
          </w:tcPr>
          <w:p w14:paraId="74ED892F" w14:textId="77777777" w:rsidR="0064371B" w:rsidRPr="00203AFE" w:rsidRDefault="0064371B" w:rsidP="00F57D14">
            <w:pPr>
              <w:spacing w:after="120"/>
              <w:jc w:val="both"/>
              <w:rPr>
                <w:rFonts w:cs="Arial"/>
                <w:sz w:val="22"/>
                <w:szCs w:val="22"/>
              </w:rPr>
            </w:pPr>
            <w:r w:rsidRPr="00203AFE">
              <w:rPr>
                <w:rFonts w:cs="Arial"/>
                <w:sz w:val="22"/>
                <w:szCs w:val="22"/>
              </w:rPr>
              <w:t>Customer name</w:t>
            </w:r>
          </w:p>
        </w:tc>
        <w:tc>
          <w:tcPr>
            <w:tcW w:w="3509" w:type="pct"/>
          </w:tcPr>
          <w:p w14:paraId="57B4C3EA" w14:textId="77777777" w:rsidR="0064371B" w:rsidRPr="00203AFE" w:rsidRDefault="0064371B" w:rsidP="00F57D14">
            <w:pPr>
              <w:spacing w:after="120"/>
              <w:jc w:val="both"/>
              <w:rPr>
                <w:rFonts w:cs="Arial"/>
                <w:sz w:val="22"/>
                <w:szCs w:val="22"/>
              </w:rPr>
            </w:pPr>
            <w:r w:rsidRPr="00203AFE">
              <w:rPr>
                <w:rFonts w:cs="Arial"/>
                <w:sz w:val="22"/>
                <w:szCs w:val="22"/>
              </w:rPr>
              <w:t>Complete name of your customers</w:t>
            </w:r>
          </w:p>
        </w:tc>
      </w:tr>
      <w:tr w:rsidR="0064371B" w:rsidRPr="00203AFE" w14:paraId="534F79E9" w14:textId="77777777" w:rsidTr="002B72DD">
        <w:tc>
          <w:tcPr>
            <w:tcW w:w="612" w:type="pct"/>
          </w:tcPr>
          <w:p w14:paraId="652CFF66" w14:textId="77777777" w:rsidR="0064371B" w:rsidRPr="00203AFE" w:rsidRDefault="0064371B" w:rsidP="00F57D14">
            <w:pPr>
              <w:spacing w:after="120"/>
              <w:jc w:val="center"/>
              <w:rPr>
                <w:rFonts w:cs="Arial"/>
                <w:sz w:val="22"/>
              </w:rPr>
            </w:pPr>
            <w:r w:rsidRPr="00203AFE">
              <w:rPr>
                <w:rFonts w:cs="Arial"/>
                <w:sz w:val="22"/>
              </w:rPr>
              <w:t xml:space="preserve">CUST-NO </w:t>
            </w:r>
          </w:p>
        </w:tc>
        <w:tc>
          <w:tcPr>
            <w:tcW w:w="879" w:type="pct"/>
          </w:tcPr>
          <w:p w14:paraId="0A4EE751" w14:textId="77777777" w:rsidR="0064371B" w:rsidRPr="00203AFE" w:rsidRDefault="0064371B" w:rsidP="00F57D14">
            <w:pPr>
              <w:spacing w:after="120"/>
              <w:jc w:val="both"/>
              <w:rPr>
                <w:rFonts w:cs="Arial"/>
                <w:sz w:val="22"/>
              </w:rPr>
            </w:pPr>
            <w:r w:rsidRPr="00203AFE">
              <w:rPr>
                <w:rFonts w:cs="Arial"/>
                <w:sz w:val="22"/>
              </w:rPr>
              <w:t>Customer number</w:t>
            </w:r>
          </w:p>
        </w:tc>
        <w:tc>
          <w:tcPr>
            <w:tcW w:w="3509" w:type="pct"/>
          </w:tcPr>
          <w:p w14:paraId="100CBA30" w14:textId="77777777" w:rsidR="0064371B" w:rsidRPr="00203AFE" w:rsidRDefault="0064371B" w:rsidP="00F57D14">
            <w:pPr>
              <w:spacing w:after="120"/>
              <w:jc w:val="both"/>
              <w:rPr>
                <w:rFonts w:cs="Arial"/>
                <w:sz w:val="22"/>
              </w:rPr>
            </w:pPr>
            <w:r w:rsidRPr="00203AFE">
              <w:rPr>
                <w:rFonts w:cs="Arial"/>
                <w:sz w:val="22"/>
              </w:rPr>
              <w:t>Code number of your customer as defined in file “EXP-CUST”</w:t>
            </w:r>
          </w:p>
        </w:tc>
      </w:tr>
      <w:tr w:rsidR="0064371B" w:rsidRPr="00203AFE" w14:paraId="5B37E580" w14:textId="77777777" w:rsidTr="002B72DD">
        <w:tc>
          <w:tcPr>
            <w:tcW w:w="612" w:type="pct"/>
          </w:tcPr>
          <w:p w14:paraId="664757E5" w14:textId="77777777" w:rsidR="0064371B" w:rsidRPr="00203AFE" w:rsidRDefault="0064371B" w:rsidP="00F57D14">
            <w:pPr>
              <w:spacing w:after="120"/>
              <w:jc w:val="center"/>
              <w:rPr>
                <w:rFonts w:cs="Arial"/>
                <w:sz w:val="22"/>
              </w:rPr>
            </w:pPr>
            <w:r w:rsidRPr="00203AFE">
              <w:rPr>
                <w:rFonts w:cs="Arial"/>
                <w:sz w:val="22"/>
              </w:rPr>
              <w:t>CUST-REL</w:t>
            </w:r>
          </w:p>
        </w:tc>
        <w:tc>
          <w:tcPr>
            <w:tcW w:w="879" w:type="pct"/>
          </w:tcPr>
          <w:p w14:paraId="5A03CB46" w14:textId="77777777" w:rsidR="0064371B" w:rsidRPr="00203AFE" w:rsidRDefault="0064371B" w:rsidP="00F57D14">
            <w:pPr>
              <w:spacing w:after="120"/>
              <w:jc w:val="both"/>
              <w:rPr>
                <w:rFonts w:cs="Arial"/>
                <w:sz w:val="22"/>
              </w:rPr>
            </w:pPr>
            <w:r w:rsidRPr="00203AFE">
              <w:rPr>
                <w:rFonts w:cs="Arial"/>
                <w:sz w:val="22"/>
              </w:rPr>
              <w:t>Customer relation</w:t>
            </w:r>
          </w:p>
        </w:tc>
        <w:tc>
          <w:tcPr>
            <w:tcW w:w="3509" w:type="pct"/>
          </w:tcPr>
          <w:p w14:paraId="5E9A2986" w14:textId="77777777" w:rsidR="0064371B" w:rsidRPr="00203AFE" w:rsidRDefault="0064371B" w:rsidP="00F57D14">
            <w:pPr>
              <w:spacing w:after="120"/>
              <w:jc w:val="both"/>
              <w:rPr>
                <w:rFonts w:cs="Arial"/>
                <w:i/>
                <w:iCs/>
                <w:sz w:val="22"/>
              </w:rPr>
            </w:pPr>
            <w:r w:rsidRPr="00203AFE">
              <w:rPr>
                <w:rFonts w:cs="Arial"/>
                <w:sz w:val="22"/>
              </w:rPr>
              <w:t>Code “U” for unrelated customer; and code “R” for related customer</w:t>
            </w:r>
          </w:p>
        </w:tc>
      </w:tr>
      <w:tr w:rsidR="0064371B" w:rsidRPr="00203AFE" w14:paraId="70EC69D6" w14:textId="77777777" w:rsidTr="002B72DD">
        <w:tc>
          <w:tcPr>
            <w:tcW w:w="612" w:type="pct"/>
          </w:tcPr>
          <w:p w14:paraId="0A6C47F4" w14:textId="77777777" w:rsidR="0064371B" w:rsidRPr="00203AFE" w:rsidRDefault="0064371B" w:rsidP="00F57D14">
            <w:pPr>
              <w:spacing w:after="120"/>
              <w:jc w:val="center"/>
              <w:rPr>
                <w:rFonts w:cs="Arial"/>
                <w:sz w:val="22"/>
              </w:rPr>
            </w:pPr>
            <w:r w:rsidRPr="00203AFE">
              <w:rPr>
                <w:rFonts w:cs="Arial"/>
                <w:sz w:val="22"/>
              </w:rPr>
              <w:t>DATE</w:t>
            </w:r>
          </w:p>
        </w:tc>
        <w:tc>
          <w:tcPr>
            <w:tcW w:w="879" w:type="pct"/>
          </w:tcPr>
          <w:p w14:paraId="7711170E" w14:textId="77777777" w:rsidR="0064371B" w:rsidRPr="00203AFE" w:rsidRDefault="0064371B" w:rsidP="00F57D14">
            <w:pPr>
              <w:spacing w:after="120"/>
              <w:rPr>
                <w:rFonts w:cs="Arial"/>
                <w:sz w:val="22"/>
              </w:rPr>
            </w:pPr>
            <w:r w:rsidRPr="00203AFE">
              <w:rPr>
                <w:rFonts w:cs="Arial"/>
                <w:sz w:val="22"/>
              </w:rPr>
              <w:t>Invoice date</w:t>
            </w:r>
          </w:p>
        </w:tc>
        <w:tc>
          <w:tcPr>
            <w:tcW w:w="3509" w:type="pct"/>
          </w:tcPr>
          <w:p w14:paraId="65AE75DC" w14:textId="77777777" w:rsidR="0064371B" w:rsidRPr="00203AFE" w:rsidRDefault="0064371B" w:rsidP="00F57D14">
            <w:pPr>
              <w:spacing w:after="120"/>
              <w:jc w:val="both"/>
              <w:rPr>
                <w:rFonts w:cs="Arial"/>
                <w:sz w:val="22"/>
              </w:rPr>
            </w:pPr>
            <w:r w:rsidRPr="00203AFE">
              <w:rPr>
                <w:rFonts w:cs="Arial"/>
                <w:sz w:val="22"/>
              </w:rPr>
              <w:t>Date of the invoice issued for the transaction concerned</w:t>
            </w:r>
          </w:p>
        </w:tc>
      </w:tr>
      <w:tr w:rsidR="0064371B" w:rsidRPr="00203AFE" w14:paraId="3E804654" w14:textId="77777777" w:rsidTr="002B72DD">
        <w:tc>
          <w:tcPr>
            <w:tcW w:w="612" w:type="pct"/>
          </w:tcPr>
          <w:p w14:paraId="38A52CAE" w14:textId="77777777" w:rsidR="0064371B" w:rsidRPr="00203AFE" w:rsidRDefault="0064371B" w:rsidP="00F57D14">
            <w:pPr>
              <w:spacing w:after="120"/>
              <w:jc w:val="center"/>
              <w:rPr>
                <w:rFonts w:cs="Arial"/>
                <w:sz w:val="22"/>
              </w:rPr>
            </w:pPr>
            <w:r w:rsidRPr="00203AFE">
              <w:rPr>
                <w:rFonts w:cs="Arial"/>
                <w:sz w:val="22"/>
              </w:rPr>
              <w:t>INV-NO</w:t>
            </w:r>
          </w:p>
        </w:tc>
        <w:tc>
          <w:tcPr>
            <w:tcW w:w="879" w:type="pct"/>
          </w:tcPr>
          <w:p w14:paraId="33AFE574" w14:textId="77777777" w:rsidR="0064371B" w:rsidRPr="00203AFE" w:rsidRDefault="0064371B" w:rsidP="00F57D14">
            <w:pPr>
              <w:spacing w:after="120"/>
              <w:jc w:val="both"/>
              <w:rPr>
                <w:rFonts w:cs="Arial"/>
                <w:sz w:val="22"/>
              </w:rPr>
            </w:pPr>
            <w:r w:rsidRPr="00203AFE">
              <w:rPr>
                <w:rFonts w:cs="Arial"/>
                <w:sz w:val="22"/>
              </w:rPr>
              <w:t>Invoice number</w:t>
            </w:r>
          </w:p>
        </w:tc>
        <w:tc>
          <w:tcPr>
            <w:tcW w:w="3509" w:type="pct"/>
          </w:tcPr>
          <w:p w14:paraId="7E026F99" w14:textId="77777777" w:rsidR="0064371B" w:rsidRPr="00203AFE" w:rsidRDefault="0064371B" w:rsidP="00F57D14">
            <w:pPr>
              <w:spacing w:after="120"/>
              <w:jc w:val="both"/>
              <w:rPr>
                <w:rFonts w:cs="Arial"/>
                <w:sz w:val="22"/>
              </w:rPr>
            </w:pPr>
            <w:r w:rsidRPr="00203AFE">
              <w:rPr>
                <w:rFonts w:cs="Arial"/>
                <w:sz w:val="22"/>
              </w:rPr>
              <w:t>Number of the invoice</w:t>
            </w:r>
          </w:p>
        </w:tc>
      </w:tr>
      <w:tr w:rsidR="0064371B" w:rsidRPr="00203AFE" w14:paraId="6F79B9AE" w14:textId="77777777" w:rsidTr="002B72DD">
        <w:tc>
          <w:tcPr>
            <w:tcW w:w="612" w:type="pct"/>
          </w:tcPr>
          <w:p w14:paraId="5A16E732" w14:textId="77777777" w:rsidR="0064371B" w:rsidRPr="00203AFE" w:rsidRDefault="0064371B" w:rsidP="00F57D14">
            <w:pPr>
              <w:spacing w:after="120"/>
              <w:jc w:val="center"/>
              <w:rPr>
                <w:rFonts w:cs="Arial"/>
                <w:sz w:val="22"/>
              </w:rPr>
            </w:pPr>
            <w:r w:rsidRPr="00203AFE">
              <w:rPr>
                <w:rFonts w:cs="Arial"/>
                <w:sz w:val="22"/>
              </w:rPr>
              <w:t>SHIP-DATE</w:t>
            </w:r>
          </w:p>
        </w:tc>
        <w:tc>
          <w:tcPr>
            <w:tcW w:w="879" w:type="pct"/>
          </w:tcPr>
          <w:p w14:paraId="3BB04B78" w14:textId="77777777" w:rsidR="0064371B" w:rsidRPr="00203AFE" w:rsidRDefault="0064371B" w:rsidP="00F57D14">
            <w:pPr>
              <w:spacing w:after="120"/>
              <w:jc w:val="both"/>
              <w:rPr>
                <w:rFonts w:cs="Arial"/>
                <w:sz w:val="22"/>
              </w:rPr>
            </w:pPr>
            <w:r w:rsidRPr="00203AFE">
              <w:rPr>
                <w:rFonts w:cs="Arial"/>
                <w:sz w:val="22"/>
              </w:rPr>
              <w:t>Shipment Date</w:t>
            </w:r>
          </w:p>
        </w:tc>
        <w:tc>
          <w:tcPr>
            <w:tcW w:w="3509" w:type="pct"/>
          </w:tcPr>
          <w:p w14:paraId="754C206B" w14:textId="77777777" w:rsidR="0064371B" w:rsidRPr="00203AFE" w:rsidRDefault="0064371B" w:rsidP="00F57D14">
            <w:pPr>
              <w:jc w:val="both"/>
              <w:rPr>
                <w:rFonts w:cs="Arial"/>
                <w:sz w:val="22"/>
                <w:szCs w:val="22"/>
                <w:lang w:val="en-MY" w:eastAsia="en-MY"/>
              </w:rPr>
            </w:pPr>
            <w:r w:rsidRPr="00203AFE">
              <w:rPr>
                <w:rFonts w:cs="Arial"/>
                <w:sz w:val="22"/>
              </w:rPr>
              <w:t>The date of the subject merchandise has been shipped</w:t>
            </w:r>
          </w:p>
          <w:p w14:paraId="0484A34F" w14:textId="77777777" w:rsidR="0064371B" w:rsidRPr="00203AFE" w:rsidRDefault="0064371B" w:rsidP="00F57D14">
            <w:pPr>
              <w:spacing w:after="120"/>
              <w:jc w:val="both"/>
              <w:rPr>
                <w:rFonts w:cs="Arial"/>
                <w:sz w:val="22"/>
              </w:rPr>
            </w:pPr>
          </w:p>
        </w:tc>
      </w:tr>
      <w:tr w:rsidR="0064371B" w:rsidRPr="00203AFE" w14:paraId="594CD251" w14:textId="77777777" w:rsidTr="002B72DD">
        <w:tc>
          <w:tcPr>
            <w:tcW w:w="612" w:type="pct"/>
          </w:tcPr>
          <w:p w14:paraId="2BD539F4" w14:textId="77777777" w:rsidR="0064371B" w:rsidRPr="00203AFE" w:rsidRDefault="0064371B" w:rsidP="00F57D14">
            <w:pPr>
              <w:spacing w:after="120"/>
              <w:jc w:val="center"/>
              <w:rPr>
                <w:rFonts w:cs="Arial"/>
                <w:sz w:val="22"/>
              </w:rPr>
            </w:pPr>
            <w:r w:rsidRPr="00203AFE">
              <w:rPr>
                <w:rFonts w:cs="Arial"/>
                <w:sz w:val="22"/>
              </w:rPr>
              <w:t xml:space="preserve">LAD-NO </w:t>
            </w:r>
          </w:p>
        </w:tc>
        <w:tc>
          <w:tcPr>
            <w:tcW w:w="879" w:type="pct"/>
          </w:tcPr>
          <w:p w14:paraId="2E1D154A" w14:textId="77777777" w:rsidR="0064371B" w:rsidRPr="00203AFE" w:rsidRDefault="0064371B" w:rsidP="00F57D14">
            <w:pPr>
              <w:spacing w:after="120"/>
              <w:jc w:val="both"/>
              <w:rPr>
                <w:rFonts w:cs="Arial"/>
                <w:sz w:val="22"/>
              </w:rPr>
            </w:pPr>
            <w:r w:rsidRPr="00203AFE">
              <w:rPr>
                <w:rFonts w:cs="Arial"/>
                <w:sz w:val="22"/>
              </w:rPr>
              <w:t>Bill of lading number</w:t>
            </w:r>
          </w:p>
        </w:tc>
        <w:tc>
          <w:tcPr>
            <w:tcW w:w="3509" w:type="pct"/>
          </w:tcPr>
          <w:p w14:paraId="2CC694F2" w14:textId="77777777" w:rsidR="0064371B" w:rsidRPr="00203AFE" w:rsidRDefault="0064371B" w:rsidP="00F57D14">
            <w:pPr>
              <w:spacing w:after="120"/>
              <w:jc w:val="both"/>
              <w:rPr>
                <w:rFonts w:cs="Arial"/>
                <w:sz w:val="22"/>
              </w:rPr>
            </w:pPr>
            <w:r w:rsidRPr="00203AFE">
              <w:rPr>
                <w:rFonts w:cs="Arial"/>
                <w:sz w:val="22"/>
              </w:rPr>
              <w:t>Number of the bill of lading or other transport document</w:t>
            </w:r>
          </w:p>
        </w:tc>
      </w:tr>
      <w:tr w:rsidR="0064371B" w:rsidRPr="00203AFE" w14:paraId="69A0947A" w14:textId="77777777" w:rsidTr="002B72DD">
        <w:tc>
          <w:tcPr>
            <w:tcW w:w="612" w:type="pct"/>
          </w:tcPr>
          <w:p w14:paraId="732D556C" w14:textId="7AA6C9FB" w:rsidR="0064371B" w:rsidRPr="00203AFE" w:rsidRDefault="0064371B" w:rsidP="00F57D14">
            <w:pPr>
              <w:jc w:val="center"/>
              <w:rPr>
                <w:rFonts w:cs="Arial"/>
                <w:sz w:val="22"/>
                <w:szCs w:val="22"/>
                <w:lang w:val="en-MY" w:eastAsia="en-MY"/>
              </w:rPr>
            </w:pPr>
            <w:r w:rsidRPr="00203AFE">
              <w:rPr>
                <w:rFonts w:cs="Arial"/>
                <w:sz w:val="22"/>
                <w:szCs w:val="22"/>
              </w:rPr>
              <w:t>H.S.</w:t>
            </w:r>
          </w:p>
        </w:tc>
        <w:tc>
          <w:tcPr>
            <w:tcW w:w="879" w:type="pct"/>
          </w:tcPr>
          <w:p w14:paraId="2D3314EF" w14:textId="41C82ED1" w:rsidR="0064371B" w:rsidRPr="00203AFE" w:rsidRDefault="0064371B" w:rsidP="00F57D14">
            <w:pPr>
              <w:jc w:val="both"/>
              <w:rPr>
                <w:rFonts w:cs="Arial"/>
                <w:sz w:val="22"/>
                <w:szCs w:val="22"/>
                <w:lang w:val="en-MY" w:eastAsia="en-MY"/>
              </w:rPr>
            </w:pPr>
            <w:r w:rsidRPr="00203AFE">
              <w:rPr>
                <w:rFonts w:cs="Arial"/>
                <w:sz w:val="22"/>
              </w:rPr>
              <w:t>H.S. Code</w:t>
            </w:r>
            <w:r>
              <w:rPr>
                <w:rFonts w:cs="Arial"/>
                <w:sz w:val="22"/>
              </w:rPr>
              <w:t>s</w:t>
            </w:r>
          </w:p>
          <w:p w14:paraId="1BB6E2AD" w14:textId="77777777" w:rsidR="0064371B" w:rsidRPr="00203AFE" w:rsidRDefault="0064371B" w:rsidP="00F57D14">
            <w:pPr>
              <w:spacing w:after="120"/>
              <w:jc w:val="both"/>
              <w:rPr>
                <w:rFonts w:cs="Arial"/>
                <w:sz w:val="22"/>
              </w:rPr>
            </w:pPr>
          </w:p>
        </w:tc>
        <w:tc>
          <w:tcPr>
            <w:tcW w:w="3509" w:type="pct"/>
          </w:tcPr>
          <w:p w14:paraId="5222D61F" w14:textId="24A000CB" w:rsidR="0064371B" w:rsidRPr="00203AFE" w:rsidRDefault="0064371B" w:rsidP="00F57D14">
            <w:pPr>
              <w:jc w:val="both"/>
              <w:rPr>
                <w:rFonts w:cs="Arial"/>
                <w:sz w:val="22"/>
                <w:szCs w:val="22"/>
                <w:lang w:val="en-MY" w:eastAsia="en-MY"/>
              </w:rPr>
            </w:pPr>
            <w:r w:rsidRPr="00203AFE">
              <w:rPr>
                <w:rFonts w:cs="Arial"/>
                <w:sz w:val="22"/>
              </w:rPr>
              <w:t>Harmoni</w:t>
            </w:r>
            <w:r>
              <w:rPr>
                <w:rFonts w:cs="Arial"/>
                <w:sz w:val="22"/>
              </w:rPr>
              <w:t>z</w:t>
            </w:r>
            <w:r w:rsidRPr="00203AFE">
              <w:rPr>
                <w:rFonts w:cs="Arial"/>
                <w:sz w:val="22"/>
              </w:rPr>
              <w:t>ed S</w:t>
            </w:r>
            <w:r>
              <w:rPr>
                <w:rFonts w:cs="Arial"/>
                <w:sz w:val="22"/>
              </w:rPr>
              <w:t>ystem</w:t>
            </w:r>
            <w:r w:rsidRPr="00203AFE">
              <w:rPr>
                <w:rFonts w:cs="Arial"/>
                <w:sz w:val="22"/>
              </w:rPr>
              <w:t xml:space="preserve"> Code</w:t>
            </w:r>
            <w:r>
              <w:rPr>
                <w:rFonts w:cs="Arial"/>
                <w:sz w:val="22"/>
              </w:rPr>
              <w:t>s</w:t>
            </w:r>
            <w:r w:rsidRPr="00203AFE">
              <w:rPr>
                <w:rFonts w:cs="Arial"/>
                <w:sz w:val="22"/>
              </w:rPr>
              <w:t xml:space="preserve"> of subject merchandise</w:t>
            </w:r>
          </w:p>
          <w:p w14:paraId="1D7D43D9" w14:textId="77777777" w:rsidR="0064371B" w:rsidRPr="00203AFE" w:rsidRDefault="0064371B" w:rsidP="00F57D14">
            <w:pPr>
              <w:spacing w:after="120"/>
              <w:jc w:val="both"/>
              <w:rPr>
                <w:rFonts w:cs="Arial"/>
                <w:sz w:val="22"/>
              </w:rPr>
            </w:pPr>
          </w:p>
        </w:tc>
      </w:tr>
      <w:tr w:rsidR="0064371B" w:rsidRPr="00203AFE" w14:paraId="73DA6B81" w14:textId="77777777" w:rsidTr="002B72DD">
        <w:tc>
          <w:tcPr>
            <w:tcW w:w="612" w:type="pct"/>
          </w:tcPr>
          <w:p w14:paraId="506CF272" w14:textId="77777777" w:rsidR="0064371B" w:rsidRPr="00203AFE" w:rsidRDefault="0064371B" w:rsidP="00F57D14">
            <w:pPr>
              <w:jc w:val="center"/>
              <w:rPr>
                <w:rFonts w:cs="Arial"/>
                <w:sz w:val="22"/>
                <w:szCs w:val="22"/>
              </w:rPr>
            </w:pPr>
            <w:r w:rsidRPr="00203AFE">
              <w:rPr>
                <w:rFonts w:cs="Arial"/>
                <w:sz w:val="22"/>
                <w:szCs w:val="22"/>
              </w:rPr>
              <w:t>PDT-GRADE</w:t>
            </w:r>
          </w:p>
        </w:tc>
        <w:tc>
          <w:tcPr>
            <w:tcW w:w="879" w:type="pct"/>
          </w:tcPr>
          <w:p w14:paraId="7E9DEF5A" w14:textId="77777777" w:rsidR="0064371B" w:rsidRPr="00203AFE" w:rsidRDefault="0064371B" w:rsidP="00F57D14">
            <w:pPr>
              <w:jc w:val="both"/>
              <w:rPr>
                <w:rFonts w:cs="Arial"/>
                <w:sz w:val="22"/>
                <w:szCs w:val="22"/>
                <w:lang w:val="en-MY" w:eastAsia="en-MY"/>
              </w:rPr>
            </w:pPr>
            <w:r w:rsidRPr="00203AFE">
              <w:rPr>
                <w:rFonts w:cs="Arial"/>
                <w:sz w:val="22"/>
                <w:szCs w:val="22"/>
              </w:rPr>
              <w:t>Product Grades/types</w:t>
            </w:r>
          </w:p>
          <w:p w14:paraId="0BF45E23" w14:textId="77777777" w:rsidR="0064371B" w:rsidRPr="00203AFE" w:rsidRDefault="0064371B" w:rsidP="00F57D14">
            <w:pPr>
              <w:jc w:val="both"/>
              <w:rPr>
                <w:rFonts w:cs="Arial"/>
                <w:sz w:val="22"/>
              </w:rPr>
            </w:pPr>
          </w:p>
        </w:tc>
        <w:tc>
          <w:tcPr>
            <w:tcW w:w="3509" w:type="pct"/>
          </w:tcPr>
          <w:p w14:paraId="0A838D8F" w14:textId="4E77DA37" w:rsidR="0064371B" w:rsidRPr="00203AFE" w:rsidRDefault="0064371B" w:rsidP="00416876">
            <w:pPr>
              <w:jc w:val="both"/>
              <w:rPr>
                <w:rFonts w:cs="Arial"/>
                <w:sz w:val="22"/>
              </w:rPr>
            </w:pPr>
            <w:r w:rsidRPr="00203AFE">
              <w:rPr>
                <w:rFonts w:cs="Arial"/>
                <w:sz w:val="22"/>
                <w:szCs w:val="22"/>
              </w:rPr>
              <w:lastRenderedPageBreak/>
              <w:t>Grades or types of Subject Merchandise.</w:t>
            </w:r>
          </w:p>
        </w:tc>
      </w:tr>
      <w:tr w:rsidR="0064371B" w:rsidRPr="00203AFE" w14:paraId="0FE6A09A" w14:textId="77777777" w:rsidTr="002B72DD">
        <w:tc>
          <w:tcPr>
            <w:tcW w:w="612" w:type="pct"/>
          </w:tcPr>
          <w:p w14:paraId="1D5B3BC9" w14:textId="77777777" w:rsidR="0064371B" w:rsidRPr="00203AFE" w:rsidRDefault="0064371B" w:rsidP="00F57D14">
            <w:pPr>
              <w:spacing w:after="120"/>
              <w:jc w:val="center"/>
              <w:rPr>
                <w:rFonts w:cs="Arial"/>
                <w:sz w:val="22"/>
              </w:rPr>
            </w:pPr>
            <w:r w:rsidRPr="00203AFE">
              <w:rPr>
                <w:rFonts w:cs="Arial"/>
                <w:sz w:val="22"/>
              </w:rPr>
              <w:t>PDT-CODE</w:t>
            </w:r>
          </w:p>
        </w:tc>
        <w:tc>
          <w:tcPr>
            <w:tcW w:w="879" w:type="pct"/>
          </w:tcPr>
          <w:p w14:paraId="501154AD" w14:textId="77777777" w:rsidR="0064371B" w:rsidRPr="00203AFE" w:rsidRDefault="0064371B" w:rsidP="00F57D14">
            <w:pPr>
              <w:spacing w:after="120"/>
              <w:jc w:val="both"/>
              <w:rPr>
                <w:rFonts w:cs="Arial"/>
                <w:sz w:val="22"/>
              </w:rPr>
            </w:pPr>
            <w:r w:rsidRPr="00203AFE">
              <w:rPr>
                <w:rFonts w:cs="Arial"/>
                <w:sz w:val="22"/>
              </w:rPr>
              <w:t>Product sales code</w:t>
            </w:r>
          </w:p>
        </w:tc>
        <w:tc>
          <w:tcPr>
            <w:tcW w:w="3509" w:type="pct"/>
          </w:tcPr>
          <w:p w14:paraId="43EA55B4" w14:textId="77777777" w:rsidR="0064371B" w:rsidRPr="00203AFE" w:rsidRDefault="0064371B" w:rsidP="00F57D14">
            <w:pPr>
              <w:spacing w:after="120"/>
              <w:jc w:val="both"/>
              <w:rPr>
                <w:rFonts w:cs="Arial"/>
                <w:sz w:val="22"/>
              </w:rPr>
            </w:pPr>
            <w:r w:rsidRPr="00203AFE">
              <w:rPr>
                <w:rFonts w:cs="Arial"/>
                <w:sz w:val="22"/>
              </w:rPr>
              <w:t>Code used for the subject merchandise in your records</w:t>
            </w:r>
          </w:p>
        </w:tc>
      </w:tr>
      <w:tr w:rsidR="0064371B" w:rsidRPr="00203AFE" w14:paraId="5B34E98A" w14:textId="77777777" w:rsidTr="002B72DD">
        <w:tc>
          <w:tcPr>
            <w:tcW w:w="612" w:type="pct"/>
          </w:tcPr>
          <w:p w14:paraId="1DABEEFE" w14:textId="77777777" w:rsidR="0064371B" w:rsidRPr="00203AFE" w:rsidRDefault="0064371B" w:rsidP="00F57D14">
            <w:pPr>
              <w:spacing w:after="120"/>
              <w:jc w:val="center"/>
              <w:rPr>
                <w:rFonts w:cs="Arial"/>
                <w:sz w:val="22"/>
              </w:rPr>
            </w:pPr>
            <w:r w:rsidRPr="00203AFE">
              <w:rPr>
                <w:rFonts w:cs="Arial"/>
                <w:sz w:val="22"/>
              </w:rPr>
              <w:t>PDT-USAGE</w:t>
            </w:r>
          </w:p>
        </w:tc>
        <w:tc>
          <w:tcPr>
            <w:tcW w:w="879" w:type="pct"/>
          </w:tcPr>
          <w:p w14:paraId="5303C3A0" w14:textId="2C470BCF" w:rsidR="0064371B" w:rsidRPr="00203AFE" w:rsidRDefault="0064371B" w:rsidP="00A00A16">
            <w:pPr>
              <w:jc w:val="both"/>
              <w:rPr>
                <w:rFonts w:cs="Arial"/>
                <w:sz w:val="22"/>
              </w:rPr>
            </w:pPr>
            <w:r w:rsidRPr="00203AFE">
              <w:rPr>
                <w:rFonts w:cs="Arial"/>
                <w:sz w:val="22"/>
                <w:szCs w:val="22"/>
              </w:rPr>
              <w:t>Product Usage</w:t>
            </w:r>
          </w:p>
        </w:tc>
        <w:tc>
          <w:tcPr>
            <w:tcW w:w="3509" w:type="pct"/>
          </w:tcPr>
          <w:p w14:paraId="5274C530" w14:textId="77777777" w:rsidR="0064371B" w:rsidRPr="00203AFE" w:rsidRDefault="0064371B" w:rsidP="00F57D14">
            <w:pPr>
              <w:jc w:val="both"/>
              <w:rPr>
                <w:rFonts w:cs="Arial"/>
                <w:sz w:val="22"/>
                <w:szCs w:val="22"/>
                <w:lang w:val="en-MY" w:eastAsia="en-MY"/>
              </w:rPr>
            </w:pPr>
            <w:r w:rsidRPr="00203AFE">
              <w:rPr>
                <w:rFonts w:cs="Arial"/>
                <w:sz w:val="22"/>
                <w:szCs w:val="22"/>
              </w:rPr>
              <w:t>Usage of subject merchandise.</w:t>
            </w:r>
          </w:p>
          <w:p w14:paraId="64BDAA23" w14:textId="77777777" w:rsidR="0064371B" w:rsidRPr="00203AFE" w:rsidRDefault="0064371B" w:rsidP="00F57D14">
            <w:pPr>
              <w:spacing w:after="120"/>
              <w:jc w:val="both"/>
              <w:rPr>
                <w:rFonts w:cs="Arial"/>
                <w:sz w:val="22"/>
              </w:rPr>
            </w:pPr>
          </w:p>
        </w:tc>
      </w:tr>
      <w:tr w:rsidR="0064371B" w:rsidRPr="00203AFE" w14:paraId="4832D7C1" w14:textId="77777777" w:rsidTr="002B72DD">
        <w:tc>
          <w:tcPr>
            <w:tcW w:w="612" w:type="pct"/>
          </w:tcPr>
          <w:p w14:paraId="17F03165" w14:textId="77777777" w:rsidR="0064371B" w:rsidRPr="00203AFE" w:rsidRDefault="0064371B" w:rsidP="00F57D14">
            <w:pPr>
              <w:spacing w:after="120"/>
              <w:jc w:val="center"/>
              <w:rPr>
                <w:rFonts w:cs="Arial"/>
                <w:sz w:val="22"/>
              </w:rPr>
            </w:pPr>
            <w:r w:rsidRPr="00203AFE">
              <w:rPr>
                <w:rFonts w:cs="Arial"/>
                <w:sz w:val="22"/>
              </w:rPr>
              <w:t>ORD-NO</w:t>
            </w:r>
          </w:p>
        </w:tc>
        <w:tc>
          <w:tcPr>
            <w:tcW w:w="879" w:type="pct"/>
          </w:tcPr>
          <w:p w14:paraId="74A3B67F" w14:textId="77777777" w:rsidR="0064371B" w:rsidRPr="00203AFE" w:rsidRDefault="0064371B" w:rsidP="00F57D14">
            <w:pPr>
              <w:tabs>
                <w:tab w:val="left" w:pos="0"/>
              </w:tabs>
              <w:rPr>
                <w:rFonts w:cs="Arial"/>
                <w:sz w:val="22"/>
              </w:rPr>
            </w:pPr>
            <w:r w:rsidRPr="00203AFE">
              <w:rPr>
                <w:rFonts w:cs="Arial"/>
                <w:sz w:val="22"/>
              </w:rPr>
              <w:t>Sales order/</w:t>
            </w:r>
          </w:p>
          <w:p w14:paraId="479D18ED" w14:textId="77777777" w:rsidR="0064371B" w:rsidRPr="00203AFE" w:rsidRDefault="0064371B" w:rsidP="00F57D14">
            <w:pPr>
              <w:spacing w:after="120"/>
              <w:rPr>
                <w:rFonts w:cs="Arial"/>
                <w:sz w:val="22"/>
              </w:rPr>
            </w:pPr>
            <w:r w:rsidRPr="00203AFE">
              <w:rPr>
                <w:rFonts w:cs="Arial"/>
                <w:sz w:val="22"/>
              </w:rPr>
              <w:t>contract number</w:t>
            </w:r>
          </w:p>
        </w:tc>
        <w:tc>
          <w:tcPr>
            <w:tcW w:w="3509" w:type="pct"/>
          </w:tcPr>
          <w:p w14:paraId="70D2206D" w14:textId="77777777" w:rsidR="0064371B" w:rsidRPr="00203AFE" w:rsidRDefault="0064371B" w:rsidP="00F57D14">
            <w:pPr>
              <w:spacing w:after="120"/>
              <w:jc w:val="both"/>
              <w:rPr>
                <w:rFonts w:cs="Arial"/>
                <w:sz w:val="22"/>
              </w:rPr>
            </w:pPr>
            <w:r w:rsidRPr="00203AFE">
              <w:rPr>
                <w:rFonts w:cs="Arial"/>
                <w:sz w:val="22"/>
              </w:rPr>
              <w:t>Sales order or contract number of the transaction concerned</w:t>
            </w:r>
          </w:p>
        </w:tc>
      </w:tr>
      <w:tr w:rsidR="0064371B" w:rsidRPr="00203AFE" w14:paraId="0F9BBB81" w14:textId="77777777" w:rsidTr="002B72DD">
        <w:tc>
          <w:tcPr>
            <w:tcW w:w="612" w:type="pct"/>
          </w:tcPr>
          <w:p w14:paraId="618BDF27" w14:textId="77777777" w:rsidR="0064371B" w:rsidRPr="00203AFE" w:rsidRDefault="0064371B" w:rsidP="00F57D14">
            <w:pPr>
              <w:spacing w:after="120"/>
              <w:jc w:val="center"/>
              <w:rPr>
                <w:rFonts w:cs="Arial"/>
                <w:sz w:val="22"/>
              </w:rPr>
            </w:pPr>
            <w:r w:rsidRPr="00203AFE">
              <w:rPr>
                <w:rFonts w:cs="Arial"/>
                <w:sz w:val="22"/>
              </w:rPr>
              <w:t>ORD-DATE</w:t>
            </w:r>
          </w:p>
        </w:tc>
        <w:tc>
          <w:tcPr>
            <w:tcW w:w="879" w:type="pct"/>
          </w:tcPr>
          <w:p w14:paraId="4DFCC56A" w14:textId="77777777" w:rsidR="0064371B" w:rsidRPr="00203AFE" w:rsidRDefault="0064371B" w:rsidP="00F57D14">
            <w:pPr>
              <w:spacing w:after="120"/>
              <w:rPr>
                <w:rFonts w:cs="Arial"/>
                <w:sz w:val="22"/>
              </w:rPr>
            </w:pPr>
            <w:r w:rsidRPr="00203AFE">
              <w:rPr>
                <w:rFonts w:cs="Arial"/>
                <w:sz w:val="22"/>
              </w:rPr>
              <w:t>Date of sales order /contract</w:t>
            </w:r>
          </w:p>
        </w:tc>
        <w:tc>
          <w:tcPr>
            <w:tcW w:w="3509" w:type="pct"/>
          </w:tcPr>
          <w:p w14:paraId="752E6313" w14:textId="77777777" w:rsidR="0064371B" w:rsidRPr="00203AFE" w:rsidRDefault="0064371B" w:rsidP="00F57D14">
            <w:pPr>
              <w:spacing w:after="120"/>
              <w:jc w:val="both"/>
              <w:rPr>
                <w:rFonts w:cs="Arial"/>
                <w:sz w:val="22"/>
              </w:rPr>
            </w:pPr>
            <w:r w:rsidRPr="00203AFE">
              <w:rPr>
                <w:rFonts w:cs="Arial"/>
                <w:sz w:val="22"/>
              </w:rPr>
              <w:t>Date of the sales order or contract originating the transaction</w:t>
            </w:r>
          </w:p>
        </w:tc>
      </w:tr>
      <w:tr w:rsidR="0064371B" w:rsidRPr="00203AFE" w14:paraId="095CB758" w14:textId="77777777" w:rsidTr="002B72DD">
        <w:tc>
          <w:tcPr>
            <w:tcW w:w="612" w:type="pct"/>
          </w:tcPr>
          <w:p w14:paraId="6474F10B" w14:textId="77777777" w:rsidR="0064371B" w:rsidRPr="00203AFE" w:rsidRDefault="0064371B" w:rsidP="00F57D14">
            <w:pPr>
              <w:spacing w:after="120"/>
              <w:jc w:val="center"/>
              <w:rPr>
                <w:rFonts w:cs="Arial"/>
                <w:sz w:val="22"/>
              </w:rPr>
            </w:pPr>
            <w:r w:rsidRPr="00203AFE">
              <w:rPr>
                <w:rFonts w:cs="Arial"/>
                <w:sz w:val="22"/>
              </w:rPr>
              <w:t>DEL-TERM</w:t>
            </w:r>
          </w:p>
        </w:tc>
        <w:tc>
          <w:tcPr>
            <w:tcW w:w="879" w:type="pct"/>
          </w:tcPr>
          <w:p w14:paraId="75502123" w14:textId="77777777" w:rsidR="0064371B" w:rsidRPr="00203AFE" w:rsidRDefault="0064371B" w:rsidP="00F57D14">
            <w:pPr>
              <w:spacing w:after="120"/>
              <w:rPr>
                <w:rFonts w:cs="Arial"/>
                <w:sz w:val="22"/>
              </w:rPr>
            </w:pPr>
            <w:r w:rsidRPr="00203AFE">
              <w:rPr>
                <w:rFonts w:cs="Arial"/>
                <w:sz w:val="22"/>
              </w:rPr>
              <w:t>Terms of delivery</w:t>
            </w:r>
          </w:p>
        </w:tc>
        <w:tc>
          <w:tcPr>
            <w:tcW w:w="3509" w:type="pct"/>
          </w:tcPr>
          <w:p w14:paraId="1E143C5E" w14:textId="77777777" w:rsidR="0064371B" w:rsidRPr="00203AFE" w:rsidRDefault="0064371B" w:rsidP="00F57D14">
            <w:pPr>
              <w:spacing w:after="120"/>
              <w:jc w:val="both"/>
              <w:rPr>
                <w:rFonts w:cs="Arial"/>
                <w:sz w:val="22"/>
              </w:rPr>
            </w:pPr>
            <w:r w:rsidRPr="00203AFE">
              <w:rPr>
                <w:rFonts w:cs="Arial"/>
                <w:sz w:val="22"/>
              </w:rPr>
              <w:t>Agreed terms of delivery (</w:t>
            </w:r>
            <w:proofErr w:type="gramStart"/>
            <w:r w:rsidRPr="00203AFE">
              <w:rPr>
                <w:rFonts w:cs="Arial"/>
                <w:sz w:val="22"/>
              </w:rPr>
              <w:t>e.g.</w:t>
            </w:r>
            <w:proofErr w:type="gramEnd"/>
            <w:r w:rsidRPr="00203AFE">
              <w:rPr>
                <w:rFonts w:cs="Arial"/>
                <w:sz w:val="22"/>
              </w:rPr>
              <w:t xml:space="preserve"> FOB, C&amp;F, CIF, etc.)</w:t>
            </w:r>
          </w:p>
        </w:tc>
      </w:tr>
      <w:tr w:rsidR="0064371B" w:rsidRPr="00203AFE" w14:paraId="2FD86A5F" w14:textId="77777777" w:rsidTr="002B72DD">
        <w:tc>
          <w:tcPr>
            <w:tcW w:w="612" w:type="pct"/>
          </w:tcPr>
          <w:p w14:paraId="44F2729A" w14:textId="77777777" w:rsidR="0064371B" w:rsidRPr="00203AFE" w:rsidRDefault="0064371B" w:rsidP="00F57D14">
            <w:pPr>
              <w:spacing w:after="120"/>
              <w:jc w:val="center"/>
              <w:rPr>
                <w:rFonts w:cs="Arial"/>
                <w:sz w:val="22"/>
              </w:rPr>
            </w:pPr>
            <w:r w:rsidRPr="00203AFE">
              <w:rPr>
                <w:rFonts w:cs="Arial"/>
                <w:sz w:val="22"/>
              </w:rPr>
              <w:t>PAY-TERM</w:t>
            </w:r>
          </w:p>
        </w:tc>
        <w:tc>
          <w:tcPr>
            <w:tcW w:w="879" w:type="pct"/>
          </w:tcPr>
          <w:p w14:paraId="24234A4D" w14:textId="77777777" w:rsidR="0064371B" w:rsidRPr="00203AFE" w:rsidRDefault="0064371B" w:rsidP="00F57D14">
            <w:pPr>
              <w:spacing w:after="120"/>
              <w:rPr>
                <w:rFonts w:cs="Arial"/>
                <w:sz w:val="22"/>
              </w:rPr>
            </w:pPr>
            <w:r w:rsidRPr="00203AFE">
              <w:rPr>
                <w:rFonts w:cs="Arial"/>
                <w:sz w:val="22"/>
              </w:rPr>
              <w:t>Terms of payment</w:t>
            </w:r>
          </w:p>
        </w:tc>
        <w:tc>
          <w:tcPr>
            <w:tcW w:w="3509" w:type="pct"/>
          </w:tcPr>
          <w:p w14:paraId="78E622F8" w14:textId="77777777" w:rsidR="0064371B" w:rsidRPr="00203AFE" w:rsidRDefault="0064371B" w:rsidP="00F57D14">
            <w:pPr>
              <w:spacing w:after="120"/>
              <w:jc w:val="both"/>
              <w:rPr>
                <w:rFonts w:cs="Arial"/>
                <w:sz w:val="22"/>
              </w:rPr>
            </w:pPr>
            <w:r w:rsidRPr="00203AFE">
              <w:rPr>
                <w:rFonts w:cs="Arial"/>
                <w:sz w:val="22"/>
              </w:rPr>
              <w:t>Terms of payment agreed for the transaction (</w:t>
            </w:r>
            <w:proofErr w:type="gramStart"/>
            <w:r w:rsidRPr="00203AFE">
              <w:rPr>
                <w:rFonts w:cs="Arial"/>
                <w:sz w:val="22"/>
              </w:rPr>
              <w:t>e.g.</w:t>
            </w:r>
            <w:proofErr w:type="gramEnd"/>
            <w:r w:rsidRPr="00203AFE">
              <w:rPr>
                <w:rFonts w:cs="Arial"/>
                <w:sz w:val="22"/>
              </w:rPr>
              <w:t xml:space="preserve"> at sight = 00, 30 days = 30, etc.)</w:t>
            </w:r>
          </w:p>
        </w:tc>
      </w:tr>
      <w:tr w:rsidR="0064371B" w:rsidRPr="00203AFE" w14:paraId="2ABC1F47" w14:textId="77777777" w:rsidTr="002B72DD">
        <w:tc>
          <w:tcPr>
            <w:tcW w:w="612" w:type="pct"/>
          </w:tcPr>
          <w:p w14:paraId="1C75961B" w14:textId="77777777" w:rsidR="0064371B" w:rsidRPr="00203AFE" w:rsidRDefault="0064371B" w:rsidP="00F57D14">
            <w:pPr>
              <w:spacing w:after="120"/>
              <w:jc w:val="center"/>
              <w:rPr>
                <w:rFonts w:cs="Arial"/>
                <w:sz w:val="22"/>
              </w:rPr>
            </w:pPr>
            <w:r w:rsidRPr="00203AFE">
              <w:rPr>
                <w:rFonts w:cs="Arial"/>
                <w:sz w:val="22"/>
              </w:rPr>
              <w:t>PAY-REC</w:t>
            </w:r>
          </w:p>
        </w:tc>
        <w:tc>
          <w:tcPr>
            <w:tcW w:w="879" w:type="pct"/>
          </w:tcPr>
          <w:p w14:paraId="660C4A3F" w14:textId="77777777" w:rsidR="0064371B" w:rsidRPr="00203AFE" w:rsidRDefault="0064371B" w:rsidP="00F57D14">
            <w:pPr>
              <w:spacing w:after="120"/>
              <w:rPr>
                <w:rFonts w:cs="Arial"/>
                <w:sz w:val="22"/>
              </w:rPr>
            </w:pPr>
            <w:r w:rsidRPr="00203AFE">
              <w:rPr>
                <w:rFonts w:cs="Arial"/>
                <w:sz w:val="22"/>
              </w:rPr>
              <w:t>Date of receipt of payment</w:t>
            </w:r>
          </w:p>
        </w:tc>
        <w:tc>
          <w:tcPr>
            <w:tcW w:w="3509" w:type="pct"/>
          </w:tcPr>
          <w:p w14:paraId="008934D2" w14:textId="77777777" w:rsidR="0064371B" w:rsidRPr="00203AFE" w:rsidRDefault="0064371B" w:rsidP="00F57D14">
            <w:pPr>
              <w:spacing w:after="120"/>
              <w:jc w:val="both"/>
              <w:rPr>
                <w:rFonts w:cs="Arial"/>
                <w:sz w:val="22"/>
              </w:rPr>
            </w:pPr>
            <w:r w:rsidRPr="00203AFE">
              <w:rPr>
                <w:rFonts w:cs="Arial"/>
                <w:sz w:val="22"/>
              </w:rPr>
              <w:t>Date when the company received the payment</w:t>
            </w:r>
          </w:p>
        </w:tc>
      </w:tr>
      <w:tr w:rsidR="0064371B" w:rsidRPr="00203AFE" w14:paraId="63FBAD6C" w14:textId="77777777" w:rsidTr="002B72DD">
        <w:tc>
          <w:tcPr>
            <w:tcW w:w="612" w:type="pct"/>
          </w:tcPr>
          <w:p w14:paraId="0E08A91C" w14:textId="77777777" w:rsidR="0064371B" w:rsidRPr="00203AFE" w:rsidRDefault="0064371B" w:rsidP="00F57D14">
            <w:pPr>
              <w:spacing w:after="120"/>
              <w:jc w:val="center"/>
              <w:rPr>
                <w:rFonts w:cs="Arial"/>
                <w:sz w:val="22"/>
              </w:rPr>
            </w:pPr>
            <w:r w:rsidRPr="00203AFE">
              <w:rPr>
                <w:rFonts w:cs="Arial"/>
                <w:sz w:val="22"/>
              </w:rPr>
              <w:t>QTY</w:t>
            </w:r>
          </w:p>
        </w:tc>
        <w:tc>
          <w:tcPr>
            <w:tcW w:w="879" w:type="pct"/>
          </w:tcPr>
          <w:p w14:paraId="7D4C4CA1" w14:textId="77777777" w:rsidR="0064371B" w:rsidRPr="00203AFE" w:rsidRDefault="0064371B" w:rsidP="00F57D14">
            <w:pPr>
              <w:spacing w:after="120"/>
              <w:rPr>
                <w:rFonts w:cs="Arial"/>
                <w:sz w:val="22"/>
              </w:rPr>
            </w:pPr>
            <w:r w:rsidRPr="00203AFE">
              <w:rPr>
                <w:rFonts w:cs="Arial"/>
                <w:sz w:val="22"/>
              </w:rPr>
              <w:t>Quantity</w:t>
            </w:r>
          </w:p>
        </w:tc>
        <w:tc>
          <w:tcPr>
            <w:tcW w:w="3509" w:type="pct"/>
          </w:tcPr>
          <w:p w14:paraId="7324C08C" w14:textId="77777777" w:rsidR="0064371B" w:rsidRPr="00203AFE" w:rsidRDefault="0064371B" w:rsidP="00F57D14">
            <w:pPr>
              <w:spacing w:after="120"/>
              <w:jc w:val="both"/>
              <w:rPr>
                <w:rFonts w:cs="Arial"/>
                <w:sz w:val="22"/>
              </w:rPr>
            </w:pPr>
            <w:r w:rsidRPr="00203AFE">
              <w:rPr>
                <w:rFonts w:cs="Arial"/>
                <w:sz w:val="22"/>
              </w:rPr>
              <w:t xml:space="preserve">Quantity of the subject merchandise for the transaction (specify the unit, </w:t>
            </w:r>
            <w:proofErr w:type="gramStart"/>
            <w:r w:rsidRPr="00203AFE">
              <w:rPr>
                <w:rFonts w:cs="Arial"/>
                <w:sz w:val="22"/>
              </w:rPr>
              <w:t>e.g.</w:t>
            </w:r>
            <w:proofErr w:type="gramEnd"/>
            <w:r w:rsidRPr="00203AFE">
              <w:rPr>
                <w:rFonts w:cs="Arial"/>
                <w:sz w:val="22"/>
              </w:rPr>
              <w:t xml:space="preserve"> kilogram, meter, </w:t>
            </w:r>
            <w:proofErr w:type="spellStart"/>
            <w:r w:rsidRPr="00203AFE">
              <w:rPr>
                <w:rFonts w:cs="Arial"/>
                <w:sz w:val="22"/>
              </w:rPr>
              <w:t>etc</w:t>
            </w:r>
            <w:proofErr w:type="spellEnd"/>
            <w:r w:rsidRPr="00203AFE">
              <w:rPr>
                <w:rFonts w:cs="Arial"/>
                <w:sz w:val="22"/>
              </w:rPr>
              <w:t>)</w:t>
            </w:r>
          </w:p>
        </w:tc>
      </w:tr>
      <w:tr w:rsidR="0064371B" w:rsidRPr="00203AFE" w14:paraId="400EA9CE" w14:textId="77777777" w:rsidTr="002B72DD">
        <w:tc>
          <w:tcPr>
            <w:tcW w:w="612" w:type="pct"/>
          </w:tcPr>
          <w:p w14:paraId="4938FE19" w14:textId="77777777" w:rsidR="0064371B" w:rsidRPr="00203AFE" w:rsidRDefault="0064371B" w:rsidP="00F57D14">
            <w:pPr>
              <w:spacing w:after="120"/>
              <w:jc w:val="center"/>
              <w:rPr>
                <w:rFonts w:cs="Arial"/>
                <w:sz w:val="22"/>
              </w:rPr>
            </w:pPr>
            <w:r w:rsidRPr="00203AFE">
              <w:rPr>
                <w:rFonts w:cs="Arial"/>
                <w:sz w:val="22"/>
              </w:rPr>
              <w:t>GROS-VAL</w:t>
            </w:r>
          </w:p>
        </w:tc>
        <w:tc>
          <w:tcPr>
            <w:tcW w:w="879" w:type="pct"/>
          </w:tcPr>
          <w:p w14:paraId="2A78D435" w14:textId="77777777" w:rsidR="0064371B" w:rsidRPr="00203AFE" w:rsidRDefault="0064371B" w:rsidP="00F57D14">
            <w:pPr>
              <w:spacing w:after="120"/>
              <w:rPr>
                <w:rFonts w:cs="Arial"/>
                <w:sz w:val="22"/>
              </w:rPr>
            </w:pPr>
            <w:r w:rsidRPr="00203AFE">
              <w:rPr>
                <w:rFonts w:cs="Arial"/>
                <w:sz w:val="22"/>
              </w:rPr>
              <w:t>Gross value</w:t>
            </w:r>
          </w:p>
        </w:tc>
        <w:tc>
          <w:tcPr>
            <w:tcW w:w="3509" w:type="pct"/>
          </w:tcPr>
          <w:p w14:paraId="7871C7E6" w14:textId="77777777" w:rsidR="0064371B" w:rsidRPr="00203AFE" w:rsidRDefault="0064371B" w:rsidP="00F57D14">
            <w:pPr>
              <w:spacing w:after="120"/>
              <w:jc w:val="both"/>
              <w:rPr>
                <w:rFonts w:cs="Arial"/>
                <w:sz w:val="22"/>
              </w:rPr>
            </w:pPr>
            <w:r w:rsidRPr="00203AFE">
              <w:rPr>
                <w:rFonts w:cs="Arial"/>
                <w:sz w:val="22"/>
              </w:rPr>
              <w:t>Gross invoice value of the transaction net of taxes in the currency of sale</w:t>
            </w:r>
          </w:p>
        </w:tc>
      </w:tr>
      <w:tr w:rsidR="0064371B" w:rsidRPr="00203AFE" w14:paraId="2D5DD79D" w14:textId="77777777" w:rsidTr="002B72DD">
        <w:tc>
          <w:tcPr>
            <w:tcW w:w="612" w:type="pct"/>
          </w:tcPr>
          <w:p w14:paraId="0D95295E" w14:textId="77777777" w:rsidR="0064371B" w:rsidRPr="00203AFE" w:rsidRDefault="0064371B" w:rsidP="00F57D14">
            <w:pPr>
              <w:spacing w:after="120"/>
              <w:jc w:val="center"/>
              <w:rPr>
                <w:rFonts w:cs="Arial"/>
                <w:sz w:val="22"/>
              </w:rPr>
            </w:pPr>
            <w:r w:rsidRPr="00203AFE">
              <w:rPr>
                <w:rFonts w:cs="Arial"/>
                <w:sz w:val="22"/>
              </w:rPr>
              <w:t>SALE-DISC</w:t>
            </w:r>
          </w:p>
        </w:tc>
        <w:tc>
          <w:tcPr>
            <w:tcW w:w="879" w:type="pct"/>
          </w:tcPr>
          <w:p w14:paraId="2E60B359" w14:textId="77777777" w:rsidR="0064371B" w:rsidRPr="00203AFE" w:rsidRDefault="0064371B" w:rsidP="00F57D14">
            <w:pPr>
              <w:spacing w:after="120"/>
              <w:rPr>
                <w:rFonts w:cs="Arial"/>
                <w:sz w:val="22"/>
              </w:rPr>
            </w:pPr>
            <w:r w:rsidRPr="00203AFE">
              <w:rPr>
                <w:rFonts w:cs="Arial"/>
                <w:sz w:val="22"/>
              </w:rPr>
              <w:t>Sales discounts on the document</w:t>
            </w:r>
          </w:p>
        </w:tc>
        <w:tc>
          <w:tcPr>
            <w:tcW w:w="3509" w:type="pct"/>
          </w:tcPr>
          <w:p w14:paraId="4ECD19A6" w14:textId="77777777" w:rsidR="0064371B" w:rsidRPr="00203AFE" w:rsidRDefault="0064371B" w:rsidP="00F57D14">
            <w:pPr>
              <w:spacing w:after="120"/>
              <w:jc w:val="both"/>
              <w:rPr>
                <w:rFonts w:cs="Arial"/>
                <w:sz w:val="22"/>
              </w:rPr>
            </w:pPr>
            <w:r w:rsidRPr="00203AFE">
              <w:rPr>
                <w:rFonts w:cs="Arial"/>
                <w:sz w:val="22"/>
              </w:rPr>
              <w:t>Sales discount deducted on the document referring to the transaction</w:t>
            </w:r>
          </w:p>
        </w:tc>
      </w:tr>
      <w:tr w:rsidR="0064371B" w:rsidRPr="00203AFE" w14:paraId="44615F9A" w14:textId="77777777" w:rsidTr="002B72DD">
        <w:tc>
          <w:tcPr>
            <w:tcW w:w="612" w:type="pct"/>
          </w:tcPr>
          <w:p w14:paraId="04256181" w14:textId="77777777" w:rsidR="0064371B" w:rsidRPr="00203AFE" w:rsidRDefault="0064371B" w:rsidP="00F57D14">
            <w:pPr>
              <w:spacing w:after="120"/>
              <w:jc w:val="center"/>
              <w:rPr>
                <w:rFonts w:cs="Arial"/>
                <w:sz w:val="22"/>
              </w:rPr>
            </w:pPr>
            <w:r w:rsidRPr="00203AFE">
              <w:rPr>
                <w:rFonts w:cs="Arial"/>
                <w:sz w:val="22"/>
              </w:rPr>
              <w:t>NET-VAL</w:t>
            </w:r>
          </w:p>
        </w:tc>
        <w:tc>
          <w:tcPr>
            <w:tcW w:w="879" w:type="pct"/>
          </w:tcPr>
          <w:p w14:paraId="291A3F92" w14:textId="77777777" w:rsidR="0064371B" w:rsidRPr="00203AFE" w:rsidRDefault="0064371B" w:rsidP="00F57D14">
            <w:pPr>
              <w:spacing w:after="120"/>
              <w:rPr>
                <w:rFonts w:cs="Arial"/>
                <w:sz w:val="22"/>
              </w:rPr>
            </w:pPr>
            <w:r w:rsidRPr="00203AFE">
              <w:rPr>
                <w:rFonts w:cs="Arial"/>
                <w:sz w:val="22"/>
              </w:rPr>
              <w:t>Net value</w:t>
            </w:r>
          </w:p>
        </w:tc>
        <w:tc>
          <w:tcPr>
            <w:tcW w:w="3509" w:type="pct"/>
          </w:tcPr>
          <w:p w14:paraId="6F05963C" w14:textId="77777777" w:rsidR="0064371B" w:rsidRPr="00203AFE" w:rsidRDefault="0064371B" w:rsidP="00F57D14">
            <w:pPr>
              <w:spacing w:after="120"/>
              <w:jc w:val="both"/>
              <w:rPr>
                <w:rFonts w:cs="Arial"/>
                <w:sz w:val="22"/>
              </w:rPr>
            </w:pPr>
            <w:r w:rsidRPr="00203AFE">
              <w:rPr>
                <w:rFonts w:cs="Arial"/>
                <w:sz w:val="22"/>
              </w:rPr>
              <w:t>Net value of the transaction after sales discount, in the currency of sale</w:t>
            </w:r>
          </w:p>
        </w:tc>
      </w:tr>
      <w:tr w:rsidR="0064371B" w:rsidRPr="00203AFE" w14:paraId="5CAFB1D9" w14:textId="77777777" w:rsidTr="002B72DD">
        <w:tc>
          <w:tcPr>
            <w:tcW w:w="612" w:type="pct"/>
          </w:tcPr>
          <w:p w14:paraId="669D6EAF" w14:textId="77777777" w:rsidR="0064371B" w:rsidRPr="00203AFE" w:rsidRDefault="0064371B" w:rsidP="00F57D14">
            <w:pPr>
              <w:spacing w:after="120"/>
              <w:jc w:val="center"/>
              <w:rPr>
                <w:rFonts w:cs="Arial"/>
                <w:sz w:val="22"/>
              </w:rPr>
            </w:pPr>
            <w:r w:rsidRPr="00203AFE">
              <w:rPr>
                <w:rFonts w:cs="Arial"/>
                <w:sz w:val="22"/>
              </w:rPr>
              <w:t>CURR</w:t>
            </w:r>
          </w:p>
        </w:tc>
        <w:tc>
          <w:tcPr>
            <w:tcW w:w="879" w:type="pct"/>
          </w:tcPr>
          <w:p w14:paraId="40AC2450" w14:textId="77777777" w:rsidR="0064371B" w:rsidRPr="00203AFE" w:rsidRDefault="0064371B" w:rsidP="00F57D14">
            <w:pPr>
              <w:spacing w:after="120"/>
              <w:rPr>
                <w:rFonts w:cs="Arial"/>
                <w:sz w:val="22"/>
              </w:rPr>
            </w:pPr>
            <w:r w:rsidRPr="00203AFE">
              <w:rPr>
                <w:rFonts w:cs="Arial"/>
                <w:sz w:val="22"/>
              </w:rPr>
              <w:t>Invoice currency</w:t>
            </w:r>
          </w:p>
        </w:tc>
        <w:tc>
          <w:tcPr>
            <w:tcW w:w="3509" w:type="pct"/>
          </w:tcPr>
          <w:p w14:paraId="26F9EAC1" w14:textId="77777777" w:rsidR="0064371B" w:rsidRPr="00203AFE" w:rsidRDefault="0064371B" w:rsidP="00F57D14">
            <w:pPr>
              <w:spacing w:after="120"/>
              <w:jc w:val="both"/>
              <w:rPr>
                <w:rFonts w:cs="Arial"/>
                <w:sz w:val="22"/>
              </w:rPr>
            </w:pPr>
            <w:r w:rsidRPr="00203AFE">
              <w:rPr>
                <w:rFonts w:cs="Arial"/>
                <w:sz w:val="22"/>
              </w:rPr>
              <w:t>Currency of sale for the transaction</w:t>
            </w:r>
          </w:p>
        </w:tc>
      </w:tr>
      <w:tr w:rsidR="0064371B" w:rsidRPr="00203AFE" w14:paraId="3A718B0C" w14:textId="77777777" w:rsidTr="002B72DD">
        <w:tc>
          <w:tcPr>
            <w:tcW w:w="612" w:type="pct"/>
          </w:tcPr>
          <w:p w14:paraId="5B46B376" w14:textId="77777777" w:rsidR="0064371B" w:rsidRPr="00203AFE" w:rsidRDefault="0064371B" w:rsidP="00F57D14">
            <w:pPr>
              <w:spacing w:after="120"/>
              <w:jc w:val="center"/>
              <w:rPr>
                <w:rFonts w:cs="Arial"/>
                <w:sz w:val="22"/>
              </w:rPr>
            </w:pPr>
            <w:r w:rsidRPr="00203AFE">
              <w:rPr>
                <w:rFonts w:cs="Arial"/>
                <w:sz w:val="22"/>
              </w:rPr>
              <w:t>EXCH</w:t>
            </w:r>
          </w:p>
        </w:tc>
        <w:tc>
          <w:tcPr>
            <w:tcW w:w="879" w:type="pct"/>
          </w:tcPr>
          <w:p w14:paraId="425FA9B5" w14:textId="77777777" w:rsidR="0064371B" w:rsidRPr="00203AFE" w:rsidRDefault="0064371B" w:rsidP="00F57D14">
            <w:pPr>
              <w:spacing w:after="120"/>
              <w:rPr>
                <w:rFonts w:cs="Arial"/>
                <w:sz w:val="22"/>
              </w:rPr>
            </w:pPr>
            <w:r w:rsidRPr="00203AFE">
              <w:rPr>
                <w:rFonts w:cs="Arial"/>
                <w:sz w:val="22"/>
              </w:rPr>
              <w:t>Rate of exchange</w:t>
            </w:r>
          </w:p>
        </w:tc>
        <w:tc>
          <w:tcPr>
            <w:tcW w:w="3509" w:type="pct"/>
          </w:tcPr>
          <w:p w14:paraId="6AFE578C" w14:textId="77777777" w:rsidR="0064371B" w:rsidRPr="00203AFE" w:rsidRDefault="0064371B" w:rsidP="00F57D14">
            <w:pPr>
              <w:spacing w:after="120"/>
              <w:jc w:val="both"/>
              <w:rPr>
                <w:rFonts w:cs="Arial"/>
                <w:sz w:val="22"/>
              </w:rPr>
            </w:pPr>
            <w:r w:rsidRPr="00203AFE">
              <w:rPr>
                <w:rFonts w:cs="Arial"/>
                <w:sz w:val="22"/>
              </w:rPr>
              <w:t>Exchange rate used for the conversion of the currency of sale to the currency of your accounting records</w:t>
            </w:r>
          </w:p>
        </w:tc>
      </w:tr>
      <w:tr w:rsidR="0064371B" w:rsidRPr="00203AFE" w14:paraId="06149686" w14:textId="77777777" w:rsidTr="002B72DD">
        <w:tc>
          <w:tcPr>
            <w:tcW w:w="612" w:type="pct"/>
          </w:tcPr>
          <w:p w14:paraId="30F0287F" w14:textId="77777777" w:rsidR="0064371B" w:rsidRPr="00203AFE" w:rsidRDefault="0064371B" w:rsidP="00F57D14">
            <w:pPr>
              <w:spacing w:after="120"/>
              <w:jc w:val="center"/>
              <w:rPr>
                <w:rFonts w:cs="Arial"/>
                <w:sz w:val="22"/>
              </w:rPr>
            </w:pPr>
            <w:r w:rsidRPr="00203AFE">
              <w:rPr>
                <w:rFonts w:cs="Arial"/>
                <w:sz w:val="22"/>
              </w:rPr>
              <w:t>TURN</w:t>
            </w:r>
          </w:p>
        </w:tc>
        <w:tc>
          <w:tcPr>
            <w:tcW w:w="879" w:type="pct"/>
          </w:tcPr>
          <w:p w14:paraId="084E6183" w14:textId="77777777" w:rsidR="0064371B" w:rsidRPr="00203AFE" w:rsidRDefault="0064371B" w:rsidP="00F57D14">
            <w:pPr>
              <w:spacing w:after="120"/>
              <w:rPr>
                <w:rFonts w:cs="Arial"/>
                <w:sz w:val="22"/>
              </w:rPr>
            </w:pPr>
            <w:r w:rsidRPr="00203AFE">
              <w:rPr>
                <w:rFonts w:cs="Arial"/>
                <w:sz w:val="22"/>
              </w:rPr>
              <w:t>Net value in accounting currency</w:t>
            </w:r>
          </w:p>
        </w:tc>
        <w:tc>
          <w:tcPr>
            <w:tcW w:w="3509" w:type="pct"/>
          </w:tcPr>
          <w:p w14:paraId="41FF9C1B" w14:textId="77777777" w:rsidR="0064371B" w:rsidRPr="00203AFE" w:rsidRDefault="0064371B" w:rsidP="00F57D14">
            <w:pPr>
              <w:spacing w:after="120"/>
              <w:jc w:val="both"/>
              <w:rPr>
                <w:rFonts w:cs="Arial"/>
                <w:sz w:val="22"/>
              </w:rPr>
            </w:pPr>
            <w:r w:rsidRPr="00203AFE">
              <w:rPr>
                <w:rFonts w:cs="Arial"/>
                <w:sz w:val="22"/>
              </w:rPr>
              <w:t>Net value of the transaction after sales discount in the currency as it entered in your accounting records</w:t>
            </w:r>
          </w:p>
        </w:tc>
      </w:tr>
      <w:tr w:rsidR="0064371B" w:rsidRPr="00203AFE" w14:paraId="244FB035" w14:textId="77777777" w:rsidTr="002B72DD">
        <w:tc>
          <w:tcPr>
            <w:tcW w:w="612" w:type="pct"/>
          </w:tcPr>
          <w:p w14:paraId="5EDF3692" w14:textId="77777777" w:rsidR="0064371B" w:rsidRPr="00203AFE" w:rsidRDefault="0064371B" w:rsidP="00F57D14">
            <w:pPr>
              <w:spacing w:after="120"/>
              <w:jc w:val="center"/>
              <w:rPr>
                <w:rFonts w:cs="Arial"/>
                <w:sz w:val="22"/>
              </w:rPr>
            </w:pPr>
            <w:r w:rsidRPr="00203AFE">
              <w:rPr>
                <w:rFonts w:cs="Arial"/>
                <w:sz w:val="22"/>
              </w:rPr>
              <w:t>CIF</w:t>
            </w:r>
          </w:p>
        </w:tc>
        <w:tc>
          <w:tcPr>
            <w:tcW w:w="879" w:type="pct"/>
          </w:tcPr>
          <w:p w14:paraId="343D591B" w14:textId="77777777" w:rsidR="0064371B" w:rsidRPr="00203AFE" w:rsidRDefault="0064371B" w:rsidP="00F57D14">
            <w:pPr>
              <w:spacing w:after="120"/>
              <w:rPr>
                <w:rFonts w:cs="Arial"/>
                <w:sz w:val="22"/>
              </w:rPr>
            </w:pPr>
            <w:r w:rsidRPr="00203AFE">
              <w:rPr>
                <w:rFonts w:cs="Arial"/>
                <w:sz w:val="22"/>
              </w:rPr>
              <w:t>CIF value</w:t>
            </w:r>
          </w:p>
        </w:tc>
        <w:tc>
          <w:tcPr>
            <w:tcW w:w="3509" w:type="pct"/>
          </w:tcPr>
          <w:p w14:paraId="30902106" w14:textId="77777777" w:rsidR="0064371B" w:rsidRPr="00203AFE" w:rsidRDefault="0064371B" w:rsidP="00F57D14">
            <w:pPr>
              <w:spacing w:after="120"/>
              <w:jc w:val="both"/>
              <w:rPr>
                <w:rFonts w:cs="Arial"/>
                <w:sz w:val="22"/>
              </w:rPr>
            </w:pPr>
            <w:r w:rsidRPr="00203AFE">
              <w:rPr>
                <w:rFonts w:cs="Arial"/>
                <w:sz w:val="22"/>
              </w:rPr>
              <w:t xml:space="preserve">CIF value of the subject merchandise at Malaysian border, </w:t>
            </w:r>
            <w:proofErr w:type="gramStart"/>
            <w:r w:rsidRPr="00203AFE">
              <w:rPr>
                <w:rFonts w:cs="Arial"/>
                <w:sz w:val="22"/>
              </w:rPr>
              <w:t>i.e.</w:t>
            </w:r>
            <w:proofErr w:type="gramEnd"/>
            <w:r w:rsidRPr="00203AFE">
              <w:rPr>
                <w:rFonts w:cs="Arial"/>
                <w:sz w:val="22"/>
              </w:rPr>
              <w:t xml:space="preserve"> duty unpaid, in the currency of your accounting records.  If the product is not sold on CIF basis, please determine the CIF value on the basis of the best information available to you.  Details of how the adjustment of CIF level was made should be provided.</w:t>
            </w:r>
          </w:p>
        </w:tc>
      </w:tr>
      <w:tr w:rsidR="0064371B" w:rsidRPr="00203AFE" w14:paraId="082AC6AF" w14:textId="77777777" w:rsidTr="002B72DD">
        <w:tc>
          <w:tcPr>
            <w:tcW w:w="612" w:type="pct"/>
          </w:tcPr>
          <w:p w14:paraId="2027B09B" w14:textId="77777777" w:rsidR="0064371B" w:rsidRPr="00203AFE" w:rsidRDefault="0064371B" w:rsidP="00F57D14">
            <w:pPr>
              <w:spacing w:after="120"/>
              <w:jc w:val="center"/>
              <w:rPr>
                <w:rFonts w:cs="Arial"/>
                <w:sz w:val="22"/>
              </w:rPr>
            </w:pPr>
            <w:r w:rsidRPr="00203AFE">
              <w:rPr>
                <w:rFonts w:cs="Arial"/>
                <w:sz w:val="22"/>
              </w:rPr>
              <w:t>DISC</w:t>
            </w:r>
          </w:p>
        </w:tc>
        <w:tc>
          <w:tcPr>
            <w:tcW w:w="879" w:type="pct"/>
          </w:tcPr>
          <w:p w14:paraId="2DAEEB7F" w14:textId="77777777" w:rsidR="0064371B" w:rsidRPr="00203AFE" w:rsidRDefault="0064371B" w:rsidP="00F57D14">
            <w:pPr>
              <w:spacing w:after="120"/>
              <w:rPr>
                <w:rFonts w:cs="Arial"/>
                <w:sz w:val="22"/>
              </w:rPr>
            </w:pPr>
            <w:r w:rsidRPr="00203AFE">
              <w:rPr>
                <w:rFonts w:cs="Arial"/>
                <w:sz w:val="22"/>
              </w:rPr>
              <w:t>Discounts</w:t>
            </w:r>
          </w:p>
        </w:tc>
        <w:tc>
          <w:tcPr>
            <w:tcW w:w="3509" w:type="pct"/>
          </w:tcPr>
          <w:p w14:paraId="2A8D4207" w14:textId="77777777" w:rsidR="0064371B" w:rsidRPr="00203AFE" w:rsidRDefault="0064371B" w:rsidP="00F57D14">
            <w:pPr>
              <w:spacing w:after="120"/>
              <w:jc w:val="both"/>
              <w:rPr>
                <w:rFonts w:cs="Arial"/>
                <w:sz w:val="22"/>
              </w:rPr>
            </w:pPr>
            <w:r w:rsidRPr="00203AFE">
              <w:rPr>
                <w:rFonts w:cs="Arial"/>
                <w:sz w:val="22"/>
              </w:rPr>
              <w:t xml:space="preserve">Actual </w:t>
            </w:r>
            <w:proofErr w:type="gramStart"/>
            <w:r w:rsidRPr="00203AFE">
              <w:rPr>
                <w:rFonts w:cs="Arial"/>
                <w:sz w:val="22"/>
              </w:rPr>
              <w:t>amount</w:t>
            </w:r>
            <w:proofErr w:type="gramEnd"/>
            <w:r w:rsidRPr="00203AFE">
              <w:rPr>
                <w:rFonts w:cs="Arial"/>
                <w:sz w:val="22"/>
              </w:rPr>
              <w:t xml:space="preserve"> of discounts which were not deducted in the invoice</w:t>
            </w:r>
          </w:p>
        </w:tc>
      </w:tr>
      <w:tr w:rsidR="0064371B" w:rsidRPr="00203AFE" w14:paraId="17621CF6" w14:textId="77777777" w:rsidTr="002B72DD">
        <w:tc>
          <w:tcPr>
            <w:tcW w:w="612" w:type="pct"/>
          </w:tcPr>
          <w:p w14:paraId="6C14EDA1" w14:textId="77777777" w:rsidR="0064371B" w:rsidRPr="00203AFE" w:rsidRDefault="0064371B" w:rsidP="00F57D14">
            <w:pPr>
              <w:spacing w:line="276" w:lineRule="auto"/>
              <w:jc w:val="center"/>
              <w:rPr>
                <w:rFonts w:cs="Arial"/>
                <w:sz w:val="22"/>
              </w:rPr>
            </w:pPr>
            <w:r w:rsidRPr="00203AFE">
              <w:rPr>
                <w:rFonts w:cs="Arial"/>
                <w:sz w:val="22"/>
              </w:rPr>
              <w:t>REB-CUST</w:t>
            </w:r>
          </w:p>
        </w:tc>
        <w:tc>
          <w:tcPr>
            <w:tcW w:w="879" w:type="pct"/>
          </w:tcPr>
          <w:p w14:paraId="79ED3352" w14:textId="77777777" w:rsidR="0064371B" w:rsidRPr="00203AFE" w:rsidRDefault="0064371B" w:rsidP="00F57D14">
            <w:pPr>
              <w:spacing w:line="276" w:lineRule="auto"/>
              <w:rPr>
                <w:rFonts w:cs="Arial"/>
                <w:sz w:val="22"/>
              </w:rPr>
            </w:pPr>
            <w:r w:rsidRPr="00203AFE">
              <w:rPr>
                <w:rFonts w:cs="Arial"/>
                <w:sz w:val="22"/>
              </w:rPr>
              <w:t>Rebates Customer</w:t>
            </w:r>
          </w:p>
        </w:tc>
        <w:tc>
          <w:tcPr>
            <w:tcW w:w="3509" w:type="pct"/>
          </w:tcPr>
          <w:p w14:paraId="1BD6B81E" w14:textId="77777777" w:rsidR="0064371B" w:rsidRPr="00203AFE" w:rsidRDefault="0064371B" w:rsidP="00F57D14">
            <w:pPr>
              <w:spacing w:line="276" w:lineRule="auto"/>
              <w:jc w:val="both"/>
              <w:rPr>
                <w:rFonts w:cs="Arial"/>
                <w:sz w:val="22"/>
              </w:rPr>
            </w:pPr>
            <w:r w:rsidRPr="00203AFE">
              <w:rPr>
                <w:rFonts w:cs="Arial"/>
                <w:sz w:val="22"/>
              </w:rPr>
              <w:t>Actual amount of rebate to the customer</w:t>
            </w:r>
          </w:p>
        </w:tc>
      </w:tr>
      <w:tr w:rsidR="0064371B" w:rsidRPr="00203AFE" w14:paraId="115C0A96" w14:textId="77777777" w:rsidTr="002B72DD">
        <w:tc>
          <w:tcPr>
            <w:tcW w:w="612" w:type="pct"/>
          </w:tcPr>
          <w:p w14:paraId="29FDB67A" w14:textId="77777777" w:rsidR="0064371B" w:rsidRPr="00203AFE" w:rsidRDefault="0064371B" w:rsidP="00F57D14">
            <w:pPr>
              <w:jc w:val="center"/>
              <w:rPr>
                <w:rFonts w:cs="Arial"/>
                <w:sz w:val="22"/>
              </w:rPr>
            </w:pPr>
            <w:r w:rsidRPr="00203AFE">
              <w:rPr>
                <w:rFonts w:cs="Arial"/>
                <w:sz w:val="22"/>
              </w:rPr>
              <w:t>REB-VAT</w:t>
            </w:r>
          </w:p>
        </w:tc>
        <w:tc>
          <w:tcPr>
            <w:tcW w:w="879" w:type="pct"/>
          </w:tcPr>
          <w:p w14:paraId="054E2723" w14:textId="77777777" w:rsidR="0064371B" w:rsidRPr="00203AFE" w:rsidRDefault="0064371B" w:rsidP="00F57D14">
            <w:pPr>
              <w:rPr>
                <w:rFonts w:cs="Arial"/>
                <w:sz w:val="22"/>
              </w:rPr>
            </w:pPr>
            <w:r w:rsidRPr="00203AFE">
              <w:rPr>
                <w:rFonts w:cs="Arial"/>
                <w:sz w:val="22"/>
              </w:rPr>
              <w:t>Rebates VAT</w:t>
            </w:r>
          </w:p>
        </w:tc>
        <w:tc>
          <w:tcPr>
            <w:tcW w:w="3509" w:type="pct"/>
          </w:tcPr>
          <w:p w14:paraId="224021C3" w14:textId="77777777" w:rsidR="0064371B" w:rsidRPr="00203AFE" w:rsidRDefault="0064371B" w:rsidP="00F57D14">
            <w:pPr>
              <w:jc w:val="both"/>
              <w:rPr>
                <w:rFonts w:cs="Arial"/>
                <w:sz w:val="22"/>
              </w:rPr>
            </w:pPr>
            <w:r w:rsidRPr="00203AFE">
              <w:rPr>
                <w:rFonts w:cs="Arial"/>
                <w:sz w:val="22"/>
              </w:rPr>
              <w:t>Actual amount of rebate or refund on VAT</w:t>
            </w:r>
          </w:p>
        </w:tc>
      </w:tr>
      <w:tr w:rsidR="0064371B" w:rsidRPr="00203AFE" w14:paraId="30D2E8A9" w14:textId="77777777" w:rsidTr="002B72DD">
        <w:tc>
          <w:tcPr>
            <w:tcW w:w="612" w:type="pct"/>
          </w:tcPr>
          <w:p w14:paraId="130EE0AE" w14:textId="77777777" w:rsidR="0064371B" w:rsidRPr="00203AFE" w:rsidRDefault="0064371B" w:rsidP="00F57D14">
            <w:pPr>
              <w:spacing w:after="120"/>
              <w:jc w:val="center"/>
              <w:rPr>
                <w:rFonts w:cs="Arial"/>
                <w:sz w:val="22"/>
              </w:rPr>
            </w:pPr>
            <w:r w:rsidRPr="00203AFE">
              <w:rPr>
                <w:rFonts w:cs="Arial"/>
                <w:sz w:val="22"/>
              </w:rPr>
              <w:t>EXP-DUT</w:t>
            </w:r>
          </w:p>
        </w:tc>
        <w:tc>
          <w:tcPr>
            <w:tcW w:w="879" w:type="pct"/>
          </w:tcPr>
          <w:p w14:paraId="3CCE31ED" w14:textId="77777777" w:rsidR="0064371B" w:rsidRPr="00203AFE" w:rsidRDefault="0064371B" w:rsidP="00F57D14">
            <w:pPr>
              <w:spacing w:after="120"/>
              <w:rPr>
                <w:rFonts w:cs="Arial"/>
                <w:sz w:val="22"/>
              </w:rPr>
            </w:pPr>
            <w:r w:rsidRPr="00203AFE">
              <w:rPr>
                <w:rFonts w:cs="Arial"/>
                <w:sz w:val="22"/>
              </w:rPr>
              <w:t>Export Duty</w:t>
            </w:r>
          </w:p>
        </w:tc>
        <w:tc>
          <w:tcPr>
            <w:tcW w:w="3509" w:type="pct"/>
          </w:tcPr>
          <w:p w14:paraId="4D5E2C36" w14:textId="77777777" w:rsidR="0064371B" w:rsidRPr="00203AFE" w:rsidRDefault="0064371B" w:rsidP="00F57D14">
            <w:pPr>
              <w:spacing w:after="120"/>
              <w:jc w:val="both"/>
              <w:rPr>
                <w:rFonts w:cs="Arial"/>
                <w:sz w:val="22"/>
              </w:rPr>
            </w:pPr>
            <w:r w:rsidRPr="00203AFE">
              <w:rPr>
                <w:rFonts w:cs="Arial"/>
                <w:sz w:val="22"/>
              </w:rPr>
              <w:t>Actual amount of export duty paid</w:t>
            </w:r>
          </w:p>
        </w:tc>
      </w:tr>
      <w:tr w:rsidR="0064371B" w:rsidRPr="00203AFE" w14:paraId="12FC669B" w14:textId="77777777" w:rsidTr="002B72DD">
        <w:tc>
          <w:tcPr>
            <w:tcW w:w="612" w:type="pct"/>
          </w:tcPr>
          <w:p w14:paraId="26347B74" w14:textId="77777777" w:rsidR="0064371B" w:rsidRPr="00203AFE" w:rsidRDefault="0064371B" w:rsidP="00F57D14">
            <w:pPr>
              <w:spacing w:after="120"/>
              <w:jc w:val="center"/>
              <w:rPr>
                <w:rFonts w:cs="Arial"/>
                <w:sz w:val="22"/>
              </w:rPr>
            </w:pPr>
            <w:r w:rsidRPr="00203AFE">
              <w:rPr>
                <w:rFonts w:cs="Arial"/>
                <w:sz w:val="22"/>
              </w:rPr>
              <w:t>COM</w:t>
            </w:r>
          </w:p>
        </w:tc>
        <w:tc>
          <w:tcPr>
            <w:tcW w:w="879" w:type="pct"/>
          </w:tcPr>
          <w:p w14:paraId="4670E5BC" w14:textId="77777777" w:rsidR="0064371B" w:rsidRPr="00203AFE" w:rsidRDefault="0064371B" w:rsidP="00F57D14">
            <w:pPr>
              <w:tabs>
                <w:tab w:val="left" w:pos="1260"/>
              </w:tabs>
              <w:rPr>
                <w:rFonts w:cs="Arial"/>
                <w:sz w:val="22"/>
              </w:rPr>
            </w:pPr>
            <w:r w:rsidRPr="00203AFE">
              <w:rPr>
                <w:rFonts w:cs="Arial"/>
                <w:sz w:val="22"/>
              </w:rPr>
              <w:t>Commission</w:t>
            </w:r>
          </w:p>
        </w:tc>
        <w:tc>
          <w:tcPr>
            <w:tcW w:w="3509" w:type="pct"/>
          </w:tcPr>
          <w:p w14:paraId="742A39E8" w14:textId="77777777" w:rsidR="0064371B" w:rsidRPr="00203AFE" w:rsidRDefault="0064371B" w:rsidP="00F57D14">
            <w:pPr>
              <w:spacing w:after="120"/>
              <w:jc w:val="both"/>
              <w:rPr>
                <w:rFonts w:cs="Arial"/>
                <w:sz w:val="22"/>
              </w:rPr>
            </w:pPr>
            <w:r w:rsidRPr="00203AFE">
              <w:rPr>
                <w:rFonts w:cs="Arial"/>
                <w:sz w:val="22"/>
              </w:rPr>
              <w:t>Amount of commission paid</w:t>
            </w:r>
          </w:p>
        </w:tc>
      </w:tr>
      <w:tr w:rsidR="0064371B" w:rsidRPr="00203AFE" w14:paraId="3FD26FE4" w14:textId="77777777" w:rsidTr="002B72DD">
        <w:tc>
          <w:tcPr>
            <w:tcW w:w="612" w:type="pct"/>
          </w:tcPr>
          <w:p w14:paraId="77F8FC61" w14:textId="77777777" w:rsidR="0064371B" w:rsidRPr="00203AFE" w:rsidRDefault="0064371B" w:rsidP="00F57D14">
            <w:pPr>
              <w:spacing w:after="120"/>
              <w:jc w:val="center"/>
              <w:rPr>
                <w:rFonts w:cs="Arial"/>
                <w:sz w:val="22"/>
              </w:rPr>
            </w:pPr>
            <w:r w:rsidRPr="00203AFE">
              <w:rPr>
                <w:rFonts w:cs="Arial"/>
                <w:sz w:val="22"/>
              </w:rPr>
              <w:lastRenderedPageBreak/>
              <w:t>INL-FRE</w:t>
            </w:r>
          </w:p>
        </w:tc>
        <w:tc>
          <w:tcPr>
            <w:tcW w:w="879" w:type="pct"/>
          </w:tcPr>
          <w:p w14:paraId="25F71EA9" w14:textId="77777777" w:rsidR="0064371B" w:rsidRPr="00203AFE" w:rsidRDefault="0064371B" w:rsidP="00F57D14">
            <w:pPr>
              <w:tabs>
                <w:tab w:val="left" w:pos="1260"/>
              </w:tabs>
              <w:rPr>
                <w:rFonts w:cs="Arial"/>
                <w:sz w:val="22"/>
              </w:rPr>
            </w:pPr>
            <w:r w:rsidRPr="00203AFE">
              <w:rPr>
                <w:rFonts w:cs="Arial"/>
                <w:sz w:val="22"/>
              </w:rPr>
              <w:t>Freight in exporting country</w:t>
            </w:r>
          </w:p>
        </w:tc>
        <w:tc>
          <w:tcPr>
            <w:tcW w:w="3509" w:type="pct"/>
          </w:tcPr>
          <w:p w14:paraId="145FF1F8" w14:textId="77777777" w:rsidR="0064371B" w:rsidRPr="00203AFE" w:rsidRDefault="0064371B" w:rsidP="00F57D14">
            <w:pPr>
              <w:spacing w:after="120"/>
              <w:jc w:val="both"/>
              <w:rPr>
                <w:rFonts w:cs="Arial"/>
                <w:sz w:val="22"/>
              </w:rPr>
            </w:pPr>
            <w:r w:rsidRPr="00203AFE">
              <w:rPr>
                <w:rFonts w:cs="Arial"/>
                <w:sz w:val="22"/>
              </w:rPr>
              <w:t>Amount of inland freight in exporting country</w:t>
            </w:r>
          </w:p>
        </w:tc>
      </w:tr>
      <w:tr w:rsidR="0064371B" w:rsidRPr="00203AFE" w14:paraId="05D9C918" w14:textId="77777777" w:rsidTr="002B72DD">
        <w:tc>
          <w:tcPr>
            <w:tcW w:w="612" w:type="pct"/>
          </w:tcPr>
          <w:p w14:paraId="071B4B88" w14:textId="77777777" w:rsidR="0064371B" w:rsidRPr="00203AFE" w:rsidRDefault="0064371B" w:rsidP="00F57D14">
            <w:pPr>
              <w:spacing w:after="120"/>
              <w:jc w:val="center"/>
              <w:rPr>
                <w:rFonts w:cs="Arial"/>
                <w:sz w:val="22"/>
              </w:rPr>
            </w:pPr>
            <w:r w:rsidRPr="00203AFE">
              <w:rPr>
                <w:rFonts w:cs="Arial"/>
                <w:sz w:val="22"/>
              </w:rPr>
              <w:t>OCE-FRE</w:t>
            </w:r>
          </w:p>
        </w:tc>
        <w:tc>
          <w:tcPr>
            <w:tcW w:w="879" w:type="pct"/>
          </w:tcPr>
          <w:p w14:paraId="3D2D61BF" w14:textId="77777777" w:rsidR="0064371B" w:rsidRPr="00203AFE" w:rsidRDefault="0064371B" w:rsidP="00F57D14">
            <w:pPr>
              <w:tabs>
                <w:tab w:val="left" w:pos="1260"/>
              </w:tabs>
              <w:rPr>
                <w:rFonts w:cs="Arial"/>
                <w:sz w:val="22"/>
              </w:rPr>
            </w:pPr>
            <w:r w:rsidRPr="00203AFE">
              <w:rPr>
                <w:rFonts w:cs="Arial"/>
                <w:sz w:val="22"/>
              </w:rPr>
              <w:t>Ocean freight</w:t>
            </w:r>
          </w:p>
        </w:tc>
        <w:tc>
          <w:tcPr>
            <w:tcW w:w="3509" w:type="pct"/>
          </w:tcPr>
          <w:p w14:paraId="110B9EDA" w14:textId="77777777" w:rsidR="0064371B" w:rsidRPr="00203AFE" w:rsidRDefault="0064371B" w:rsidP="00F57D14">
            <w:pPr>
              <w:spacing w:after="120"/>
              <w:jc w:val="both"/>
              <w:rPr>
                <w:rFonts w:cs="Arial"/>
                <w:sz w:val="22"/>
              </w:rPr>
            </w:pPr>
            <w:r w:rsidRPr="00203AFE">
              <w:rPr>
                <w:rFonts w:cs="Arial"/>
                <w:sz w:val="22"/>
              </w:rPr>
              <w:t>Amount of ocean freight</w:t>
            </w:r>
          </w:p>
        </w:tc>
      </w:tr>
      <w:tr w:rsidR="0064371B" w:rsidRPr="00203AFE" w14:paraId="17D0B5E5" w14:textId="77777777" w:rsidTr="002B72DD">
        <w:tc>
          <w:tcPr>
            <w:tcW w:w="612" w:type="pct"/>
          </w:tcPr>
          <w:p w14:paraId="0F046488" w14:textId="77777777" w:rsidR="0064371B" w:rsidRPr="00203AFE" w:rsidRDefault="0064371B" w:rsidP="00F57D14">
            <w:pPr>
              <w:spacing w:after="120"/>
              <w:jc w:val="center"/>
              <w:rPr>
                <w:rFonts w:cs="Arial"/>
                <w:sz w:val="22"/>
              </w:rPr>
            </w:pPr>
            <w:r w:rsidRPr="00203AFE">
              <w:rPr>
                <w:rFonts w:cs="Arial"/>
                <w:sz w:val="22"/>
              </w:rPr>
              <w:t>INS</w:t>
            </w:r>
          </w:p>
        </w:tc>
        <w:tc>
          <w:tcPr>
            <w:tcW w:w="879" w:type="pct"/>
          </w:tcPr>
          <w:p w14:paraId="36915B79" w14:textId="77777777" w:rsidR="0064371B" w:rsidRPr="00203AFE" w:rsidRDefault="0064371B" w:rsidP="00F57D14">
            <w:pPr>
              <w:tabs>
                <w:tab w:val="left" w:pos="1260"/>
              </w:tabs>
              <w:rPr>
                <w:rFonts w:cs="Arial"/>
                <w:sz w:val="22"/>
              </w:rPr>
            </w:pPr>
            <w:r w:rsidRPr="00203AFE">
              <w:rPr>
                <w:rFonts w:cs="Arial"/>
                <w:sz w:val="22"/>
              </w:rPr>
              <w:t>Insurance</w:t>
            </w:r>
          </w:p>
        </w:tc>
        <w:tc>
          <w:tcPr>
            <w:tcW w:w="3509" w:type="pct"/>
          </w:tcPr>
          <w:p w14:paraId="016EEEED" w14:textId="77777777" w:rsidR="0064371B" w:rsidRPr="00203AFE" w:rsidRDefault="0064371B" w:rsidP="00F57D14">
            <w:pPr>
              <w:spacing w:after="120"/>
              <w:jc w:val="both"/>
              <w:rPr>
                <w:rFonts w:cs="Arial"/>
                <w:sz w:val="22"/>
              </w:rPr>
            </w:pPr>
            <w:r w:rsidRPr="00203AFE">
              <w:rPr>
                <w:rFonts w:cs="Arial"/>
                <w:sz w:val="22"/>
              </w:rPr>
              <w:t>Amount of insurance cost</w:t>
            </w:r>
          </w:p>
        </w:tc>
      </w:tr>
      <w:tr w:rsidR="0064371B" w:rsidRPr="00203AFE" w14:paraId="4A5C98F3" w14:textId="77777777" w:rsidTr="002B72DD">
        <w:tc>
          <w:tcPr>
            <w:tcW w:w="612" w:type="pct"/>
          </w:tcPr>
          <w:p w14:paraId="3CDEC3B8" w14:textId="77777777" w:rsidR="0064371B" w:rsidRPr="00203AFE" w:rsidRDefault="0064371B" w:rsidP="00F57D14">
            <w:pPr>
              <w:spacing w:after="120"/>
              <w:jc w:val="center"/>
              <w:rPr>
                <w:rFonts w:cs="Arial"/>
                <w:sz w:val="22"/>
              </w:rPr>
            </w:pPr>
            <w:r w:rsidRPr="00203AFE">
              <w:rPr>
                <w:rFonts w:cs="Arial"/>
                <w:sz w:val="22"/>
              </w:rPr>
              <w:t>MY-FRE</w:t>
            </w:r>
          </w:p>
        </w:tc>
        <w:tc>
          <w:tcPr>
            <w:tcW w:w="879" w:type="pct"/>
          </w:tcPr>
          <w:p w14:paraId="490751A8" w14:textId="77777777" w:rsidR="0064371B" w:rsidRPr="00203AFE" w:rsidRDefault="0064371B" w:rsidP="00F57D14">
            <w:pPr>
              <w:tabs>
                <w:tab w:val="left" w:pos="1260"/>
              </w:tabs>
              <w:rPr>
                <w:rFonts w:cs="Arial"/>
                <w:sz w:val="22"/>
              </w:rPr>
            </w:pPr>
            <w:r w:rsidRPr="00203AFE">
              <w:rPr>
                <w:rFonts w:cs="Arial"/>
                <w:sz w:val="22"/>
              </w:rPr>
              <w:t>Freight in Malaysia/ Other Countries</w:t>
            </w:r>
          </w:p>
        </w:tc>
        <w:tc>
          <w:tcPr>
            <w:tcW w:w="3509" w:type="pct"/>
          </w:tcPr>
          <w:p w14:paraId="38D47A17" w14:textId="77777777" w:rsidR="0064371B" w:rsidRPr="00203AFE" w:rsidRDefault="0064371B" w:rsidP="00F57D14">
            <w:pPr>
              <w:spacing w:after="120"/>
              <w:jc w:val="both"/>
              <w:rPr>
                <w:rFonts w:cs="Arial"/>
                <w:sz w:val="22"/>
              </w:rPr>
            </w:pPr>
            <w:r w:rsidRPr="00203AFE">
              <w:rPr>
                <w:rFonts w:cs="Arial"/>
                <w:sz w:val="22"/>
              </w:rPr>
              <w:t>Amount of inland freight paid from Malaysia or other countries port to the unrelated customer</w:t>
            </w:r>
          </w:p>
        </w:tc>
      </w:tr>
      <w:tr w:rsidR="0064371B" w:rsidRPr="00203AFE" w14:paraId="58DCAFD6" w14:textId="77777777" w:rsidTr="002B72DD">
        <w:tc>
          <w:tcPr>
            <w:tcW w:w="612" w:type="pct"/>
          </w:tcPr>
          <w:p w14:paraId="5D647EE3" w14:textId="77777777" w:rsidR="0064371B" w:rsidRPr="00203AFE" w:rsidRDefault="0064371B" w:rsidP="00F57D14">
            <w:pPr>
              <w:spacing w:after="120"/>
              <w:jc w:val="center"/>
              <w:rPr>
                <w:rFonts w:cs="Arial"/>
                <w:sz w:val="22"/>
              </w:rPr>
            </w:pPr>
            <w:r w:rsidRPr="00203AFE">
              <w:rPr>
                <w:rFonts w:cs="Arial"/>
                <w:sz w:val="22"/>
              </w:rPr>
              <w:t>CHAR</w:t>
            </w:r>
          </w:p>
        </w:tc>
        <w:tc>
          <w:tcPr>
            <w:tcW w:w="879" w:type="pct"/>
          </w:tcPr>
          <w:p w14:paraId="7364B7C8" w14:textId="77777777" w:rsidR="0064371B" w:rsidRPr="00203AFE" w:rsidRDefault="0064371B" w:rsidP="00F57D14">
            <w:pPr>
              <w:tabs>
                <w:tab w:val="left" w:pos="1260"/>
              </w:tabs>
              <w:rPr>
                <w:rFonts w:cs="Arial"/>
                <w:sz w:val="22"/>
              </w:rPr>
            </w:pPr>
            <w:r w:rsidRPr="00203AFE">
              <w:rPr>
                <w:rFonts w:cs="Arial"/>
                <w:sz w:val="22"/>
              </w:rPr>
              <w:t>Handling charges</w:t>
            </w:r>
          </w:p>
        </w:tc>
        <w:tc>
          <w:tcPr>
            <w:tcW w:w="3509" w:type="pct"/>
          </w:tcPr>
          <w:p w14:paraId="79EB7461" w14:textId="77777777" w:rsidR="0064371B" w:rsidRPr="00203AFE" w:rsidRDefault="0064371B" w:rsidP="00F57D14">
            <w:pPr>
              <w:spacing w:after="120"/>
              <w:jc w:val="both"/>
              <w:rPr>
                <w:rFonts w:cs="Arial"/>
                <w:sz w:val="22"/>
              </w:rPr>
            </w:pPr>
            <w:r w:rsidRPr="00203AFE">
              <w:rPr>
                <w:rFonts w:cs="Arial"/>
                <w:sz w:val="22"/>
              </w:rPr>
              <w:t>Amount of handling, loading and ancillary expenses</w:t>
            </w:r>
          </w:p>
        </w:tc>
      </w:tr>
      <w:tr w:rsidR="0064371B" w:rsidRPr="00203AFE" w14:paraId="4C4D9B09" w14:textId="77777777" w:rsidTr="002B72DD">
        <w:tc>
          <w:tcPr>
            <w:tcW w:w="612" w:type="pct"/>
          </w:tcPr>
          <w:p w14:paraId="255295A9" w14:textId="77777777" w:rsidR="0064371B" w:rsidRPr="00203AFE" w:rsidRDefault="0064371B" w:rsidP="00F57D14">
            <w:pPr>
              <w:spacing w:after="120"/>
              <w:jc w:val="center"/>
              <w:rPr>
                <w:rFonts w:cs="Arial"/>
                <w:sz w:val="22"/>
              </w:rPr>
            </w:pPr>
            <w:r w:rsidRPr="00203AFE">
              <w:rPr>
                <w:rFonts w:cs="Arial"/>
                <w:sz w:val="22"/>
              </w:rPr>
              <w:t>PACK</w:t>
            </w:r>
          </w:p>
        </w:tc>
        <w:tc>
          <w:tcPr>
            <w:tcW w:w="879" w:type="pct"/>
          </w:tcPr>
          <w:p w14:paraId="6C4443F7" w14:textId="77777777" w:rsidR="0064371B" w:rsidRPr="00203AFE" w:rsidRDefault="0064371B" w:rsidP="00F57D14">
            <w:pPr>
              <w:tabs>
                <w:tab w:val="left" w:pos="1260"/>
              </w:tabs>
              <w:rPr>
                <w:rFonts w:cs="Arial"/>
                <w:sz w:val="22"/>
              </w:rPr>
            </w:pPr>
            <w:r w:rsidRPr="00203AFE">
              <w:rPr>
                <w:rFonts w:cs="Arial"/>
                <w:sz w:val="22"/>
              </w:rPr>
              <w:t>Packaging expenses</w:t>
            </w:r>
          </w:p>
        </w:tc>
        <w:tc>
          <w:tcPr>
            <w:tcW w:w="3509" w:type="pct"/>
          </w:tcPr>
          <w:p w14:paraId="11F05731" w14:textId="77777777" w:rsidR="0064371B" w:rsidRPr="00203AFE" w:rsidRDefault="0064371B" w:rsidP="00F57D14">
            <w:pPr>
              <w:spacing w:after="120"/>
              <w:jc w:val="both"/>
              <w:rPr>
                <w:rFonts w:cs="Arial"/>
                <w:sz w:val="22"/>
              </w:rPr>
            </w:pPr>
            <w:r w:rsidRPr="00203AFE">
              <w:rPr>
                <w:rFonts w:cs="Arial"/>
                <w:sz w:val="22"/>
              </w:rPr>
              <w:t>Amount of packaging expenses</w:t>
            </w:r>
          </w:p>
        </w:tc>
      </w:tr>
      <w:tr w:rsidR="0064371B" w:rsidRPr="00203AFE" w14:paraId="5BC16E50" w14:textId="77777777" w:rsidTr="002B72DD">
        <w:tc>
          <w:tcPr>
            <w:tcW w:w="612" w:type="pct"/>
          </w:tcPr>
          <w:p w14:paraId="584196DD" w14:textId="77777777" w:rsidR="0064371B" w:rsidRPr="00203AFE" w:rsidRDefault="0064371B" w:rsidP="00F57D14">
            <w:pPr>
              <w:spacing w:after="120"/>
              <w:jc w:val="center"/>
              <w:rPr>
                <w:rFonts w:cs="Arial"/>
                <w:sz w:val="22"/>
              </w:rPr>
            </w:pPr>
            <w:r w:rsidRPr="00203AFE">
              <w:rPr>
                <w:rFonts w:cs="Arial"/>
                <w:sz w:val="22"/>
              </w:rPr>
              <w:t>CRED</w:t>
            </w:r>
          </w:p>
        </w:tc>
        <w:tc>
          <w:tcPr>
            <w:tcW w:w="879" w:type="pct"/>
          </w:tcPr>
          <w:p w14:paraId="67457A05" w14:textId="77777777" w:rsidR="0064371B" w:rsidRPr="00203AFE" w:rsidRDefault="0064371B" w:rsidP="00F57D14">
            <w:pPr>
              <w:tabs>
                <w:tab w:val="left" w:pos="1260"/>
              </w:tabs>
              <w:rPr>
                <w:rFonts w:cs="Arial"/>
                <w:sz w:val="22"/>
              </w:rPr>
            </w:pPr>
            <w:r w:rsidRPr="00203AFE">
              <w:rPr>
                <w:rFonts w:cs="Arial"/>
                <w:sz w:val="22"/>
              </w:rPr>
              <w:t>Credit costs</w:t>
            </w:r>
          </w:p>
        </w:tc>
        <w:tc>
          <w:tcPr>
            <w:tcW w:w="3509" w:type="pct"/>
          </w:tcPr>
          <w:p w14:paraId="6F66F492" w14:textId="77777777" w:rsidR="0064371B" w:rsidRPr="00203AFE" w:rsidRDefault="0064371B" w:rsidP="00F57D14">
            <w:pPr>
              <w:spacing w:after="120"/>
              <w:jc w:val="both"/>
              <w:rPr>
                <w:rFonts w:cs="Arial"/>
                <w:sz w:val="22"/>
              </w:rPr>
            </w:pPr>
            <w:r w:rsidRPr="00203AFE">
              <w:rPr>
                <w:rFonts w:cs="Arial"/>
                <w:sz w:val="22"/>
              </w:rPr>
              <w:t>Cost of providing credit to your customer</w:t>
            </w:r>
          </w:p>
        </w:tc>
      </w:tr>
      <w:tr w:rsidR="0064371B" w:rsidRPr="00203AFE" w14:paraId="37E6B567" w14:textId="77777777" w:rsidTr="002B72DD">
        <w:tc>
          <w:tcPr>
            <w:tcW w:w="612" w:type="pct"/>
          </w:tcPr>
          <w:p w14:paraId="26B1D4D9" w14:textId="77777777" w:rsidR="0064371B" w:rsidRPr="00203AFE" w:rsidRDefault="0064371B" w:rsidP="00F57D14">
            <w:pPr>
              <w:spacing w:after="120"/>
              <w:jc w:val="center"/>
              <w:rPr>
                <w:rFonts w:cs="Arial"/>
                <w:sz w:val="22"/>
              </w:rPr>
            </w:pPr>
            <w:r w:rsidRPr="00203AFE">
              <w:rPr>
                <w:rFonts w:cs="Arial"/>
                <w:sz w:val="22"/>
              </w:rPr>
              <w:t>BANK</w:t>
            </w:r>
          </w:p>
        </w:tc>
        <w:tc>
          <w:tcPr>
            <w:tcW w:w="879" w:type="pct"/>
          </w:tcPr>
          <w:p w14:paraId="0F3F3DE2" w14:textId="77777777" w:rsidR="0064371B" w:rsidRPr="00203AFE" w:rsidRDefault="0064371B" w:rsidP="00F57D14">
            <w:pPr>
              <w:tabs>
                <w:tab w:val="left" w:pos="1260"/>
              </w:tabs>
              <w:rPr>
                <w:rFonts w:cs="Arial"/>
                <w:sz w:val="22"/>
              </w:rPr>
            </w:pPr>
            <w:r w:rsidRPr="00203AFE">
              <w:rPr>
                <w:rFonts w:cs="Arial"/>
                <w:sz w:val="22"/>
              </w:rPr>
              <w:t>Bank charges</w:t>
            </w:r>
          </w:p>
        </w:tc>
        <w:tc>
          <w:tcPr>
            <w:tcW w:w="3509" w:type="pct"/>
          </w:tcPr>
          <w:p w14:paraId="13B8E99C" w14:textId="3C9CCE3B" w:rsidR="0064371B" w:rsidRPr="00203AFE" w:rsidRDefault="0064371B" w:rsidP="00A00A16">
            <w:pPr>
              <w:spacing w:after="120"/>
              <w:jc w:val="both"/>
              <w:rPr>
                <w:rFonts w:cs="Arial"/>
                <w:sz w:val="22"/>
              </w:rPr>
            </w:pPr>
            <w:r w:rsidRPr="00203AFE">
              <w:rPr>
                <w:rFonts w:cs="Arial"/>
                <w:sz w:val="22"/>
              </w:rPr>
              <w:t xml:space="preserve">Bank charges related to the transaction, </w:t>
            </w:r>
            <w:proofErr w:type="gramStart"/>
            <w:r w:rsidRPr="00203AFE">
              <w:rPr>
                <w:rFonts w:cs="Arial"/>
                <w:sz w:val="22"/>
              </w:rPr>
              <w:t>e.g.</w:t>
            </w:r>
            <w:proofErr w:type="gramEnd"/>
            <w:r w:rsidRPr="00203AFE">
              <w:rPr>
                <w:rFonts w:cs="Arial"/>
                <w:sz w:val="22"/>
              </w:rPr>
              <w:t xml:space="preserve"> document fee, bank commission, currency exchange, etc.</w:t>
            </w:r>
          </w:p>
        </w:tc>
      </w:tr>
      <w:tr w:rsidR="0064371B" w:rsidRPr="00203AFE" w14:paraId="1485B046" w14:textId="77777777" w:rsidTr="002B72DD">
        <w:tc>
          <w:tcPr>
            <w:tcW w:w="612" w:type="pct"/>
          </w:tcPr>
          <w:p w14:paraId="28C9FEF2" w14:textId="77777777" w:rsidR="0064371B" w:rsidRPr="00203AFE" w:rsidRDefault="0064371B" w:rsidP="00F57D14">
            <w:pPr>
              <w:spacing w:after="120"/>
              <w:jc w:val="center"/>
              <w:rPr>
                <w:rFonts w:cs="Arial"/>
                <w:sz w:val="22"/>
              </w:rPr>
            </w:pPr>
            <w:r w:rsidRPr="00203AFE">
              <w:rPr>
                <w:rFonts w:cs="Arial"/>
                <w:sz w:val="22"/>
              </w:rPr>
              <w:t>WARR</w:t>
            </w:r>
          </w:p>
        </w:tc>
        <w:tc>
          <w:tcPr>
            <w:tcW w:w="879" w:type="pct"/>
          </w:tcPr>
          <w:p w14:paraId="68464B2D" w14:textId="77777777" w:rsidR="0064371B" w:rsidRPr="00203AFE" w:rsidRDefault="0064371B" w:rsidP="00F57D14">
            <w:pPr>
              <w:tabs>
                <w:tab w:val="left" w:pos="1260"/>
              </w:tabs>
              <w:rPr>
                <w:rFonts w:cs="Arial"/>
                <w:sz w:val="22"/>
              </w:rPr>
            </w:pPr>
            <w:r w:rsidRPr="00203AFE">
              <w:rPr>
                <w:rFonts w:cs="Arial"/>
                <w:sz w:val="22"/>
              </w:rPr>
              <w:t>Warranty/ guarantee</w:t>
            </w:r>
          </w:p>
        </w:tc>
        <w:tc>
          <w:tcPr>
            <w:tcW w:w="3509" w:type="pct"/>
          </w:tcPr>
          <w:p w14:paraId="6BBEDF34" w14:textId="77777777" w:rsidR="0064371B" w:rsidRPr="00203AFE" w:rsidRDefault="0064371B" w:rsidP="00F57D14">
            <w:pPr>
              <w:spacing w:after="120"/>
              <w:jc w:val="both"/>
              <w:rPr>
                <w:rFonts w:cs="Arial"/>
                <w:sz w:val="22"/>
              </w:rPr>
            </w:pPr>
            <w:r w:rsidRPr="00203AFE">
              <w:rPr>
                <w:rFonts w:cs="Arial"/>
                <w:sz w:val="22"/>
              </w:rPr>
              <w:t>Amount of warranty and guarantee expenses</w:t>
            </w:r>
          </w:p>
        </w:tc>
      </w:tr>
      <w:tr w:rsidR="0064371B" w:rsidRPr="00203AFE" w14:paraId="7BBAB3A1" w14:textId="77777777" w:rsidTr="002B72DD">
        <w:tc>
          <w:tcPr>
            <w:tcW w:w="612" w:type="pct"/>
          </w:tcPr>
          <w:p w14:paraId="67C833EF" w14:textId="77777777" w:rsidR="0064371B" w:rsidRPr="00203AFE" w:rsidRDefault="0064371B" w:rsidP="00F57D14">
            <w:pPr>
              <w:spacing w:after="120"/>
              <w:jc w:val="center"/>
              <w:rPr>
                <w:rFonts w:cs="Arial"/>
                <w:sz w:val="22"/>
              </w:rPr>
            </w:pPr>
            <w:r w:rsidRPr="00203AFE">
              <w:rPr>
                <w:rFonts w:cs="Arial"/>
                <w:sz w:val="22"/>
              </w:rPr>
              <w:t>AFT-SALE</w:t>
            </w:r>
          </w:p>
        </w:tc>
        <w:tc>
          <w:tcPr>
            <w:tcW w:w="879" w:type="pct"/>
          </w:tcPr>
          <w:p w14:paraId="067D551C" w14:textId="77777777" w:rsidR="0064371B" w:rsidRPr="00203AFE" w:rsidRDefault="0064371B" w:rsidP="00F57D14">
            <w:pPr>
              <w:tabs>
                <w:tab w:val="left" w:pos="1260"/>
              </w:tabs>
              <w:rPr>
                <w:rFonts w:cs="Arial"/>
                <w:sz w:val="22"/>
              </w:rPr>
            </w:pPr>
            <w:r w:rsidRPr="00203AFE">
              <w:rPr>
                <w:rFonts w:cs="Arial"/>
                <w:sz w:val="22"/>
              </w:rPr>
              <w:t>Expenses for technical assistance</w:t>
            </w:r>
          </w:p>
        </w:tc>
        <w:tc>
          <w:tcPr>
            <w:tcW w:w="3509" w:type="pct"/>
          </w:tcPr>
          <w:p w14:paraId="1136BB43" w14:textId="77777777" w:rsidR="0064371B" w:rsidRPr="00203AFE" w:rsidRDefault="0064371B" w:rsidP="00F57D14">
            <w:pPr>
              <w:spacing w:after="120"/>
              <w:jc w:val="both"/>
              <w:rPr>
                <w:rFonts w:cs="Arial"/>
                <w:sz w:val="22"/>
              </w:rPr>
            </w:pPr>
            <w:r w:rsidRPr="00203AFE">
              <w:rPr>
                <w:rFonts w:cs="Arial"/>
                <w:sz w:val="22"/>
              </w:rPr>
              <w:t>Amount of expenses for technical assistance and services</w:t>
            </w:r>
          </w:p>
        </w:tc>
      </w:tr>
      <w:tr w:rsidR="0064371B" w:rsidRPr="00203AFE" w14:paraId="235674CC" w14:textId="77777777" w:rsidTr="002B72DD">
        <w:tc>
          <w:tcPr>
            <w:tcW w:w="612" w:type="pct"/>
          </w:tcPr>
          <w:p w14:paraId="448A33D4" w14:textId="77777777" w:rsidR="0064371B" w:rsidRPr="00203AFE" w:rsidRDefault="0064371B" w:rsidP="00F57D14">
            <w:pPr>
              <w:spacing w:after="120"/>
              <w:jc w:val="center"/>
              <w:rPr>
                <w:rFonts w:cs="Arial"/>
                <w:sz w:val="22"/>
              </w:rPr>
            </w:pPr>
            <w:r w:rsidRPr="00203AFE">
              <w:rPr>
                <w:rFonts w:cs="Arial"/>
                <w:sz w:val="22"/>
              </w:rPr>
              <w:t>CONV</w:t>
            </w:r>
          </w:p>
        </w:tc>
        <w:tc>
          <w:tcPr>
            <w:tcW w:w="879" w:type="pct"/>
          </w:tcPr>
          <w:p w14:paraId="04F32E1A" w14:textId="77777777" w:rsidR="0064371B" w:rsidRPr="00203AFE" w:rsidRDefault="0064371B" w:rsidP="00F57D14">
            <w:pPr>
              <w:tabs>
                <w:tab w:val="left" w:pos="1260"/>
              </w:tabs>
              <w:rPr>
                <w:rFonts w:cs="Arial"/>
                <w:sz w:val="22"/>
              </w:rPr>
            </w:pPr>
            <w:r w:rsidRPr="00203AFE">
              <w:rPr>
                <w:rFonts w:cs="Arial"/>
                <w:sz w:val="22"/>
              </w:rPr>
              <w:t>Currency conversion</w:t>
            </w:r>
          </w:p>
        </w:tc>
        <w:tc>
          <w:tcPr>
            <w:tcW w:w="3509" w:type="pct"/>
          </w:tcPr>
          <w:p w14:paraId="003C4602" w14:textId="77777777" w:rsidR="0064371B" w:rsidRPr="00203AFE" w:rsidRDefault="0064371B" w:rsidP="00F57D14">
            <w:pPr>
              <w:spacing w:after="120"/>
              <w:jc w:val="both"/>
              <w:rPr>
                <w:rFonts w:cs="Arial"/>
                <w:sz w:val="22"/>
              </w:rPr>
            </w:pPr>
            <w:r w:rsidRPr="00203AFE">
              <w:rPr>
                <w:rFonts w:cs="Arial"/>
                <w:sz w:val="22"/>
              </w:rPr>
              <w:t>Amount of adjustment for currency conversion</w:t>
            </w:r>
          </w:p>
        </w:tc>
      </w:tr>
      <w:tr w:rsidR="0064371B" w:rsidRPr="00203AFE" w14:paraId="7CD4A6A0" w14:textId="77777777" w:rsidTr="002B72DD">
        <w:tc>
          <w:tcPr>
            <w:tcW w:w="612" w:type="pct"/>
          </w:tcPr>
          <w:p w14:paraId="46CB872F" w14:textId="77777777" w:rsidR="0064371B" w:rsidRPr="00203AFE" w:rsidRDefault="0064371B" w:rsidP="00F57D14">
            <w:pPr>
              <w:spacing w:after="120"/>
              <w:jc w:val="center"/>
              <w:rPr>
                <w:rFonts w:cs="Arial"/>
                <w:sz w:val="22"/>
              </w:rPr>
            </w:pPr>
            <w:r w:rsidRPr="00203AFE">
              <w:rPr>
                <w:rFonts w:cs="Arial"/>
                <w:sz w:val="22"/>
              </w:rPr>
              <w:t>OTHER</w:t>
            </w:r>
          </w:p>
        </w:tc>
        <w:tc>
          <w:tcPr>
            <w:tcW w:w="879" w:type="pct"/>
          </w:tcPr>
          <w:p w14:paraId="090DEC78" w14:textId="77777777" w:rsidR="0064371B" w:rsidRPr="00203AFE" w:rsidRDefault="0064371B" w:rsidP="00F57D14">
            <w:pPr>
              <w:tabs>
                <w:tab w:val="left" w:pos="1260"/>
              </w:tabs>
              <w:rPr>
                <w:rFonts w:cs="Arial"/>
                <w:sz w:val="22"/>
              </w:rPr>
            </w:pPr>
            <w:r w:rsidRPr="00203AFE">
              <w:rPr>
                <w:rFonts w:cs="Arial"/>
                <w:sz w:val="22"/>
              </w:rPr>
              <w:t>Other adjustments</w:t>
            </w:r>
          </w:p>
        </w:tc>
        <w:tc>
          <w:tcPr>
            <w:tcW w:w="3509" w:type="pct"/>
          </w:tcPr>
          <w:p w14:paraId="76357BA0" w14:textId="77777777" w:rsidR="0064371B" w:rsidRPr="00203AFE" w:rsidRDefault="0064371B" w:rsidP="00F57D14">
            <w:pPr>
              <w:spacing w:after="120"/>
              <w:jc w:val="both"/>
              <w:rPr>
                <w:rFonts w:cs="Arial"/>
                <w:sz w:val="22"/>
              </w:rPr>
            </w:pPr>
            <w:r w:rsidRPr="00203AFE">
              <w:rPr>
                <w:rFonts w:cs="Arial"/>
                <w:sz w:val="22"/>
              </w:rPr>
              <w:t>Any other allowance (please specify)</w:t>
            </w:r>
          </w:p>
        </w:tc>
      </w:tr>
    </w:tbl>
    <w:p w14:paraId="050951EC" w14:textId="77777777" w:rsidR="0064371B" w:rsidRDefault="0064371B" w:rsidP="0064371B">
      <w:pPr>
        <w:pStyle w:val="BodyText"/>
        <w:tabs>
          <w:tab w:val="left" w:pos="720"/>
          <w:tab w:val="left" w:pos="1260"/>
        </w:tabs>
      </w:pPr>
    </w:p>
    <w:p w14:paraId="51987FB5" w14:textId="1A30B440" w:rsidR="0064371B" w:rsidRPr="00203AFE" w:rsidRDefault="0064371B" w:rsidP="005D2A87">
      <w:pPr>
        <w:numPr>
          <w:ilvl w:val="0"/>
          <w:numId w:val="53"/>
        </w:numPr>
        <w:ind w:left="567" w:hanging="567"/>
        <w:jc w:val="both"/>
        <w:rPr>
          <w:rFonts w:cs="Arial"/>
        </w:rPr>
      </w:pPr>
      <w:r w:rsidRPr="00CD6D66">
        <w:rPr>
          <w:rFonts w:cs="Arial"/>
        </w:rPr>
        <w:t xml:space="preserve">Prepare a computer file named “MY-NOTE” as per Table </w:t>
      </w:r>
      <w:r w:rsidR="00AB7EC8" w:rsidRPr="00CD6D66">
        <w:rPr>
          <w:rFonts w:cs="Arial"/>
        </w:rPr>
        <w:t>E</w:t>
      </w:r>
      <w:r w:rsidRPr="00CD6D66">
        <w:rPr>
          <w:rFonts w:cs="Arial"/>
        </w:rPr>
        <w:t xml:space="preserve">-4.3 providing information on </w:t>
      </w:r>
      <w:r w:rsidRPr="00CD6D66">
        <w:rPr>
          <w:rFonts w:cs="Arial"/>
          <w:b/>
        </w:rPr>
        <w:t>all credit and debit notes</w:t>
      </w:r>
      <w:r w:rsidRPr="00CD6D66">
        <w:rPr>
          <w:rFonts w:cs="Arial"/>
        </w:rPr>
        <w:t xml:space="preserve"> to your customers </w:t>
      </w:r>
      <w:r w:rsidRPr="00CD6D66">
        <w:rPr>
          <w:rFonts w:cs="Arial"/>
          <w:b/>
        </w:rPr>
        <w:t>in Malaysia</w:t>
      </w:r>
      <w:r w:rsidRPr="00CD6D66">
        <w:rPr>
          <w:rFonts w:cs="Arial"/>
        </w:rPr>
        <w:t xml:space="preserve">, on a transaction-by-transaction basis.  Use the field names listed as per Table </w:t>
      </w:r>
      <w:r w:rsidR="00AB7EC8" w:rsidRPr="00CD6D66">
        <w:rPr>
          <w:rFonts w:cs="Arial"/>
        </w:rPr>
        <w:t>E</w:t>
      </w:r>
      <w:r w:rsidRPr="00CD6D66">
        <w:rPr>
          <w:rFonts w:cs="Arial"/>
        </w:rPr>
        <w:t xml:space="preserve">-4.3 as column headings. For this </w:t>
      </w:r>
      <w:r w:rsidR="00062C42" w:rsidRPr="00CD6D66">
        <w:rPr>
          <w:rFonts w:cs="Arial"/>
        </w:rPr>
        <w:t>purpose,</w:t>
      </w:r>
      <w:r w:rsidRPr="00CD6D66">
        <w:rPr>
          <w:rFonts w:cs="Arial"/>
        </w:rPr>
        <w:t xml:space="preserve"> use format as per as per Table </w:t>
      </w:r>
      <w:r w:rsidR="00AB7EC8" w:rsidRPr="00CD6D66">
        <w:rPr>
          <w:rFonts w:cs="Arial"/>
        </w:rPr>
        <w:t>E</w:t>
      </w:r>
      <w:r w:rsidRPr="00CD6D66">
        <w:rPr>
          <w:rFonts w:cs="Arial"/>
        </w:rPr>
        <w:t xml:space="preserve">-4.3 in </w:t>
      </w:r>
      <w:r w:rsidRPr="00CD6D66">
        <w:rPr>
          <w:rFonts w:cs="Arial"/>
          <w:b/>
        </w:rPr>
        <w:t>Appendix 8</w:t>
      </w:r>
      <w:r w:rsidRPr="00CD6D66">
        <w:rPr>
          <w:rFonts w:cs="Arial"/>
        </w:rPr>
        <w:t xml:space="preserve"> which is provided in excel format.</w:t>
      </w:r>
    </w:p>
    <w:p w14:paraId="62682CB3" w14:textId="77777777" w:rsidR="0064371B" w:rsidRPr="00203AFE" w:rsidRDefault="0064371B" w:rsidP="0064371B">
      <w:pPr>
        <w:pStyle w:val="BodyText"/>
        <w:tabs>
          <w:tab w:val="left" w:pos="720"/>
          <w:tab w:val="left" w:pos="1260"/>
        </w:tabs>
      </w:pPr>
    </w:p>
    <w:p w14:paraId="5187C916" w14:textId="40622185" w:rsidR="0064371B" w:rsidRPr="00203AFE" w:rsidRDefault="0064371B" w:rsidP="004124A3">
      <w:pPr>
        <w:pStyle w:val="BodyText"/>
        <w:tabs>
          <w:tab w:val="left" w:pos="720"/>
          <w:tab w:val="left" w:pos="1800"/>
        </w:tabs>
        <w:jc w:val="center"/>
        <w:rPr>
          <w:u w:val="single"/>
        </w:rPr>
      </w:pPr>
      <w:r w:rsidRPr="00203AFE">
        <w:rPr>
          <w:u w:val="single"/>
        </w:rPr>
        <w:t xml:space="preserve">Table </w:t>
      </w:r>
      <w:r w:rsidR="00A078BA">
        <w:rPr>
          <w:u w:val="single"/>
        </w:rPr>
        <w:t>E-</w:t>
      </w:r>
      <w:r w:rsidRPr="00203AFE">
        <w:rPr>
          <w:u w:val="single"/>
        </w:rPr>
        <w:t>4.3:  Sales to Malaysia-Credit and Debit Notes Listing (</w:t>
      </w:r>
      <w:r>
        <w:rPr>
          <w:u w:val="single"/>
        </w:rPr>
        <w:t>MY</w:t>
      </w:r>
      <w:r w:rsidRPr="00203AFE">
        <w:rPr>
          <w:u w:val="single"/>
        </w:rPr>
        <w:t>-NOTE)</w:t>
      </w:r>
    </w:p>
    <w:p w14:paraId="613A26B5" w14:textId="77777777" w:rsidR="0064371B" w:rsidRPr="00203AFE" w:rsidRDefault="0064371B" w:rsidP="0064371B">
      <w:pPr>
        <w:pStyle w:val="BodyText"/>
        <w:tabs>
          <w:tab w:val="left" w:pos="720"/>
          <w:tab w:val="left" w:pos="1260"/>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4"/>
        <w:gridCol w:w="1686"/>
        <w:gridCol w:w="6732"/>
      </w:tblGrid>
      <w:tr w:rsidR="0064371B" w:rsidRPr="00203AFE" w14:paraId="389EB44C" w14:textId="77777777" w:rsidTr="009F1F75">
        <w:trPr>
          <w:tblHeader/>
        </w:trPr>
        <w:tc>
          <w:tcPr>
            <w:tcW w:w="612" w:type="pct"/>
          </w:tcPr>
          <w:p w14:paraId="0EEBE62B" w14:textId="77777777" w:rsidR="0064371B" w:rsidRPr="00203AFE" w:rsidRDefault="0064371B" w:rsidP="00F57D14">
            <w:pPr>
              <w:pStyle w:val="Heading8"/>
              <w:spacing w:after="120"/>
              <w:rPr>
                <w:b w:val="0"/>
                <w:bCs w:val="0"/>
                <w:i/>
                <w:iCs/>
              </w:rPr>
            </w:pPr>
            <w:r w:rsidRPr="00203AFE">
              <w:rPr>
                <w:b w:val="0"/>
                <w:bCs w:val="0"/>
                <w:i/>
                <w:iCs/>
              </w:rPr>
              <w:t>Field name</w:t>
            </w:r>
          </w:p>
        </w:tc>
        <w:tc>
          <w:tcPr>
            <w:tcW w:w="879" w:type="pct"/>
          </w:tcPr>
          <w:p w14:paraId="0AE9AF21" w14:textId="77777777" w:rsidR="0064371B" w:rsidRPr="00203AFE" w:rsidRDefault="0064371B" w:rsidP="00F57D14">
            <w:pPr>
              <w:spacing w:after="120"/>
              <w:jc w:val="center"/>
              <w:rPr>
                <w:rFonts w:cs="Arial"/>
                <w:i/>
                <w:iCs/>
                <w:sz w:val="22"/>
              </w:rPr>
            </w:pPr>
            <w:r w:rsidRPr="00203AFE">
              <w:rPr>
                <w:rFonts w:cs="Arial"/>
                <w:i/>
                <w:iCs/>
                <w:sz w:val="22"/>
              </w:rPr>
              <w:t>Field description</w:t>
            </w:r>
          </w:p>
        </w:tc>
        <w:tc>
          <w:tcPr>
            <w:tcW w:w="3509" w:type="pct"/>
          </w:tcPr>
          <w:p w14:paraId="41F03E9C" w14:textId="77777777" w:rsidR="0064371B" w:rsidRPr="00203AFE" w:rsidRDefault="0064371B" w:rsidP="00F57D14">
            <w:pPr>
              <w:spacing w:after="120"/>
              <w:jc w:val="center"/>
              <w:rPr>
                <w:rFonts w:cs="Arial"/>
                <w:i/>
                <w:iCs/>
                <w:sz w:val="22"/>
              </w:rPr>
            </w:pPr>
            <w:r w:rsidRPr="00203AFE">
              <w:rPr>
                <w:rFonts w:cs="Arial"/>
                <w:i/>
                <w:iCs/>
                <w:sz w:val="22"/>
              </w:rPr>
              <w:t>Explanation</w:t>
            </w:r>
          </w:p>
        </w:tc>
      </w:tr>
      <w:tr w:rsidR="0064371B" w:rsidRPr="00203AFE" w14:paraId="1ADB0D94" w14:textId="77777777" w:rsidTr="009F1F75">
        <w:tc>
          <w:tcPr>
            <w:tcW w:w="612" w:type="pct"/>
          </w:tcPr>
          <w:p w14:paraId="3B77A858" w14:textId="77777777" w:rsidR="0064371B" w:rsidRPr="00203AFE" w:rsidRDefault="0064371B" w:rsidP="00F57D14">
            <w:pPr>
              <w:spacing w:after="120"/>
              <w:jc w:val="center"/>
              <w:rPr>
                <w:rFonts w:cs="Arial"/>
                <w:sz w:val="22"/>
              </w:rPr>
            </w:pPr>
            <w:r w:rsidRPr="00203AFE">
              <w:rPr>
                <w:rFonts w:cs="Arial"/>
                <w:sz w:val="22"/>
              </w:rPr>
              <w:t>NO</w:t>
            </w:r>
          </w:p>
        </w:tc>
        <w:tc>
          <w:tcPr>
            <w:tcW w:w="879" w:type="pct"/>
          </w:tcPr>
          <w:p w14:paraId="7881FE8C" w14:textId="77777777" w:rsidR="0064371B" w:rsidRPr="00203AFE" w:rsidRDefault="0064371B" w:rsidP="00F57D14">
            <w:pPr>
              <w:spacing w:after="120"/>
              <w:jc w:val="both"/>
              <w:rPr>
                <w:rFonts w:cs="Arial"/>
                <w:sz w:val="22"/>
              </w:rPr>
            </w:pPr>
            <w:r w:rsidRPr="00203AFE">
              <w:rPr>
                <w:rFonts w:cs="Arial"/>
                <w:sz w:val="22"/>
              </w:rPr>
              <w:t>Sequential number</w:t>
            </w:r>
          </w:p>
        </w:tc>
        <w:tc>
          <w:tcPr>
            <w:tcW w:w="3509" w:type="pct"/>
          </w:tcPr>
          <w:p w14:paraId="2E0F451C" w14:textId="77777777" w:rsidR="0064371B" w:rsidRPr="00203AFE" w:rsidRDefault="0064371B" w:rsidP="00F57D14">
            <w:pPr>
              <w:spacing w:after="120"/>
              <w:jc w:val="both"/>
              <w:rPr>
                <w:rFonts w:cs="Arial"/>
                <w:sz w:val="22"/>
              </w:rPr>
            </w:pPr>
            <w:r w:rsidRPr="00203AFE">
              <w:rPr>
                <w:rFonts w:cs="Arial"/>
                <w:sz w:val="22"/>
              </w:rPr>
              <w:t>Sequential number by transaction (</w:t>
            </w:r>
            <w:proofErr w:type="gramStart"/>
            <w:r w:rsidRPr="00203AFE">
              <w:rPr>
                <w:rFonts w:cs="Arial"/>
                <w:sz w:val="22"/>
              </w:rPr>
              <w:t>e.g.</w:t>
            </w:r>
            <w:proofErr w:type="gramEnd"/>
            <w:r w:rsidRPr="00203AFE">
              <w:rPr>
                <w:rFonts w:cs="Arial"/>
                <w:sz w:val="22"/>
              </w:rPr>
              <w:t xml:space="preserve"> first transaction is “1”, second transaction is “2”, and so on)</w:t>
            </w:r>
          </w:p>
        </w:tc>
      </w:tr>
      <w:tr w:rsidR="0064371B" w:rsidRPr="00203AFE" w14:paraId="4A55E522" w14:textId="77777777" w:rsidTr="009F1F75">
        <w:tc>
          <w:tcPr>
            <w:tcW w:w="612" w:type="pct"/>
          </w:tcPr>
          <w:p w14:paraId="60A4A867" w14:textId="77777777" w:rsidR="0064371B" w:rsidRPr="00203AFE" w:rsidRDefault="0064371B" w:rsidP="00F57D14">
            <w:pPr>
              <w:spacing w:after="120"/>
              <w:jc w:val="center"/>
              <w:rPr>
                <w:rFonts w:cs="Arial"/>
                <w:sz w:val="22"/>
              </w:rPr>
            </w:pPr>
            <w:r w:rsidRPr="00203AFE">
              <w:rPr>
                <w:rFonts w:cs="Arial"/>
                <w:sz w:val="22"/>
              </w:rPr>
              <w:t>PDT-CODE</w:t>
            </w:r>
          </w:p>
        </w:tc>
        <w:tc>
          <w:tcPr>
            <w:tcW w:w="879" w:type="pct"/>
          </w:tcPr>
          <w:p w14:paraId="27DD55C1" w14:textId="77777777" w:rsidR="0064371B" w:rsidRPr="00203AFE" w:rsidRDefault="0064371B" w:rsidP="00F57D14">
            <w:pPr>
              <w:spacing w:after="120"/>
              <w:rPr>
                <w:rFonts w:cs="Arial"/>
                <w:sz w:val="22"/>
              </w:rPr>
            </w:pPr>
            <w:r w:rsidRPr="00203AFE">
              <w:rPr>
                <w:rFonts w:cs="Arial"/>
                <w:sz w:val="22"/>
              </w:rPr>
              <w:t>Product sales code</w:t>
            </w:r>
          </w:p>
        </w:tc>
        <w:tc>
          <w:tcPr>
            <w:tcW w:w="3509" w:type="pct"/>
          </w:tcPr>
          <w:p w14:paraId="712F9AE3" w14:textId="77777777" w:rsidR="0064371B" w:rsidRPr="00203AFE" w:rsidRDefault="0064371B" w:rsidP="00F57D14">
            <w:pPr>
              <w:spacing w:after="120"/>
              <w:jc w:val="both"/>
              <w:rPr>
                <w:rFonts w:cs="Arial"/>
                <w:sz w:val="22"/>
              </w:rPr>
            </w:pPr>
            <w:r w:rsidRPr="00203AFE">
              <w:rPr>
                <w:rFonts w:cs="Arial"/>
                <w:sz w:val="22"/>
              </w:rPr>
              <w:t>Code used for the subject merchandise in your records</w:t>
            </w:r>
          </w:p>
        </w:tc>
      </w:tr>
      <w:tr w:rsidR="0064371B" w:rsidRPr="00203AFE" w14:paraId="3C789493" w14:textId="77777777" w:rsidTr="009F1F75">
        <w:tc>
          <w:tcPr>
            <w:tcW w:w="612" w:type="pct"/>
          </w:tcPr>
          <w:p w14:paraId="5C442E21" w14:textId="77777777" w:rsidR="0064371B" w:rsidRPr="00203AFE" w:rsidRDefault="0064371B" w:rsidP="00F57D14">
            <w:pPr>
              <w:spacing w:after="120"/>
              <w:jc w:val="center"/>
              <w:rPr>
                <w:rFonts w:cs="Arial"/>
                <w:sz w:val="22"/>
              </w:rPr>
            </w:pPr>
            <w:r w:rsidRPr="00203AFE">
              <w:rPr>
                <w:rFonts w:cs="Arial"/>
                <w:sz w:val="22"/>
              </w:rPr>
              <w:t>DOC-TYP</w:t>
            </w:r>
          </w:p>
        </w:tc>
        <w:tc>
          <w:tcPr>
            <w:tcW w:w="879" w:type="pct"/>
          </w:tcPr>
          <w:p w14:paraId="3EAA8D97" w14:textId="77777777" w:rsidR="0064371B" w:rsidRPr="00203AFE" w:rsidRDefault="0064371B" w:rsidP="00F57D14">
            <w:pPr>
              <w:spacing w:after="120"/>
              <w:jc w:val="both"/>
              <w:rPr>
                <w:rFonts w:cs="Arial"/>
                <w:sz w:val="22"/>
              </w:rPr>
            </w:pPr>
            <w:r w:rsidRPr="00203AFE">
              <w:rPr>
                <w:rFonts w:cs="Arial"/>
                <w:sz w:val="22"/>
              </w:rPr>
              <w:t>Type of document</w:t>
            </w:r>
          </w:p>
        </w:tc>
        <w:tc>
          <w:tcPr>
            <w:tcW w:w="3509" w:type="pct"/>
          </w:tcPr>
          <w:p w14:paraId="3006BF62" w14:textId="77777777" w:rsidR="0064371B" w:rsidRPr="00203AFE" w:rsidRDefault="0064371B" w:rsidP="00F57D14">
            <w:pPr>
              <w:spacing w:after="120"/>
              <w:jc w:val="both"/>
              <w:rPr>
                <w:rFonts w:cs="Arial"/>
                <w:sz w:val="22"/>
              </w:rPr>
            </w:pPr>
            <w:r w:rsidRPr="00203AFE">
              <w:rPr>
                <w:rFonts w:cs="Arial"/>
                <w:sz w:val="22"/>
              </w:rPr>
              <w:t>Type of document:</w:t>
            </w:r>
          </w:p>
          <w:p w14:paraId="0DE8F12A" w14:textId="77777777" w:rsidR="0064371B" w:rsidRPr="00203AFE" w:rsidRDefault="0064371B" w:rsidP="00F57D14">
            <w:pPr>
              <w:spacing w:after="120"/>
              <w:jc w:val="both"/>
              <w:rPr>
                <w:rFonts w:cs="Arial"/>
                <w:sz w:val="22"/>
              </w:rPr>
            </w:pPr>
            <w:r w:rsidRPr="00203AFE">
              <w:rPr>
                <w:rFonts w:cs="Arial"/>
                <w:sz w:val="22"/>
              </w:rPr>
              <w:t>“C” for credit note; and “D” for debit note</w:t>
            </w:r>
          </w:p>
        </w:tc>
      </w:tr>
      <w:tr w:rsidR="0064371B" w:rsidRPr="00203AFE" w14:paraId="029D2C99" w14:textId="77777777" w:rsidTr="009F1F75">
        <w:tc>
          <w:tcPr>
            <w:tcW w:w="612" w:type="pct"/>
          </w:tcPr>
          <w:p w14:paraId="78E8ADB5" w14:textId="77777777" w:rsidR="0064371B" w:rsidRPr="00203AFE" w:rsidRDefault="0064371B" w:rsidP="00F57D14">
            <w:pPr>
              <w:spacing w:after="120"/>
              <w:jc w:val="center"/>
              <w:rPr>
                <w:rFonts w:cs="Arial"/>
                <w:sz w:val="22"/>
              </w:rPr>
            </w:pPr>
            <w:r w:rsidRPr="00203AFE">
              <w:rPr>
                <w:rFonts w:cs="Arial"/>
                <w:sz w:val="22"/>
              </w:rPr>
              <w:t>DOC-NO</w:t>
            </w:r>
          </w:p>
        </w:tc>
        <w:tc>
          <w:tcPr>
            <w:tcW w:w="879" w:type="pct"/>
          </w:tcPr>
          <w:p w14:paraId="115CDE96" w14:textId="77777777" w:rsidR="0064371B" w:rsidRPr="00203AFE" w:rsidRDefault="0064371B" w:rsidP="00F57D14">
            <w:pPr>
              <w:spacing w:after="120"/>
              <w:jc w:val="both"/>
              <w:rPr>
                <w:rFonts w:cs="Arial"/>
                <w:sz w:val="22"/>
              </w:rPr>
            </w:pPr>
            <w:r w:rsidRPr="00203AFE">
              <w:rPr>
                <w:rFonts w:cs="Arial"/>
                <w:sz w:val="22"/>
              </w:rPr>
              <w:t>Document number</w:t>
            </w:r>
          </w:p>
        </w:tc>
        <w:tc>
          <w:tcPr>
            <w:tcW w:w="3509" w:type="pct"/>
          </w:tcPr>
          <w:p w14:paraId="32D3CE46" w14:textId="77777777" w:rsidR="0064371B" w:rsidRPr="00203AFE" w:rsidRDefault="0064371B" w:rsidP="00F57D14">
            <w:pPr>
              <w:spacing w:after="120"/>
              <w:jc w:val="both"/>
              <w:rPr>
                <w:rFonts w:cs="Arial"/>
                <w:sz w:val="22"/>
              </w:rPr>
            </w:pPr>
            <w:r w:rsidRPr="00203AFE">
              <w:rPr>
                <w:rFonts w:cs="Arial"/>
                <w:sz w:val="22"/>
              </w:rPr>
              <w:t>Credit/debit note number</w:t>
            </w:r>
          </w:p>
        </w:tc>
      </w:tr>
      <w:tr w:rsidR="0064371B" w:rsidRPr="00203AFE" w14:paraId="0AC7ED02" w14:textId="77777777" w:rsidTr="009F1F75">
        <w:tc>
          <w:tcPr>
            <w:tcW w:w="612" w:type="pct"/>
          </w:tcPr>
          <w:p w14:paraId="62C4A2E6" w14:textId="77777777" w:rsidR="0064371B" w:rsidRPr="00203AFE" w:rsidRDefault="0064371B" w:rsidP="00F57D14">
            <w:pPr>
              <w:spacing w:after="120"/>
              <w:jc w:val="center"/>
              <w:rPr>
                <w:rFonts w:cs="Arial"/>
                <w:sz w:val="22"/>
              </w:rPr>
            </w:pPr>
            <w:r w:rsidRPr="00203AFE">
              <w:rPr>
                <w:rFonts w:cs="Arial"/>
                <w:sz w:val="22"/>
              </w:rPr>
              <w:t>DATE</w:t>
            </w:r>
          </w:p>
        </w:tc>
        <w:tc>
          <w:tcPr>
            <w:tcW w:w="879" w:type="pct"/>
          </w:tcPr>
          <w:p w14:paraId="2CAA500A" w14:textId="77777777" w:rsidR="0064371B" w:rsidRPr="00203AFE" w:rsidRDefault="0064371B" w:rsidP="00F57D14">
            <w:pPr>
              <w:spacing w:after="120"/>
              <w:jc w:val="both"/>
              <w:rPr>
                <w:rFonts w:cs="Arial"/>
                <w:sz w:val="22"/>
              </w:rPr>
            </w:pPr>
            <w:r w:rsidRPr="00203AFE">
              <w:rPr>
                <w:rFonts w:cs="Arial"/>
                <w:sz w:val="22"/>
              </w:rPr>
              <w:t>Date of issue</w:t>
            </w:r>
          </w:p>
        </w:tc>
        <w:tc>
          <w:tcPr>
            <w:tcW w:w="3509" w:type="pct"/>
          </w:tcPr>
          <w:p w14:paraId="1CCD4B21" w14:textId="77777777" w:rsidR="0064371B" w:rsidRPr="00203AFE" w:rsidRDefault="0064371B" w:rsidP="00F57D14">
            <w:pPr>
              <w:spacing w:after="120"/>
              <w:jc w:val="both"/>
              <w:rPr>
                <w:rFonts w:cs="Arial"/>
                <w:sz w:val="22"/>
              </w:rPr>
            </w:pPr>
            <w:r w:rsidRPr="00203AFE">
              <w:rPr>
                <w:rFonts w:cs="Arial"/>
                <w:sz w:val="22"/>
              </w:rPr>
              <w:t>Date of the document was issued for the transaction concerned</w:t>
            </w:r>
          </w:p>
        </w:tc>
      </w:tr>
      <w:tr w:rsidR="0064371B" w:rsidRPr="00203AFE" w14:paraId="40719CEA" w14:textId="77777777" w:rsidTr="009F1F75">
        <w:tc>
          <w:tcPr>
            <w:tcW w:w="612" w:type="pct"/>
          </w:tcPr>
          <w:p w14:paraId="32DC2C29" w14:textId="77777777" w:rsidR="0064371B" w:rsidRPr="002B2258" w:rsidRDefault="0064371B" w:rsidP="00F57D14">
            <w:pPr>
              <w:spacing w:after="120"/>
              <w:jc w:val="center"/>
              <w:rPr>
                <w:rFonts w:cs="Arial"/>
                <w:sz w:val="22"/>
              </w:rPr>
            </w:pPr>
            <w:r w:rsidRPr="002B2258">
              <w:rPr>
                <w:rFonts w:cs="Arial"/>
                <w:sz w:val="22"/>
              </w:rPr>
              <w:t>REF</w:t>
            </w:r>
          </w:p>
        </w:tc>
        <w:tc>
          <w:tcPr>
            <w:tcW w:w="879" w:type="pct"/>
          </w:tcPr>
          <w:p w14:paraId="4396F0D8" w14:textId="6E045F2B" w:rsidR="0064371B" w:rsidRPr="002B2258" w:rsidRDefault="00850D90" w:rsidP="00F57D14">
            <w:pPr>
              <w:spacing w:after="120"/>
              <w:jc w:val="both"/>
              <w:rPr>
                <w:rFonts w:cs="Arial"/>
                <w:sz w:val="22"/>
              </w:rPr>
            </w:pPr>
            <w:r w:rsidRPr="002B2258">
              <w:rPr>
                <w:rFonts w:cs="Arial"/>
                <w:color w:val="000000"/>
                <w:sz w:val="22"/>
                <w:lang w:val="en-MY" w:eastAsia="en-MY"/>
              </w:rPr>
              <w:t>Sequence number in Table E-4.2</w:t>
            </w:r>
          </w:p>
        </w:tc>
        <w:tc>
          <w:tcPr>
            <w:tcW w:w="3509" w:type="pct"/>
          </w:tcPr>
          <w:p w14:paraId="10A2610B" w14:textId="77777777" w:rsidR="0064371B" w:rsidRPr="00203AFE" w:rsidRDefault="0064371B" w:rsidP="00F57D14">
            <w:pPr>
              <w:spacing w:after="120"/>
              <w:jc w:val="both"/>
              <w:rPr>
                <w:rFonts w:cs="Arial"/>
                <w:i/>
                <w:iCs/>
                <w:sz w:val="22"/>
              </w:rPr>
            </w:pPr>
            <w:r w:rsidRPr="00203AFE">
              <w:rPr>
                <w:rFonts w:cs="Arial"/>
                <w:sz w:val="22"/>
              </w:rPr>
              <w:t>Sequential number used in the file “MY-SALE” to which the transaction refers</w:t>
            </w:r>
          </w:p>
        </w:tc>
      </w:tr>
      <w:tr w:rsidR="0064371B" w:rsidRPr="00203AFE" w14:paraId="0E43305F" w14:textId="77777777" w:rsidTr="009F1F75">
        <w:tc>
          <w:tcPr>
            <w:tcW w:w="612" w:type="pct"/>
          </w:tcPr>
          <w:p w14:paraId="619DA681" w14:textId="77777777" w:rsidR="0064371B" w:rsidRPr="00203AFE" w:rsidRDefault="0064371B" w:rsidP="00F57D14">
            <w:pPr>
              <w:spacing w:after="120"/>
              <w:jc w:val="center"/>
              <w:rPr>
                <w:rFonts w:cs="Arial"/>
                <w:sz w:val="22"/>
              </w:rPr>
            </w:pPr>
            <w:r w:rsidRPr="00203AFE">
              <w:rPr>
                <w:rFonts w:cs="Arial"/>
                <w:sz w:val="22"/>
              </w:rPr>
              <w:lastRenderedPageBreak/>
              <w:t>QTY</w:t>
            </w:r>
          </w:p>
        </w:tc>
        <w:tc>
          <w:tcPr>
            <w:tcW w:w="879" w:type="pct"/>
          </w:tcPr>
          <w:p w14:paraId="78099979" w14:textId="77777777" w:rsidR="0064371B" w:rsidRPr="00203AFE" w:rsidRDefault="0064371B" w:rsidP="00F57D14">
            <w:pPr>
              <w:spacing w:after="120"/>
              <w:jc w:val="both"/>
              <w:rPr>
                <w:rFonts w:cs="Arial"/>
                <w:sz w:val="22"/>
              </w:rPr>
            </w:pPr>
            <w:r w:rsidRPr="00203AFE">
              <w:rPr>
                <w:rFonts w:cs="Arial"/>
                <w:sz w:val="22"/>
              </w:rPr>
              <w:t>Quantity</w:t>
            </w:r>
          </w:p>
        </w:tc>
        <w:tc>
          <w:tcPr>
            <w:tcW w:w="3509" w:type="pct"/>
          </w:tcPr>
          <w:p w14:paraId="2351A567" w14:textId="77777777" w:rsidR="0064371B" w:rsidRPr="00203AFE" w:rsidRDefault="0064371B" w:rsidP="00F57D14">
            <w:pPr>
              <w:spacing w:after="120"/>
              <w:jc w:val="both"/>
              <w:rPr>
                <w:rFonts w:cs="Arial"/>
                <w:sz w:val="22"/>
              </w:rPr>
            </w:pPr>
            <w:r w:rsidRPr="00203AFE">
              <w:rPr>
                <w:rFonts w:cs="Arial"/>
                <w:sz w:val="22"/>
              </w:rPr>
              <w:t>Quantity of the subject merchandise for the transaction concerned</w:t>
            </w:r>
          </w:p>
        </w:tc>
      </w:tr>
      <w:tr w:rsidR="0064371B" w:rsidRPr="00203AFE" w14:paraId="7FF85FDF" w14:textId="77777777" w:rsidTr="009F1F75">
        <w:tc>
          <w:tcPr>
            <w:tcW w:w="612" w:type="pct"/>
          </w:tcPr>
          <w:p w14:paraId="42A358B8" w14:textId="77777777" w:rsidR="0064371B" w:rsidRPr="00203AFE" w:rsidRDefault="0064371B" w:rsidP="00F57D14">
            <w:pPr>
              <w:spacing w:after="120"/>
              <w:jc w:val="center"/>
              <w:rPr>
                <w:rFonts w:cs="Arial"/>
                <w:sz w:val="22"/>
              </w:rPr>
            </w:pPr>
            <w:r w:rsidRPr="00203AFE">
              <w:rPr>
                <w:rFonts w:cs="Arial"/>
                <w:sz w:val="22"/>
              </w:rPr>
              <w:t>VAL</w:t>
            </w:r>
          </w:p>
        </w:tc>
        <w:tc>
          <w:tcPr>
            <w:tcW w:w="879" w:type="pct"/>
          </w:tcPr>
          <w:p w14:paraId="0F8F6B21" w14:textId="77777777" w:rsidR="0064371B" w:rsidRPr="00203AFE" w:rsidRDefault="0064371B" w:rsidP="00F57D14">
            <w:pPr>
              <w:spacing w:after="120"/>
              <w:rPr>
                <w:rFonts w:cs="Arial"/>
                <w:sz w:val="22"/>
              </w:rPr>
            </w:pPr>
            <w:r w:rsidRPr="00203AFE">
              <w:rPr>
                <w:rFonts w:cs="Arial"/>
                <w:sz w:val="22"/>
              </w:rPr>
              <w:t>Value</w:t>
            </w:r>
          </w:p>
        </w:tc>
        <w:tc>
          <w:tcPr>
            <w:tcW w:w="3509" w:type="pct"/>
          </w:tcPr>
          <w:p w14:paraId="0C0D9421" w14:textId="77777777" w:rsidR="0064371B" w:rsidRPr="00203AFE" w:rsidRDefault="0064371B" w:rsidP="00F57D14">
            <w:pPr>
              <w:spacing w:after="120"/>
              <w:jc w:val="both"/>
              <w:rPr>
                <w:rFonts w:cs="Arial"/>
                <w:sz w:val="22"/>
              </w:rPr>
            </w:pPr>
            <w:r w:rsidRPr="00203AFE">
              <w:rPr>
                <w:rFonts w:cs="Arial"/>
                <w:sz w:val="22"/>
              </w:rPr>
              <w:t>Value of the transaction in the currency of sales</w:t>
            </w:r>
          </w:p>
        </w:tc>
      </w:tr>
      <w:tr w:rsidR="0064371B" w:rsidRPr="00203AFE" w14:paraId="2B154E46" w14:textId="77777777" w:rsidTr="009F1F75">
        <w:tc>
          <w:tcPr>
            <w:tcW w:w="612" w:type="pct"/>
          </w:tcPr>
          <w:p w14:paraId="7682DC74" w14:textId="77777777" w:rsidR="0064371B" w:rsidRPr="00203AFE" w:rsidRDefault="0064371B" w:rsidP="00F57D14">
            <w:pPr>
              <w:spacing w:after="120"/>
              <w:jc w:val="center"/>
              <w:rPr>
                <w:rFonts w:cs="Arial"/>
                <w:sz w:val="22"/>
              </w:rPr>
            </w:pPr>
            <w:r w:rsidRPr="00203AFE">
              <w:rPr>
                <w:rFonts w:cs="Arial"/>
                <w:sz w:val="22"/>
              </w:rPr>
              <w:t>CURR</w:t>
            </w:r>
          </w:p>
        </w:tc>
        <w:tc>
          <w:tcPr>
            <w:tcW w:w="879" w:type="pct"/>
          </w:tcPr>
          <w:p w14:paraId="15504475" w14:textId="77777777" w:rsidR="0064371B" w:rsidRPr="00203AFE" w:rsidRDefault="0064371B" w:rsidP="00F57D14">
            <w:pPr>
              <w:spacing w:after="120"/>
              <w:rPr>
                <w:rFonts w:cs="Arial"/>
                <w:sz w:val="22"/>
              </w:rPr>
            </w:pPr>
            <w:r w:rsidRPr="00203AFE">
              <w:rPr>
                <w:rFonts w:cs="Arial"/>
                <w:sz w:val="22"/>
              </w:rPr>
              <w:t>Currency</w:t>
            </w:r>
          </w:p>
        </w:tc>
        <w:tc>
          <w:tcPr>
            <w:tcW w:w="3509" w:type="pct"/>
          </w:tcPr>
          <w:p w14:paraId="435EE8C9" w14:textId="77777777" w:rsidR="0064371B" w:rsidRPr="00203AFE" w:rsidRDefault="0064371B" w:rsidP="00F57D14">
            <w:pPr>
              <w:spacing w:after="120"/>
              <w:jc w:val="both"/>
              <w:rPr>
                <w:rFonts w:cs="Arial"/>
                <w:sz w:val="22"/>
              </w:rPr>
            </w:pPr>
            <w:r w:rsidRPr="00203AFE">
              <w:rPr>
                <w:rFonts w:cs="Arial"/>
                <w:sz w:val="22"/>
              </w:rPr>
              <w:t>Currency of the transaction</w:t>
            </w:r>
          </w:p>
        </w:tc>
      </w:tr>
      <w:tr w:rsidR="0064371B" w:rsidRPr="00203AFE" w14:paraId="25BD5D5C" w14:textId="77777777" w:rsidTr="009F1F75">
        <w:tc>
          <w:tcPr>
            <w:tcW w:w="612" w:type="pct"/>
          </w:tcPr>
          <w:p w14:paraId="6B689271" w14:textId="77777777" w:rsidR="0064371B" w:rsidRPr="00203AFE" w:rsidRDefault="0064371B" w:rsidP="00F57D14">
            <w:pPr>
              <w:spacing w:after="120"/>
              <w:jc w:val="center"/>
              <w:rPr>
                <w:rFonts w:cs="Arial"/>
                <w:sz w:val="22"/>
              </w:rPr>
            </w:pPr>
            <w:r w:rsidRPr="00203AFE">
              <w:rPr>
                <w:rFonts w:cs="Arial"/>
                <w:sz w:val="22"/>
              </w:rPr>
              <w:t>EXCH</w:t>
            </w:r>
          </w:p>
        </w:tc>
        <w:tc>
          <w:tcPr>
            <w:tcW w:w="879" w:type="pct"/>
          </w:tcPr>
          <w:p w14:paraId="25C6F00A" w14:textId="77777777" w:rsidR="0064371B" w:rsidRPr="00203AFE" w:rsidRDefault="0064371B" w:rsidP="00F57D14">
            <w:pPr>
              <w:spacing w:after="120"/>
              <w:rPr>
                <w:rFonts w:cs="Arial"/>
                <w:sz w:val="22"/>
              </w:rPr>
            </w:pPr>
            <w:r w:rsidRPr="00203AFE">
              <w:rPr>
                <w:rFonts w:cs="Arial"/>
                <w:sz w:val="22"/>
              </w:rPr>
              <w:t>Rate of exchange</w:t>
            </w:r>
          </w:p>
        </w:tc>
        <w:tc>
          <w:tcPr>
            <w:tcW w:w="3509" w:type="pct"/>
          </w:tcPr>
          <w:p w14:paraId="5BF37431" w14:textId="77777777" w:rsidR="0064371B" w:rsidRPr="00203AFE" w:rsidRDefault="0064371B" w:rsidP="00F57D14">
            <w:pPr>
              <w:spacing w:after="120"/>
              <w:jc w:val="both"/>
              <w:rPr>
                <w:rFonts w:cs="Arial"/>
                <w:sz w:val="22"/>
              </w:rPr>
            </w:pPr>
            <w:r w:rsidRPr="00203AFE">
              <w:rPr>
                <w:rFonts w:cs="Arial"/>
                <w:sz w:val="22"/>
              </w:rPr>
              <w:t>Exchange rate used for the conversion of the transaction</w:t>
            </w:r>
          </w:p>
        </w:tc>
      </w:tr>
      <w:tr w:rsidR="0064371B" w:rsidRPr="00203AFE" w14:paraId="2E92DC99" w14:textId="77777777" w:rsidTr="009F1F75">
        <w:tc>
          <w:tcPr>
            <w:tcW w:w="612" w:type="pct"/>
          </w:tcPr>
          <w:p w14:paraId="6CB358ED" w14:textId="77777777" w:rsidR="0064371B" w:rsidRPr="00203AFE" w:rsidRDefault="0064371B" w:rsidP="00F57D14">
            <w:pPr>
              <w:spacing w:after="120"/>
              <w:jc w:val="center"/>
              <w:rPr>
                <w:rFonts w:cs="Arial"/>
                <w:sz w:val="22"/>
              </w:rPr>
            </w:pPr>
            <w:r w:rsidRPr="00203AFE">
              <w:rPr>
                <w:rFonts w:cs="Arial"/>
                <w:sz w:val="22"/>
              </w:rPr>
              <w:t>ACC-VAL</w:t>
            </w:r>
          </w:p>
        </w:tc>
        <w:tc>
          <w:tcPr>
            <w:tcW w:w="879" w:type="pct"/>
          </w:tcPr>
          <w:p w14:paraId="37677961" w14:textId="77777777" w:rsidR="0064371B" w:rsidRPr="00203AFE" w:rsidRDefault="0064371B" w:rsidP="00F57D14">
            <w:pPr>
              <w:spacing w:after="120"/>
              <w:rPr>
                <w:rFonts w:cs="Arial"/>
                <w:sz w:val="22"/>
              </w:rPr>
            </w:pPr>
            <w:r w:rsidRPr="00203AFE">
              <w:rPr>
                <w:rFonts w:cs="Arial"/>
                <w:sz w:val="22"/>
              </w:rPr>
              <w:t>Accounting value</w:t>
            </w:r>
          </w:p>
        </w:tc>
        <w:tc>
          <w:tcPr>
            <w:tcW w:w="3509" w:type="pct"/>
          </w:tcPr>
          <w:p w14:paraId="17A84CB1" w14:textId="77777777" w:rsidR="0064371B" w:rsidRPr="00203AFE" w:rsidRDefault="0064371B" w:rsidP="00F57D14">
            <w:pPr>
              <w:spacing w:after="120"/>
              <w:jc w:val="both"/>
              <w:rPr>
                <w:rFonts w:cs="Arial"/>
                <w:sz w:val="22"/>
              </w:rPr>
            </w:pPr>
            <w:r w:rsidRPr="00203AFE">
              <w:rPr>
                <w:rFonts w:cs="Arial"/>
                <w:sz w:val="22"/>
              </w:rPr>
              <w:t>Value of the transaction in the currency entered in the accounting records</w:t>
            </w:r>
          </w:p>
        </w:tc>
      </w:tr>
      <w:tr w:rsidR="0064371B" w:rsidRPr="00203AFE" w14:paraId="59C475BD" w14:textId="77777777" w:rsidTr="009F1F75">
        <w:tc>
          <w:tcPr>
            <w:tcW w:w="612" w:type="pct"/>
          </w:tcPr>
          <w:p w14:paraId="53259932" w14:textId="77777777" w:rsidR="0064371B" w:rsidRPr="00203AFE" w:rsidRDefault="0064371B" w:rsidP="00F57D14">
            <w:pPr>
              <w:spacing w:after="120"/>
              <w:jc w:val="center"/>
              <w:rPr>
                <w:rFonts w:cs="Arial"/>
                <w:sz w:val="22"/>
              </w:rPr>
            </w:pPr>
            <w:r w:rsidRPr="00203AFE">
              <w:rPr>
                <w:rFonts w:cs="Arial"/>
                <w:sz w:val="22"/>
              </w:rPr>
              <w:t>REM</w:t>
            </w:r>
          </w:p>
        </w:tc>
        <w:tc>
          <w:tcPr>
            <w:tcW w:w="879" w:type="pct"/>
          </w:tcPr>
          <w:p w14:paraId="6472F52B" w14:textId="77777777" w:rsidR="0064371B" w:rsidRPr="00203AFE" w:rsidRDefault="0064371B" w:rsidP="00F57D14">
            <w:pPr>
              <w:spacing w:after="120"/>
              <w:rPr>
                <w:rFonts w:cs="Arial"/>
                <w:sz w:val="22"/>
              </w:rPr>
            </w:pPr>
            <w:r w:rsidRPr="00203AFE">
              <w:rPr>
                <w:rFonts w:cs="Arial"/>
                <w:sz w:val="22"/>
              </w:rPr>
              <w:t>Remarks</w:t>
            </w:r>
          </w:p>
        </w:tc>
        <w:tc>
          <w:tcPr>
            <w:tcW w:w="3509" w:type="pct"/>
          </w:tcPr>
          <w:p w14:paraId="293462F1" w14:textId="77777777" w:rsidR="0064371B" w:rsidRPr="00203AFE" w:rsidRDefault="0064371B" w:rsidP="00F57D14">
            <w:pPr>
              <w:spacing w:after="120"/>
              <w:jc w:val="both"/>
              <w:rPr>
                <w:rFonts w:cs="Arial"/>
                <w:sz w:val="22"/>
              </w:rPr>
            </w:pPr>
            <w:r w:rsidRPr="00203AFE">
              <w:rPr>
                <w:rFonts w:cs="Arial"/>
                <w:sz w:val="22"/>
              </w:rPr>
              <w:t>Some explanation on the reason for the issue of the credit/debit note</w:t>
            </w:r>
          </w:p>
        </w:tc>
      </w:tr>
    </w:tbl>
    <w:p w14:paraId="60E5CAB8" w14:textId="77777777" w:rsidR="0064371B" w:rsidRPr="00203AFE" w:rsidRDefault="0064371B" w:rsidP="0064371B">
      <w:pPr>
        <w:pStyle w:val="BodyText"/>
        <w:tabs>
          <w:tab w:val="left" w:pos="720"/>
          <w:tab w:val="left" w:pos="1260"/>
        </w:tabs>
        <w:jc w:val="center"/>
        <w:rPr>
          <w:u w:val="single"/>
        </w:rPr>
      </w:pPr>
    </w:p>
    <w:p w14:paraId="6A9EE6BC" w14:textId="77777777" w:rsidR="0064371B" w:rsidRPr="00203AFE" w:rsidRDefault="0064371B" w:rsidP="0064371B">
      <w:pPr>
        <w:pStyle w:val="Heading1"/>
      </w:pPr>
    </w:p>
    <w:p w14:paraId="6D0697BB" w14:textId="77777777" w:rsidR="0064371B" w:rsidRPr="00203AFE" w:rsidRDefault="0064371B" w:rsidP="0064371B">
      <w:pPr>
        <w:pStyle w:val="Heading1"/>
      </w:pPr>
    </w:p>
    <w:p w14:paraId="6F13E1E5" w14:textId="5AC4F2C1" w:rsidR="00377021" w:rsidRPr="008B6984" w:rsidRDefault="0064371B" w:rsidP="00966532">
      <w:pPr>
        <w:pStyle w:val="Heading1"/>
        <w:pBdr>
          <w:bottom w:val="single" w:sz="4" w:space="1" w:color="auto"/>
        </w:pBdr>
        <w:rPr>
          <w:szCs w:val="28"/>
          <w:lang w:val="en-GB"/>
        </w:rPr>
      </w:pPr>
      <w:r>
        <w:rPr>
          <w:i/>
          <w:iCs/>
        </w:rPr>
        <w:br w:type="column"/>
      </w:r>
      <w:r w:rsidRPr="008B6984">
        <w:rPr>
          <w:szCs w:val="28"/>
          <w:lang w:val="en-GB"/>
        </w:rPr>
        <w:lastRenderedPageBreak/>
        <w:t xml:space="preserve"> </w:t>
      </w:r>
      <w:bookmarkStart w:id="69" w:name="_Toc164432942"/>
      <w:r w:rsidR="00377021" w:rsidRPr="008B6984">
        <w:rPr>
          <w:szCs w:val="28"/>
          <w:lang w:val="en-GB"/>
        </w:rPr>
        <w:t xml:space="preserve">SECTION </w:t>
      </w:r>
      <w:r w:rsidR="000D4388" w:rsidRPr="008B6984">
        <w:rPr>
          <w:szCs w:val="28"/>
          <w:lang w:val="en-GB"/>
        </w:rPr>
        <w:t>F</w:t>
      </w:r>
      <w:r w:rsidR="008B6984">
        <w:rPr>
          <w:szCs w:val="28"/>
          <w:lang w:val="en-GB"/>
        </w:rPr>
        <w:t xml:space="preserve">: </w:t>
      </w:r>
      <w:r w:rsidR="00DA2C95">
        <w:rPr>
          <w:szCs w:val="28"/>
          <w:lang w:val="en-GB"/>
        </w:rPr>
        <w:t>COSTS</w:t>
      </w:r>
      <w:bookmarkEnd w:id="69"/>
      <w:r w:rsidR="00DA2C95">
        <w:rPr>
          <w:szCs w:val="28"/>
          <w:lang w:val="en-GB"/>
        </w:rPr>
        <w:t xml:space="preserve"> </w:t>
      </w:r>
    </w:p>
    <w:p w14:paraId="68CDF9A3" w14:textId="77777777" w:rsidR="00377021" w:rsidRPr="00203AFE" w:rsidRDefault="00377021" w:rsidP="00377021">
      <w:pPr>
        <w:jc w:val="both"/>
        <w:rPr>
          <w:rFonts w:cs="Arial"/>
        </w:rPr>
      </w:pPr>
    </w:p>
    <w:p w14:paraId="360AD571" w14:textId="3C5DA240" w:rsidR="00DA2C95" w:rsidRPr="003967C8" w:rsidRDefault="00DA2C95" w:rsidP="00DA2C95">
      <w:pPr>
        <w:pStyle w:val="Heading2"/>
        <w:rPr>
          <w:lang w:val="en-GB"/>
        </w:rPr>
      </w:pPr>
      <w:bookmarkStart w:id="70" w:name="_Toc164432943"/>
      <w:r>
        <w:rPr>
          <w:lang w:val="en-GB"/>
        </w:rPr>
        <w:t>F-1</w:t>
      </w:r>
      <w:r w:rsidR="008608B1">
        <w:rPr>
          <w:lang w:val="en-GB"/>
        </w:rPr>
        <w:tab/>
      </w:r>
      <w:r w:rsidRPr="003967C8">
        <w:rPr>
          <w:lang w:val="en-GB"/>
        </w:rPr>
        <w:t>Accounting System and Policies</w:t>
      </w:r>
      <w:bookmarkEnd w:id="70"/>
    </w:p>
    <w:p w14:paraId="58AB1F79" w14:textId="77777777" w:rsidR="00DA2C95" w:rsidRPr="003967C8" w:rsidRDefault="00DA2C95" w:rsidP="00DA2C95">
      <w:pPr>
        <w:pStyle w:val="PlainText"/>
        <w:tabs>
          <w:tab w:val="left" w:pos="540"/>
        </w:tabs>
        <w:jc w:val="both"/>
        <w:rPr>
          <w:rFonts w:ascii="Arial" w:hAnsi="Arial" w:cs="Arial"/>
          <w:sz w:val="24"/>
          <w:lang w:val="en-GB"/>
        </w:rPr>
      </w:pPr>
    </w:p>
    <w:p w14:paraId="37E3537A" w14:textId="77777777" w:rsidR="00DA2C95" w:rsidRPr="003967C8" w:rsidRDefault="00DA2C95" w:rsidP="005D2A87">
      <w:pPr>
        <w:numPr>
          <w:ilvl w:val="0"/>
          <w:numId w:val="54"/>
        </w:numPr>
        <w:ind w:left="567" w:hanging="567"/>
        <w:jc w:val="both"/>
        <w:rPr>
          <w:rFonts w:cs="Arial"/>
          <w:lang w:val="en-GB"/>
        </w:rPr>
      </w:pPr>
      <w:r w:rsidRPr="003967C8">
        <w:rPr>
          <w:rFonts w:cs="Arial"/>
          <w:lang w:val="en-GB"/>
        </w:rPr>
        <w:t>Please indicate accounting period or financial year of your company. If any      changes have occurred with respect to the accounting period or accounting practices over the last five years, explain the changes in detail and supply supporting documents.</w:t>
      </w:r>
    </w:p>
    <w:p w14:paraId="27064617" w14:textId="77777777" w:rsidR="00DA2C95" w:rsidRPr="003967C8" w:rsidRDefault="00DA2C95" w:rsidP="00DA2C95">
      <w:pPr>
        <w:pStyle w:val="PlainText"/>
        <w:tabs>
          <w:tab w:val="left" w:pos="426"/>
          <w:tab w:val="left" w:pos="1260"/>
        </w:tabs>
        <w:ind w:left="567" w:hanging="567"/>
        <w:jc w:val="both"/>
        <w:rPr>
          <w:rFonts w:ascii="Arial" w:hAnsi="Arial" w:cs="Arial"/>
          <w:sz w:val="24"/>
          <w:lang w:val="en-GB"/>
        </w:rPr>
      </w:pPr>
    </w:p>
    <w:p w14:paraId="36BBA0DF" w14:textId="77777777" w:rsidR="00DA2C95" w:rsidRPr="003967C8" w:rsidRDefault="00DA2C95" w:rsidP="005D2A87">
      <w:pPr>
        <w:numPr>
          <w:ilvl w:val="0"/>
          <w:numId w:val="54"/>
        </w:numPr>
        <w:ind w:left="567" w:hanging="567"/>
        <w:jc w:val="both"/>
        <w:rPr>
          <w:rFonts w:cs="Arial"/>
          <w:lang w:val="en-GB"/>
        </w:rPr>
      </w:pPr>
      <w:r w:rsidRPr="003967C8">
        <w:rPr>
          <w:rFonts w:cs="Arial"/>
          <w:lang w:val="en-GB"/>
        </w:rPr>
        <w:t xml:space="preserve">Please attach audited accounts, </w:t>
      </w:r>
      <w:proofErr w:type="gramStart"/>
      <w:r w:rsidRPr="003967C8">
        <w:rPr>
          <w:rFonts w:cs="Arial"/>
          <w:lang w:val="en-GB"/>
        </w:rPr>
        <w:t>i.e.</w:t>
      </w:r>
      <w:proofErr w:type="gramEnd"/>
      <w:r w:rsidRPr="003967C8">
        <w:rPr>
          <w:rFonts w:cs="Arial"/>
          <w:lang w:val="en-GB"/>
        </w:rPr>
        <w:t xml:space="preserve"> balance sheet, profit and loss statement, notes to the accounts and auditor’s opinion, for the three most recent </w:t>
      </w:r>
      <w:r w:rsidRPr="003967C8">
        <w:rPr>
          <w:rFonts w:cs="Arial"/>
          <w:lang w:val="en-GB"/>
        </w:rPr>
        <w:br/>
        <w:t>completed financial years as available.</w:t>
      </w:r>
    </w:p>
    <w:p w14:paraId="57174D8C" w14:textId="77777777" w:rsidR="00DA2C95" w:rsidRPr="003967C8" w:rsidRDefault="00DA2C95" w:rsidP="00DA2C95">
      <w:pPr>
        <w:pStyle w:val="PlainText"/>
        <w:tabs>
          <w:tab w:val="left" w:pos="426"/>
          <w:tab w:val="left" w:pos="1260"/>
        </w:tabs>
        <w:ind w:left="567" w:hanging="567"/>
        <w:jc w:val="both"/>
        <w:rPr>
          <w:rFonts w:ascii="Arial" w:hAnsi="Arial" w:cs="Arial"/>
          <w:sz w:val="24"/>
          <w:lang w:val="en-GB"/>
        </w:rPr>
      </w:pPr>
    </w:p>
    <w:p w14:paraId="3406D917" w14:textId="77777777" w:rsidR="00DA2C95" w:rsidRDefault="00DA2C95" w:rsidP="005D2A87">
      <w:pPr>
        <w:numPr>
          <w:ilvl w:val="0"/>
          <w:numId w:val="54"/>
        </w:numPr>
        <w:ind w:left="567" w:hanging="567"/>
        <w:jc w:val="both"/>
        <w:rPr>
          <w:rFonts w:cs="Arial"/>
          <w:lang w:val="en-GB"/>
        </w:rPr>
      </w:pPr>
      <w:r w:rsidRPr="003967C8">
        <w:rPr>
          <w:rFonts w:cs="Arial"/>
          <w:lang w:val="en-GB"/>
        </w:rPr>
        <w:t xml:space="preserve">If your company sells via a related company, provide the accounts of that company. If your company is part of a group of companies, also supply the consolidated accounts of the group for the three most recent completed </w:t>
      </w:r>
      <w:r w:rsidRPr="003967C8">
        <w:rPr>
          <w:rFonts w:cs="Arial"/>
          <w:lang w:val="en-GB"/>
        </w:rPr>
        <w:br/>
        <w:t>financial years as available.</w:t>
      </w:r>
      <w:r>
        <w:rPr>
          <w:rFonts w:cs="Arial"/>
          <w:lang w:val="en-GB"/>
        </w:rPr>
        <w:t xml:space="preserve"> </w:t>
      </w:r>
    </w:p>
    <w:p w14:paraId="05C30A0C" w14:textId="77777777" w:rsidR="00DA2C95" w:rsidRDefault="00DA2C95" w:rsidP="00DA2C95">
      <w:pPr>
        <w:tabs>
          <w:tab w:val="left" w:pos="426"/>
          <w:tab w:val="left" w:pos="810"/>
          <w:tab w:val="left" w:pos="990"/>
          <w:tab w:val="left" w:pos="6030"/>
        </w:tabs>
        <w:ind w:left="810"/>
        <w:jc w:val="both"/>
        <w:rPr>
          <w:rFonts w:cs="Arial"/>
          <w:lang w:val="en-GB"/>
        </w:rPr>
      </w:pPr>
    </w:p>
    <w:p w14:paraId="266514CD" w14:textId="77777777" w:rsidR="00DA2C95" w:rsidRPr="003967C8" w:rsidRDefault="00DA2C95" w:rsidP="005D2A87">
      <w:pPr>
        <w:numPr>
          <w:ilvl w:val="0"/>
          <w:numId w:val="54"/>
        </w:numPr>
        <w:ind w:left="567" w:hanging="567"/>
        <w:jc w:val="both"/>
        <w:rPr>
          <w:rFonts w:cs="Arial"/>
          <w:lang w:val="en-GB"/>
        </w:rPr>
      </w:pPr>
      <w:r w:rsidRPr="00203AFE">
        <w:t>Provide a flowchart illustrating your company’s financial accounting books and record keeping system.  Indicate in your flowchart all subsidiary ledgers and reports generated by your company’s financial accounting system (</w:t>
      </w:r>
      <w:proofErr w:type="gramStart"/>
      <w:r w:rsidRPr="00203AFE">
        <w:t>e.g.</w:t>
      </w:r>
      <w:proofErr w:type="gramEnd"/>
      <w:r w:rsidRPr="00203AFE">
        <w:t xml:space="preserve"> subsidiary ledgers maintained for raw materials purchases, inventories, sales, account receivables).  Show in your flowchart how data from your company’s financial accounting system are </w:t>
      </w:r>
      <w:proofErr w:type="spellStart"/>
      <w:r w:rsidRPr="00203AFE">
        <w:t>summarised</w:t>
      </w:r>
      <w:proofErr w:type="spellEnd"/>
      <w:r w:rsidRPr="00203AFE">
        <w:t xml:space="preserve"> in its financial statements.</w:t>
      </w:r>
    </w:p>
    <w:p w14:paraId="0EDBB6EC" w14:textId="77777777" w:rsidR="00DA2C95" w:rsidRPr="003967C8" w:rsidRDefault="00DA2C95" w:rsidP="00DA2C95">
      <w:pPr>
        <w:pStyle w:val="Footer"/>
        <w:tabs>
          <w:tab w:val="clear" w:pos="4320"/>
          <w:tab w:val="clear" w:pos="8640"/>
          <w:tab w:val="left" w:pos="426"/>
          <w:tab w:val="left" w:pos="1440"/>
        </w:tabs>
        <w:ind w:left="567" w:hanging="567"/>
        <w:jc w:val="both"/>
        <w:rPr>
          <w:rFonts w:cs="Arial"/>
          <w:b/>
          <w:bCs/>
          <w:lang w:val="en-GB"/>
        </w:rPr>
      </w:pPr>
    </w:p>
    <w:p w14:paraId="1E0522ED" w14:textId="77777777" w:rsidR="00DA2C95" w:rsidRPr="003967C8" w:rsidRDefault="00DA2C95" w:rsidP="005D2A87">
      <w:pPr>
        <w:numPr>
          <w:ilvl w:val="0"/>
          <w:numId w:val="54"/>
        </w:numPr>
        <w:ind w:left="567" w:hanging="567"/>
        <w:jc w:val="both"/>
        <w:rPr>
          <w:rFonts w:cs="Arial"/>
          <w:lang w:val="en-GB"/>
        </w:rPr>
      </w:pPr>
      <w:r w:rsidRPr="003967C8">
        <w:rPr>
          <w:rFonts w:cs="Arial"/>
          <w:lang w:val="en-GB"/>
        </w:rPr>
        <w:t xml:space="preserve">Please indicate the address where the accounting records concerning the </w:t>
      </w:r>
      <w:r w:rsidRPr="003967C8">
        <w:rPr>
          <w:rFonts w:cs="Arial"/>
          <w:lang w:val="en-GB"/>
        </w:rPr>
        <w:br/>
        <w:t xml:space="preserve">activities of the company are kept. If they are maintained in different </w:t>
      </w:r>
      <w:r w:rsidRPr="003967C8">
        <w:rPr>
          <w:rFonts w:cs="Arial"/>
          <w:lang w:val="en-GB"/>
        </w:rPr>
        <w:br/>
        <w:t xml:space="preserve">locations, indicate which record is kept at which location. </w:t>
      </w:r>
    </w:p>
    <w:p w14:paraId="46199180" w14:textId="77777777" w:rsidR="00DA2C95" w:rsidRPr="003967C8" w:rsidRDefault="00DA2C95" w:rsidP="00DA2C95">
      <w:pPr>
        <w:tabs>
          <w:tab w:val="left" w:pos="426"/>
          <w:tab w:val="left" w:pos="1260"/>
        </w:tabs>
        <w:ind w:left="567" w:hanging="567"/>
        <w:jc w:val="both"/>
        <w:rPr>
          <w:rFonts w:cs="Arial"/>
          <w:lang w:val="en-GB"/>
        </w:rPr>
      </w:pPr>
    </w:p>
    <w:p w14:paraId="5DEFA634" w14:textId="77777777" w:rsidR="00DA2C95" w:rsidRPr="003967C8" w:rsidRDefault="00DA2C95" w:rsidP="005D2A87">
      <w:pPr>
        <w:numPr>
          <w:ilvl w:val="0"/>
          <w:numId w:val="54"/>
        </w:numPr>
        <w:ind w:left="567" w:hanging="567"/>
        <w:jc w:val="both"/>
        <w:rPr>
          <w:rFonts w:cs="Arial"/>
          <w:lang w:val="en-GB"/>
        </w:rPr>
      </w:pPr>
      <w:r w:rsidRPr="003967C8">
        <w:rPr>
          <w:rFonts w:cs="Arial"/>
          <w:lang w:val="en-GB"/>
        </w:rPr>
        <w:t>Describe the cost accounting system used by your company to record the production costs of the product and state whether standard costs or actual costs were used in reporting per unit costs including the allocations of the variances. Give details of the frequency of standard cost revisions.</w:t>
      </w:r>
    </w:p>
    <w:p w14:paraId="4DC7F667" w14:textId="77777777" w:rsidR="00DA2C95" w:rsidRPr="003967C8" w:rsidRDefault="00DA2C95" w:rsidP="00DA2C95">
      <w:pPr>
        <w:tabs>
          <w:tab w:val="left" w:pos="1260"/>
        </w:tabs>
        <w:ind w:left="900" w:hanging="540"/>
        <w:jc w:val="both"/>
        <w:rPr>
          <w:rFonts w:cs="Arial"/>
          <w:lang w:val="en-GB"/>
        </w:rPr>
      </w:pPr>
    </w:p>
    <w:p w14:paraId="0B449B46" w14:textId="77777777" w:rsidR="00DA2C95" w:rsidRPr="003967C8" w:rsidRDefault="00DA2C95" w:rsidP="005D2A87">
      <w:pPr>
        <w:numPr>
          <w:ilvl w:val="0"/>
          <w:numId w:val="54"/>
        </w:numPr>
        <w:ind w:left="567" w:hanging="567"/>
        <w:jc w:val="both"/>
        <w:rPr>
          <w:rFonts w:cs="Arial"/>
          <w:lang w:val="en-GB"/>
        </w:rPr>
      </w:pPr>
      <w:r w:rsidRPr="003967C8">
        <w:rPr>
          <w:rFonts w:cs="Arial"/>
          <w:lang w:val="en-GB"/>
        </w:rPr>
        <w:t xml:space="preserve">Describe methods used in your general accounting system. </w:t>
      </w:r>
    </w:p>
    <w:p w14:paraId="62057557" w14:textId="77777777" w:rsidR="00DA2C95" w:rsidRPr="003967C8" w:rsidRDefault="00DA2C95" w:rsidP="00DA2C95">
      <w:pPr>
        <w:ind w:left="540" w:hanging="360"/>
        <w:jc w:val="both"/>
        <w:rPr>
          <w:rFonts w:cs="Arial"/>
          <w:lang w:val="en-GB"/>
        </w:rPr>
      </w:pPr>
      <w:r w:rsidRPr="003967C8">
        <w:rPr>
          <w:rFonts w:cs="Arial"/>
          <w:lang w:val="en-GB"/>
        </w:rPr>
        <w:tab/>
      </w:r>
    </w:p>
    <w:p w14:paraId="06736B31" w14:textId="77777777" w:rsidR="00DA2C95" w:rsidRPr="003967C8" w:rsidRDefault="00DA2C95" w:rsidP="005D2A87">
      <w:pPr>
        <w:pStyle w:val="ListParagraph"/>
        <w:numPr>
          <w:ilvl w:val="0"/>
          <w:numId w:val="57"/>
        </w:numPr>
        <w:tabs>
          <w:tab w:val="left" w:pos="1276"/>
        </w:tabs>
        <w:jc w:val="both"/>
        <w:rPr>
          <w:rFonts w:cs="Arial"/>
          <w:lang w:val="en-GB"/>
        </w:rPr>
      </w:pPr>
      <w:r w:rsidRPr="003967C8">
        <w:rPr>
          <w:rFonts w:cs="Arial"/>
          <w:lang w:val="en-GB"/>
        </w:rPr>
        <w:t>how do you value stock?</w:t>
      </w:r>
    </w:p>
    <w:p w14:paraId="14E3EF73" w14:textId="77777777" w:rsidR="00DA2C95" w:rsidRPr="003967C8" w:rsidRDefault="00DA2C95" w:rsidP="00DA2C95">
      <w:pPr>
        <w:tabs>
          <w:tab w:val="left" w:pos="1620"/>
        </w:tabs>
        <w:ind w:left="1260" w:hanging="450"/>
        <w:jc w:val="both"/>
        <w:rPr>
          <w:rFonts w:cs="Arial"/>
          <w:lang w:val="en-GB"/>
        </w:rPr>
      </w:pPr>
    </w:p>
    <w:p w14:paraId="0765CE8C" w14:textId="77777777" w:rsidR="00DA2C95" w:rsidRPr="003967C8" w:rsidRDefault="00DA2C95" w:rsidP="005D2A87">
      <w:pPr>
        <w:pStyle w:val="ListParagraph"/>
        <w:numPr>
          <w:ilvl w:val="0"/>
          <w:numId w:val="57"/>
        </w:numPr>
        <w:tabs>
          <w:tab w:val="left" w:pos="1276"/>
        </w:tabs>
        <w:jc w:val="both"/>
        <w:rPr>
          <w:rFonts w:cs="Arial"/>
          <w:lang w:val="en-GB"/>
        </w:rPr>
      </w:pPr>
      <w:r w:rsidRPr="003967C8">
        <w:rPr>
          <w:rFonts w:cs="Arial"/>
          <w:lang w:val="en-GB"/>
        </w:rPr>
        <w:t>how do you deal with incidental revenue?</w:t>
      </w:r>
    </w:p>
    <w:p w14:paraId="67B17413" w14:textId="77777777" w:rsidR="00DA2C95" w:rsidRPr="003967C8" w:rsidRDefault="00DA2C95" w:rsidP="00DA2C95">
      <w:pPr>
        <w:tabs>
          <w:tab w:val="left" w:pos="1620"/>
        </w:tabs>
        <w:ind w:left="1260" w:hanging="450"/>
        <w:jc w:val="both"/>
        <w:rPr>
          <w:rFonts w:cs="Arial"/>
          <w:lang w:val="en-GB"/>
        </w:rPr>
      </w:pPr>
    </w:p>
    <w:p w14:paraId="1DBEE4FB" w14:textId="77777777" w:rsidR="00DA2C95" w:rsidRPr="003967C8" w:rsidRDefault="00DA2C95" w:rsidP="005D2A87">
      <w:pPr>
        <w:pStyle w:val="ListParagraph"/>
        <w:numPr>
          <w:ilvl w:val="0"/>
          <w:numId w:val="57"/>
        </w:numPr>
        <w:tabs>
          <w:tab w:val="left" w:pos="1276"/>
        </w:tabs>
        <w:jc w:val="both"/>
        <w:rPr>
          <w:rFonts w:cs="Arial"/>
          <w:lang w:val="en-GB"/>
        </w:rPr>
      </w:pPr>
      <w:r w:rsidRPr="003967C8">
        <w:rPr>
          <w:rFonts w:cs="Arial"/>
          <w:lang w:val="en-GB"/>
        </w:rPr>
        <w:t>what methods do you use to allocate costs from general cost categories to a specific product?</w:t>
      </w:r>
    </w:p>
    <w:p w14:paraId="3F633020" w14:textId="77777777" w:rsidR="00DA2C95" w:rsidRPr="003967C8" w:rsidRDefault="00DA2C95" w:rsidP="00DA2C95">
      <w:pPr>
        <w:tabs>
          <w:tab w:val="left" w:pos="1560"/>
        </w:tabs>
        <w:ind w:left="1560" w:hanging="750"/>
        <w:jc w:val="both"/>
        <w:rPr>
          <w:rFonts w:cs="Arial"/>
          <w:lang w:val="en-GB"/>
        </w:rPr>
      </w:pPr>
    </w:p>
    <w:p w14:paraId="5B3A0547" w14:textId="77777777" w:rsidR="00DA2C95" w:rsidRPr="003967C8" w:rsidRDefault="00DA2C95" w:rsidP="005D2A87">
      <w:pPr>
        <w:pStyle w:val="ListParagraph"/>
        <w:numPr>
          <w:ilvl w:val="0"/>
          <w:numId w:val="57"/>
        </w:numPr>
        <w:tabs>
          <w:tab w:val="left" w:pos="1276"/>
        </w:tabs>
        <w:jc w:val="both"/>
        <w:rPr>
          <w:rFonts w:cs="Arial"/>
          <w:lang w:val="en-GB"/>
        </w:rPr>
      </w:pPr>
      <w:r w:rsidRPr="003967C8">
        <w:rPr>
          <w:rFonts w:cs="Arial"/>
          <w:lang w:val="en-GB"/>
        </w:rPr>
        <w:t>how do you determine depreciation and useful life of fixed assets?</w:t>
      </w:r>
    </w:p>
    <w:p w14:paraId="5BE963D6" w14:textId="77777777" w:rsidR="00DA2C95" w:rsidRPr="003967C8" w:rsidRDefault="00DA2C95" w:rsidP="00DA2C95">
      <w:pPr>
        <w:tabs>
          <w:tab w:val="left" w:pos="1560"/>
        </w:tabs>
        <w:ind w:left="1560" w:hanging="750"/>
        <w:jc w:val="both"/>
        <w:rPr>
          <w:rFonts w:cs="Arial"/>
          <w:lang w:val="en-GB"/>
        </w:rPr>
      </w:pPr>
    </w:p>
    <w:p w14:paraId="23A7E9ED" w14:textId="77777777" w:rsidR="00DA2C95" w:rsidRPr="003967C8" w:rsidRDefault="00DA2C95" w:rsidP="005D2A87">
      <w:pPr>
        <w:pStyle w:val="ListParagraph"/>
        <w:numPr>
          <w:ilvl w:val="0"/>
          <w:numId w:val="57"/>
        </w:numPr>
        <w:tabs>
          <w:tab w:val="left" w:pos="1276"/>
        </w:tabs>
        <w:jc w:val="both"/>
        <w:rPr>
          <w:rFonts w:cs="Arial"/>
          <w:lang w:val="en-GB"/>
        </w:rPr>
      </w:pPr>
      <w:r w:rsidRPr="003967C8">
        <w:rPr>
          <w:rFonts w:cs="Arial"/>
          <w:lang w:val="en-GB"/>
        </w:rPr>
        <w:t>if standard costing is used, describe methods used to determine standards, the frequency of revisions and the treatment of variances</w:t>
      </w:r>
    </w:p>
    <w:p w14:paraId="7BC5F320" w14:textId="77777777" w:rsidR="00DA2C95" w:rsidRPr="003967C8" w:rsidRDefault="00DA2C95" w:rsidP="00DA2C95">
      <w:pPr>
        <w:tabs>
          <w:tab w:val="left" w:pos="1620"/>
        </w:tabs>
        <w:ind w:left="1260" w:hanging="450"/>
        <w:jc w:val="both"/>
        <w:rPr>
          <w:rFonts w:cs="Arial"/>
          <w:lang w:val="en-GB"/>
        </w:rPr>
      </w:pPr>
    </w:p>
    <w:p w14:paraId="740CFE25" w14:textId="77777777" w:rsidR="00DA2C95" w:rsidRPr="003967C8" w:rsidRDefault="00DA2C95" w:rsidP="005D2A87">
      <w:pPr>
        <w:pStyle w:val="ListParagraph"/>
        <w:numPr>
          <w:ilvl w:val="0"/>
          <w:numId w:val="57"/>
        </w:numPr>
        <w:tabs>
          <w:tab w:val="left" w:pos="1276"/>
        </w:tabs>
        <w:jc w:val="both"/>
        <w:rPr>
          <w:rFonts w:cs="Arial"/>
          <w:lang w:val="en-GB"/>
        </w:rPr>
      </w:pPr>
      <w:r w:rsidRPr="003967C8">
        <w:rPr>
          <w:rFonts w:cs="Arial"/>
          <w:lang w:val="en-GB"/>
        </w:rPr>
        <w:t>how do you deal with costs and revenue of any by-product?</w:t>
      </w:r>
    </w:p>
    <w:p w14:paraId="317EC475" w14:textId="77777777" w:rsidR="00DA2C95" w:rsidRPr="003967C8" w:rsidRDefault="00DA2C95" w:rsidP="00DA2C95">
      <w:pPr>
        <w:pStyle w:val="Heading1"/>
        <w:jc w:val="left"/>
        <w:rPr>
          <w:lang w:val="en-GB"/>
        </w:rPr>
      </w:pPr>
    </w:p>
    <w:p w14:paraId="67438F73" w14:textId="1B7A2B75" w:rsidR="00DA2C95" w:rsidRPr="00377021" w:rsidRDefault="00DA2C95" w:rsidP="00DA2C95">
      <w:pPr>
        <w:pStyle w:val="Heading2"/>
      </w:pPr>
      <w:r w:rsidRPr="003967C8">
        <w:rPr>
          <w:lang w:val="en-GB"/>
        </w:rPr>
        <w:br w:type="page"/>
      </w:r>
      <w:bookmarkStart w:id="71" w:name="_Toc305597371"/>
      <w:bookmarkStart w:id="72" w:name="_Toc306779713"/>
      <w:bookmarkStart w:id="73" w:name="_Toc164432944"/>
      <w:r>
        <w:lastRenderedPageBreak/>
        <w:t>F</w:t>
      </w:r>
      <w:r w:rsidRPr="00377021">
        <w:t>-2</w:t>
      </w:r>
      <w:r w:rsidRPr="00377021">
        <w:tab/>
        <w:t>Purchase of Raw Materials</w:t>
      </w:r>
      <w:bookmarkEnd w:id="73"/>
      <w:r w:rsidRPr="00377021">
        <w:t xml:space="preserve"> </w:t>
      </w:r>
    </w:p>
    <w:p w14:paraId="25E30B8A" w14:textId="77777777" w:rsidR="00DA2C95" w:rsidRDefault="00DA2C95" w:rsidP="00DA2C95">
      <w:pPr>
        <w:pStyle w:val="Heading2"/>
        <w:rPr>
          <w:lang w:val="en-GB"/>
        </w:rPr>
      </w:pPr>
    </w:p>
    <w:p w14:paraId="123E8208" w14:textId="4F1B7881" w:rsidR="00DA2C95" w:rsidRPr="000648A4" w:rsidRDefault="00DA2C95" w:rsidP="005D2A87">
      <w:pPr>
        <w:numPr>
          <w:ilvl w:val="0"/>
          <w:numId w:val="55"/>
        </w:numPr>
        <w:ind w:left="567" w:hanging="567"/>
        <w:jc w:val="both"/>
        <w:rPr>
          <w:rFonts w:cs="Arial"/>
          <w:strike/>
          <w:lang w:val="en-GB"/>
        </w:rPr>
      </w:pPr>
      <w:r w:rsidRPr="000648A4">
        <w:rPr>
          <w:rFonts w:cs="Arial"/>
          <w:lang w:val="en-GB"/>
        </w:rPr>
        <w:t xml:space="preserve">Based on format as per Table </w:t>
      </w:r>
      <w:r>
        <w:rPr>
          <w:rFonts w:cs="Arial"/>
          <w:lang w:val="en-GB"/>
        </w:rPr>
        <w:t>F</w:t>
      </w:r>
      <w:r w:rsidRPr="000648A4">
        <w:rPr>
          <w:rFonts w:cs="Arial"/>
          <w:lang w:val="en-GB"/>
        </w:rPr>
        <w:t xml:space="preserve">-2.1, provide information on transaction-by-transaction basis relating to purchase of raw materials for the like product during the period of Year 1, Year 2, Year 3 </w:t>
      </w:r>
      <w:r w:rsidRPr="000648A4">
        <w:t xml:space="preserve">and </w:t>
      </w:r>
      <w:r w:rsidRPr="000648A4">
        <w:rPr>
          <w:iCs/>
          <w:lang w:val="en-GB"/>
        </w:rPr>
        <w:t>additional first quarter of Year 4</w:t>
      </w:r>
      <w:r w:rsidRPr="000648A4">
        <w:rPr>
          <w:rFonts w:cs="Arial"/>
          <w:lang w:val="en-GB"/>
        </w:rPr>
        <w:t xml:space="preserve">. </w:t>
      </w:r>
    </w:p>
    <w:p w14:paraId="030F18AB" w14:textId="77777777" w:rsidR="00DA2C95" w:rsidRPr="000648A4" w:rsidRDefault="00DA2C95" w:rsidP="00DA2C95">
      <w:pPr>
        <w:ind w:left="1080"/>
        <w:jc w:val="both"/>
        <w:rPr>
          <w:rFonts w:cs="Arial"/>
          <w:strike/>
          <w:lang w:val="en-GB"/>
        </w:rPr>
      </w:pPr>
    </w:p>
    <w:p w14:paraId="75320E97" w14:textId="472B89E4" w:rsidR="00DA2C95" w:rsidRPr="004C77EC" w:rsidRDefault="00DA2C95" w:rsidP="00357C73">
      <w:pPr>
        <w:pStyle w:val="ListParagraph"/>
        <w:ind w:left="567"/>
        <w:jc w:val="both"/>
        <w:rPr>
          <w:b/>
          <w:i/>
          <w:iCs/>
        </w:rPr>
      </w:pPr>
      <w:r w:rsidRPr="004C77EC">
        <w:rPr>
          <w:i/>
          <w:iCs/>
        </w:rPr>
        <w:t xml:space="preserve">Create computer files as per Table </w:t>
      </w:r>
      <w:r>
        <w:rPr>
          <w:i/>
          <w:iCs/>
        </w:rPr>
        <w:t>F</w:t>
      </w:r>
      <w:r w:rsidRPr="004C77EC">
        <w:rPr>
          <w:i/>
          <w:iCs/>
        </w:rPr>
        <w:t>-2.</w:t>
      </w:r>
      <w:r>
        <w:rPr>
          <w:i/>
          <w:iCs/>
        </w:rPr>
        <w:t>1</w:t>
      </w:r>
      <w:r w:rsidRPr="004C77EC">
        <w:rPr>
          <w:i/>
          <w:iCs/>
        </w:rPr>
        <w:t xml:space="preserve"> and have to be submitted on the media mentioned in paragraph 2 of “General instructions for submitting computerised information”. For this purpose, use format as per Table </w:t>
      </w:r>
      <w:r>
        <w:rPr>
          <w:i/>
          <w:iCs/>
        </w:rPr>
        <w:t>F</w:t>
      </w:r>
      <w:r w:rsidRPr="004C77EC">
        <w:rPr>
          <w:i/>
          <w:iCs/>
        </w:rPr>
        <w:t>-2.</w:t>
      </w:r>
      <w:r>
        <w:rPr>
          <w:i/>
          <w:iCs/>
        </w:rPr>
        <w:t>1</w:t>
      </w:r>
      <w:r w:rsidRPr="004C77EC">
        <w:rPr>
          <w:i/>
          <w:iCs/>
        </w:rPr>
        <w:t xml:space="preserve"> in </w:t>
      </w:r>
      <w:r w:rsidRPr="004C77EC">
        <w:rPr>
          <w:b/>
          <w:i/>
          <w:iCs/>
        </w:rPr>
        <w:t xml:space="preserve">Appendix </w:t>
      </w:r>
      <w:r w:rsidR="00C913E0">
        <w:rPr>
          <w:b/>
          <w:i/>
          <w:iCs/>
        </w:rPr>
        <w:t>9</w:t>
      </w:r>
      <w:r w:rsidRPr="004C77EC">
        <w:rPr>
          <w:b/>
          <w:i/>
          <w:iCs/>
        </w:rPr>
        <w:t xml:space="preserve"> </w:t>
      </w:r>
      <w:r w:rsidRPr="004C77EC">
        <w:rPr>
          <w:i/>
          <w:iCs/>
        </w:rPr>
        <w:t xml:space="preserve">which is provided in excel format. </w:t>
      </w:r>
    </w:p>
    <w:p w14:paraId="1C66B916" w14:textId="77777777" w:rsidR="00DA2C95" w:rsidRPr="003967C8" w:rsidRDefault="00DA2C95" w:rsidP="00DA2C95">
      <w:pPr>
        <w:jc w:val="both"/>
        <w:rPr>
          <w:rFonts w:cs="Arial"/>
          <w:color w:val="FF0000"/>
          <w:lang w:val="en-GB"/>
        </w:rPr>
      </w:pPr>
    </w:p>
    <w:p w14:paraId="2BD73FB5" w14:textId="7AD05CEC" w:rsidR="00DA2C95" w:rsidRPr="003967C8" w:rsidRDefault="00DA2C95" w:rsidP="00602D4F">
      <w:pPr>
        <w:tabs>
          <w:tab w:val="left" w:pos="1260"/>
        </w:tabs>
        <w:ind w:left="360" w:hanging="360"/>
        <w:jc w:val="center"/>
        <w:rPr>
          <w:rFonts w:cs="Arial"/>
          <w:u w:val="single"/>
          <w:lang w:val="en-GB"/>
        </w:rPr>
      </w:pPr>
      <w:r w:rsidRPr="003967C8">
        <w:rPr>
          <w:rFonts w:cs="Arial"/>
          <w:u w:val="single"/>
          <w:lang w:val="en-GB"/>
        </w:rPr>
        <w:t xml:space="preserve">Table </w:t>
      </w:r>
      <w:r>
        <w:rPr>
          <w:rFonts w:cs="Arial"/>
          <w:u w:val="single"/>
          <w:lang w:val="en-GB"/>
        </w:rPr>
        <w:t>F</w:t>
      </w:r>
      <w:r w:rsidRPr="003967C8">
        <w:rPr>
          <w:rFonts w:cs="Arial"/>
          <w:u w:val="single"/>
          <w:lang w:val="en-GB"/>
        </w:rPr>
        <w:t>-2.</w:t>
      </w:r>
      <w:r>
        <w:rPr>
          <w:rFonts w:cs="Arial"/>
          <w:u w:val="single"/>
          <w:lang w:val="en-GB"/>
        </w:rPr>
        <w:t>1</w:t>
      </w:r>
      <w:r w:rsidRPr="003967C8">
        <w:rPr>
          <w:rFonts w:cs="Arial"/>
          <w:u w:val="single"/>
          <w:lang w:val="en-GB"/>
        </w:rPr>
        <w:t xml:space="preserve">: </w:t>
      </w:r>
      <w:r>
        <w:rPr>
          <w:rFonts w:cs="Arial"/>
          <w:u w:val="single"/>
          <w:lang w:val="en-GB"/>
        </w:rPr>
        <w:t>Raw Materials Purchase</w:t>
      </w:r>
      <w:r w:rsidRPr="003967C8">
        <w:rPr>
          <w:rFonts w:cs="Arial"/>
          <w:u w:val="single"/>
          <w:lang w:val="en-GB"/>
        </w:rPr>
        <w:t xml:space="preserve"> Listing</w:t>
      </w:r>
      <w:r w:rsidR="00D46E5D">
        <w:rPr>
          <w:rFonts w:cs="Arial"/>
          <w:u w:val="single"/>
          <w:lang w:val="en-GB"/>
        </w:rPr>
        <w:t xml:space="preserve"> (RAWMAT-PUR)</w:t>
      </w:r>
    </w:p>
    <w:p w14:paraId="7BB3DDDD" w14:textId="77777777" w:rsidR="00DA2C95" w:rsidRPr="003967C8" w:rsidRDefault="00DA2C95" w:rsidP="00DA2C95">
      <w:pPr>
        <w:tabs>
          <w:tab w:val="left" w:pos="1260"/>
        </w:tabs>
        <w:ind w:left="540" w:hanging="360"/>
        <w:jc w:val="center"/>
        <w:rPr>
          <w:rFonts w:cs="Arial"/>
          <w:u w:val="single"/>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8"/>
        <w:gridCol w:w="2576"/>
        <w:gridCol w:w="5448"/>
      </w:tblGrid>
      <w:tr w:rsidR="00DA2C95" w:rsidRPr="003967C8" w14:paraId="79E145F4" w14:textId="77777777" w:rsidTr="005674C9">
        <w:trPr>
          <w:tblHeader/>
          <w:jc w:val="center"/>
        </w:trPr>
        <w:tc>
          <w:tcPr>
            <w:tcW w:w="817" w:type="pct"/>
          </w:tcPr>
          <w:p w14:paraId="3E5362B1" w14:textId="77777777" w:rsidR="00DA2C95" w:rsidRPr="003967C8" w:rsidRDefault="00DA2C95" w:rsidP="00F57D14">
            <w:pPr>
              <w:pStyle w:val="Heading8"/>
              <w:rPr>
                <w:bCs w:val="0"/>
                <w:iCs/>
                <w:szCs w:val="22"/>
                <w:lang w:val="en-GB"/>
              </w:rPr>
            </w:pPr>
            <w:r w:rsidRPr="003967C8">
              <w:rPr>
                <w:bCs w:val="0"/>
                <w:iCs/>
                <w:szCs w:val="22"/>
                <w:lang w:val="en-GB"/>
              </w:rPr>
              <w:t>Field name</w:t>
            </w:r>
          </w:p>
        </w:tc>
        <w:tc>
          <w:tcPr>
            <w:tcW w:w="1343" w:type="pct"/>
          </w:tcPr>
          <w:p w14:paraId="1FFE0070" w14:textId="77777777" w:rsidR="00DA2C95" w:rsidRPr="003967C8" w:rsidRDefault="00DA2C95" w:rsidP="00F57D14">
            <w:pPr>
              <w:jc w:val="center"/>
              <w:rPr>
                <w:rFonts w:cs="Arial"/>
                <w:b/>
                <w:iCs/>
                <w:sz w:val="22"/>
                <w:szCs w:val="22"/>
                <w:lang w:val="en-GB"/>
              </w:rPr>
            </w:pPr>
            <w:r w:rsidRPr="003967C8">
              <w:rPr>
                <w:rFonts w:cs="Arial"/>
                <w:b/>
                <w:iCs/>
                <w:sz w:val="22"/>
                <w:szCs w:val="22"/>
                <w:lang w:val="en-GB"/>
              </w:rPr>
              <w:t>Field description</w:t>
            </w:r>
          </w:p>
        </w:tc>
        <w:tc>
          <w:tcPr>
            <w:tcW w:w="2840" w:type="pct"/>
          </w:tcPr>
          <w:p w14:paraId="6E637DE2" w14:textId="77777777" w:rsidR="00DA2C95" w:rsidRPr="003967C8" w:rsidRDefault="00DA2C95" w:rsidP="00F57D14">
            <w:pPr>
              <w:jc w:val="center"/>
              <w:rPr>
                <w:rFonts w:cs="Arial"/>
                <w:b/>
                <w:iCs/>
                <w:sz w:val="22"/>
                <w:szCs w:val="22"/>
                <w:lang w:val="en-GB"/>
              </w:rPr>
            </w:pPr>
            <w:r w:rsidRPr="003967C8">
              <w:rPr>
                <w:rFonts w:cs="Arial"/>
                <w:b/>
                <w:iCs/>
                <w:sz w:val="22"/>
                <w:szCs w:val="22"/>
                <w:lang w:val="en-GB"/>
              </w:rPr>
              <w:t>Explanation</w:t>
            </w:r>
          </w:p>
        </w:tc>
      </w:tr>
      <w:tr w:rsidR="00DA2C95" w:rsidRPr="003967C8" w14:paraId="1FF37CD5" w14:textId="77777777" w:rsidTr="005674C9">
        <w:trPr>
          <w:jc w:val="center"/>
        </w:trPr>
        <w:tc>
          <w:tcPr>
            <w:tcW w:w="817" w:type="pct"/>
          </w:tcPr>
          <w:p w14:paraId="52458F69" w14:textId="77777777" w:rsidR="00DA2C95" w:rsidRPr="005F5FBC" w:rsidRDefault="00DA2C95" w:rsidP="00F57D14">
            <w:pPr>
              <w:spacing w:before="60" w:after="60"/>
              <w:jc w:val="center"/>
              <w:rPr>
                <w:rFonts w:cs="Arial"/>
                <w:sz w:val="22"/>
                <w:szCs w:val="22"/>
                <w:lang w:val="en-GB"/>
              </w:rPr>
            </w:pPr>
            <w:r w:rsidRPr="005F5FBC">
              <w:rPr>
                <w:rFonts w:cs="Arial"/>
                <w:sz w:val="22"/>
                <w:szCs w:val="22"/>
                <w:lang w:val="en-GB"/>
              </w:rPr>
              <w:t>NO</w:t>
            </w:r>
          </w:p>
        </w:tc>
        <w:tc>
          <w:tcPr>
            <w:tcW w:w="1343" w:type="pct"/>
          </w:tcPr>
          <w:p w14:paraId="519B8D07" w14:textId="77777777" w:rsidR="00DA2C95" w:rsidRPr="003967C8" w:rsidRDefault="00DA2C95" w:rsidP="00F57D14">
            <w:pPr>
              <w:spacing w:before="60" w:after="60"/>
              <w:jc w:val="both"/>
              <w:rPr>
                <w:rFonts w:cs="Arial"/>
                <w:sz w:val="22"/>
                <w:szCs w:val="22"/>
                <w:lang w:val="en-GB"/>
              </w:rPr>
            </w:pPr>
            <w:r w:rsidRPr="003967C8">
              <w:rPr>
                <w:rFonts w:cs="Arial"/>
                <w:sz w:val="22"/>
                <w:szCs w:val="22"/>
                <w:lang w:val="en-GB"/>
              </w:rPr>
              <w:t>Sequence number</w:t>
            </w:r>
          </w:p>
        </w:tc>
        <w:tc>
          <w:tcPr>
            <w:tcW w:w="2840" w:type="pct"/>
          </w:tcPr>
          <w:p w14:paraId="577E363C" w14:textId="77777777" w:rsidR="00DA2C95" w:rsidRPr="003967C8" w:rsidRDefault="00DA2C95" w:rsidP="00F57D14">
            <w:pPr>
              <w:spacing w:before="60" w:after="60"/>
              <w:jc w:val="both"/>
              <w:rPr>
                <w:rFonts w:cs="Arial"/>
                <w:sz w:val="22"/>
                <w:szCs w:val="22"/>
                <w:lang w:val="en-GB"/>
              </w:rPr>
            </w:pPr>
            <w:r w:rsidRPr="003967C8">
              <w:rPr>
                <w:rFonts w:cs="Arial"/>
                <w:sz w:val="22"/>
                <w:szCs w:val="22"/>
                <w:lang w:val="en-GB"/>
              </w:rPr>
              <w:t>Identify each transaction, or line item, in the sales listing, by sequence number (</w:t>
            </w:r>
            <w:proofErr w:type="gramStart"/>
            <w:r w:rsidRPr="003967C8">
              <w:rPr>
                <w:rFonts w:cs="Arial"/>
                <w:sz w:val="22"/>
                <w:szCs w:val="22"/>
                <w:lang w:val="en-GB"/>
              </w:rPr>
              <w:t>i.e.</w:t>
            </w:r>
            <w:proofErr w:type="gramEnd"/>
            <w:r w:rsidRPr="003967C8">
              <w:rPr>
                <w:rFonts w:cs="Arial"/>
                <w:sz w:val="22"/>
                <w:szCs w:val="22"/>
                <w:lang w:val="en-GB"/>
              </w:rPr>
              <w:t xml:space="preserve"> the first </w:t>
            </w:r>
            <w:r w:rsidRPr="003967C8">
              <w:rPr>
                <w:rFonts w:cs="Arial"/>
                <w:sz w:val="22"/>
                <w:szCs w:val="22"/>
                <w:lang w:val="en-GB"/>
              </w:rPr>
              <w:br/>
              <w:t>transaction is “1”, the second is “2”, and so on)</w:t>
            </w:r>
          </w:p>
        </w:tc>
      </w:tr>
      <w:tr w:rsidR="00DA2C95" w:rsidRPr="003967C8" w14:paraId="749CB131" w14:textId="77777777" w:rsidTr="005674C9">
        <w:trPr>
          <w:jc w:val="center"/>
        </w:trPr>
        <w:tc>
          <w:tcPr>
            <w:tcW w:w="817" w:type="pct"/>
          </w:tcPr>
          <w:p w14:paraId="5B08B378" w14:textId="77777777" w:rsidR="00DA2C95" w:rsidRPr="005F5FBC" w:rsidRDefault="00DA2C95" w:rsidP="00F57D14">
            <w:pPr>
              <w:spacing w:before="60" w:after="60"/>
              <w:jc w:val="center"/>
              <w:rPr>
                <w:rFonts w:cs="Arial"/>
                <w:sz w:val="22"/>
                <w:szCs w:val="22"/>
                <w:lang w:val="en-GB"/>
              </w:rPr>
            </w:pPr>
            <w:r w:rsidRPr="005F5FBC">
              <w:rPr>
                <w:rFonts w:cs="Arial"/>
                <w:sz w:val="22"/>
                <w:szCs w:val="22"/>
                <w:lang w:val="en-GB"/>
              </w:rPr>
              <w:t>CODE</w:t>
            </w:r>
          </w:p>
        </w:tc>
        <w:tc>
          <w:tcPr>
            <w:tcW w:w="1343" w:type="pct"/>
          </w:tcPr>
          <w:p w14:paraId="77D9F65B" w14:textId="77777777" w:rsidR="00DA2C95" w:rsidRPr="003967C8" w:rsidRDefault="00DA2C95" w:rsidP="00F57D14">
            <w:pPr>
              <w:spacing w:before="60" w:after="60"/>
              <w:jc w:val="both"/>
              <w:rPr>
                <w:rFonts w:cs="Arial"/>
                <w:sz w:val="22"/>
                <w:szCs w:val="22"/>
                <w:lang w:val="en-GB"/>
              </w:rPr>
            </w:pPr>
            <w:r w:rsidRPr="003967C8">
              <w:rPr>
                <w:rFonts w:cs="Arial"/>
                <w:sz w:val="22"/>
                <w:szCs w:val="22"/>
                <w:lang w:val="en-GB"/>
              </w:rPr>
              <w:t>Company</w:t>
            </w:r>
            <w:r>
              <w:rPr>
                <w:rFonts w:cs="Arial"/>
                <w:sz w:val="22"/>
                <w:szCs w:val="22"/>
                <w:lang w:val="en-GB"/>
              </w:rPr>
              <w:t xml:space="preserve"> </w:t>
            </w:r>
            <w:r w:rsidRPr="003967C8">
              <w:rPr>
                <w:rFonts w:cs="Arial"/>
                <w:sz w:val="22"/>
                <w:szCs w:val="22"/>
                <w:lang w:val="en-GB"/>
              </w:rPr>
              <w:t>internal</w:t>
            </w:r>
            <w:r>
              <w:rPr>
                <w:rFonts w:cs="Arial"/>
                <w:sz w:val="22"/>
                <w:szCs w:val="22"/>
                <w:lang w:val="en-GB"/>
              </w:rPr>
              <w:t xml:space="preserve"> </w:t>
            </w:r>
            <w:r w:rsidRPr="003967C8">
              <w:rPr>
                <w:rFonts w:cs="Arial"/>
                <w:sz w:val="22"/>
                <w:szCs w:val="22"/>
                <w:lang w:val="en-GB"/>
              </w:rPr>
              <w:t>coding system</w:t>
            </w:r>
          </w:p>
        </w:tc>
        <w:tc>
          <w:tcPr>
            <w:tcW w:w="2840" w:type="pct"/>
          </w:tcPr>
          <w:p w14:paraId="7FCCF33F" w14:textId="77777777" w:rsidR="00DA2C95" w:rsidRPr="003967C8" w:rsidRDefault="00DA2C95" w:rsidP="00F57D14">
            <w:pPr>
              <w:spacing w:before="60" w:after="60"/>
              <w:jc w:val="both"/>
              <w:rPr>
                <w:rFonts w:cs="Arial"/>
                <w:sz w:val="22"/>
                <w:szCs w:val="22"/>
                <w:lang w:val="en-GB"/>
              </w:rPr>
            </w:pPr>
            <w:r w:rsidRPr="003967C8">
              <w:rPr>
                <w:rFonts w:cs="Arial"/>
                <w:sz w:val="22"/>
                <w:szCs w:val="22"/>
                <w:lang w:val="en-GB"/>
              </w:rPr>
              <w:t xml:space="preserve">Indicate the code used for the </w:t>
            </w:r>
            <w:r>
              <w:rPr>
                <w:rFonts w:cs="Arial"/>
                <w:sz w:val="22"/>
                <w:szCs w:val="22"/>
                <w:lang w:val="en-GB"/>
              </w:rPr>
              <w:t xml:space="preserve">like </w:t>
            </w:r>
            <w:r w:rsidRPr="003967C8">
              <w:rPr>
                <w:rFonts w:cs="Arial"/>
                <w:sz w:val="22"/>
                <w:szCs w:val="22"/>
                <w:lang w:val="en-GB"/>
              </w:rPr>
              <w:t xml:space="preserve">product in your </w:t>
            </w:r>
            <w:r w:rsidRPr="003967C8">
              <w:rPr>
                <w:rFonts w:cs="Arial"/>
                <w:sz w:val="22"/>
                <w:szCs w:val="22"/>
                <w:lang w:val="en-GB"/>
              </w:rPr>
              <w:br/>
              <w:t>records</w:t>
            </w:r>
          </w:p>
        </w:tc>
      </w:tr>
      <w:tr w:rsidR="00DA2C95" w:rsidRPr="003967C8" w14:paraId="287D2E9F" w14:textId="77777777" w:rsidTr="005674C9">
        <w:trPr>
          <w:jc w:val="center"/>
        </w:trPr>
        <w:tc>
          <w:tcPr>
            <w:tcW w:w="817" w:type="pct"/>
          </w:tcPr>
          <w:p w14:paraId="3A46A800" w14:textId="77777777" w:rsidR="00DA2C95" w:rsidRPr="005F5FBC" w:rsidRDefault="00DA2C95" w:rsidP="00F57D14">
            <w:pPr>
              <w:spacing w:before="60" w:after="60"/>
              <w:jc w:val="center"/>
              <w:rPr>
                <w:rFonts w:cs="Arial"/>
                <w:sz w:val="22"/>
                <w:szCs w:val="22"/>
                <w:lang w:val="en-GB"/>
              </w:rPr>
            </w:pPr>
            <w:r w:rsidRPr="005F5FBC">
              <w:rPr>
                <w:rFonts w:cs="Arial"/>
                <w:sz w:val="22"/>
                <w:szCs w:val="22"/>
                <w:lang w:val="en-GB"/>
              </w:rPr>
              <w:t>INV-NO</w:t>
            </w:r>
          </w:p>
        </w:tc>
        <w:tc>
          <w:tcPr>
            <w:tcW w:w="1343" w:type="pct"/>
          </w:tcPr>
          <w:p w14:paraId="43A7E3F0" w14:textId="77777777" w:rsidR="00DA2C95" w:rsidRPr="003967C8" w:rsidRDefault="00DA2C95" w:rsidP="00F57D14">
            <w:pPr>
              <w:spacing w:before="60" w:after="60"/>
              <w:jc w:val="both"/>
              <w:rPr>
                <w:rFonts w:cs="Arial"/>
                <w:sz w:val="22"/>
                <w:szCs w:val="22"/>
                <w:lang w:val="en-GB"/>
              </w:rPr>
            </w:pPr>
            <w:r w:rsidRPr="003967C8">
              <w:rPr>
                <w:rFonts w:cs="Arial"/>
                <w:sz w:val="22"/>
                <w:szCs w:val="22"/>
                <w:lang w:val="en-GB"/>
              </w:rPr>
              <w:t>Invoice number</w:t>
            </w:r>
          </w:p>
        </w:tc>
        <w:tc>
          <w:tcPr>
            <w:tcW w:w="2840" w:type="pct"/>
          </w:tcPr>
          <w:p w14:paraId="1AE04329" w14:textId="77777777" w:rsidR="00DA2C95" w:rsidRPr="003967C8" w:rsidRDefault="00DA2C95" w:rsidP="00F57D14">
            <w:pPr>
              <w:spacing w:before="60" w:after="60"/>
              <w:jc w:val="both"/>
              <w:rPr>
                <w:rFonts w:cs="Arial"/>
                <w:sz w:val="22"/>
                <w:szCs w:val="22"/>
                <w:lang w:val="en-GB"/>
              </w:rPr>
            </w:pPr>
            <w:r w:rsidRPr="003967C8">
              <w:rPr>
                <w:rFonts w:cs="Arial"/>
                <w:sz w:val="22"/>
                <w:szCs w:val="22"/>
                <w:lang w:val="en-GB"/>
              </w:rPr>
              <w:t>Indicate the invoice number</w:t>
            </w:r>
          </w:p>
        </w:tc>
      </w:tr>
      <w:tr w:rsidR="00DA2C95" w:rsidRPr="003967C8" w14:paraId="4DAECAB7" w14:textId="77777777" w:rsidTr="005674C9">
        <w:trPr>
          <w:jc w:val="center"/>
        </w:trPr>
        <w:tc>
          <w:tcPr>
            <w:tcW w:w="817" w:type="pct"/>
          </w:tcPr>
          <w:p w14:paraId="6572627A" w14:textId="77777777" w:rsidR="00DA2C95" w:rsidRPr="005F5FBC" w:rsidRDefault="00DA2C95" w:rsidP="00F57D14">
            <w:pPr>
              <w:spacing w:before="60" w:after="60"/>
              <w:jc w:val="center"/>
              <w:rPr>
                <w:rFonts w:cs="Arial"/>
                <w:sz w:val="22"/>
                <w:szCs w:val="22"/>
                <w:lang w:val="en-GB"/>
              </w:rPr>
            </w:pPr>
            <w:r w:rsidRPr="005F5FBC">
              <w:rPr>
                <w:rFonts w:cs="Arial"/>
                <w:sz w:val="22"/>
                <w:szCs w:val="22"/>
                <w:lang w:val="en-GB"/>
              </w:rPr>
              <w:t>INV-DT</w:t>
            </w:r>
          </w:p>
        </w:tc>
        <w:tc>
          <w:tcPr>
            <w:tcW w:w="1343" w:type="pct"/>
          </w:tcPr>
          <w:p w14:paraId="7038BE8E" w14:textId="77777777" w:rsidR="00DA2C95" w:rsidRPr="003967C8" w:rsidRDefault="00DA2C95" w:rsidP="00F57D14">
            <w:pPr>
              <w:spacing w:before="60" w:after="60"/>
              <w:jc w:val="both"/>
              <w:rPr>
                <w:rFonts w:cs="Arial"/>
                <w:sz w:val="22"/>
                <w:szCs w:val="22"/>
                <w:lang w:val="en-GB"/>
              </w:rPr>
            </w:pPr>
            <w:r w:rsidRPr="003967C8">
              <w:rPr>
                <w:rFonts w:cs="Arial"/>
                <w:sz w:val="22"/>
                <w:szCs w:val="22"/>
                <w:lang w:val="en-GB"/>
              </w:rPr>
              <w:t>Invoice date</w:t>
            </w:r>
          </w:p>
        </w:tc>
        <w:tc>
          <w:tcPr>
            <w:tcW w:w="2840" w:type="pct"/>
          </w:tcPr>
          <w:p w14:paraId="4BF33E6D" w14:textId="77777777" w:rsidR="00DA2C95" w:rsidRPr="003967C8" w:rsidRDefault="00DA2C95" w:rsidP="00F57D14">
            <w:pPr>
              <w:spacing w:before="60" w:after="60"/>
              <w:jc w:val="both"/>
              <w:rPr>
                <w:rFonts w:cs="Arial"/>
                <w:sz w:val="22"/>
                <w:szCs w:val="22"/>
                <w:lang w:val="en-GB"/>
              </w:rPr>
            </w:pPr>
            <w:r w:rsidRPr="003967C8">
              <w:rPr>
                <w:rFonts w:cs="Arial"/>
                <w:sz w:val="22"/>
                <w:szCs w:val="22"/>
                <w:lang w:val="en-GB"/>
              </w:rPr>
              <w:t>Indicate the invoice date of the transaction</w:t>
            </w:r>
          </w:p>
        </w:tc>
      </w:tr>
      <w:tr w:rsidR="00DA2C95" w:rsidRPr="003967C8" w14:paraId="17656BEF" w14:textId="77777777" w:rsidTr="005674C9">
        <w:trPr>
          <w:jc w:val="center"/>
        </w:trPr>
        <w:tc>
          <w:tcPr>
            <w:tcW w:w="817" w:type="pct"/>
          </w:tcPr>
          <w:p w14:paraId="45A3B6A1" w14:textId="77777777" w:rsidR="00DA2C95" w:rsidRPr="005F5FBC" w:rsidRDefault="00DA2C95" w:rsidP="00F57D14">
            <w:pPr>
              <w:spacing w:before="60" w:after="60"/>
              <w:jc w:val="center"/>
              <w:rPr>
                <w:rFonts w:cs="Arial"/>
                <w:sz w:val="22"/>
                <w:szCs w:val="22"/>
                <w:lang w:val="en-GB"/>
              </w:rPr>
            </w:pPr>
            <w:r w:rsidRPr="005F5FBC">
              <w:rPr>
                <w:rFonts w:cs="Arial"/>
                <w:sz w:val="22"/>
                <w:szCs w:val="22"/>
                <w:lang w:val="en-GB"/>
              </w:rPr>
              <w:t>SUPP</w:t>
            </w:r>
          </w:p>
        </w:tc>
        <w:tc>
          <w:tcPr>
            <w:tcW w:w="1343" w:type="pct"/>
          </w:tcPr>
          <w:p w14:paraId="34A22AC3" w14:textId="77777777" w:rsidR="00DA2C95" w:rsidRPr="003967C8" w:rsidRDefault="00DA2C95" w:rsidP="00F57D14">
            <w:pPr>
              <w:spacing w:before="60" w:after="60"/>
              <w:jc w:val="both"/>
              <w:rPr>
                <w:rFonts w:cs="Arial"/>
                <w:sz w:val="22"/>
                <w:szCs w:val="22"/>
                <w:lang w:val="en-GB"/>
              </w:rPr>
            </w:pPr>
            <w:r>
              <w:rPr>
                <w:rFonts w:cs="Arial"/>
                <w:sz w:val="22"/>
                <w:szCs w:val="22"/>
                <w:lang w:val="en-GB"/>
              </w:rPr>
              <w:t>Supplier</w:t>
            </w:r>
            <w:r w:rsidRPr="003967C8">
              <w:rPr>
                <w:rFonts w:cs="Arial"/>
                <w:sz w:val="22"/>
                <w:szCs w:val="22"/>
                <w:lang w:val="en-GB"/>
              </w:rPr>
              <w:t xml:space="preserve"> name</w:t>
            </w:r>
          </w:p>
        </w:tc>
        <w:tc>
          <w:tcPr>
            <w:tcW w:w="2840" w:type="pct"/>
          </w:tcPr>
          <w:p w14:paraId="4C4F405F" w14:textId="52807F50" w:rsidR="00DA2C95" w:rsidRPr="003967C8" w:rsidRDefault="00DA2C95" w:rsidP="00F57D14">
            <w:pPr>
              <w:spacing w:before="60" w:after="60"/>
              <w:jc w:val="both"/>
              <w:rPr>
                <w:rFonts w:cs="Arial"/>
                <w:sz w:val="22"/>
                <w:szCs w:val="22"/>
                <w:lang w:val="en-GB"/>
              </w:rPr>
            </w:pPr>
            <w:r w:rsidRPr="003967C8">
              <w:rPr>
                <w:rFonts w:cs="Arial"/>
                <w:sz w:val="22"/>
                <w:szCs w:val="22"/>
                <w:lang w:val="en-GB"/>
              </w:rPr>
              <w:t>Indicate the</w:t>
            </w:r>
            <w:r>
              <w:rPr>
                <w:rFonts w:cs="Arial"/>
                <w:sz w:val="22"/>
                <w:szCs w:val="22"/>
                <w:lang w:val="en-GB"/>
              </w:rPr>
              <w:t xml:space="preserve"> </w:t>
            </w:r>
            <w:r w:rsidR="00FC12F7">
              <w:rPr>
                <w:rFonts w:cs="Arial"/>
                <w:sz w:val="22"/>
                <w:szCs w:val="22"/>
                <w:lang w:val="en-GB"/>
              </w:rPr>
              <w:t>supplier’s</w:t>
            </w:r>
            <w:r w:rsidRPr="003967C8">
              <w:rPr>
                <w:rFonts w:cs="Arial"/>
                <w:sz w:val="22"/>
                <w:szCs w:val="22"/>
                <w:lang w:val="en-GB"/>
              </w:rPr>
              <w:t xml:space="preserve"> name used in your records</w:t>
            </w:r>
          </w:p>
        </w:tc>
      </w:tr>
      <w:tr w:rsidR="00DA2C95" w:rsidRPr="003967C8" w14:paraId="5D004E72" w14:textId="77777777" w:rsidTr="005674C9">
        <w:trPr>
          <w:jc w:val="center"/>
        </w:trPr>
        <w:tc>
          <w:tcPr>
            <w:tcW w:w="817" w:type="pct"/>
          </w:tcPr>
          <w:p w14:paraId="28EA671F" w14:textId="77777777" w:rsidR="00DA2C95" w:rsidRPr="005F5FBC" w:rsidRDefault="00DA2C95" w:rsidP="00F57D14">
            <w:pPr>
              <w:spacing w:before="60" w:after="60"/>
              <w:jc w:val="center"/>
              <w:rPr>
                <w:rFonts w:cs="Arial"/>
                <w:sz w:val="22"/>
                <w:szCs w:val="22"/>
                <w:lang w:val="en-GB"/>
              </w:rPr>
            </w:pPr>
            <w:r w:rsidRPr="005F5FBC">
              <w:rPr>
                <w:rFonts w:cs="Arial"/>
                <w:sz w:val="22"/>
                <w:szCs w:val="22"/>
                <w:lang w:val="en-GB"/>
              </w:rPr>
              <w:t>REL</w:t>
            </w:r>
          </w:p>
        </w:tc>
        <w:tc>
          <w:tcPr>
            <w:tcW w:w="1343" w:type="pct"/>
          </w:tcPr>
          <w:p w14:paraId="4382EC0D" w14:textId="77777777" w:rsidR="00DA2C95" w:rsidRPr="003967C8" w:rsidRDefault="00DA2C95" w:rsidP="00F57D14">
            <w:pPr>
              <w:spacing w:before="60" w:after="60"/>
              <w:jc w:val="both"/>
              <w:rPr>
                <w:rFonts w:cs="Arial"/>
                <w:sz w:val="22"/>
                <w:szCs w:val="22"/>
                <w:lang w:val="en-GB"/>
              </w:rPr>
            </w:pPr>
            <w:r w:rsidRPr="003967C8">
              <w:rPr>
                <w:rFonts w:cs="Arial"/>
                <w:sz w:val="22"/>
                <w:szCs w:val="22"/>
                <w:lang w:val="en-GB"/>
              </w:rPr>
              <w:t xml:space="preserve">Relation of the </w:t>
            </w:r>
            <w:r>
              <w:rPr>
                <w:rFonts w:cs="Arial"/>
                <w:sz w:val="22"/>
                <w:szCs w:val="22"/>
                <w:lang w:val="en-GB"/>
              </w:rPr>
              <w:t>Supplier</w:t>
            </w:r>
          </w:p>
        </w:tc>
        <w:tc>
          <w:tcPr>
            <w:tcW w:w="2840" w:type="pct"/>
          </w:tcPr>
          <w:p w14:paraId="10A675C2" w14:textId="77777777" w:rsidR="00DA2C95" w:rsidRPr="003967C8" w:rsidRDefault="00DA2C95" w:rsidP="00F57D14">
            <w:pPr>
              <w:spacing w:before="60" w:after="60"/>
              <w:jc w:val="both"/>
              <w:rPr>
                <w:rFonts w:cs="Arial"/>
                <w:sz w:val="22"/>
                <w:szCs w:val="22"/>
                <w:lang w:val="en-GB"/>
              </w:rPr>
            </w:pPr>
            <w:r w:rsidRPr="003967C8">
              <w:rPr>
                <w:rFonts w:cs="Arial"/>
                <w:sz w:val="22"/>
                <w:szCs w:val="22"/>
                <w:lang w:val="en-GB"/>
              </w:rPr>
              <w:t xml:space="preserve">Relation between </w:t>
            </w:r>
            <w:r>
              <w:rPr>
                <w:rFonts w:cs="Arial"/>
                <w:sz w:val="22"/>
                <w:szCs w:val="22"/>
                <w:lang w:val="en-GB"/>
              </w:rPr>
              <w:t>applicant</w:t>
            </w:r>
            <w:r w:rsidRPr="003967C8">
              <w:rPr>
                <w:rFonts w:cs="Arial"/>
                <w:sz w:val="22"/>
                <w:szCs w:val="22"/>
                <w:lang w:val="en-GB"/>
              </w:rPr>
              <w:t xml:space="preserve"> and </w:t>
            </w:r>
            <w:r>
              <w:rPr>
                <w:rFonts w:cs="Arial"/>
                <w:sz w:val="22"/>
                <w:szCs w:val="22"/>
                <w:lang w:val="en-GB"/>
              </w:rPr>
              <w:t>supplier</w:t>
            </w:r>
            <w:r w:rsidRPr="003967C8">
              <w:rPr>
                <w:rFonts w:cs="Arial"/>
                <w:sz w:val="22"/>
                <w:szCs w:val="22"/>
                <w:lang w:val="en-GB"/>
              </w:rPr>
              <w:t xml:space="preserve"> (Related or Unrelated)</w:t>
            </w:r>
          </w:p>
        </w:tc>
      </w:tr>
      <w:tr w:rsidR="00DA2C95" w:rsidRPr="003967C8" w14:paraId="797168AB" w14:textId="77777777" w:rsidTr="005674C9">
        <w:trPr>
          <w:jc w:val="center"/>
        </w:trPr>
        <w:tc>
          <w:tcPr>
            <w:tcW w:w="817" w:type="pct"/>
          </w:tcPr>
          <w:p w14:paraId="6FCE4361" w14:textId="77777777" w:rsidR="00DA2C95" w:rsidRPr="003967C8" w:rsidRDefault="00DA2C95" w:rsidP="00F57D14">
            <w:pPr>
              <w:spacing w:before="60" w:after="60"/>
              <w:jc w:val="center"/>
              <w:rPr>
                <w:rFonts w:cs="Arial"/>
                <w:sz w:val="22"/>
                <w:szCs w:val="22"/>
                <w:lang w:val="en-GB"/>
              </w:rPr>
            </w:pPr>
            <w:r>
              <w:rPr>
                <w:rFonts w:cs="Arial"/>
                <w:sz w:val="22"/>
                <w:szCs w:val="22"/>
                <w:lang w:val="en-GB"/>
              </w:rPr>
              <w:t>RM-TYPE</w:t>
            </w:r>
          </w:p>
        </w:tc>
        <w:tc>
          <w:tcPr>
            <w:tcW w:w="1343" w:type="pct"/>
          </w:tcPr>
          <w:p w14:paraId="56FBC384" w14:textId="77777777" w:rsidR="00DA2C95" w:rsidRPr="003967C8" w:rsidRDefault="00DA2C95" w:rsidP="00F57D14">
            <w:pPr>
              <w:spacing w:before="60" w:after="60"/>
              <w:jc w:val="both"/>
              <w:rPr>
                <w:rFonts w:cs="Arial"/>
                <w:sz w:val="22"/>
                <w:szCs w:val="22"/>
                <w:lang w:val="en-GB"/>
              </w:rPr>
            </w:pPr>
            <w:r>
              <w:rPr>
                <w:rFonts w:cs="Arial"/>
                <w:sz w:val="22"/>
                <w:szCs w:val="22"/>
                <w:lang w:val="en-GB"/>
              </w:rPr>
              <w:t>Type of Raw Materials</w:t>
            </w:r>
          </w:p>
        </w:tc>
        <w:tc>
          <w:tcPr>
            <w:tcW w:w="2840" w:type="pct"/>
          </w:tcPr>
          <w:p w14:paraId="138892B8" w14:textId="77777777" w:rsidR="00DA2C95" w:rsidRPr="003967C8" w:rsidRDefault="00DA2C95" w:rsidP="00F57D14">
            <w:pPr>
              <w:spacing w:before="60" w:after="60"/>
              <w:jc w:val="both"/>
              <w:rPr>
                <w:rFonts w:cs="Arial"/>
                <w:sz w:val="22"/>
                <w:szCs w:val="22"/>
                <w:lang w:val="en-GB"/>
              </w:rPr>
            </w:pPr>
            <w:r w:rsidRPr="003967C8">
              <w:rPr>
                <w:rFonts w:cs="Arial"/>
                <w:sz w:val="22"/>
                <w:szCs w:val="22"/>
                <w:lang w:val="en-GB"/>
              </w:rPr>
              <w:t>Please specify the</w:t>
            </w:r>
            <w:r>
              <w:rPr>
                <w:rFonts w:cs="Arial"/>
                <w:sz w:val="22"/>
                <w:szCs w:val="22"/>
                <w:lang w:val="en-GB"/>
              </w:rPr>
              <w:t xml:space="preserve"> type of raw materials</w:t>
            </w:r>
          </w:p>
        </w:tc>
      </w:tr>
      <w:tr w:rsidR="00DA2C95" w:rsidRPr="003967C8" w14:paraId="18DFB476" w14:textId="77777777" w:rsidTr="005674C9">
        <w:trPr>
          <w:jc w:val="center"/>
        </w:trPr>
        <w:tc>
          <w:tcPr>
            <w:tcW w:w="817" w:type="pct"/>
          </w:tcPr>
          <w:p w14:paraId="0EC9616F" w14:textId="77777777" w:rsidR="00DA2C95" w:rsidRPr="003967C8" w:rsidRDefault="00DA2C95" w:rsidP="00F57D14">
            <w:pPr>
              <w:spacing w:before="60" w:after="60"/>
              <w:jc w:val="center"/>
              <w:rPr>
                <w:rFonts w:cs="Arial"/>
                <w:sz w:val="22"/>
                <w:szCs w:val="22"/>
                <w:lang w:val="en-GB"/>
              </w:rPr>
            </w:pPr>
            <w:r w:rsidRPr="003967C8">
              <w:rPr>
                <w:rFonts w:cs="Arial"/>
                <w:sz w:val="22"/>
                <w:szCs w:val="22"/>
                <w:lang w:val="en-GB"/>
              </w:rPr>
              <w:t>QTY</w:t>
            </w:r>
          </w:p>
        </w:tc>
        <w:tc>
          <w:tcPr>
            <w:tcW w:w="1343" w:type="pct"/>
          </w:tcPr>
          <w:p w14:paraId="5EAB95CC" w14:textId="77777777" w:rsidR="00DA2C95" w:rsidRPr="003967C8" w:rsidRDefault="00DA2C95" w:rsidP="00F57D14">
            <w:pPr>
              <w:spacing w:before="60" w:after="60"/>
              <w:jc w:val="both"/>
              <w:rPr>
                <w:rFonts w:cs="Arial"/>
                <w:sz w:val="22"/>
                <w:szCs w:val="22"/>
                <w:lang w:val="en-GB"/>
              </w:rPr>
            </w:pPr>
            <w:r w:rsidRPr="003967C8">
              <w:rPr>
                <w:rFonts w:cs="Arial"/>
                <w:sz w:val="22"/>
                <w:szCs w:val="22"/>
                <w:lang w:val="en-GB"/>
              </w:rPr>
              <w:t xml:space="preserve">Quantity of </w:t>
            </w:r>
            <w:r>
              <w:rPr>
                <w:rFonts w:cs="Arial"/>
                <w:sz w:val="22"/>
                <w:szCs w:val="22"/>
                <w:lang w:val="en-GB"/>
              </w:rPr>
              <w:t>purchase</w:t>
            </w:r>
          </w:p>
        </w:tc>
        <w:tc>
          <w:tcPr>
            <w:tcW w:w="2840" w:type="pct"/>
          </w:tcPr>
          <w:p w14:paraId="779E8EF8" w14:textId="77777777" w:rsidR="00DA2C95" w:rsidRPr="003967C8" w:rsidRDefault="00DA2C95" w:rsidP="00F57D14">
            <w:pPr>
              <w:spacing w:before="60" w:after="60"/>
              <w:jc w:val="both"/>
              <w:rPr>
                <w:rFonts w:cs="Arial"/>
                <w:sz w:val="22"/>
                <w:szCs w:val="22"/>
                <w:lang w:val="en-GB"/>
              </w:rPr>
            </w:pPr>
            <w:r w:rsidRPr="003967C8">
              <w:rPr>
                <w:rFonts w:cs="Arial"/>
                <w:sz w:val="22"/>
                <w:szCs w:val="22"/>
                <w:lang w:val="en-GB"/>
              </w:rPr>
              <w:t xml:space="preserve">Provide quantity (specify the unit of measurement) of </w:t>
            </w:r>
            <w:r>
              <w:rPr>
                <w:rFonts w:cs="Arial"/>
                <w:sz w:val="22"/>
                <w:szCs w:val="22"/>
                <w:lang w:val="en-GB"/>
              </w:rPr>
              <w:t>raw materials purchased</w:t>
            </w:r>
          </w:p>
        </w:tc>
      </w:tr>
      <w:tr w:rsidR="00DA2C95" w:rsidRPr="003967C8" w14:paraId="30E644B9" w14:textId="77777777" w:rsidTr="005674C9">
        <w:trPr>
          <w:jc w:val="center"/>
        </w:trPr>
        <w:tc>
          <w:tcPr>
            <w:tcW w:w="817" w:type="pct"/>
          </w:tcPr>
          <w:p w14:paraId="591AC9CA" w14:textId="77777777" w:rsidR="00DA2C95" w:rsidRPr="003967C8" w:rsidRDefault="00DA2C95" w:rsidP="00F57D14">
            <w:pPr>
              <w:spacing w:before="60" w:after="60"/>
              <w:jc w:val="center"/>
              <w:rPr>
                <w:rFonts w:cs="Arial"/>
                <w:sz w:val="22"/>
                <w:szCs w:val="22"/>
                <w:lang w:val="en-GB"/>
              </w:rPr>
            </w:pPr>
            <w:r w:rsidRPr="003967C8">
              <w:rPr>
                <w:rFonts w:cs="Arial"/>
                <w:sz w:val="22"/>
                <w:szCs w:val="22"/>
                <w:lang w:val="en-GB"/>
              </w:rPr>
              <w:t>GR-VAL</w:t>
            </w:r>
          </w:p>
        </w:tc>
        <w:tc>
          <w:tcPr>
            <w:tcW w:w="1343" w:type="pct"/>
          </w:tcPr>
          <w:p w14:paraId="73BC29B0" w14:textId="77777777" w:rsidR="00DA2C95" w:rsidRPr="003967C8" w:rsidRDefault="00DA2C95" w:rsidP="00F57D14">
            <w:pPr>
              <w:spacing w:before="60" w:after="60"/>
              <w:rPr>
                <w:rFonts w:cs="Arial"/>
                <w:sz w:val="22"/>
                <w:szCs w:val="22"/>
                <w:lang w:val="en-GB"/>
              </w:rPr>
            </w:pPr>
            <w:r w:rsidRPr="003967C8">
              <w:rPr>
                <w:rFonts w:cs="Arial"/>
                <w:sz w:val="22"/>
                <w:szCs w:val="22"/>
                <w:lang w:val="en-GB"/>
              </w:rPr>
              <w:t>Gross invoice value</w:t>
            </w:r>
          </w:p>
        </w:tc>
        <w:tc>
          <w:tcPr>
            <w:tcW w:w="2840" w:type="pct"/>
          </w:tcPr>
          <w:p w14:paraId="149846F1" w14:textId="77777777" w:rsidR="00DA2C95" w:rsidRPr="003967C8" w:rsidRDefault="00DA2C95" w:rsidP="00F57D14">
            <w:pPr>
              <w:spacing w:before="60" w:after="60"/>
              <w:jc w:val="both"/>
              <w:rPr>
                <w:rFonts w:cs="Arial"/>
                <w:sz w:val="22"/>
                <w:szCs w:val="22"/>
                <w:lang w:val="en-GB"/>
              </w:rPr>
            </w:pPr>
            <w:r w:rsidRPr="003967C8">
              <w:rPr>
                <w:rFonts w:cs="Arial"/>
                <w:sz w:val="22"/>
                <w:szCs w:val="22"/>
                <w:lang w:val="en-GB"/>
              </w:rPr>
              <w:t xml:space="preserve">Provide the gross invoice value, net of taxes, of </w:t>
            </w:r>
            <w:r>
              <w:rPr>
                <w:rFonts w:cs="Arial"/>
                <w:sz w:val="22"/>
                <w:szCs w:val="22"/>
                <w:lang w:val="en-GB"/>
              </w:rPr>
              <w:t xml:space="preserve">raw materials purchased </w:t>
            </w:r>
          </w:p>
        </w:tc>
      </w:tr>
      <w:tr w:rsidR="00DA2C95" w:rsidRPr="003967C8" w14:paraId="33C98475" w14:textId="77777777" w:rsidTr="005674C9">
        <w:trPr>
          <w:jc w:val="center"/>
        </w:trPr>
        <w:tc>
          <w:tcPr>
            <w:tcW w:w="817" w:type="pct"/>
          </w:tcPr>
          <w:p w14:paraId="0CE73764" w14:textId="77777777" w:rsidR="00DA2C95" w:rsidRPr="003967C8" w:rsidRDefault="00DA2C95" w:rsidP="00F57D14">
            <w:pPr>
              <w:spacing w:before="60" w:after="60"/>
              <w:jc w:val="center"/>
              <w:rPr>
                <w:rFonts w:cs="Arial"/>
                <w:sz w:val="22"/>
                <w:szCs w:val="22"/>
                <w:lang w:val="en-GB"/>
              </w:rPr>
            </w:pPr>
            <w:r w:rsidRPr="003967C8">
              <w:rPr>
                <w:rFonts w:cs="Arial"/>
                <w:sz w:val="22"/>
                <w:szCs w:val="22"/>
                <w:lang w:val="en-GB"/>
              </w:rPr>
              <w:t>DISC</w:t>
            </w:r>
          </w:p>
        </w:tc>
        <w:tc>
          <w:tcPr>
            <w:tcW w:w="1343" w:type="pct"/>
          </w:tcPr>
          <w:p w14:paraId="1D44A410" w14:textId="77777777" w:rsidR="00DA2C95" w:rsidRPr="003967C8" w:rsidRDefault="00DA2C95" w:rsidP="00F57D14">
            <w:pPr>
              <w:spacing w:before="60" w:after="60"/>
              <w:rPr>
                <w:rFonts w:cs="Arial"/>
                <w:sz w:val="22"/>
                <w:szCs w:val="22"/>
                <w:lang w:val="en-GB"/>
              </w:rPr>
            </w:pPr>
            <w:r w:rsidRPr="003967C8">
              <w:rPr>
                <w:rFonts w:cs="Arial"/>
                <w:sz w:val="22"/>
                <w:szCs w:val="22"/>
                <w:lang w:val="en-GB"/>
              </w:rPr>
              <w:t xml:space="preserve">Discounts </w:t>
            </w:r>
          </w:p>
        </w:tc>
        <w:tc>
          <w:tcPr>
            <w:tcW w:w="2840" w:type="pct"/>
          </w:tcPr>
          <w:p w14:paraId="6D56BE25" w14:textId="77777777" w:rsidR="00DA2C95" w:rsidRPr="003967C8" w:rsidRDefault="00DA2C95" w:rsidP="00F57D14">
            <w:pPr>
              <w:spacing w:before="60" w:after="60"/>
              <w:jc w:val="both"/>
              <w:rPr>
                <w:rFonts w:cs="Arial"/>
                <w:sz w:val="22"/>
                <w:szCs w:val="22"/>
                <w:lang w:val="en-GB"/>
              </w:rPr>
            </w:pPr>
            <w:r w:rsidRPr="003967C8">
              <w:rPr>
                <w:rFonts w:cs="Arial"/>
                <w:sz w:val="22"/>
                <w:szCs w:val="22"/>
                <w:lang w:val="en-GB"/>
              </w:rPr>
              <w:t xml:space="preserve">Indicate any cash discounts, volume discounts, commissions, </w:t>
            </w:r>
            <w:r>
              <w:rPr>
                <w:rFonts w:cs="Arial"/>
                <w:sz w:val="22"/>
                <w:szCs w:val="22"/>
                <w:lang w:val="en-GB"/>
              </w:rPr>
              <w:t>rebate etc</w:t>
            </w:r>
            <w:r w:rsidRPr="003967C8">
              <w:rPr>
                <w:rFonts w:cs="Arial"/>
                <w:sz w:val="22"/>
                <w:szCs w:val="22"/>
                <w:lang w:val="en-GB"/>
              </w:rPr>
              <w:t xml:space="preserve"> deducted on the invoice</w:t>
            </w:r>
          </w:p>
        </w:tc>
      </w:tr>
      <w:tr w:rsidR="00DA2C95" w:rsidRPr="003967C8" w14:paraId="7555D8A9" w14:textId="77777777" w:rsidTr="005674C9">
        <w:trPr>
          <w:jc w:val="center"/>
        </w:trPr>
        <w:tc>
          <w:tcPr>
            <w:tcW w:w="817" w:type="pct"/>
          </w:tcPr>
          <w:p w14:paraId="54EB4F73" w14:textId="77777777" w:rsidR="00DA2C95" w:rsidRPr="003967C8" w:rsidRDefault="00DA2C95" w:rsidP="00F57D14">
            <w:pPr>
              <w:spacing w:before="60" w:after="60"/>
              <w:jc w:val="center"/>
              <w:rPr>
                <w:rFonts w:cs="Arial"/>
                <w:sz w:val="22"/>
                <w:szCs w:val="22"/>
                <w:lang w:val="en-GB"/>
              </w:rPr>
            </w:pPr>
            <w:r w:rsidRPr="003967C8">
              <w:rPr>
                <w:rFonts w:cs="Arial"/>
                <w:sz w:val="22"/>
                <w:szCs w:val="22"/>
                <w:lang w:val="en-GB"/>
              </w:rPr>
              <w:t>NT-VAL</w:t>
            </w:r>
          </w:p>
        </w:tc>
        <w:tc>
          <w:tcPr>
            <w:tcW w:w="1343" w:type="pct"/>
          </w:tcPr>
          <w:p w14:paraId="6253CB89" w14:textId="77777777" w:rsidR="00DA2C95" w:rsidRPr="003967C8" w:rsidRDefault="00DA2C95" w:rsidP="00F57D14">
            <w:pPr>
              <w:spacing w:before="60" w:after="60"/>
              <w:rPr>
                <w:rFonts w:cs="Arial"/>
                <w:sz w:val="22"/>
                <w:szCs w:val="22"/>
                <w:lang w:val="en-GB"/>
              </w:rPr>
            </w:pPr>
            <w:r w:rsidRPr="003967C8">
              <w:rPr>
                <w:rFonts w:cs="Arial"/>
                <w:sz w:val="22"/>
                <w:szCs w:val="22"/>
                <w:lang w:val="en-GB"/>
              </w:rPr>
              <w:t>Net invoice value</w:t>
            </w:r>
          </w:p>
        </w:tc>
        <w:tc>
          <w:tcPr>
            <w:tcW w:w="2840" w:type="pct"/>
          </w:tcPr>
          <w:p w14:paraId="43B44207" w14:textId="77777777" w:rsidR="00DA2C95" w:rsidRPr="003967C8" w:rsidRDefault="00DA2C95" w:rsidP="00F57D14">
            <w:pPr>
              <w:spacing w:before="60" w:after="60"/>
              <w:jc w:val="both"/>
              <w:rPr>
                <w:rFonts w:cs="Arial"/>
                <w:sz w:val="22"/>
                <w:szCs w:val="22"/>
                <w:lang w:val="en-GB"/>
              </w:rPr>
            </w:pPr>
            <w:r w:rsidRPr="003967C8">
              <w:rPr>
                <w:rFonts w:cs="Arial"/>
                <w:sz w:val="22"/>
                <w:szCs w:val="22"/>
                <w:lang w:val="en-GB"/>
              </w:rPr>
              <w:t>Provide the net invoice value after the discounts</w:t>
            </w:r>
          </w:p>
        </w:tc>
      </w:tr>
      <w:tr w:rsidR="00DA2C95" w:rsidRPr="003967C8" w14:paraId="298A8F76" w14:textId="77777777" w:rsidTr="005674C9">
        <w:trPr>
          <w:jc w:val="center"/>
        </w:trPr>
        <w:tc>
          <w:tcPr>
            <w:tcW w:w="817" w:type="pct"/>
          </w:tcPr>
          <w:p w14:paraId="7965CE97" w14:textId="77777777" w:rsidR="00DA2C95" w:rsidRPr="003967C8" w:rsidRDefault="00DA2C95" w:rsidP="00F57D14">
            <w:pPr>
              <w:spacing w:before="60" w:after="60"/>
              <w:jc w:val="center"/>
              <w:rPr>
                <w:rFonts w:cs="Arial"/>
                <w:sz w:val="22"/>
                <w:szCs w:val="22"/>
                <w:lang w:val="en-GB"/>
              </w:rPr>
            </w:pPr>
            <w:r w:rsidRPr="003967C8">
              <w:rPr>
                <w:rFonts w:cs="Arial"/>
                <w:sz w:val="22"/>
                <w:szCs w:val="22"/>
                <w:lang w:val="en-GB"/>
              </w:rPr>
              <w:t>PAY-TM</w:t>
            </w:r>
          </w:p>
        </w:tc>
        <w:tc>
          <w:tcPr>
            <w:tcW w:w="1343" w:type="pct"/>
          </w:tcPr>
          <w:p w14:paraId="51B37928" w14:textId="77777777" w:rsidR="00DA2C95" w:rsidRPr="003967C8" w:rsidRDefault="00DA2C95" w:rsidP="00F57D14">
            <w:pPr>
              <w:spacing w:before="60" w:after="60"/>
              <w:rPr>
                <w:rFonts w:cs="Arial"/>
                <w:sz w:val="22"/>
                <w:szCs w:val="22"/>
                <w:lang w:val="en-GB"/>
              </w:rPr>
            </w:pPr>
            <w:r w:rsidRPr="003967C8">
              <w:rPr>
                <w:rFonts w:cs="Arial"/>
                <w:sz w:val="22"/>
                <w:szCs w:val="22"/>
                <w:lang w:val="en-GB"/>
              </w:rPr>
              <w:t>Payment terms</w:t>
            </w:r>
          </w:p>
        </w:tc>
        <w:tc>
          <w:tcPr>
            <w:tcW w:w="2840" w:type="pct"/>
          </w:tcPr>
          <w:p w14:paraId="6D3BC893" w14:textId="77777777" w:rsidR="00DA2C95" w:rsidRPr="003967C8" w:rsidRDefault="00DA2C95" w:rsidP="00F57D14">
            <w:pPr>
              <w:spacing w:before="60" w:after="60"/>
              <w:jc w:val="both"/>
              <w:rPr>
                <w:rFonts w:cs="Arial"/>
                <w:sz w:val="22"/>
                <w:szCs w:val="22"/>
                <w:lang w:val="en-GB"/>
              </w:rPr>
            </w:pPr>
            <w:r w:rsidRPr="003967C8">
              <w:rPr>
                <w:rFonts w:cs="Arial"/>
                <w:sz w:val="22"/>
                <w:szCs w:val="22"/>
                <w:lang w:val="en-GB"/>
              </w:rPr>
              <w:t xml:space="preserve">Indicate the payment terms agreed with the </w:t>
            </w:r>
            <w:r>
              <w:rPr>
                <w:rFonts w:cs="Arial"/>
                <w:sz w:val="22"/>
                <w:szCs w:val="22"/>
                <w:lang w:val="en-GB"/>
              </w:rPr>
              <w:t>supplier</w:t>
            </w:r>
            <w:r w:rsidRPr="003967C8">
              <w:rPr>
                <w:rFonts w:cs="Arial"/>
                <w:sz w:val="22"/>
                <w:szCs w:val="22"/>
                <w:lang w:val="en-GB"/>
              </w:rPr>
              <w:t xml:space="preserve"> (</w:t>
            </w:r>
            <w:proofErr w:type="gramStart"/>
            <w:r w:rsidRPr="003967C8">
              <w:rPr>
                <w:rFonts w:cs="Arial"/>
                <w:sz w:val="22"/>
                <w:szCs w:val="22"/>
                <w:lang w:val="en-GB"/>
              </w:rPr>
              <w:t>e.g.</w:t>
            </w:r>
            <w:proofErr w:type="gramEnd"/>
            <w:r w:rsidRPr="003967C8">
              <w:rPr>
                <w:rFonts w:cs="Arial"/>
                <w:sz w:val="22"/>
                <w:szCs w:val="22"/>
                <w:lang w:val="en-GB"/>
              </w:rPr>
              <w:t xml:space="preserve"> 30, 60, 90 days, etc.)</w:t>
            </w:r>
          </w:p>
        </w:tc>
      </w:tr>
      <w:tr w:rsidR="00DA2C95" w:rsidRPr="003967C8" w14:paraId="0B24C05A" w14:textId="77777777" w:rsidTr="005674C9">
        <w:trPr>
          <w:jc w:val="center"/>
        </w:trPr>
        <w:tc>
          <w:tcPr>
            <w:tcW w:w="817" w:type="pct"/>
          </w:tcPr>
          <w:p w14:paraId="43AE769C" w14:textId="77777777" w:rsidR="00DA2C95" w:rsidRPr="003967C8" w:rsidRDefault="00DA2C95" w:rsidP="00F57D14">
            <w:pPr>
              <w:spacing w:before="60" w:after="60"/>
              <w:jc w:val="center"/>
              <w:rPr>
                <w:rFonts w:cs="Arial"/>
                <w:sz w:val="22"/>
                <w:szCs w:val="22"/>
                <w:lang w:val="en-GB"/>
              </w:rPr>
            </w:pPr>
            <w:r w:rsidRPr="003967C8">
              <w:rPr>
                <w:rFonts w:cs="Arial"/>
                <w:sz w:val="22"/>
                <w:szCs w:val="22"/>
                <w:lang w:val="en-GB"/>
              </w:rPr>
              <w:t>DEL-TM</w:t>
            </w:r>
          </w:p>
        </w:tc>
        <w:tc>
          <w:tcPr>
            <w:tcW w:w="1343" w:type="pct"/>
          </w:tcPr>
          <w:p w14:paraId="17092939" w14:textId="77777777" w:rsidR="00DA2C95" w:rsidRPr="003967C8" w:rsidRDefault="00DA2C95" w:rsidP="00F57D14">
            <w:pPr>
              <w:spacing w:before="60" w:after="60"/>
              <w:rPr>
                <w:rFonts w:cs="Arial"/>
                <w:sz w:val="22"/>
                <w:szCs w:val="22"/>
                <w:lang w:val="en-GB"/>
              </w:rPr>
            </w:pPr>
            <w:r w:rsidRPr="003967C8">
              <w:rPr>
                <w:rFonts w:cs="Arial"/>
                <w:sz w:val="22"/>
                <w:szCs w:val="22"/>
                <w:lang w:val="en-GB"/>
              </w:rPr>
              <w:t>Delivery terms</w:t>
            </w:r>
          </w:p>
        </w:tc>
        <w:tc>
          <w:tcPr>
            <w:tcW w:w="2840" w:type="pct"/>
          </w:tcPr>
          <w:p w14:paraId="557F2E6C" w14:textId="77777777" w:rsidR="00DA2C95" w:rsidRPr="003967C8" w:rsidRDefault="00DA2C95" w:rsidP="00F57D14">
            <w:pPr>
              <w:spacing w:before="60" w:after="60"/>
              <w:jc w:val="both"/>
              <w:rPr>
                <w:rFonts w:cs="Arial"/>
                <w:sz w:val="22"/>
                <w:szCs w:val="22"/>
                <w:lang w:val="en-GB"/>
              </w:rPr>
            </w:pPr>
            <w:r w:rsidRPr="003967C8">
              <w:rPr>
                <w:rFonts w:cs="Arial"/>
                <w:sz w:val="22"/>
                <w:szCs w:val="22"/>
                <w:lang w:val="en-GB"/>
              </w:rPr>
              <w:t>Indicate the agreed terms of delivery (</w:t>
            </w:r>
            <w:proofErr w:type="gramStart"/>
            <w:r w:rsidRPr="003967C8">
              <w:rPr>
                <w:rFonts w:cs="Arial"/>
                <w:sz w:val="22"/>
                <w:szCs w:val="22"/>
                <w:lang w:val="en-GB"/>
              </w:rPr>
              <w:t>e.g.</w:t>
            </w:r>
            <w:proofErr w:type="gramEnd"/>
            <w:r w:rsidRPr="003967C8">
              <w:rPr>
                <w:rFonts w:cs="Arial"/>
                <w:sz w:val="22"/>
                <w:szCs w:val="22"/>
                <w:lang w:val="en-GB"/>
              </w:rPr>
              <w:t xml:space="preserve"> FOB, C&amp;F, CIF, etc.)</w:t>
            </w:r>
          </w:p>
        </w:tc>
      </w:tr>
      <w:tr w:rsidR="00DA2C95" w:rsidRPr="003967C8" w14:paraId="26C33F8F" w14:textId="77777777" w:rsidTr="005674C9">
        <w:trPr>
          <w:jc w:val="center"/>
        </w:trPr>
        <w:tc>
          <w:tcPr>
            <w:tcW w:w="817" w:type="pct"/>
          </w:tcPr>
          <w:p w14:paraId="1BF3EB61" w14:textId="77777777" w:rsidR="00DA2C95" w:rsidRPr="003967C8" w:rsidRDefault="00DA2C95" w:rsidP="00F57D14">
            <w:pPr>
              <w:spacing w:before="60" w:after="60"/>
              <w:jc w:val="center"/>
              <w:rPr>
                <w:rFonts w:cs="Arial"/>
                <w:sz w:val="22"/>
                <w:szCs w:val="22"/>
                <w:lang w:val="en-GB"/>
              </w:rPr>
            </w:pPr>
            <w:r w:rsidRPr="003967C8">
              <w:rPr>
                <w:rFonts w:cs="Arial"/>
                <w:sz w:val="22"/>
                <w:szCs w:val="22"/>
                <w:lang w:val="en-GB"/>
              </w:rPr>
              <w:t>DEL-CS</w:t>
            </w:r>
          </w:p>
        </w:tc>
        <w:tc>
          <w:tcPr>
            <w:tcW w:w="1343" w:type="pct"/>
          </w:tcPr>
          <w:p w14:paraId="7799A1EE" w14:textId="77777777" w:rsidR="00DA2C95" w:rsidRPr="003967C8" w:rsidRDefault="00DA2C95" w:rsidP="00F57D14">
            <w:pPr>
              <w:spacing w:before="60" w:after="60"/>
              <w:rPr>
                <w:rFonts w:cs="Arial"/>
                <w:sz w:val="22"/>
                <w:szCs w:val="22"/>
                <w:lang w:val="en-GB"/>
              </w:rPr>
            </w:pPr>
            <w:r w:rsidRPr="003967C8">
              <w:rPr>
                <w:rFonts w:cs="Arial"/>
                <w:sz w:val="22"/>
                <w:szCs w:val="22"/>
                <w:lang w:val="en-GB"/>
              </w:rPr>
              <w:t>Delivery costs</w:t>
            </w:r>
          </w:p>
        </w:tc>
        <w:tc>
          <w:tcPr>
            <w:tcW w:w="2840" w:type="pct"/>
          </w:tcPr>
          <w:p w14:paraId="5BE6226B" w14:textId="77777777" w:rsidR="00DA2C95" w:rsidRPr="003967C8" w:rsidRDefault="00DA2C95" w:rsidP="00F57D14">
            <w:pPr>
              <w:spacing w:before="60" w:after="60"/>
              <w:jc w:val="both"/>
              <w:rPr>
                <w:rFonts w:cs="Arial"/>
                <w:sz w:val="22"/>
                <w:szCs w:val="22"/>
                <w:lang w:val="en-GB"/>
              </w:rPr>
            </w:pPr>
            <w:r w:rsidRPr="003967C8">
              <w:rPr>
                <w:rFonts w:cs="Arial"/>
                <w:sz w:val="22"/>
                <w:szCs w:val="22"/>
                <w:lang w:val="en-GB"/>
              </w:rPr>
              <w:t>Indicate the transport costs either as actual costs or as a function of the invoice value (%) or volume (costs per unit)</w:t>
            </w:r>
          </w:p>
        </w:tc>
      </w:tr>
    </w:tbl>
    <w:p w14:paraId="2B6A1EE0" w14:textId="77777777" w:rsidR="00DA2C95" w:rsidRPr="003967C8" w:rsidRDefault="00DA2C95" w:rsidP="00DA2C95">
      <w:pPr>
        <w:ind w:left="1080"/>
        <w:jc w:val="both"/>
        <w:rPr>
          <w:rFonts w:cs="Arial"/>
          <w:lang w:val="en-GB"/>
        </w:rPr>
      </w:pPr>
    </w:p>
    <w:p w14:paraId="212F4D9F" w14:textId="4A557D90" w:rsidR="00DA2C95" w:rsidRPr="00AD2F74" w:rsidRDefault="00DA2C95" w:rsidP="005D2A87">
      <w:pPr>
        <w:numPr>
          <w:ilvl w:val="0"/>
          <w:numId w:val="55"/>
        </w:numPr>
        <w:ind w:left="567" w:hanging="567"/>
        <w:jc w:val="both"/>
        <w:rPr>
          <w:rFonts w:cs="Arial"/>
          <w:lang w:val="en-GB"/>
        </w:rPr>
      </w:pPr>
      <w:r w:rsidRPr="00AD2F74">
        <w:rPr>
          <w:rFonts w:cs="Arial"/>
          <w:lang w:val="en-GB"/>
        </w:rPr>
        <w:br w:type="page"/>
      </w:r>
      <w:r w:rsidRPr="00AD2F74">
        <w:rPr>
          <w:rFonts w:cs="Arial"/>
          <w:lang w:val="en-GB"/>
        </w:rPr>
        <w:lastRenderedPageBreak/>
        <w:t xml:space="preserve">Provide details as per Table </w:t>
      </w:r>
      <w:r>
        <w:rPr>
          <w:rFonts w:cs="Arial"/>
          <w:lang w:val="en-GB"/>
        </w:rPr>
        <w:t>F</w:t>
      </w:r>
      <w:r w:rsidRPr="00AD2F74">
        <w:rPr>
          <w:rFonts w:cs="Arial"/>
          <w:lang w:val="en-GB"/>
        </w:rPr>
        <w:t xml:space="preserve">-2.2, showing debit notes relating to purchase of raw materials from unrelated and related supplier during period of Year 1, Year 2, Year 3 </w:t>
      </w:r>
      <w:r w:rsidRPr="00AD2F74">
        <w:t xml:space="preserve">and </w:t>
      </w:r>
      <w:r w:rsidRPr="00AD2F74">
        <w:rPr>
          <w:iCs/>
          <w:lang w:val="en-GB"/>
        </w:rPr>
        <w:t xml:space="preserve">additional first quarter of Year 4 </w:t>
      </w:r>
      <w:r w:rsidRPr="00AD2F74">
        <w:rPr>
          <w:rFonts w:cs="Arial"/>
          <w:lang w:val="en-GB"/>
        </w:rPr>
        <w:t xml:space="preserve">on transaction-by-transaction basis. </w:t>
      </w:r>
    </w:p>
    <w:p w14:paraId="2EC182DC" w14:textId="77777777" w:rsidR="00DA2C95" w:rsidRPr="00AD2F74" w:rsidRDefault="00DA2C95" w:rsidP="00DA2C95">
      <w:pPr>
        <w:ind w:left="1080"/>
        <w:jc w:val="both"/>
        <w:rPr>
          <w:rFonts w:cs="Arial"/>
          <w:lang w:val="en-GB"/>
        </w:rPr>
      </w:pPr>
    </w:p>
    <w:p w14:paraId="50C6114E" w14:textId="4F6F5E8A" w:rsidR="00DA2C95" w:rsidRPr="00AD2F74" w:rsidRDefault="00DA2C95" w:rsidP="00602D4F">
      <w:pPr>
        <w:pStyle w:val="ListParagraph"/>
        <w:ind w:left="567"/>
        <w:jc w:val="both"/>
        <w:rPr>
          <w:b/>
          <w:i/>
          <w:iCs/>
        </w:rPr>
      </w:pPr>
      <w:r w:rsidRPr="00AD2F74">
        <w:rPr>
          <w:i/>
          <w:iCs/>
        </w:rPr>
        <w:t xml:space="preserve">Create computer files as per Table </w:t>
      </w:r>
      <w:r>
        <w:rPr>
          <w:i/>
          <w:iCs/>
        </w:rPr>
        <w:t>F</w:t>
      </w:r>
      <w:r w:rsidRPr="00AD2F74">
        <w:rPr>
          <w:i/>
          <w:iCs/>
        </w:rPr>
        <w:t xml:space="preserve">-2.2 and have to be submitted on the media mentioned in paragraph 2 of “General instructions for submitting computerised information”. For this purpose, use format as per Table </w:t>
      </w:r>
      <w:r>
        <w:rPr>
          <w:i/>
          <w:iCs/>
        </w:rPr>
        <w:t>F</w:t>
      </w:r>
      <w:r w:rsidRPr="00AD2F74">
        <w:rPr>
          <w:i/>
          <w:iCs/>
        </w:rPr>
        <w:t xml:space="preserve">-2.2 in </w:t>
      </w:r>
      <w:r w:rsidRPr="00AD2F74">
        <w:rPr>
          <w:b/>
          <w:i/>
          <w:iCs/>
        </w:rPr>
        <w:t xml:space="preserve">Appendix </w:t>
      </w:r>
      <w:r w:rsidR="00C913E0">
        <w:rPr>
          <w:b/>
          <w:i/>
          <w:iCs/>
        </w:rPr>
        <w:t>10</w:t>
      </w:r>
      <w:r w:rsidRPr="00AD2F74">
        <w:rPr>
          <w:b/>
          <w:i/>
          <w:iCs/>
        </w:rPr>
        <w:t xml:space="preserve"> </w:t>
      </w:r>
      <w:r w:rsidRPr="00AD2F74">
        <w:rPr>
          <w:i/>
          <w:iCs/>
        </w:rPr>
        <w:t xml:space="preserve">which is provided in excel format. </w:t>
      </w:r>
    </w:p>
    <w:p w14:paraId="5992BFF1" w14:textId="77777777" w:rsidR="00DA2C95" w:rsidRPr="00E17916" w:rsidRDefault="00DA2C95" w:rsidP="00DA2C95">
      <w:pPr>
        <w:tabs>
          <w:tab w:val="left" w:pos="1080"/>
          <w:tab w:val="left" w:pos="6030"/>
        </w:tabs>
        <w:ind w:left="540"/>
        <w:jc w:val="both"/>
        <w:rPr>
          <w:rFonts w:cs="Arial"/>
          <w:lang w:val="en-GB"/>
        </w:rPr>
      </w:pPr>
    </w:p>
    <w:p w14:paraId="6DDA5BE3" w14:textId="6DAF2DFF" w:rsidR="00DA2C95" w:rsidRPr="00E17916" w:rsidRDefault="00DA2C95" w:rsidP="00602D4F">
      <w:pPr>
        <w:ind w:left="720" w:hanging="720"/>
        <w:jc w:val="center"/>
        <w:rPr>
          <w:rFonts w:cs="Arial"/>
          <w:bCs/>
          <w:u w:val="single"/>
          <w:lang w:val="en-GB"/>
        </w:rPr>
      </w:pPr>
      <w:r w:rsidRPr="00E17916">
        <w:rPr>
          <w:rFonts w:cs="Arial"/>
          <w:u w:val="single"/>
          <w:lang w:val="en-GB"/>
        </w:rPr>
        <w:t xml:space="preserve">Table </w:t>
      </w:r>
      <w:r>
        <w:rPr>
          <w:rFonts w:cs="Arial"/>
          <w:u w:val="single"/>
          <w:lang w:val="en-GB"/>
        </w:rPr>
        <w:t>F</w:t>
      </w:r>
      <w:r w:rsidRPr="00E17916">
        <w:rPr>
          <w:rFonts w:cs="Arial"/>
          <w:u w:val="single"/>
          <w:lang w:val="en-GB"/>
        </w:rPr>
        <w:t xml:space="preserve">-2.2: </w:t>
      </w:r>
      <w:r w:rsidR="00225B6A">
        <w:rPr>
          <w:rFonts w:cs="Arial"/>
          <w:u w:val="single"/>
          <w:lang w:val="en-GB"/>
        </w:rPr>
        <w:t xml:space="preserve">Raw Materials Purchase-Credit and </w:t>
      </w:r>
      <w:r w:rsidRPr="00E17916">
        <w:rPr>
          <w:rFonts w:cs="Arial"/>
          <w:u w:val="single"/>
          <w:lang w:val="en-GB"/>
        </w:rPr>
        <w:t>Debit Notes</w:t>
      </w:r>
      <w:r w:rsidR="00225B6A">
        <w:rPr>
          <w:rFonts w:cs="Arial"/>
          <w:u w:val="single"/>
          <w:lang w:val="en-GB"/>
        </w:rPr>
        <w:t xml:space="preserve"> Listing</w:t>
      </w:r>
      <w:r w:rsidR="00D46E5D">
        <w:rPr>
          <w:rFonts w:cs="Arial"/>
          <w:u w:val="single"/>
          <w:lang w:val="en-GB"/>
        </w:rPr>
        <w:t xml:space="preserve"> (RAWMAT-NOTE)</w:t>
      </w:r>
    </w:p>
    <w:p w14:paraId="6D03FD69" w14:textId="77777777" w:rsidR="00DA2C95" w:rsidRPr="00E17916" w:rsidRDefault="00DA2C95" w:rsidP="00DA2C95">
      <w:pPr>
        <w:ind w:left="540" w:hanging="360"/>
        <w:jc w:val="both"/>
        <w:rPr>
          <w:rFonts w:cs="Arial"/>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9"/>
        <w:gridCol w:w="2599"/>
        <w:gridCol w:w="5494"/>
      </w:tblGrid>
      <w:tr w:rsidR="00DA2C95" w:rsidRPr="00E17916" w14:paraId="5BB75802" w14:textId="77777777" w:rsidTr="00AB05B4">
        <w:trPr>
          <w:jc w:val="center"/>
        </w:trPr>
        <w:tc>
          <w:tcPr>
            <w:tcW w:w="781" w:type="pct"/>
          </w:tcPr>
          <w:p w14:paraId="4D1D9F5A" w14:textId="77777777" w:rsidR="00DA2C95" w:rsidRPr="00E17916" w:rsidRDefault="00DA2C95" w:rsidP="00F57D14">
            <w:pPr>
              <w:pStyle w:val="Heading8"/>
              <w:rPr>
                <w:bCs w:val="0"/>
                <w:iCs/>
                <w:szCs w:val="22"/>
                <w:lang w:val="en-GB"/>
              </w:rPr>
            </w:pPr>
            <w:r w:rsidRPr="00E17916">
              <w:rPr>
                <w:bCs w:val="0"/>
                <w:iCs/>
                <w:szCs w:val="22"/>
                <w:lang w:val="en-GB"/>
              </w:rPr>
              <w:t>Field name</w:t>
            </w:r>
          </w:p>
        </w:tc>
        <w:tc>
          <w:tcPr>
            <w:tcW w:w="1355" w:type="pct"/>
          </w:tcPr>
          <w:p w14:paraId="0477236E" w14:textId="77777777" w:rsidR="00DA2C95" w:rsidRPr="00E17916" w:rsidRDefault="00DA2C95" w:rsidP="00F57D14">
            <w:pPr>
              <w:jc w:val="center"/>
              <w:rPr>
                <w:rFonts w:cs="Arial"/>
                <w:b/>
                <w:iCs/>
                <w:sz w:val="22"/>
                <w:szCs w:val="22"/>
                <w:lang w:val="en-GB"/>
              </w:rPr>
            </w:pPr>
            <w:r w:rsidRPr="00E17916">
              <w:rPr>
                <w:rFonts w:cs="Arial"/>
                <w:b/>
                <w:iCs/>
                <w:sz w:val="22"/>
                <w:szCs w:val="22"/>
                <w:lang w:val="en-GB"/>
              </w:rPr>
              <w:t>Field description</w:t>
            </w:r>
          </w:p>
        </w:tc>
        <w:tc>
          <w:tcPr>
            <w:tcW w:w="2864" w:type="pct"/>
          </w:tcPr>
          <w:p w14:paraId="6996DD5E" w14:textId="77777777" w:rsidR="00DA2C95" w:rsidRPr="00E17916" w:rsidRDefault="00DA2C95" w:rsidP="00F57D14">
            <w:pPr>
              <w:jc w:val="center"/>
              <w:rPr>
                <w:rFonts w:cs="Arial"/>
                <w:b/>
                <w:iCs/>
                <w:sz w:val="22"/>
                <w:szCs w:val="22"/>
                <w:lang w:val="en-GB"/>
              </w:rPr>
            </w:pPr>
            <w:r w:rsidRPr="00E17916">
              <w:rPr>
                <w:rFonts w:cs="Arial"/>
                <w:b/>
                <w:iCs/>
                <w:sz w:val="22"/>
                <w:szCs w:val="22"/>
                <w:lang w:val="en-GB"/>
              </w:rPr>
              <w:t>Explanation</w:t>
            </w:r>
          </w:p>
        </w:tc>
      </w:tr>
      <w:tr w:rsidR="00DA2C95" w:rsidRPr="00E17916" w14:paraId="4713EB03" w14:textId="77777777" w:rsidTr="00AB05B4">
        <w:trPr>
          <w:jc w:val="center"/>
        </w:trPr>
        <w:tc>
          <w:tcPr>
            <w:tcW w:w="781" w:type="pct"/>
          </w:tcPr>
          <w:p w14:paraId="23B81E0B" w14:textId="77777777" w:rsidR="00DA2C95" w:rsidRPr="00E17916" w:rsidRDefault="00DA2C95" w:rsidP="00F57D14">
            <w:pPr>
              <w:spacing w:before="60" w:after="60"/>
              <w:jc w:val="center"/>
              <w:rPr>
                <w:rFonts w:cs="Arial"/>
                <w:sz w:val="22"/>
                <w:szCs w:val="22"/>
                <w:lang w:val="en-GB"/>
              </w:rPr>
            </w:pPr>
            <w:r w:rsidRPr="00E17916">
              <w:rPr>
                <w:rFonts w:cs="Arial"/>
                <w:sz w:val="22"/>
                <w:szCs w:val="22"/>
                <w:lang w:val="en-GB"/>
              </w:rPr>
              <w:t>NO</w:t>
            </w:r>
          </w:p>
        </w:tc>
        <w:tc>
          <w:tcPr>
            <w:tcW w:w="1355" w:type="pct"/>
          </w:tcPr>
          <w:p w14:paraId="69655340" w14:textId="77777777" w:rsidR="00DA2C95" w:rsidRPr="00E17916" w:rsidRDefault="00DA2C95" w:rsidP="00F57D14">
            <w:pPr>
              <w:spacing w:before="60" w:after="60"/>
              <w:jc w:val="both"/>
              <w:rPr>
                <w:rFonts w:cs="Arial"/>
                <w:sz w:val="22"/>
                <w:szCs w:val="22"/>
                <w:lang w:val="en-GB"/>
              </w:rPr>
            </w:pPr>
            <w:r w:rsidRPr="00E17916">
              <w:rPr>
                <w:rFonts w:cs="Arial"/>
                <w:sz w:val="22"/>
                <w:szCs w:val="22"/>
                <w:lang w:val="en-GB"/>
              </w:rPr>
              <w:t>Sequence number</w:t>
            </w:r>
          </w:p>
        </w:tc>
        <w:tc>
          <w:tcPr>
            <w:tcW w:w="2864" w:type="pct"/>
          </w:tcPr>
          <w:p w14:paraId="6F37B47C" w14:textId="77777777" w:rsidR="00DA2C95" w:rsidRPr="00E17916" w:rsidRDefault="00DA2C95" w:rsidP="00F57D14">
            <w:pPr>
              <w:spacing w:before="60" w:after="60"/>
              <w:jc w:val="both"/>
              <w:rPr>
                <w:rFonts w:cs="Arial"/>
                <w:sz w:val="22"/>
                <w:szCs w:val="22"/>
                <w:lang w:val="en-GB"/>
              </w:rPr>
            </w:pPr>
            <w:r w:rsidRPr="00E17916">
              <w:rPr>
                <w:rFonts w:cs="Arial"/>
                <w:sz w:val="22"/>
                <w:szCs w:val="22"/>
                <w:lang w:val="en-GB"/>
              </w:rPr>
              <w:t>Identify each transaction, or line item, in the sales listing, by sequence number (</w:t>
            </w:r>
            <w:proofErr w:type="gramStart"/>
            <w:r w:rsidRPr="00E17916">
              <w:rPr>
                <w:rFonts w:cs="Arial"/>
                <w:sz w:val="22"/>
                <w:szCs w:val="22"/>
                <w:lang w:val="en-GB"/>
              </w:rPr>
              <w:t>i.e.</w:t>
            </w:r>
            <w:proofErr w:type="gramEnd"/>
            <w:r w:rsidRPr="00E17916">
              <w:rPr>
                <w:rFonts w:cs="Arial"/>
                <w:sz w:val="22"/>
                <w:szCs w:val="22"/>
                <w:lang w:val="en-GB"/>
              </w:rPr>
              <w:t xml:space="preserve"> the first transaction is “1”, the second is “2”, and so on)</w:t>
            </w:r>
          </w:p>
        </w:tc>
      </w:tr>
      <w:tr w:rsidR="00DA2C95" w:rsidRPr="00E17916" w14:paraId="10D8040B" w14:textId="77777777" w:rsidTr="00AB05B4">
        <w:trPr>
          <w:jc w:val="center"/>
        </w:trPr>
        <w:tc>
          <w:tcPr>
            <w:tcW w:w="781" w:type="pct"/>
          </w:tcPr>
          <w:p w14:paraId="622BB691" w14:textId="77777777" w:rsidR="00DA2C95" w:rsidRPr="00E17916" w:rsidRDefault="00DA2C95" w:rsidP="00F57D14">
            <w:pPr>
              <w:spacing w:before="60" w:after="60"/>
              <w:jc w:val="center"/>
              <w:rPr>
                <w:rFonts w:cs="Arial"/>
                <w:sz w:val="22"/>
                <w:szCs w:val="22"/>
                <w:lang w:val="en-GB"/>
              </w:rPr>
            </w:pPr>
            <w:r w:rsidRPr="00E17916">
              <w:rPr>
                <w:rFonts w:cs="Arial"/>
                <w:sz w:val="22"/>
                <w:szCs w:val="22"/>
                <w:lang w:val="en-GB"/>
              </w:rPr>
              <w:t>CODE</w:t>
            </w:r>
          </w:p>
        </w:tc>
        <w:tc>
          <w:tcPr>
            <w:tcW w:w="1355" w:type="pct"/>
          </w:tcPr>
          <w:p w14:paraId="4207C8C5" w14:textId="77777777" w:rsidR="00DA2C95" w:rsidRPr="00E17916" w:rsidRDefault="00DA2C95" w:rsidP="00F57D14">
            <w:pPr>
              <w:spacing w:before="60" w:after="60"/>
              <w:jc w:val="both"/>
              <w:rPr>
                <w:rFonts w:cs="Arial"/>
                <w:sz w:val="22"/>
                <w:szCs w:val="22"/>
                <w:lang w:val="en-GB"/>
              </w:rPr>
            </w:pPr>
            <w:r w:rsidRPr="00E17916">
              <w:rPr>
                <w:rFonts w:cs="Arial"/>
                <w:sz w:val="22"/>
                <w:szCs w:val="22"/>
                <w:lang w:val="en-GB"/>
              </w:rPr>
              <w:t xml:space="preserve">Company internal </w:t>
            </w:r>
            <w:r w:rsidRPr="00E17916">
              <w:rPr>
                <w:rFonts w:cs="Arial"/>
                <w:sz w:val="22"/>
                <w:szCs w:val="22"/>
                <w:lang w:val="en-GB"/>
              </w:rPr>
              <w:br/>
              <w:t>coding system</w:t>
            </w:r>
          </w:p>
        </w:tc>
        <w:tc>
          <w:tcPr>
            <w:tcW w:w="2864" w:type="pct"/>
          </w:tcPr>
          <w:p w14:paraId="3FADFD37" w14:textId="033D1BB9" w:rsidR="00DA2C95" w:rsidRPr="00E17916" w:rsidRDefault="00DA2C95" w:rsidP="00F57D14">
            <w:pPr>
              <w:spacing w:before="60" w:after="60"/>
              <w:jc w:val="both"/>
              <w:rPr>
                <w:rFonts w:cs="Arial"/>
                <w:sz w:val="22"/>
                <w:szCs w:val="22"/>
                <w:lang w:val="en-GB"/>
              </w:rPr>
            </w:pPr>
            <w:r w:rsidRPr="00E17916">
              <w:rPr>
                <w:rFonts w:cs="Arial"/>
                <w:sz w:val="22"/>
                <w:szCs w:val="22"/>
                <w:lang w:val="en-GB"/>
              </w:rPr>
              <w:t xml:space="preserve">As in Table </w:t>
            </w:r>
            <w:r>
              <w:rPr>
                <w:rFonts w:cs="Arial"/>
                <w:sz w:val="22"/>
                <w:szCs w:val="22"/>
                <w:lang w:val="en-GB"/>
              </w:rPr>
              <w:t>F</w:t>
            </w:r>
            <w:r w:rsidRPr="00E17916">
              <w:rPr>
                <w:rFonts w:cs="Arial"/>
                <w:sz w:val="22"/>
                <w:szCs w:val="22"/>
                <w:lang w:val="en-GB"/>
              </w:rPr>
              <w:t>-2.1: Raw Materials Purchase Listing</w:t>
            </w:r>
          </w:p>
        </w:tc>
      </w:tr>
      <w:tr w:rsidR="00B507FF" w:rsidRPr="00E17916" w14:paraId="3E198A0A" w14:textId="77777777" w:rsidTr="00AB05B4">
        <w:trPr>
          <w:jc w:val="center"/>
        </w:trPr>
        <w:tc>
          <w:tcPr>
            <w:tcW w:w="781" w:type="pct"/>
          </w:tcPr>
          <w:p w14:paraId="511E77F8" w14:textId="33C2B789" w:rsidR="00B507FF" w:rsidRPr="00E17916" w:rsidRDefault="00B507FF" w:rsidP="00F57D14">
            <w:pPr>
              <w:spacing w:before="60" w:after="60"/>
              <w:jc w:val="center"/>
              <w:rPr>
                <w:rFonts w:cs="Arial"/>
                <w:sz w:val="22"/>
                <w:szCs w:val="22"/>
                <w:lang w:val="en-GB"/>
              </w:rPr>
            </w:pPr>
            <w:r>
              <w:rPr>
                <w:rFonts w:cs="Arial"/>
                <w:sz w:val="22"/>
                <w:szCs w:val="22"/>
                <w:lang w:val="en-GB"/>
              </w:rPr>
              <w:t>DOC-TYP</w:t>
            </w:r>
          </w:p>
        </w:tc>
        <w:tc>
          <w:tcPr>
            <w:tcW w:w="1355" w:type="pct"/>
          </w:tcPr>
          <w:p w14:paraId="18ED5484" w14:textId="0C58649B" w:rsidR="00B507FF" w:rsidRPr="00E17916" w:rsidRDefault="00B507FF" w:rsidP="00F57D14">
            <w:pPr>
              <w:spacing w:before="60" w:after="60"/>
              <w:jc w:val="both"/>
              <w:rPr>
                <w:rFonts w:cs="Arial"/>
                <w:sz w:val="22"/>
                <w:szCs w:val="22"/>
                <w:lang w:val="en-GB"/>
              </w:rPr>
            </w:pPr>
            <w:r>
              <w:rPr>
                <w:rFonts w:cs="Arial"/>
                <w:sz w:val="22"/>
                <w:szCs w:val="22"/>
                <w:lang w:val="en-GB"/>
              </w:rPr>
              <w:t>Type of document</w:t>
            </w:r>
          </w:p>
        </w:tc>
        <w:tc>
          <w:tcPr>
            <w:tcW w:w="2864" w:type="pct"/>
          </w:tcPr>
          <w:p w14:paraId="23A3003E" w14:textId="77777777" w:rsidR="00B507FF" w:rsidRPr="00203AFE" w:rsidRDefault="00B507FF" w:rsidP="00B507FF">
            <w:pPr>
              <w:spacing w:after="120"/>
              <w:jc w:val="both"/>
              <w:rPr>
                <w:rFonts w:cs="Arial"/>
                <w:sz w:val="22"/>
              </w:rPr>
            </w:pPr>
            <w:r w:rsidRPr="00203AFE">
              <w:rPr>
                <w:rFonts w:cs="Arial"/>
                <w:sz w:val="22"/>
              </w:rPr>
              <w:t>Type of document:</w:t>
            </w:r>
          </w:p>
          <w:p w14:paraId="63D00340" w14:textId="3F4D087D" w:rsidR="00B507FF" w:rsidRPr="00E17916" w:rsidRDefault="00B507FF" w:rsidP="00B507FF">
            <w:pPr>
              <w:spacing w:before="60" w:after="60"/>
              <w:jc w:val="both"/>
              <w:rPr>
                <w:rFonts w:cs="Arial"/>
                <w:sz w:val="22"/>
                <w:szCs w:val="22"/>
                <w:lang w:val="en-GB"/>
              </w:rPr>
            </w:pPr>
            <w:r w:rsidRPr="00203AFE">
              <w:rPr>
                <w:rFonts w:cs="Arial"/>
                <w:sz w:val="22"/>
              </w:rPr>
              <w:t>“C” for credit note; and “D” for debit note</w:t>
            </w:r>
          </w:p>
        </w:tc>
      </w:tr>
      <w:tr w:rsidR="00DA2C95" w:rsidRPr="00E17916" w14:paraId="1945A503" w14:textId="77777777" w:rsidTr="00AB05B4">
        <w:trPr>
          <w:jc w:val="center"/>
        </w:trPr>
        <w:tc>
          <w:tcPr>
            <w:tcW w:w="781" w:type="pct"/>
          </w:tcPr>
          <w:p w14:paraId="4A1FE466" w14:textId="2857745C" w:rsidR="00DA2C95" w:rsidRPr="00E17916" w:rsidRDefault="00DA2C95" w:rsidP="00F57D14">
            <w:pPr>
              <w:spacing w:before="60" w:after="60"/>
              <w:jc w:val="center"/>
              <w:rPr>
                <w:rFonts w:cs="Arial"/>
                <w:sz w:val="22"/>
                <w:szCs w:val="22"/>
                <w:lang w:val="en-GB"/>
              </w:rPr>
            </w:pPr>
            <w:r w:rsidRPr="00E17916">
              <w:rPr>
                <w:rFonts w:cs="Arial"/>
                <w:sz w:val="22"/>
                <w:szCs w:val="22"/>
                <w:lang w:val="en-GB"/>
              </w:rPr>
              <w:t>D</w:t>
            </w:r>
            <w:r w:rsidR="00B507FF">
              <w:rPr>
                <w:rFonts w:cs="Arial"/>
                <w:sz w:val="22"/>
                <w:szCs w:val="22"/>
                <w:lang w:val="en-GB"/>
              </w:rPr>
              <w:t>OC</w:t>
            </w:r>
            <w:r w:rsidRPr="00E17916">
              <w:rPr>
                <w:rFonts w:cs="Arial"/>
                <w:sz w:val="22"/>
                <w:szCs w:val="22"/>
                <w:lang w:val="en-GB"/>
              </w:rPr>
              <w:t>-NO</w:t>
            </w:r>
          </w:p>
        </w:tc>
        <w:tc>
          <w:tcPr>
            <w:tcW w:w="1355" w:type="pct"/>
          </w:tcPr>
          <w:p w14:paraId="448A050E" w14:textId="0765ACF1" w:rsidR="00DA2C95" w:rsidRPr="00E17916" w:rsidRDefault="00DA2C95" w:rsidP="00F57D14">
            <w:pPr>
              <w:spacing w:before="60" w:after="60"/>
              <w:jc w:val="both"/>
              <w:rPr>
                <w:rFonts w:cs="Arial"/>
                <w:sz w:val="22"/>
                <w:szCs w:val="22"/>
                <w:lang w:val="en-GB"/>
              </w:rPr>
            </w:pPr>
            <w:r w:rsidRPr="00E17916">
              <w:rPr>
                <w:rFonts w:cs="Arial"/>
                <w:sz w:val="22"/>
                <w:szCs w:val="22"/>
                <w:lang w:val="en-GB"/>
              </w:rPr>
              <w:t>D</w:t>
            </w:r>
            <w:r w:rsidR="00B507FF">
              <w:rPr>
                <w:rFonts w:cs="Arial"/>
                <w:sz w:val="22"/>
                <w:szCs w:val="22"/>
                <w:lang w:val="en-GB"/>
              </w:rPr>
              <w:t xml:space="preserve">ocument </w:t>
            </w:r>
            <w:r w:rsidRPr="00E17916">
              <w:rPr>
                <w:rFonts w:cs="Arial"/>
                <w:sz w:val="22"/>
                <w:szCs w:val="22"/>
                <w:lang w:val="en-GB"/>
              </w:rPr>
              <w:t>number</w:t>
            </w:r>
          </w:p>
        </w:tc>
        <w:tc>
          <w:tcPr>
            <w:tcW w:w="2864" w:type="pct"/>
          </w:tcPr>
          <w:p w14:paraId="7DF0C86B" w14:textId="34715678" w:rsidR="00DA2C95" w:rsidRPr="00E17916" w:rsidRDefault="00B507FF" w:rsidP="00F57D14">
            <w:pPr>
              <w:spacing w:before="60" w:after="60"/>
              <w:jc w:val="both"/>
              <w:rPr>
                <w:rFonts w:cs="Arial"/>
                <w:sz w:val="22"/>
                <w:szCs w:val="22"/>
                <w:lang w:val="en-GB"/>
              </w:rPr>
            </w:pPr>
            <w:r>
              <w:rPr>
                <w:rFonts w:cs="Arial"/>
                <w:sz w:val="22"/>
                <w:szCs w:val="22"/>
                <w:lang w:val="en-GB"/>
              </w:rPr>
              <w:t>Credit/debit note number</w:t>
            </w:r>
          </w:p>
        </w:tc>
      </w:tr>
      <w:tr w:rsidR="00DA2C95" w:rsidRPr="00E17916" w14:paraId="1BC9B236" w14:textId="77777777" w:rsidTr="00AB05B4">
        <w:trPr>
          <w:jc w:val="center"/>
        </w:trPr>
        <w:tc>
          <w:tcPr>
            <w:tcW w:w="781" w:type="pct"/>
          </w:tcPr>
          <w:p w14:paraId="1FD82C8C" w14:textId="09ADD5CB" w:rsidR="00DA2C95" w:rsidRPr="00E17916" w:rsidRDefault="00646660" w:rsidP="00F57D14">
            <w:pPr>
              <w:spacing w:before="60" w:after="60"/>
              <w:jc w:val="center"/>
              <w:rPr>
                <w:rFonts w:cs="Arial"/>
                <w:sz w:val="22"/>
                <w:szCs w:val="22"/>
                <w:lang w:val="en-GB"/>
              </w:rPr>
            </w:pPr>
            <w:r>
              <w:rPr>
                <w:rFonts w:cs="Arial"/>
                <w:sz w:val="22"/>
                <w:szCs w:val="22"/>
                <w:lang w:val="en-GB"/>
              </w:rPr>
              <w:t>DATE</w:t>
            </w:r>
          </w:p>
        </w:tc>
        <w:tc>
          <w:tcPr>
            <w:tcW w:w="1355" w:type="pct"/>
          </w:tcPr>
          <w:p w14:paraId="4331C323" w14:textId="01565C80" w:rsidR="00DA2C95" w:rsidRPr="00E17916" w:rsidRDefault="00DA2C95" w:rsidP="00F57D14">
            <w:pPr>
              <w:spacing w:before="60" w:after="60"/>
              <w:jc w:val="both"/>
              <w:rPr>
                <w:rFonts w:cs="Arial"/>
                <w:sz w:val="22"/>
                <w:szCs w:val="22"/>
                <w:lang w:val="en-GB"/>
              </w:rPr>
            </w:pPr>
            <w:r w:rsidRPr="00E17916">
              <w:rPr>
                <w:rFonts w:cs="Arial"/>
                <w:sz w:val="22"/>
                <w:szCs w:val="22"/>
                <w:lang w:val="en-GB"/>
              </w:rPr>
              <w:t xml:space="preserve">Date of </w:t>
            </w:r>
            <w:r w:rsidR="00646660">
              <w:rPr>
                <w:rFonts w:cs="Arial"/>
                <w:sz w:val="22"/>
                <w:szCs w:val="22"/>
                <w:lang w:val="en-GB"/>
              </w:rPr>
              <w:t>issue</w:t>
            </w:r>
          </w:p>
        </w:tc>
        <w:tc>
          <w:tcPr>
            <w:tcW w:w="2864" w:type="pct"/>
          </w:tcPr>
          <w:p w14:paraId="6717EC1B" w14:textId="4EE8C092" w:rsidR="00DA2C95" w:rsidRPr="00E17916" w:rsidRDefault="00646660" w:rsidP="00F57D14">
            <w:pPr>
              <w:spacing w:before="60" w:after="60"/>
              <w:jc w:val="both"/>
              <w:rPr>
                <w:rFonts w:cs="Arial"/>
                <w:sz w:val="22"/>
                <w:szCs w:val="22"/>
                <w:lang w:val="en-GB"/>
              </w:rPr>
            </w:pPr>
            <w:r w:rsidRPr="00203AFE">
              <w:rPr>
                <w:rFonts w:cs="Arial"/>
                <w:sz w:val="22"/>
              </w:rPr>
              <w:t>Date of the document was issued for the transaction concerned</w:t>
            </w:r>
          </w:p>
        </w:tc>
      </w:tr>
      <w:tr w:rsidR="00DA2C95" w:rsidRPr="00E17916" w14:paraId="4094FDC5" w14:textId="77777777" w:rsidTr="00AB05B4">
        <w:trPr>
          <w:jc w:val="center"/>
        </w:trPr>
        <w:tc>
          <w:tcPr>
            <w:tcW w:w="781" w:type="pct"/>
          </w:tcPr>
          <w:p w14:paraId="23C67266" w14:textId="210F4999" w:rsidR="00DA2C95" w:rsidRPr="00EC616E" w:rsidRDefault="008D5DF0" w:rsidP="00F57D14">
            <w:pPr>
              <w:spacing w:before="60" w:after="60"/>
              <w:jc w:val="center"/>
              <w:rPr>
                <w:rFonts w:cs="Arial"/>
                <w:sz w:val="22"/>
                <w:szCs w:val="22"/>
                <w:lang w:val="en-GB"/>
              </w:rPr>
            </w:pPr>
            <w:r w:rsidRPr="00EC616E">
              <w:rPr>
                <w:rFonts w:cs="Arial"/>
                <w:sz w:val="22"/>
                <w:szCs w:val="22"/>
                <w:lang w:val="en-GB"/>
              </w:rPr>
              <w:t>REF</w:t>
            </w:r>
          </w:p>
        </w:tc>
        <w:tc>
          <w:tcPr>
            <w:tcW w:w="1355" w:type="pct"/>
          </w:tcPr>
          <w:p w14:paraId="0F1F700D" w14:textId="3DE251EC" w:rsidR="00DA2C95" w:rsidRPr="00EC616E" w:rsidRDefault="00EC59A0" w:rsidP="00F57D14">
            <w:pPr>
              <w:spacing w:before="60" w:after="60"/>
              <w:jc w:val="both"/>
              <w:rPr>
                <w:rFonts w:cs="Arial"/>
                <w:sz w:val="22"/>
                <w:szCs w:val="22"/>
                <w:lang w:val="en-GB"/>
              </w:rPr>
            </w:pPr>
            <w:r w:rsidRPr="00834FC6">
              <w:rPr>
                <w:rFonts w:cs="Arial"/>
                <w:color w:val="000000"/>
                <w:sz w:val="22"/>
                <w:szCs w:val="22"/>
                <w:lang w:val="en-MY" w:eastAsia="en-MY"/>
              </w:rPr>
              <w:t xml:space="preserve">Sequence number in Table </w:t>
            </w:r>
            <w:r w:rsidRPr="00EC616E">
              <w:rPr>
                <w:rFonts w:cs="Arial"/>
                <w:color w:val="000000"/>
                <w:sz w:val="22"/>
                <w:szCs w:val="22"/>
                <w:lang w:val="en-MY" w:eastAsia="en-MY"/>
              </w:rPr>
              <w:t>F</w:t>
            </w:r>
            <w:r w:rsidRPr="00834FC6">
              <w:rPr>
                <w:rFonts w:cs="Arial"/>
                <w:color w:val="000000"/>
                <w:sz w:val="22"/>
                <w:szCs w:val="22"/>
                <w:lang w:val="en-MY" w:eastAsia="en-MY"/>
              </w:rPr>
              <w:t>-</w:t>
            </w:r>
            <w:r w:rsidRPr="00EC616E">
              <w:rPr>
                <w:rFonts w:cs="Arial"/>
                <w:color w:val="000000"/>
                <w:sz w:val="22"/>
                <w:szCs w:val="22"/>
                <w:lang w:val="en-MY" w:eastAsia="en-MY"/>
              </w:rPr>
              <w:t>2</w:t>
            </w:r>
            <w:r w:rsidRPr="00834FC6">
              <w:rPr>
                <w:rFonts w:cs="Arial"/>
                <w:color w:val="000000"/>
                <w:sz w:val="22"/>
                <w:szCs w:val="22"/>
                <w:lang w:val="en-MY" w:eastAsia="en-MY"/>
              </w:rPr>
              <w:t>.</w:t>
            </w:r>
            <w:r w:rsidRPr="00EC616E">
              <w:rPr>
                <w:rFonts w:cs="Arial"/>
                <w:color w:val="000000"/>
                <w:sz w:val="22"/>
                <w:szCs w:val="22"/>
                <w:lang w:val="en-MY" w:eastAsia="en-MY"/>
              </w:rPr>
              <w:t>1</w:t>
            </w:r>
          </w:p>
        </w:tc>
        <w:tc>
          <w:tcPr>
            <w:tcW w:w="2864" w:type="pct"/>
          </w:tcPr>
          <w:p w14:paraId="441A50A7" w14:textId="58CF1690" w:rsidR="00DA2C95" w:rsidRPr="00EC616E" w:rsidRDefault="008D5DF0" w:rsidP="00F57D14">
            <w:pPr>
              <w:spacing w:before="60" w:after="60"/>
              <w:jc w:val="both"/>
              <w:rPr>
                <w:rFonts w:cs="Arial"/>
                <w:sz w:val="22"/>
                <w:szCs w:val="22"/>
                <w:lang w:val="en-GB"/>
              </w:rPr>
            </w:pPr>
            <w:r w:rsidRPr="00EC616E">
              <w:rPr>
                <w:rFonts w:cs="Arial"/>
                <w:sz w:val="22"/>
                <w:szCs w:val="22"/>
              </w:rPr>
              <w:t>Sequential number used in the file “R</w:t>
            </w:r>
            <w:r w:rsidR="003836E7">
              <w:rPr>
                <w:rFonts w:cs="Arial"/>
                <w:sz w:val="22"/>
                <w:szCs w:val="22"/>
              </w:rPr>
              <w:t>AWMAT</w:t>
            </w:r>
            <w:r w:rsidR="00D46E5D">
              <w:rPr>
                <w:rFonts w:cs="Arial"/>
                <w:sz w:val="22"/>
                <w:szCs w:val="22"/>
              </w:rPr>
              <w:t>-PUR</w:t>
            </w:r>
            <w:r w:rsidRPr="00EC616E">
              <w:rPr>
                <w:rFonts w:cs="Arial"/>
                <w:sz w:val="22"/>
                <w:szCs w:val="22"/>
              </w:rPr>
              <w:t>” to which the transaction refers</w:t>
            </w:r>
            <w:r w:rsidRPr="00EC616E">
              <w:rPr>
                <w:rFonts w:cs="Arial"/>
                <w:sz w:val="22"/>
                <w:szCs w:val="22"/>
                <w:lang w:val="en-GB"/>
              </w:rPr>
              <w:t xml:space="preserve"> </w:t>
            </w:r>
          </w:p>
        </w:tc>
      </w:tr>
      <w:tr w:rsidR="00DA2C95" w:rsidRPr="00E17916" w14:paraId="5D25DF24" w14:textId="77777777" w:rsidTr="00AB05B4">
        <w:trPr>
          <w:jc w:val="center"/>
        </w:trPr>
        <w:tc>
          <w:tcPr>
            <w:tcW w:w="781" w:type="pct"/>
          </w:tcPr>
          <w:p w14:paraId="2ED84602" w14:textId="77777777" w:rsidR="00DA2C95" w:rsidRPr="00E17916" w:rsidRDefault="00DA2C95" w:rsidP="00F57D14">
            <w:pPr>
              <w:spacing w:before="60" w:after="60"/>
              <w:jc w:val="center"/>
              <w:rPr>
                <w:rFonts w:cs="Arial"/>
                <w:sz w:val="22"/>
                <w:szCs w:val="22"/>
                <w:lang w:val="en-GB"/>
              </w:rPr>
            </w:pPr>
            <w:r w:rsidRPr="00E17916">
              <w:rPr>
                <w:rFonts w:cs="Arial"/>
                <w:sz w:val="22"/>
                <w:szCs w:val="22"/>
                <w:lang w:val="en-GB"/>
              </w:rPr>
              <w:t>SUPP</w:t>
            </w:r>
          </w:p>
        </w:tc>
        <w:tc>
          <w:tcPr>
            <w:tcW w:w="1355" w:type="pct"/>
          </w:tcPr>
          <w:p w14:paraId="3A029398" w14:textId="77777777" w:rsidR="00DA2C95" w:rsidRPr="00E17916" w:rsidRDefault="00DA2C95" w:rsidP="00F57D14">
            <w:pPr>
              <w:spacing w:before="60" w:after="60"/>
              <w:jc w:val="both"/>
              <w:rPr>
                <w:rFonts w:cs="Arial"/>
                <w:sz w:val="22"/>
                <w:szCs w:val="22"/>
                <w:lang w:val="en-GB"/>
              </w:rPr>
            </w:pPr>
            <w:r w:rsidRPr="00E17916">
              <w:rPr>
                <w:rFonts w:cs="Arial"/>
                <w:sz w:val="22"/>
                <w:szCs w:val="22"/>
                <w:lang w:val="en-GB"/>
              </w:rPr>
              <w:t>Supplier name</w:t>
            </w:r>
          </w:p>
        </w:tc>
        <w:tc>
          <w:tcPr>
            <w:tcW w:w="2864" w:type="pct"/>
          </w:tcPr>
          <w:p w14:paraId="0FE4F208" w14:textId="328A58D1" w:rsidR="00DA2C95" w:rsidRPr="00E17916" w:rsidRDefault="00DA2C95" w:rsidP="00F57D14">
            <w:pPr>
              <w:spacing w:before="60" w:after="60"/>
              <w:jc w:val="both"/>
              <w:rPr>
                <w:rFonts w:cs="Arial"/>
                <w:i/>
                <w:iCs/>
                <w:sz w:val="22"/>
                <w:szCs w:val="22"/>
                <w:lang w:val="en-GB"/>
              </w:rPr>
            </w:pPr>
            <w:r w:rsidRPr="00E17916">
              <w:rPr>
                <w:rFonts w:cs="Arial"/>
                <w:sz w:val="22"/>
                <w:szCs w:val="22"/>
                <w:lang w:val="en-GB"/>
              </w:rPr>
              <w:t xml:space="preserve">As in Table </w:t>
            </w:r>
            <w:r>
              <w:rPr>
                <w:rFonts w:cs="Arial"/>
                <w:sz w:val="22"/>
                <w:szCs w:val="22"/>
                <w:lang w:val="en-GB"/>
              </w:rPr>
              <w:t>F</w:t>
            </w:r>
            <w:r w:rsidRPr="00E17916">
              <w:rPr>
                <w:rFonts w:cs="Arial"/>
                <w:sz w:val="22"/>
                <w:szCs w:val="22"/>
                <w:lang w:val="en-GB"/>
              </w:rPr>
              <w:t>-2.1: Raw Materials Purchase Listing</w:t>
            </w:r>
          </w:p>
        </w:tc>
      </w:tr>
      <w:tr w:rsidR="00DA2C95" w:rsidRPr="00E17916" w14:paraId="6A109865" w14:textId="77777777" w:rsidTr="00AB05B4">
        <w:trPr>
          <w:jc w:val="center"/>
        </w:trPr>
        <w:tc>
          <w:tcPr>
            <w:tcW w:w="781" w:type="pct"/>
          </w:tcPr>
          <w:p w14:paraId="10EE57CD" w14:textId="77777777" w:rsidR="00DA2C95" w:rsidRPr="00E17916" w:rsidRDefault="00DA2C95" w:rsidP="00F57D14">
            <w:pPr>
              <w:spacing w:before="60" w:after="60"/>
              <w:jc w:val="center"/>
              <w:rPr>
                <w:rFonts w:cs="Arial"/>
                <w:sz w:val="22"/>
                <w:szCs w:val="22"/>
                <w:lang w:val="en-GB"/>
              </w:rPr>
            </w:pPr>
            <w:r w:rsidRPr="00E17916">
              <w:rPr>
                <w:rFonts w:cs="Arial"/>
                <w:sz w:val="22"/>
                <w:szCs w:val="22"/>
                <w:lang w:val="en-GB"/>
              </w:rPr>
              <w:t>QTY</w:t>
            </w:r>
          </w:p>
        </w:tc>
        <w:tc>
          <w:tcPr>
            <w:tcW w:w="1355" w:type="pct"/>
          </w:tcPr>
          <w:p w14:paraId="22AB0048" w14:textId="77777777" w:rsidR="00DA2C95" w:rsidRPr="00E17916" w:rsidRDefault="00DA2C95" w:rsidP="00F57D14">
            <w:pPr>
              <w:spacing w:before="60" w:after="60"/>
              <w:jc w:val="both"/>
              <w:rPr>
                <w:rFonts w:cs="Arial"/>
                <w:sz w:val="22"/>
                <w:szCs w:val="22"/>
                <w:lang w:val="en-GB"/>
              </w:rPr>
            </w:pPr>
            <w:r w:rsidRPr="00E17916">
              <w:rPr>
                <w:rFonts w:cs="Arial"/>
                <w:sz w:val="22"/>
                <w:szCs w:val="22"/>
                <w:lang w:val="en-GB"/>
              </w:rPr>
              <w:t xml:space="preserve">Quantity of purchase </w:t>
            </w:r>
          </w:p>
        </w:tc>
        <w:tc>
          <w:tcPr>
            <w:tcW w:w="2864" w:type="pct"/>
          </w:tcPr>
          <w:p w14:paraId="15369576" w14:textId="77777777" w:rsidR="00DA2C95" w:rsidRPr="00E17916" w:rsidRDefault="00DA2C95" w:rsidP="00F57D14">
            <w:pPr>
              <w:spacing w:before="60" w:after="60"/>
              <w:jc w:val="both"/>
              <w:rPr>
                <w:rFonts w:cs="Arial"/>
                <w:sz w:val="22"/>
                <w:szCs w:val="22"/>
                <w:lang w:val="en-GB"/>
              </w:rPr>
            </w:pPr>
            <w:r w:rsidRPr="00E17916">
              <w:rPr>
                <w:rFonts w:cs="Arial"/>
                <w:sz w:val="22"/>
                <w:szCs w:val="22"/>
                <w:lang w:val="en-GB"/>
              </w:rPr>
              <w:t>Provide quantity (specify the unit of measurement) of product credited</w:t>
            </w:r>
          </w:p>
        </w:tc>
      </w:tr>
      <w:tr w:rsidR="00DA2C95" w:rsidRPr="00E17916" w14:paraId="7A34583A" w14:textId="77777777" w:rsidTr="00AB05B4">
        <w:trPr>
          <w:jc w:val="center"/>
        </w:trPr>
        <w:tc>
          <w:tcPr>
            <w:tcW w:w="781" w:type="pct"/>
          </w:tcPr>
          <w:p w14:paraId="19B3544D" w14:textId="77777777" w:rsidR="00DA2C95" w:rsidRPr="00E17916" w:rsidRDefault="00DA2C95" w:rsidP="00F57D14">
            <w:pPr>
              <w:spacing w:before="60" w:after="60"/>
              <w:jc w:val="center"/>
              <w:rPr>
                <w:rFonts w:cs="Arial"/>
                <w:sz w:val="22"/>
                <w:szCs w:val="22"/>
                <w:lang w:val="en-GB"/>
              </w:rPr>
            </w:pPr>
            <w:r w:rsidRPr="00E17916">
              <w:rPr>
                <w:rFonts w:cs="Arial"/>
                <w:sz w:val="22"/>
                <w:szCs w:val="22"/>
                <w:lang w:val="en-GB"/>
              </w:rPr>
              <w:t>VAL</w:t>
            </w:r>
          </w:p>
        </w:tc>
        <w:tc>
          <w:tcPr>
            <w:tcW w:w="1355" w:type="pct"/>
          </w:tcPr>
          <w:p w14:paraId="0FB5E03F" w14:textId="6F960620" w:rsidR="00DA2C95" w:rsidRPr="00E17916" w:rsidRDefault="00DA2C95" w:rsidP="00F57D14">
            <w:pPr>
              <w:spacing w:before="60" w:after="60"/>
              <w:rPr>
                <w:rFonts w:cs="Arial"/>
                <w:sz w:val="22"/>
                <w:szCs w:val="22"/>
                <w:lang w:val="en-GB"/>
              </w:rPr>
            </w:pPr>
            <w:r w:rsidRPr="00E17916">
              <w:rPr>
                <w:rFonts w:cs="Arial"/>
                <w:sz w:val="22"/>
                <w:szCs w:val="22"/>
                <w:lang w:val="en-GB"/>
              </w:rPr>
              <w:t>Value</w:t>
            </w:r>
          </w:p>
        </w:tc>
        <w:tc>
          <w:tcPr>
            <w:tcW w:w="2864" w:type="pct"/>
          </w:tcPr>
          <w:p w14:paraId="4F68954C" w14:textId="05600B2E" w:rsidR="00DA2C95" w:rsidRPr="00E17916" w:rsidRDefault="004B651D" w:rsidP="00F57D14">
            <w:pPr>
              <w:spacing w:before="60" w:after="60"/>
              <w:jc w:val="both"/>
              <w:rPr>
                <w:rFonts w:cs="Arial"/>
                <w:sz w:val="22"/>
                <w:szCs w:val="22"/>
                <w:lang w:val="en-GB"/>
              </w:rPr>
            </w:pPr>
            <w:r w:rsidRPr="00203AFE">
              <w:rPr>
                <w:rFonts w:cs="Arial"/>
                <w:sz w:val="22"/>
              </w:rPr>
              <w:t xml:space="preserve">Value of the transaction in the currency of </w:t>
            </w:r>
            <w:r w:rsidR="004F061A">
              <w:rPr>
                <w:rFonts w:cs="Arial"/>
                <w:sz w:val="22"/>
              </w:rPr>
              <w:t>purchase</w:t>
            </w:r>
          </w:p>
        </w:tc>
      </w:tr>
      <w:tr w:rsidR="004B651D" w:rsidRPr="00E17916" w14:paraId="0855C2CC" w14:textId="77777777" w:rsidTr="00AB05B4">
        <w:trPr>
          <w:jc w:val="center"/>
        </w:trPr>
        <w:tc>
          <w:tcPr>
            <w:tcW w:w="781" w:type="pct"/>
          </w:tcPr>
          <w:p w14:paraId="25502368" w14:textId="3F864ACE" w:rsidR="004B651D" w:rsidRPr="00E17916" w:rsidRDefault="004B651D" w:rsidP="00F57D14">
            <w:pPr>
              <w:spacing w:before="60" w:after="60"/>
              <w:jc w:val="center"/>
              <w:rPr>
                <w:rFonts w:cs="Arial"/>
                <w:sz w:val="22"/>
                <w:szCs w:val="22"/>
                <w:lang w:val="en-GB"/>
              </w:rPr>
            </w:pPr>
            <w:r>
              <w:rPr>
                <w:rFonts w:cs="Arial"/>
                <w:sz w:val="22"/>
                <w:szCs w:val="22"/>
                <w:lang w:val="en-GB"/>
              </w:rPr>
              <w:t>CURR</w:t>
            </w:r>
          </w:p>
        </w:tc>
        <w:tc>
          <w:tcPr>
            <w:tcW w:w="1355" w:type="pct"/>
          </w:tcPr>
          <w:p w14:paraId="0E6B0DE6" w14:textId="63DAFF68" w:rsidR="004B651D" w:rsidRPr="00E17916" w:rsidRDefault="004B651D" w:rsidP="00F57D14">
            <w:pPr>
              <w:spacing w:before="60" w:after="60"/>
              <w:rPr>
                <w:rFonts w:cs="Arial"/>
                <w:sz w:val="22"/>
                <w:szCs w:val="22"/>
                <w:lang w:val="en-GB"/>
              </w:rPr>
            </w:pPr>
            <w:r>
              <w:rPr>
                <w:rFonts w:cs="Arial"/>
                <w:sz w:val="22"/>
                <w:szCs w:val="22"/>
                <w:lang w:val="en-GB"/>
              </w:rPr>
              <w:t>Currency</w:t>
            </w:r>
          </w:p>
        </w:tc>
        <w:tc>
          <w:tcPr>
            <w:tcW w:w="2864" w:type="pct"/>
          </w:tcPr>
          <w:p w14:paraId="3C00DE1D" w14:textId="7FA3FF77" w:rsidR="004B651D" w:rsidRPr="00203AFE" w:rsidRDefault="004B651D" w:rsidP="00F57D14">
            <w:pPr>
              <w:spacing w:before="60" w:after="60"/>
              <w:jc w:val="both"/>
              <w:rPr>
                <w:rFonts w:cs="Arial"/>
                <w:sz w:val="22"/>
              </w:rPr>
            </w:pPr>
            <w:r w:rsidRPr="00203AFE">
              <w:rPr>
                <w:rFonts w:cs="Arial"/>
                <w:sz w:val="22"/>
              </w:rPr>
              <w:t>Currency of the transaction</w:t>
            </w:r>
          </w:p>
        </w:tc>
      </w:tr>
      <w:tr w:rsidR="005F3358" w:rsidRPr="00E17916" w14:paraId="6C88A189" w14:textId="77777777" w:rsidTr="00AB05B4">
        <w:trPr>
          <w:jc w:val="center"/>
        </w:trPr>
        <w:tc>
          <w:tcPr>
            <w:tcW w:w="781" w:type="pct"/>
          </w:tcPr>
          <w:p w14:paraId="331B7604" w14:textId="5AC828E3" w:rsidR="005F3358" w:rsidRDefault="005F3358" w:rsidP="00F57D14">
            <w:pPr>
              <w:spacing w:before="60" w:after="60"/>
              <w:jc w:val="center"/>
              <w:rPr>
                <w:rFonts w:cs="Arial"/>
                <w:sz w:val="22"/>
                <w:szCs w:val="22"/>
                <w:lang w:val="en-GB"/>
              </w:rPr>
            </w:pPr>
            <w:r>
              <w:rPr>
                <w:rFonts w:cs="Arial"/>
                <w:sz w:val="22"/>
                <w:szCs w:val="22"/>
                <w:lang w:val="en-GB"/>
              </w:rPr>
              <w:t>EXCH</w:t>
            </w:r>
          </w:p>
        </w:tc>
        <w:tc>
          <w:tcPr>
            <w:tcW w:w="1355" w:type="pct"/>
          </w:tcPr>
          <w:p w14:paraId="3F8B47DA" w14:textId="5073F426" w:rsidR="005F3358" w:rsidRDefault="005F3358" w:rsidP="00F57D14">
            <w:pPr>
              <w:spacing w:before="60" w:after="60"/>
              <w:rPr>
                <w:rFonts w:cs="Arial"/>
                <w:sz w:val="22"/>
                <w:szCs w:val="22"/>
                <w:lang w:val="en-GB"/>
              </w:rPr>
            </w:pPr>
            <w:r>
              <w:rPr>
                <w:rFonts w:cs="Arial"/>
                <w:sz w:val="22"/>
                <w:szCs w:val="22"/>
                <w:lang w:val="en-GB"/>
              </w:rPr>
              <w:t>Rate of exchange</w:t>
            </w:r>
          </w:p>
        </w:tc>
        <w:tc>
          <w:tcPr>
            <w:tcW w:w="2864" w:type="pct"/>
          </w:tcPr>
          <w:p w14:paraId="5D504C36" w14:textId="4703B04A" w:rsidR="005F3358" w:rsidRPr="00203AFE" w:rsidRDefault="005F3358" w:rsidP="00F57D14">
            <w:pPr>
              <w:spacing w:before="60" w:after="60"/>
              <w:jc w:val="both"/>
              <w:rPr>
                <w:rFonts w:cs="Arial"/>
                <w:sz w:val="22"/>
              </w:rPr>
            </w:pPr>
            <w:r w:rsidRPr="00203AFE">
              <w:rPr>
                <w:rFonts w:cs="Arial"/>
                <w:sz w:val="22"/>
              </w:rPr>
              <w:t>Exchange rate used for the conversion of the transaction</w:t>
            </w:r>
          </w:p>
        </w:tc>
      </w:tr>
      <w:tr w:rsidR="005F3358" w:rsidRPr="00E17916" w14:paraId="7FD84B18" w14:textId="77777777" w:rsidTr="00AB05B4">
        <w:trPr>
          <w:jc w:val="center"/>
        </w:trPr>
        <w:tc>
          <w:tcPr>
            <w:tcW w:w="781" w:type="pct"/>
          </w:tcPr>
          <w:p w14:paraId="366E9E6B" w14:textId="5B585CB0" w:rsidR="005F3358" w:rsidRDefault="005F3358" w:rsidP="005F3358">
            <w:pPr>
              <w:spacing w:before="60" w:after="60"/>
              <w:jc w:val="center"/>
              <w:rPr>
                <w:rFonts w:cs="Arial"/>
                <w:sz w:val="22"/>
                <w:szCs w:val="22"/>
                <w:lang w:val="en-GB"/>
              </w:rPr>
            </w:pPr>
            <w:r w:rsidRPr="00203AFE">
              <w:rPr>
                <w:rFonts w:cs="Arial"/>
                <w:sz w:val="22"/>
              </w:rPr>
              <w:t>ACC-VAL</w:t>
            </w:r>
          </w:p>
        </w:tc>
        <w:tc>
          <w:tcPr>
            <w:tcW w:w="1355" w:type="pct"/>
          </w:tcPr>
          <w:p w14:paraId="4CC043B1" w14:textId="67E8C1F3" w:rsidR="005F3358" w:rsidRDefault="005F3358" w:rsidP="005F3358">
            <w:pPr>
              <w:spacing w:before="60" w:after="60"/>
              <w:rPr>
                <w:rFonts w:cs="Arial"/>
                <w:sz w:val="22"/>
                <w:szCs w:val="22"/>
                <w:lang w:val="en-GB"/>
              </w:rPr>
            </w:pPr>
            <w:r w:rsidRPr="00203AFE">
              <w:rPr>
                <w:rFonts w:cs="Arial"/>
                <w:sz w:val="22"/>
              </w:rPr>
              <w:t>Accounting value</w:t>
            </w:r>
          </w:p>
        </w:tc>
        <w:tc>
          <w:tcPr>
            <w:tcW w:w="2864" w:type="pct"/>
          </w:tcPr>
          <w:p w14:paraId="06F1A875" w14:textId="67656456" w:rsidR="005F3358" w:rsidRPr="00203AFE" w:rsidRDefault="005F3358" w:rsidP="005F3358">
            <w:pPr>
              <w:spacing w:before="60" w:after="60"/>
              <w:jc w:val="both"/>
              <w:rPr>
                <w:rFonts w:cs="Arial"/>
                <w:sz w:val="22"/>
              </w:rPr>
            </w:pPr>
            <w:r w:rsidRPr="00203AFE">
              <w:rPr>
                <w:rFonts w:cs="Arial"/>
                <w:sz w:val="22"/>
              </w:rPr>
              <w:t>Value of the transaction in the currency entered in the accounting records</w:t>
            </w:r>
          </w:p>
        </w:tc>
      </w:tr>
      <w:tr w:rsidR="005F3358" w:rsidRPr="00E17916" w14:paraId="72525C0F" w14:textId="77777777" w:rsidTr="00AB05B4">
        <w:trPr>
          <w:jc w:val="center"/>
        </w:trPr>
        <w:tc>
          <w:tcPr>
            <w:tcW w:w="781" w:type="pct"/>
          </w:tcPr>
          <w:p w14:paraId="7CA20701" w14:textId="37C72803" w:rsidR="005F3358" w:rsidRDefault="005F3358" w:rsidP="005F3358">
            <w:pPr>
              <w:spacing w:before="60" w:after="60"/>
              <w:jc w:val="center"/>
              <w:rPr>
                <w:rFonts w:cs="Arial"/>
                <w:sz w:val="22"/>
                <w:szCs w:val="22"/>
                <w:lang w:val="en-GB"/>
              </w:rPr>
            </w:pPr>
            <w:r w:rsidRPr="00203AFE">
              <w:rPr>
                <w:rFonts w:cs="Arial"/>
                <w:sz w:val="22"/>
              </w:rPr>
              <w:t>REM</w:t>
            </w:r>
          </w:p>
        </w:tc>
        <w:tc>
          <w:tcPr>
            <w:tcW w:w="1355" w:type="pct"/>
          </w:tcPr>
          <w:p w14:paraId="6EF3B370" w14:textId="6E56BCB9" w:rsidR="005F3358" w:rsidRDefault="005F3358" w:rsidP="005F3358">
            <w:pPr>
              <w:spacing w:before="60" w:after="60"/>
              <w:rPr>
                <w:rFonts w:cs="Arial"/>
                <w:sz w:val="22"/>
                <w:szCs w:val="22"/>
                <w:lang w:val="en-GB"/>
              </w:rPr>
            </w:pPr>
            <w:r w:rsidRPr="00203AFE">
              <w:rPr>
                <w:rFonts w:cs="Arial"/>
                <w:sz w:val="22"/>
              </w:rPr>
              <w:t>Remarks</w:t>
            </w:r>
          </w:p>
        </w:tc>
        <w:tc>
          <w:tcPr>
            <w:tcW w:w="2864" w:type="pct"/>
          </w:tcPr>
          <w:p w14:paraId="1637B61E" w14:textId="109309E9" w:rsidR="005F3358" w:rsidRPr="00203AFE" w:rsidRDefault="005F3358" w:rsidP="005F3358">
            <w:pPr>
              <w:spacing w:before="60" w:after="60"/>
              <w:jc w:val="both"/>
              <w:rPr>
                <w:rFonts w:cs="Arial"/>
                <w:sz w:val="22"/>
              </w:rPr>
            </w:pPr>
            <w:r w:rsidRPr="00203AFE">
              <w:rPr>
                <w:rFonts w:cs="Arial"/>
                <w:sz w:val="22"/>
              </w:rPr>
              <w:t>Some explanation on the reason for the issue of the credit/debit note</w:t>
            </w:r>
          </w:p>
        </w:tc>
      </w:tr>
    </w:tbl>
    <w:p w14:paraId="5213520F" w14:textId="77777777" w:rsidR="00602D4F" w:rsidRDefault="00602D4F" w:rsidP="00DA2C95">
      <w:pPr>
        <w:pStyle w:val="Heading2"/>
        <w:rPr>
          <w:lang w:val="en-GB"/>
        </w:rPr>
      </w:pPr>
    </w:p>
    <w:p w14:paraId="509C71D5" w14:textId="7969273D" w:rsidR="00DA2C95" w:rsidRPr="00377021" w:rsidRDefault="00DA2C95" w:rsidP="00DA2C95">
      <w:pPr>
        <w:pStyle w:val="Heading2"/>
      </w:pPr>
      <w:bookmarkStart w:id="74" w:name="_Toc164432945"/>
      <w:r>
        <w:rPr>
          <w:lang w:val="en-GB"/>
        </w:rPr>
        <w:t>F</w:t>
      </w:r>
      <w:r w:rsidRPr="00377021">
        <w:t>-3</w:t>
      </w:r>
      <w:r w:rsidRPr="00377021">
        <w:tab/>
      </w:r>
      <w:bookmarkEnd w:id="71"/>
      <w:bookmarkEnd w:id="72"/>
      <w:r w:rsidRPr="00377021">
        <w:t>Cost to Make and Sell</w:t>
      </w:r>
      <w:bookmarkEnd w:id="74"/>
      <w:r w:rsidRPr="00377021">
        <w:t xml:space="preserve">  </w:t>
      </w:r>
    </w:p>
    <w:p w14:paraId="1CC7DC09" w14:textId="77777777" w:rsidR="00DA2C95" w:rsidRDefault="00DA2C95" w:rsidP="00DA2C95">
      <w:pPr>
        <w:rPr>
          <w:lang w:val="en-GB"/>
        </w:rPr>
      </w:pPr>
    </w:p>
    <w:p w14:paraId="3A510F13" w14:textId="38F30885" w:rsidR="00DA2C95" w:rsidRDefault="00DA2C95" w:rsidP="005D2A87">
      <w:pPr>
        <w:numPr>
          <w:ilvl w:val="0"/>
          <w:numId w:val="56"/>
        </w:numPr>
        <w:ind w:left="567" w:hanging="567"/>
        <w:jc w:val="both"/>
        <w:rPr>
          <w:rFonts w:cs="Arial"/>
        </w:rPr>
      </w:pPr>
      <w:r w:rsidRPr="00203AFE">
        <w:rPr>
          <w:rFonts w:cs="Arial"/>
        </w:rPr>
        <w:t xml:space="preserve">Complete Table </w:t>
      </w:r>
      <w:r>
        <w:rPr>
          <w:rFonts w:cs="Arial"/>
        </w:rPr>
        <w:t>F</w:t>
      </w:r>
      <w:r w:rsidRPr="00203AFE">
        <w:rPr>
          <w:rFonts w:cs="Arial"/>
        </w:rPr>
        <w:t>-</w:t>
      </w:r>
      <w:r>
        <w:rPr>
          <w:rFonts w:cs="Arial"/>
        </w:rPr>
        <w:t>3.</w:t>
      </w:r>
      <w:r w:rsidRPr="00203AFE">
        <w:rPr>
          <w:rFonts w:cs="Arial"/>
        </w:rPr>
        <w:t>1 showing the cost of production/trading (use the currency as per accounting records).  The titles of each item can be adapted to suit the nomenclature of your cost accounting system.</w:t>
      </w:r>
    </w:p>
    <w:p w14:paraId="52BC2285" w14:textId="77777777" w:rsidR="00DA2C95" w:rsidRDefault="00DA2C95" w:rsidP="00DA2C95">
      <w:pPr>
        <w:tabs>
          <w:tab w:val="left" w:pos="720"/>
        </w:tabs>
        <w:ind w:left="1080"/>
        <w:rPr>
          <w:rFonts w:cs="Arial"/>
        </w:rPr>
      </w:pPr>
    </w:p>
    <w:p w14:paraId="16852142" w14:textId="69C57DE2" w:rsidR="00DA2C95" w:rsidRPr="000E0C47" w:rsidRDefault="00DA2C95" w:rsidP="00621A63">
      <w:pPr>
        <w:pStyle w:val="ListParagraph"/>
        <w:tabs>
          <w:tab w:val="left" w:pos="720"/>
        </w:tabs>
        <w:ind w:left="567"/>
        <w:jc w:val="both"/>
        <w:rPr>
          <w:b/>
          <w:i/>
          <w:iCs/>
        </w:rPr>
      </w:pPr>
      <w:r w:rsidRPr="000E0C47">
        <w:rPr>
          <w:i/>
          <w:iCs/>
        </w:rPr>
        <w:t xml:space="preserve">Create computer files as per Table </w:t>
      </w:r>
      <w:r>
        <w:rPr>
          <w:i/>
          <w:iCs/>
        </w:rPr>
        <w:t>F</w:t>
      </w:r>
      <w:r w:rsidRPr="000E0C47">
        <w:rPr>
          <w:i/>
          <w:iCs/>
        </w:rPr>
        <w:t xml:space="preserve">-3.1 and have to be submitted on the media mentioned in paragraph 2 of “General instructions for submitting computerised information”. For this purpose, use format as per Table </w:t>
      </w:r>
      <w:r>
        <w:rPr>
          <w:i/>
          <w:iCs/>
        </w:rPr>
        <w:t>F</w:t>
      </w:r>
      <w:r w:rsidRPr="000E0C47">
        <w:rPr>
          <w:i/>
          <w:iCs/>
        </w:rPr>
        <w:t xml:space="preserve">-3.1 in </w:t>
      </w:r>
      <w:r w:rsidRPr="000E0C47">
        <w:rPr>
          <w:b/>
          <w:i/>
          <w:iCs/>
        </w:rPr>
        <w:t xml:space="preserve">Appendix </w:t>
      </w:r>
      <w:r w:rsidR="00C913E0">
        <w:rPr>
          <w:b/>
          <w:i/>
          <w:iCs/>
        </w:rPr>
        <w:t>11</w:t>
      </w:r>
      <w:r w:rsidRPr="000E0C47">
        <w:rPr>
          <w:b/>
          <w:i/>
          <w:iCs/>
        </w:rPr>
        <w:t xml:space="preserve"> </w:t>
      </w:r>
      <w:r w:rsidRPr="000E0C47">
        <w:rPr>
          <w:i/>
          <w:iCs/>
        </w:rPr>
        <w:t xml:space="preserve">which is provided in excel format. </w:t>
      </w:r>
    </w:p>
    <w:p w14:paraId="0C59ABC2" w14:textId="6A83B3FD" w:rsidR="00DA2C95" w:rsidRPr="00203AFE" w:rsidRDefault="005A6E47" w:rsidP="00DA2C95">
      <w:pPr>
        <w:tabs>
          <w:tab w:val="left" w:pos="720"/>
        </w:tabs>
        <w:rPr>
          <w:rFonts w:cs="Arial"/>
        </w:rPr>
      </w:pPr>
      <w:r>
        <w:rPr>
          <w:rFonts w:cs="Arial"/>
        </w:rPr>
        <w:br w:type="column"/>
      </w:r>
    </w:p>
    <w:p w14:paraId="671EEF97" w14:textId="4FE09456" w:rsidR="00DA2C95" w:rsidRPr="00203AFE" w:rsidRDefault="00DA2C95" w:rsidP="00621A63">
      <w:pPr>
        <w:tabs>
          <w:tab w:val="left" w:pos="720"/>
        </w:tabs>
        <w:ind w:left="1440" w:hanging="1440"/>
        <w:jc w:val="center"/>
        <w:rPr>
          <w:rFonts w:cs="Arial"/>
          <w:u w:val="single"/>
        </w:rPr>
      </w:pPr>
      <w:r w:rsidRPr="00203AFE">
        <w:rPr>
          <w:rFonts w:cs="Arial"/>
          <w:u w:val="single"/>
        </w:rPr>
        <w:t xml:space="preserve">Table </w:t>
      </w:r>
      <w:r>
        <w:rPr>
          <w:rFonts w:cs="Arial"/>
          <w:u w:val="single"/>
        </w:rPr>
        <w:t>F</w:t>
      </w:r>
      <w:r w:rsidRPr="00203AFE">
        <w:rPr>
          <w:rFonts w:cs="Arial"/>
          <w:u w:val="single"/>
        </w:rPr>
        <w:t>-</w:t>
      </w:r>
      <w:r>
        <w:rPr>
          <w:rFonts w:cs="Arial"/>
          <w:u w:val="single"/>
        </w:rPr>
        <w:t>3</w:t>
      </w:r>
      <w:r w:rsidRPr="00203AFE">
        <w:rPr>
          <w:rFonts w:cs="Arial"/>
          <w:u w:val="single"/>
        </w:rPr>
        <w:t>.1:  Cost of Production</w:t>
      </w:r>
    </w:p>
    <w:p w14:paraId="28DA63F3" w14:textId="77777777" w:rsidR="00DA2C95" w:rsidRPr="00203AFE" w:rsidRDefault="00DA2C95" w:rsidP="00DA2C95">
      <w:pPr>
        <w:tabs>
          <w:tab w:val="left" w:pos="720"/>
        </w:tabs>
        <w:ind w:left="1440" w:hanging="1440"/>
        <w:rPr>
          <w:rFonts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4"/>
        <w:gridCol w:w="1886"/>
        <w:gridCol w:w="2032"/>
      </w:tblGrid>
      <w:tr w:rsidR="00DA2C95" w:rsidRPr="00F106C1" w14:paraId="3FAA37AF" w14:textId="77777777" w:rsidTr="00B801E0">
        <w:trPr>
          <w:trHeight w:val="327"/>
          <w:tblHeader/>
          <w:jc w:val="center"/>
        </w:trPr>
        <w:tc>
          <w:tcPr>
            <w:tcW w:w="2958" w:type="pct"/>
            <w:tcBorders>
              <w:left w:val="single" w:sz="4" w:space="0" w:color="auto"/>
            </w:tcBorders>
          </w:tcPr>
          <w:p w14:paraId="5D3930ED" w14:textId="77777777" w:rsidR="00DA2C95" w:rsidRPr="00F106C1" w:rsidRDefault="00DA2C95" w:rsidP="00F57D14">
            <w:pPr>
              <w:tabs>
                <w:tab w:val="left" w:pos="720"/>
              </w:tabs>
              <w:jc w:val="center"/>
              <w:rPr>
                <w:rFonts w:cs="Arial"/>
                <w:sz w:val="22"/>
                <w:szCs w:val="22"/>
              </w:rPr>
            </w:pPr>
            <w:r w:rsidRPr="00F106C1">
              <w:rPr>
                <w:rFonts w:cs="Arial"/>
                <w:sz w:val="22"/>
                <w:szCs w:val="22"/>
              </w:rPr>
              <w:t>Item</w:t>
            </w:r>
          </w:p>
        </w:tc>
        <w:tc>
          <w:tcPr>
            <w:tcW w:w="983" w:type="pct"/>
          </w:tcPr>
          <w:p w14:paraId="7616D128" w14:textId="77777777" w:rsidR="00DA2C95" w:rsidRPr="00F106C1" w:rsidRDefault="00DA2C95" w:rsidP="00F57D14">
            <w:pPr>
              <w:tabs>
                <w:tab w:val="left" w:pos="720"/>
              </w:tabs>
              <w:jc w:val="center"/>
              <w:rPr>
                <w:rFonts w:cs="Arial"/>
                <w:sz w:val="22"/>
                <w:szCs w:val="22"/>
              </w:rPr>
            </w:pPr>
            <w:r w:rsidRPr="00F106C1">
              <w:rPr>
                <w:rFonts w:cs="Arial"/>
                <w:sz w:val="22"/>
                <w:szCs w:val="22"/>
              </w:rPr>
              <w:t>Like Product</w:t>
            </w:r>
          </w:p>
        </w:tc>
        <w:tc>
          <w:tcPr>
            <w:tcW w:w="1059" w:type="pct"/>
          </w:tcPr>
          <w:p w14:paraId="6462DC4C" w14:textId="77777777" w:rsidR="00DA2C95" w:rsidRPr="00F106C1" w:rsidRDefault="00DA2C95" w:rsidP="00F57D14">
            <w:pPr>
              <w:tabs>
                <w:tab w:val="left" w:pos="720"/>
              </w:tabs>
              <w:jc w:val="center"/>
              <w:rPr>
                <w:rFonts w:cs="Arial"/>
                <w:sz w:val="22"/>
                <w:szCs w:val="22"/>
              </w:rPr>
            </w:pPr>
            <w:r w:rsidRPr="00F106C1">
              <w:rPr>
                <w:rFonts w:cs="Arial"/>
                <w:sz w:val="22"/>
                <w:szCs w:val="22"/>
              </w:rPr>
              <w:t>All products</w:t>
            </w:r>
          </w:p>
        </w:tc>
      </w:tr>
      <w:tr w:rsidR="00DA2C95" w:rsidRPr="00F106C1" w14:paraId="60138CD4" w14:textId="77777777" w:rsidTr="00B801E0">
        <w:trPr>
          <w:tblHeader/>
          <w:jc w:val="center"/>
        </w:trPr>
        <w:tc>
          <w:tcPr>
            <w:tcW w:w="2958" w:type="pct"/>
            <w:tcBorders>
              <w:left w:val="single" w:sz="4" w:space="0" w:color="auto"/>
            </w:tcBorders>
          </w:tcPr>
          <w:p w14:paraId="002719E2" w14:textId="77777777" w:rsidR="00DA2C95" w:rsidRPr="00F106C1" w:rsidRDefault="00DA2C95" w:rsidP="00F57D14">
            <w:pPr>
              <w:tabs>
                <w:tab w:val="left" w:pos="720"/>
              </w:tabs>
              <w:jc w:val="center"/>
              <w:rPr>
                <w:rFonts w:cs="Arial"/>
                <w:sz w:val="22"/>
                <w:szCs w:val="22"/>
              </w:rPr>
            </w:pPr>
          </w:p>
        </w:tc>
        <w:tc>
          <w:tcPr>
            <w:tcW w:w="983" w:type="pct"/>
          </w:tcPr>
          <w:p w14:paraId="77189664" w14:textId="77777777" w:rsidR="00DA2C95" w:rsidRPr="00F106C1" w:rsidRDefault="00DA2C95" w:rsidP="00F57D14">
            <w:pPr>
              <w:tabs>
                <w:tab w:val="left" w:pos="720"/>
              </w:tabs>
              <w:jc w:val="center"/>
              <w:rPr>
                <w:rFonts w:cs="Arial"/>
                <w:sz w:val="22"/>
                <w:szCs w:val="22"/>
              </w:rPr>
            </w:pPr>
            <w:r w:rsidRPr="00F106C1">
              <w:rPr>
                <w:rFonts w:cs="Arial"/>
                <w:sz w:val="22"/>
                <w:szCs w:val="22"/>
              </w:rPr>
              <w:t>Year 1; Year 2; Year 3 and Year 4 (Quarter 1)</w:t>
            </w:r>
          </w:p>
          <w:p w14:paraId="054E6961" w14:textId="77777777" w:rsidR="00DA2C95" w:rsidRPr="00F106C1" w:rsidRDefault="00DA2C95" w:rsidP="00F57D14">
            <w:pPr>
              <w:tabs>
                <w:tab w:val="left" w:pos="720"/>
              </w:tabs>
              <w:jc w:val="center"/>
              <w:rPr>
                <w:rFonts w:cs="Arial"/>
                <w:sz w:val="22"/>
                <w:szCs w:val="22"/>
              </w:rPr>
            </w:pPr>
            <w:r w:rsidRPr="00F106C1">
              <w:rPr>
                <w:rFonts w:cs="Arial"/>
                <w:sz w:val="22"/>
                <w:szCs w:val="22"/>
              </w:rPr>
              <w:t>(Quarterly)</w:t>
            </w:r>
          </w:p>
        </w:tc>
        <w:tc>
          <w:tcPr>
            <w:tcW w:w="1059" w:type="pct"/>
          </w:tcPr>
          <w:p w14:paraId="2C2D5115" w14:textId="77777777" w:rsidR="00DA2C95" w:rsidRPr="00F106C1" w:rsidRDefault="00DA2C95" w:rsidP="00F57D14">
            <w:pPr>
              <w:tabs>
                <w:tab w:val="left" w:pos="720"/>
              </w:tabs>
              <w:jc w:val="center"/>
              <w:rPr>
                <w:rFonts w:cs="Arial"/>
                <w:sz w:val="22"/>
                <w:szCs w:val="22"/>
              </w:rPr>
            </w:pPr>
            <w:r w:rsidRPr="00F106C1">
              <w:rPr>
                <w:rFonts w:cs="Arial"/>
                <w:sz w:val="22"/>
                <w:szCs w:val="22"/>
              </w:rPr>
              <w:t>Year 1; Year 2; Year 3 and Year 4 (Quarter 1)</w:t>
            </w:r>
          </w:p>
          <w:p w14:paraId="618C57DC" w14:textId="77777777" w:rsidR="00DA2C95" w:rsidRPr="00F106C1" w:rsidRDefault="00DA2C95" w:rsidP="00F57D14">
            <w:pPr>
              <w:tabs>
                <w:tab w:val="left" w:pos="720"/>
              </w:tabs>
              <w:jc w:val="center"/>
              <w:rPr>
                <w:rFonts w:cs="Arial"/>
                <w:sz w:val="22"/>
                <w:szCs w:val="22"/>
              </w:rPr>
            </w:pPr>
            <w:r w:rsidRPr="00F106C1">
              <w:rPr>
                <w:rFonts w:cs="Arial"/>
                <w:sz w:val="22"/>
                <w:szCs w:val="22"/>
              </w:rPr>
              <w:t>(Quarterly)</w:t>
            </w:r>
          </w:p>
        </w:tc>
      </w:tr>
      <w:tr w:rsidR="00DA2C95" w:rsidRPr="00F106C1" w14:paraId="37BAA0D4" w14:textId="77777777" w:rsidTr="00B801E0">
        <w:trPr>
          <w:tblHeader/>
          <w:jc w:val="center"/>
        </w:trPr>
        <w:tc>
          <w:tcPr>
            <w:tcW w:w="2958" w:type="pct"/>
            <w:tcBorders>
              <w:left w:val="single" w:sz="4" w:space="0" w:color="auto"/>
            </w:tcBorders>
          </w:tcPr>
          <w:p w14:paraId="690E8F28" w14:textId="77777777" w:rsidR="00DA2C95" w:rsidRPr="00F106C1" w:rsidRDefault="00DA2C95" w:rsidP="00F57D14">
            <w:pPr>
              <w:tabs>
                <w:tab w:val="left" w:pos="720"/>
              </w:tabs>
              <w:rPr>
                <w:rFonts w:cs="Arial"/>
                <w:sz w:val="22"/>
                <w:szCs w:val="22"/>
              </w:rPr>
            </w:pPr>
            <w:r w:rsidRPr="00F106C1">
              <w:rPr>
                <w:rFonts w:cs="Arial"/>
                <w:sz w:val="22"/>
                <w:szCs w:val="22"/>
              </w:rPr>
              <w:t>Total Quantity of Production</w:t>
            </w:r>
          </w:p>
        </w:tc>
        <w:tc>
          <w:tcPr>
            <w:tcW w:w="983" w:type="pct"/>
          </w:tcPr>
          <w:p w14:paraId="6E96F22E" w14:textId="77777777" w:rsidR="00DA2C95" w:rsidRPr="00F106C1" w:rsidRDefault="00DA2C95" w:rsidP="00F57D14">
            <w:pPr>
              <w:tabs>
                <w:tab w:val="left" w:pos="720"/>
              </w:tabs>
              <w:jc w:val="center"/>
              <w:rPr>
                <w:rFonts w:cs="Arial"/>
                <w:sz w:val="22"/>
                <w:szCs w:val="22"/>
              </w:rPr>
            </w:pPr>
          </w:p>
        </w:tc>
        <w:tc>
          <w:tcPr>
            <w:tcW w:w="1059" w:type="pct"/>
          </w:tcPr>
          <w:p w14:paraId="2FD5CA32" w14:textId="77777777" w:rsidR="00DA2C95" w:rsidRPr="00F106C1" w:rsidRDefault="00DA2C95" w:rsidP="00F57D14">
            <w:pPr>
              <w:tabs>
                <w:tab w:val="left" w:pos="720"/>
              </w:tabs>
              <w:jc w:val="center"/>
              <w:rPr>
                <w:rFonts w:cs="Arial"/>
                <w:sz w:val="22"/>
                <w:szCs w:val="22"/>
              </w:rPr>
            </w:pPr>
          </w:p>
        </w:tc>
      </w:tr>
      <w:tr w:rsidR="00DA2C95" w:rsidRPr="00F106C1" w14:paraId="5CECA5DB" w14:textId="77777777" w:rsidTr="00B801E0">
        <w:trPr>
          <w:jc w:val="center"/>
        </w:trPr>
        <w:tc>
          <w:tcPr>
            <w:tcW w:w="2958" w:type="pct"/>
            <w:tcBorders>
              <w:bottom w:val="single" w:sz="4" w:space="0" w:color="auto"/>
            </w:tcBorders>
          </w:tcPr>
          <w:p w14:paraId="0DB8B57E" w14:textId="77777777" w:rsidR="00DA2C95" w:rsidRPr="00F106C1" w:rsidRDefault="00DA2C95" w:rsidP="00F57D14">
            <w:pPr>
              <w:tabs>
                <w:tab w:val="left" w:pos="720"/>
              </w:tabs>
              <w:rPr>
                <w:rFonts w:cs="Arial"/>
                <w:sz w:val="22"/>
                <w:szCs w:val="22"/>
              </w:rPr>
            </w:pPr>
            <w:r w:rsidRPr="00F106C1">
              <w:rPr>
                <w:rFonts w:cs="Arial"/>
                <w:sz w:val="22"/>
                <w:szCs w:val="22"/>
              </w:rPr>
              <w:t>Variable manufacturing costs:</w:t>
            </w:r>
          </w:p>
          <w:p w14:paraId="02175966" w14:textId="77777777" w:rsidR="00DA2C95" w:rsidRPr="00F106C1" w:rsidRDefault="00DA2C95" w:rsidP="00F57D14">
            <w:pPr>
              <w:tabs>
                <w:tab w:val="left" w:pos="252"/>
              </w:tabs>
              <w:rPr>
                <w:rFonts w:cs="Arial"/>
                <w:sz w:val="22"/>
                <w:szCs w:val="22"/>
              </w:rPr>
            </w:pPr>
            <w:r w:rsidRPr="00F106C1">
              <w:rPr>
                <w:rFonts w:cs="Arial"/>
                <w:sz w:val="22"/>
                <w:szCs w:val="22"/>
              </w:rPr>
              <w:tab/>
              <w:t>Raw materials (specify)</w:t>
            </w:r>
          </w:p>
          <w:p w14:paraId="54CD617D" w14:textId="77777777" w:rsidR="00DA2C95" w:rsidRPr="00F106C1" w:rsidRDefault="00DA2C95" w:rsidP="00F57D14">
            <w:pPr>
              <w:tabs>
                <w:tab w:val="left" w:pos="252"/>
              </w:tabs>
              <w:rPr>
                <w:rFonts w:cs="Arial"/>
                <w:sz w:val="22"/>
                <w:szCs w:val="22"/>
              </w:rPr>
            </w:pPr>
            <w:r w:rsidRPr="00F106C1">
              <w:rPr>
                <w:rFonts w:cs="Arial"/>
                <w:sz w:val="22"/>
                <w:szCs w:val="22"/>
              </w:rPr>
              <w:tab/>
              <w:t xml:space="preserve">Direct </w:t>
            </w:r>
            <w:proofErr w:type="spellStart"/>
            <w:r w:rsidRPr="00F106C1">
              <w:rPr>
                <w:rFonts w:cs="Arial"/>
                <w:sz w:val="22"/>
                <w:szCs w:val="22"/>
              </w:rPr>
              <w:t>Labour</w:t>
            </w:r>
            <w:proofErr w:type="spellEnd"/>
          </w:p>
          <w:p w14:paraId="6621E488" w14:textId="77777777" w:rsidR="00DA2C95" w:rsidRPr="00F106C1" w:rsidRDefault="00DA2C95" w:rsidP="00F57D14">
            <w:pPr>
              <w:pStyle w:val="BodyText2"/>
              <w:tabs>
                <w:tab w:val="left" w:pos="252"/>
              </w:tabs>
              <w:rPr>
                <w:b w:val="0"/>
                <w:sz w:val="22"/>
                <w:szCs w:val="22"/>
              </w:rPr>
            </w:pPr>
            <w:r w:rsidRPr="00F106C1">
              <w:rPr>
                <w:b w:val="0"/>
                <w:sz w:val="22"/>
                <w:szCs w:val="22"/>
              </w:rPr>
              <w:tab/>
              <w:t>Variable manufacturing overhead (specify)</w:t>
            </w:r>
          </w:p>
          <w:p w14:paraId="3D492A5F" w14:textId="77777777" w:rsidR="00DA2C95" w:rsidRDefault="00DA2C95" w:rsidP="00F57D14">
            <w:pPr>
              <w:tabs>
                <w:tab w:val="left" w:pos="252"/>
              </w:tabs>
              <w:rPr>
                <w:rFonts w:cs="Arial"/>
                <w:sz w:val="22"/>
                <w:szCs w:val="22"/>
              </w:rPr>
            </w:pPr>
            <w:r w:rsidRPr="00F106C1">
              <w:rPr>
                <w:rFonts w:cs="Arial"/>
                <w:sz w:val="22"/>
                <w:szCs w:val="22"/>
              </w:rPr>
              <w:tab/>
              <w:t>Others (specify)</w:t>
            </w:r>
          </w:p>
          <w:p w14:paraId="3AEB46BE" w14:textId="77777777" w:rsidR="00DA2C95" w:rsidRPr="00F106C1" w:rsidRDefault="00DA2C95" w:rsidP="00F57D14">
            <w:pPr>
              <w:tabs>
                <w:tab w:val="left" w:pos="252"/>
              </w:tabs>
              <w:rPr>
                <w:rFonts w:cs="Arial"/>
                <w:sz w:val="22"/>
                <w:szCs w:val="22"/>
              </w:rPr>
            </w:pPr>
          </w:p>
        </w:tc>
        <w:tc>
          <w:tcPr>
            <w:tcW w:w="983" w:type="pct"/>
            <w:tcBorders>
              <w:bottom w:val="single" w:sz="4" w:space="0" w:color="auto"/>
            </w:tcBorders>
          </w:tcPr>
          <w:p w14:paraId="6F05C4C2" w14:textId="77777777" w:rsidR="00DA2C95" w:rsidRPr="00F106C1" w:rsidRDefault="00DA2C95" w:rsidP="00F57D14">
            <w:pPr>
              <w:tabs>
                <w:tab w:val="left" w:pos="720"/>
              </w:tabs>
              <w:rPr>
                <w:rFonts w:cs="Arial"/>
                <w:sz w:val="22"/>
                <w:szCs w:val="22"/>
              </w:rPr>
            </w:pPr>
          </w:p>
        </w:tc>
        <w:tc>
          <w:tcPr>
            <w:tcW w:w="1059" w:type="pct"/>
            <w:tcBorders>
              <w:bottom w:val="single" w:sz="4" w:space="0" w:color="auto"/>
            </w:tcBorders>
          </w:tcPr>
          <w:p w14:paraId="4B5A293B" w14:textId="77777777" w:rsidR="00DA2C95" w:rsidRPr="00F106C1" w:rsidRDefault="00DA2C95" w:rsidP="00F57D14">
            <w:pPr>
              <w:tabs>
                <w:tab w:val="left" w:pos="720"/>
              </w:tabs>
              <w:rPr>
                <w:rFonts w:cs="Arial"/>
                <w:sz w:val="22"/>
                <w:szCs w:val="22"/>
              </w:rPr>
            </w:pPr>
          </w:p>
        </w:tc>
      </w:tr>
      <w:tr w:rsidR="00DA2C95" w:rsidRPr="00F106C1" w14:paraId="0C630479" w14:textId="77777777" w:rsidTr="00B801E0">
        <w:trPr>
          <w:jc w:val="center"/>
        </w:trPr>
        <w:tc>
          <w:tcPr>
            <w:tcW w:w="2958" w:type="pct"/>
            <w:tcBorders>
              <w:top w:val="single" w:sz="4" w:space="0" w:color="auto"/>
              <w:bottom w:val="single" w:sz="4" w:space="0" w:color="auto"/>
            </w:tcBorders>
          </w:tcPr>
          <w:p w14:paraId="7DA3B233" w14:textId="77777777" w:rsidR="00DA2C95" w:rsidRPr="00F106C1" w:rsidRDefault="00DA2C95" w:rsidP="00F57D14">
            <w:pPr>
              <w:tabs>
                <w:tab w:val="left" w:pos="252"/>
              </w:tabs>
              <w:rPr>
                <w:rFonts w:cs="Arial"/>
                <w:sz w:val="22"/>
                <w:szCs w:val="22"/>
              </w:rPr>
            </w:pPr>
            <w:r w:rsidRPr="00F106C1">
              <w:rPr>
                <w:rFonts w:cs="Arial"/>
                <w:sz w:val="22"/>
                <w:szCs w:val="22"/>
              </w:rPr>
              <w:t>A.</w:t>
            </w:r>
            <w:r w:rsidRPr="00F106C1">
              <w:rPr>
                <w:rFonts w:cs="Arial"/>
                <w:sz w:val="22"/>
                <w:szCs w:val="22"/>
              </w:rPr>
              <w:tab/>
              <w:t>Total variable manufacturing costs</w:t>
            </w:r>
          </w:p>
        </w:tc>
        <w:tc>
          <w:tcPr>
            <w:tcW w:w="983" w:type="pct"/>
            <w:tcBorders>
              <w:top w:val="single" w:sz="4" w:space="0" w:color="auto"/>
              <w:bottom w:val="single" w:sz="4" w:space="0" w:color="auto"/>
            </w:tcBorders>
          </w:tcPr>
          <w:p w14:paraId="0BF84119" w14:textId="77777777" w:rsidR="00DA2C95" w:rsidRPr="00F106C1" w:rsidRDefault="00DA2C95" w:rsidP="00F57D14">
            <w:pPr>
              <w:tabs>
                <w:tab w:val="left" w:pos="720"/>
              </w:tabs>
              <w:rPr>
                <w:rFonts w:cs="Arial"/>
                <w:sz w:val="22"/>
                <w:szCs w:val="22"/>
              </w:rPr>
            </w:pPr>
          </w:p>
        </w:tc>
        <w:tc>
          <w:tcPr>
            <w:tcW w:w="1059" w:type="pct"/>
            <w:tcBorders>
              <w:top w:val="single" w:sz="4" w:space="0" w:color="auto"/>
              <w:bottom w:val="single" w:sz="4" w:space="0" w:color="auto"/>
            </w:tcBorders>
          </w:tcPr>
          <w:p w14:paraId="4DE60538" w14:textId="77777777" w:rsidR="00DA2C95" w:rsidRPr="00F106C1" w:rsidRDefault="00DA2C95" w:rsidP="00F57D14">
            <w:pPr>
              <w:tabs>
                <w:tab w:val="left" w:pos="720"/>
              </w:tabs>
              <w:rPr>
                <w:rFonts w:cs="Arial"/>
                <w:sz w:val="22"/>
                <w:szCs w:val="22"/>
              </w:rPr>
            </w:pPr>
          </w:p>
        </w:tc>
      </w:tr>
      <w:tr w:rsidR="00DA2C95" w:rsidRPr="00F106C1" w14:paraId="29999BF8" w14:textId="77777777" w:rsidTr="00B801E0">
        <w:trPr>
          <w:jc w:val="center"/>
        </w:trPr>
        <w:tc>
          <w:tcPr>
            <w:tcW w:w="2958" w:type="pct"/>
            <w:tcBorders>
              <w:top w:val="nil"/>
            </w:tcBorders>
          </w:tcPr>
          <w:p w14:paraId="4DAF423D" w14:textId="77777777" w:rsidR="00DA2C95" w:rsidRPr="00F106C1" w:rsidRDefault="00DA2C95" w:rsidP="00F57D14">
            <w:pPr>
              <w:tabs>
                <w:tab w:val="left" w:pos="720"/>
              </w:tabs>
              <w:rPr>
                <w:rFonts w:cs="Arial"/>
                <w:sz w:val="22"/>
                <w:szCs w:val="22"/>
              </w:rPr>
            </w:pPr>
            <w:r w:rsidRPr="00F106C1">
              <w:rPr>
                <w:rFonts w:cs="Arial"/>
                <w:sz w:val="22"/>
                <w:szCs w:val="22"/>
              </w:rPr>
              <w:t>Fixed manufacturing costs:</w:t>
            </w:r>
          </w:p>
          <w:p w14:paraId="578D0569" w14:textId="77777777" w:rsidR="00DA2C95" w:rsidRPr="00F106C1" w:rsidRDefault="00DA2C95" w:rsidP="00F57D14">
            <w:pPr>
              <w:tabs>
                <w:tab w:val="left" w:pos="252"/>
              </w:tabs>
              <w:rPr>
                <w:rFonts w:cs="Arial"/>
                <w:sz w:val="22"/>
                <w:szCs w:val="22"/>
              </w:rPr>
            </w:pPr>
            <w:r w:rsidRPr="00F106C1">
              <w:rPr>
                <w:rFonts w:cs="Arial"/>
                <w:sz w:val="22"/>
                <w:szCs w:val="22"/>
              </w:rPr>
              <w:tab/>
              <w:t xml:space="preserve">Indirect </w:t>
            </w:r>
            <w:proofErr w:type="spellStart"/>
            <w:r w:rsidRPr="00F106C1">
              <w:rPr>
                <w:rFonts w:cs="Arial"/>
                <w:sz w:val="22"/>
                <w:szCs w:val="22"/>
              </w:rPr>
              <w:t>Labour</w:t>
            </w:r>
            <w:proofErr w:type="spellEnd"/>
          </w:p>
          <w:p w14:paraId="58157285" w14:textId="77777777" w:rsidR="00DA2C95" w:rsidRPr="00F106C1" w:rsidRDefault="00DA2C95" w:rsidP="00F57D14">
            <w:pPr>
              <w:tabs>
                <w:tab w:val="left" w:pos="252"/>
              </w:tabs>
              <w:rPr>
                <w:rFonts w:cs="Arial"/>
                <w:sz w:val="22"/>
                <w:szCs w:val="22"/>
              </w:rPr>
            </w:pPr>
            <w:r w:rsidRPr="00F106C1">
              <w:rPr>
                <w:rFonts w:cs="Arial"/>
                <w:sz w:val="22"/>
                <w:szCs w:val="22"/>
              </w:rPr>
              <w:tab/>
              <w:t>Fixed manufacturing overhead (specify)</w:t>
            </w:r>
          </w:p>
          <w:p w14:paraId="49D74F4D" w14:textId="77777777" w:rsidR="00DA2C95" w:rsidRDefault="00DA2C95" w:rsidP="00F57D14">
            <w:pPr>
              <w:tabs>
                <w:tab w:val="left" w:pos="252"/>
              </w:tabs>
              <w:rPr>
                <w:rFonts w:cs="Arial"/>
                <w:sz w:val="22"/>
                <w:szCs w:val="22"/>
              </w:rPr>
            </w:pPr>
            <w:r w:rsidRPr="00F106C1">
              <w:rPr>
                <w:rFonts w:cs="Arial"/>
                <w:sz w:val="22"/>
                <w:szCs w:val="22"/>
              </w:rPr>
              <w:tab/>
              <w:t>Other (specify)</w:t>
            </w:r>
          </w:p>
          <w:p w14:paraId="640A27E5" w14:textId="77777777" w:rsidR="00DA2C95" w:rsidRPr="00F106C1" w:rsidRDefault="00DA2C95" w:rsidP="00F57D14">
            <w:pPr>
              <w:tabs>
                <w:tab w:val="left" w:pos="252"/>
              </w:tabs>
              <w:rPr>
                <w:rFonts w:cs="Arial"/>
                <w:sz w:val="22"/>
                <w:szCs w:val="22"/>
              </w:rPr>
            </w:pPr>
          </w:p>
        </w:tc>
        <w:tc>
          <w:tcPr>
            <w:tcW w:w="983" w:type="pct"/>
            <w:tcBorders>
              <w:top w:val="nil"/>
            </w:tcBorders>
          </w:tcPr>
          <w:p w14:paraId="74A95DBF" w14:textId="77777777" w:rsidR="00DA2C95" w:rsidRPr="00F106C1" w:rsidRDefault="00DA2C95" w:rsidP="00F57D14">
            <w:pPr>
              <w:tabs>
                <w:tab w:val="left" w:pos="720"/>
              </w:tabs>
              <w:rPr>
                <w:rFonts w:cs="Arial"/>
                <w:sz w:val="22"/>
                <w:szCs w:val="22"/>
              </w:rPr>
            </w:pPr>
          </w:p>
        </w:tc>
        <w:tc>
          <w:tcPr>
            <w:tcW w:w="1059" w:type="pct"/>
            <w:tcBorders>
              <w:top w:val="nil"/>
            </w:tcBorders>
          </w:tcPr>
          <w:p w14:paraId="207E5543" w14:textId="77777777" w:rsidR="00DA2C95" w:rsidRPr="00F106C1" w:rsidRDefault="00DA2C95" w:rsidP="00F57D14">
            <w:pPr>
              <w:tabs>
                <w:tab w:val="left" w:pos="720"/>
              </w:tabs>
              <w:rPr>
                <w:rFonts w:cs="Arial"/>
                <w:sz w:val="22"/>
                <w:szCs w:val="22"/>
              </w:rPr>
            </w:pPr>
          </w:p>
        </w:tc>
      </w:tr>
      <w:tr w:rsidR="00DA2C95" w:rsidRPr="00F106C1" w14:paraId="4465164E" w14:textId="77777777" w:rsidTr="00B801E0">
        <w:trPr>
          <w:jc w:val="center"/>
        </w:trPr>
        <w:tc>
          <w:tcPr>
            <w:tcW w:w="2958" w:type="pct"/>
            <w:tcBorders>
              <w:top w:val="single" w:sz="4" w:space="0" w:color="auto"/>
            </w:tcBorders>
          </w:tcPr>
          <w:p w14:paraId="05014E84" w14:textId="77777777" w:rsidR="00DA2C95" w:rsidRPr="00F106C1" w:rsidRDefault="00DA2C95" w:rsidP="00F57D14">
            <w:pPr>
              <w:tabs>
                <w:tab w:val="left" w:pos="252"/>
              </w:tabs>
              <w:rPr>
                <w:rFonts w:cs="Arial"/>
                <w:sz w:val="22"/>
                <w:szCs w:val="22"/>
              </w:rPr>
            </w:pPr>
            <w:r w:rsidRPr="00F106C1">
              <w:rPr>
                <w:rFonts w:cs="Arial"/>
                <w:sz w:val="22"/>
                <w:szCs w:val="22"/>
              </w:rPr>
              <w:t>B.</w:t>
            </w:r>
            <w:r w:rsidRPr="00F106C1">
              <w:rPr>
                <w:rFonts w:cs="Arial"/>
                <w:sz w:val="22"/>
                <w:szCs w:val="22"/>
              </w:rPr>
              <w:tab/>
              <w:t>Total fixed manufacturing costs</w:t>
            </w:r>
          </w:p>
        </w:tc>
        <w:tc>
          <w:tcPr>
            <w:tcW w:w="983" w:type="pct"/>
            <w:tcBorders>
              <w:top w:val="single" w:sz="4" w:space="0" w:color="auto"/>
            </w:tcBorders>
          </w:tcPr>
          <w:p w14:paraId="1E2DD421" w14:textId="77777777" w:rsidR="00DA2C95" w:rsidRPr="00F106C1" w:rsidRDefault="00DA2C95" w:rsidP="00F57D14">
            <w:pPr>
              <w:tabs>
                <w:tab w:val="left" w:pos="720"/>
              </w:tabs>
              <w:rPr>
                <w:rFonts w:cs="Arial"/>
                <w:sz w:val="22"/>
                <w:szCs w:val="22"/>
              </w:rPr>
            </w:pPr>
          </w:p>
        </w:tc>
        <w:tc>
          <w:tcPr>
            <w:tcW w:w="1059" w:type="pct"/>
            <w:tcBorders>
              <w:top w:val="single" w:sz="4" w:space="0" w:color="auto"/>
            </w:tcBorders>
          </w:tcPr>
          <w:p w14:paraId="5F2FB5FA" w14:textId="77777777" w:rsidR="00DA2C95" w:rsidRPr="00F106C1" w:rsidRDefault="00DA2C95" w:rsidP="00F57D14">
            <w:pPr>
              <w:tabs>
                <w:tab w:val="left" w:pos="720"/>
              </w:tabs>
              <w:rPr>
                <w:rFonts w:cs="Arial"/>
                <w:sz w:val="22"/>
                <w:szCs w:val="22"/>
              </w:rPr>
            </w:pPr>
          </w:p>
        </w:tc>
      </w:tr>
      <w:tr w:rsidR="00DA2C95" w:rsidRPr="00F106C1" w14:paraId="409A7FDF" w14:textId="77777777" w:rsidTr="00B801E0">
        <w:trPr>
          <w:jc w:val="center"/>
        </w:trPr>
        <w:tc>
          <w:tcPr>
            <w:tcW w:w="2958" w:type="pct"/>
          </w:tcPr>
          <w:p w14:paraId="75158A0C" w14:textId="77777777" w:rsidR="00DA2C95" w:rsidRPr="00F106C1" w:rsidRDefault="00DA2C95" w:rsidP="00F57D14">
            <w:pPr>
              <w:tabs>
                <w:tab w:val="left" w:pos="720"/>
              </w:tabs>
              <w:rPr>
                <w:rFonts w:cs="Arial"/>
                <w:sz w:val="22"/>
                <w:szCs w:val="22"/>
              </w:rPr>
            </w:pPr>
            <w:r w:rsidRPr="00F106C1">
              <w:rPr>
                <w:rFonts w:cs="Arial"/>
                <w:sz w:val="22"/>
                <w:szCs w:val="22"/>
              </w:rPr>
              <w:t>Work in progress:</w:t>
            </w:r>
          </w:p>
          <w:p w14:paraId="565DD4C9" w14:textId="77777777" w:rsidR="00DA2C95" w:rsidRPr="00F106C1" w:rsidRDefault="00DA2C95" w:rsidP="00F57D14">
            <w:pPr>
              <w:tabs>
                <w:tab w:val="left" w:pos="252"/>
              </w:tabs>
              <w:rPr>
                <w:rFonts w:cs="Arial"/>
                <w:sz w:val="22"/>
                <w:szCs w:val="22"/>
              </w:rPr>
            </w:pPr>
            <w:r w:rsidRPr="00F106C1">
              <w:rPr>
                <w:rFonts w:cs="Arial"/>
                <w:sz w:val="22"/>
                <w:szCs w:val="22"/>
              </w:rPr>
              <w:tab/>
              <w:t>(+) Opening work in progress</w:t>
            </w:r>
          </w:p>
          <w:p w14:paraId="68B9088C" w14:textId="77777777" w:rsidR="00DA2C95" w:rsidRDefault="00DA2C95" w:rsidP="00F57D14">
            <w:pPr>
              <w:tabs>
                <w:tab w:val="left" w:pos="252"/>
              </w:tabs>
              <w:rPr>
                <w:rFonts w:cs="Arial"/>
                <w:sz w:val="22"/>
                <w:szCs w:val="22"/>
              </w:rPr>
            </w:pPr>
            <w:r w:rsidRPr="00F106C1">
              <w:rPr>
                <w:rFonts w:cs="Arial"/>
                <w:sz w:val="22"/>
                <w:szCs w:val="22"/>
              </w:rPr>
              <w:tab/>
              <w:t>(-) Closing work in progress</w:t>
            </w:r>
          </w:p>
          <w:p w14:paraId="1D89C16C" w14:textId="77777777" w:rsidR="00DA2C95" w:rsidRPr="00F106C1" w:rsidRDefault="00DA2C95" w:rsidP="00F57D14">
            <w:pPr>
              <w:tabs>
                <w:tab w:val="left" w:pos="252"/>
              </w:tabs>
              <w:rPr>
                <w:rFonts w:cs="Arial"/>
                <w:sz w:val="22"/>
                <w:szCs w:val="22"/>
              </w:rPr>
            </w:pPr>
          </w:p>
        </w:tc>
        <w:tc>
          <w:tcPr>
            <w:tcW w:w="983" w:type="pct"/>
          </w:tcPr>
          <w:p w14:paraId="48CE088D" w14:textId="77777777" w:rsidR="00DA2C95" w:rsidRPr="00F106C1" w:rsidRDefault="00DA2C95" w:rsidP="00F57D14">
            <w:pPr>
              <w:tabs>
                <w:tab w:val="left" w:pos="720"/>
              </w:tabs>
              <w:rPr>
                <w:rFonts w:cs="Arial"/>
                <w:sz w:val="22"/>
                <w:szCs w:val="22"/>
              </w:rPr>
            </w:pPr>
          </w:p>
        </w:tc>
        <w:tc>
          <w:tcPr>
            <w:tcW w:w="1059" w:type="pct"/>
          </w:tcPr>
          <w:p w14:paraId="232AEB88" w14:textId="77777777" w:rsidR="00DA2C95" w:rsidRPr="00F106C1" w:rsidRDefault="00DA2C95" w:rsidP="00F57D14">
            <w:pPr>
              <w:tabs>
                <w:tab w:val="left" w:pos="720"/>
              </w:tabs>
              <w:rPr>
                <w:rFonts w:cs="Arial"/>
                <w:sz w:val="22"/>
                <w:szCs w:val="22"/>
              </w:rPr>
            </w:pPr>
          </w:p>
        </w:tc>
      </w:tr>
      <w:tr w:rsidR="00DA2C95" w:rsidRPr="00F106C1" w14:paraId="44D38A3F" w14:textId="77777777" w:rsidTr="00B801E0">
        <w:trPr>
          <w:jc w:val="center"/>
        </w:trPr>
        <w:tc>
          <w:tcPr>
            <w:tcW w:w="2958" w:type="pct"/>
            <w:tcBorders>
              <w:top w:val="single" w:sz="4" w:space="0" w:color="auto"/>
            </w:tcBorders>
          </w:tcPr>
          <w:p w14:paraId="02286216" w14:textId="77777777" w:rsidR="00DA2C95" w:rsidRPr="00F106C1" w:rsidRDefault="00DA2C95" w:rsidP="00F57D14">
            <w:pPr>
              <w:tabs>
                <w:tab w:val="left" w:pos="252"/>
              </w:tabs>
              <w:rPr>
                <w:rFonts w:cs="Arial"/>
                <w:sz w:val="22"/>
                <w:szCs w:val="22"/>
              </w:rPr>
            </w:pPr>
            <w:r w:rsidRPr="00F106C1">
              <w:rPr>
                <w:rFonts w:cs="Arial"/>
                <w:sz w:val="22"/>
                <w:szCs w:val="22"/>
              </w:rPr>
              <w:t>C.</w:t>
            </w:r>
            <w:r w:rsidRPr="00F106C1">
              <w:rPr>
                <w:rFonts w:cs="Arial"/>
                <w:sz w:val="22"/>
                <w:szCs w:val="22"/>
              </w:rPr>
              <w:tab/>
              <w:t>Total work in progress</w:t>
            </w:r>
          </w:p>
        </w:tc>
        <w:tc>
          <w:tcPr>
            <w:tcW w:w="983" w:type="pct"/>
            <w:tcBorders>
              <w:top w:val="single" w:sz="4" w:space="0" w:color="auto"/>
            </w:tcBorders>
          </w:tcPr>
          <w:p w14:paraId="624791D3" w14:textId="77777777" w:rsidR="00DA2C95" w:rsidRPr="00F106C1" w:rsidRDefault="00DA2C95" w:rsidP="00F57D14">
            <w:pPr>
              <w:tabs>
                <w:tab w:val="left" w:pos="720"/>
              </w:tabs>
              <w:rPr>
                <w:rFonts w:cs="Arial"/>
                <w:sz w:val="22"/>
                <w:szCs w:val="22"/>
              </w:rPr>
            </w:pPr>
          </w:p>
        </w:tc>
        <w:tc>
          <w:tcPr>
            <w:tcW w:w="1059" w:type="pct"/>
            <w:tcBorders>
              <w:top w:val="single" w:sz="4" w:space="0" w:color="auto"/>
            </w:tcBorders>
          </w:tcPr>
          <w:p w14:paraId="6EB22F75" w14:textId="77777777" w:rsidR="00DA2C95" w:rsidRPr="00F106C1" w:rsidRDefault="00DA2C95" w:rsidP="00F57D14">
            <w:pPr>
              <w:tabs>
                <w:tab w:val="left" w:pos="720"/>
              </w:tabs>
              <w:rPr>
                <w:rFonts w:cs="Arial"/>
                <w:sz w:val="22"/>
                <w:szCs w:val="22"/>
              </w:rPr>
            </w:pPr>
          </w:p>
        </w:tc>
      </w:tr>
      <w:tr w:rsidR="00DA2C95" w:rsidRPr="00F106C1" w14:paraId="3C10F2E7" w14:textId="77777777" w:rsidTr="00B801E0">
        <w:trPr>
          <w:jc w:val="center"/>
        </w:trPr>
        <w:tc>
          <w:tcPr>
            <w:tcW w:w="2958" w:type="pct"/>
          </w:tcPr>
          <w:p w14:paraId="026B7EB6" w14:textId="77777777" w:rsidR="00DA2C95" w:rsidRPr="00F106C1" w:rsidRDefault="00DA2C95" w:rsidP="00F57D14">
            <w:pPr>
              <w:tabs>
                <w:tab w:val="left" w:pos="252"/>
              </w:tabs>
              <w:rPr>
                <w:rFonts w:cs="Arial"/>
                <w:sz w:val="22"/>
                <w:szCs w:val="22"/>
              </w:rPr>
            </w:pPr>
            <w:r w:rsidRPr="00F106C1">
              <w:rPr>
                <w:rFonts w:cs="Arial"/>
                <w:sz w:val="22"/>
                <w:szCs w:val="22"/>
              </w:rPr>
              <w:t>Total cost of production (A+B+C)</w:t>
            </w:r>
          </w:p>
        </w:tc>
        <w:tc>
          <w:tcPr>
            <w:tcW w:w="983" w:type="pct"/>
          </w:tcPr>
          <w:p w14:paraId="70E8CE34" w14:textId="77777777" w:rsidR="00DA2C95" w:rsidRPr="00F106C1" w:rsidRDefault="00DA2C95" w:rsidP="00F57D14">
            <w:pPr>
              <w:tabs>
                <w:tab w:val="left" w:pos="720"/>
              </w:tabs>
              <w:rPr>
                <w:rFonts w:cs="Arial"/>
                <w:sz w:val="22"/>
                <w:szCs w:val="22"/>
              </w:rPr>
            </w:pPr>
          </w:p>
        </w:tc>
        <w:tc>
          <w:tcPr>
            <w:tcW w:w="1059" w:type="pct"/>
          </w:tcPr>
          <w:p w14:paraId="2E3B82AD" w14:textId="77777777" w:rsidR="00DA2C95" w:rsidRPr="00F106C1" w:rsidRDefault="00DA2C95" w:rsidP="00F57D14">
            <w:pPr>
              <w:tabs>
                <w:tab w:val="left" w:pos="720"/>
              </w:tabs>
              <w:rPr>
                <w:rFonts w:cs="Arial"/>
                <w:sz w:val="22"/>
                <w:szCs w:val="22"/>
              </w:rPr>
            </w:pPr>
          </w:p>
        </w:tc>
      </w:tr>
    </w:tbl>
    <w:p w14:paraId="3BA64AFA" w14:textId="77777777" w:rsidR="00372605" w:rsidRDefault="00372605" w:rsidP="00372605">
      <w:pPr>
        <w:ind w:left="567"/>
        <w:jc w:val="both"/>
        <w:rPr>
          <w:rFonts w:cs="Arial"/>
        </w:rPr>
      </w:pPr>
    </w:p>
    <w:p w14:paraId="3D63EB2E" w14:textId="5A3B9A96" w:rsidR="00DA2C95" w:rsidRPr="008065CE" w:rsidRDefault="00DA2C95" w:rsidP="005D2A87">
      <w:pPr>
        <w:numPr>
          <w:ilvl w:val="0"/>
          <w:numId w:val="56"/>
        </w:numPr>
        <w:ind w:left="567" w:hanging="567"/>
        <w:jc w:val="both"/>
        <w:rPr>
          <w:rFonts w:cs="Arial"/>
        </w:rPr>
      </w:pPr>
      <w:r w:rsidRPr="008065CE">
        <w:rPr>
          <w:rFonts w:cs="Arial"/>
        </w:rPr>
        <w:t xml:space="preserve">If your company is vertically integrated and some of raw materials used in the final production of the like product, are produced “in-house” or by related company, provide another table as per format of Table </w:t>
      </w:r>
      <w:r w:rsidR="00A73C1D">
        <w:rPr>
          <w:rFonts w:cs="Arial"/>
        </w:rPr>
        <w:t>F</w:t>
      </w:r>
      <w:r w:rsidRPr="008065CE">
        <w:rPr>
          <w:rFonts w:cs="Arial"/>
        </w:rPr>
        <w:t xml:space="preserve">-3.1, for each upstream product extracted or manufactured, up to the basic raw materials identified in Table </w:t>
      </w:r>
      <w:r w:rsidR="00A73C1D">
        <w:rPr>
          <w:rFonts w:cs="Arial"/>
        </w:rPr>
        <w:t>F</w:t>
      </w:r>
      <w:r w:rsidRPr="008065CE">
        <w:rPr>
          <w:rFonts w:cs="Arial"/>
        </w:rPr>
        <w:t>-3.1</w:t>
      </w:r>
      <w:r>
        <w:rPr>
          <w:rFonts w:cs="Arial"/>
        </w:rPr>
        <w:t>.</w:t>
      </w:r>
    </w:p>
    <w:p w14:paraId="3D4219CE" w14:textId="77777777" w:rsidR="00DA2C95" w:rsidRPr="00203AFE" w:rsidRDefault="00DA2C95" w:rsidP="0011072B">
      <w:pPr>
        <w:ind w:left="720" w:hanging="720"/>
        <w:jc w:val="right"/>
        <w:rPr>
          <w:rFonts w:cs="Arial"/>
          <w:lang w:eastAsia="zh-CN"/>
        </w:rPr>
      </w:pPr>
    </w:p>
    <w:p w14:paraId="2BE4C25D" w14:textId="4BF3A70D" w:rsidR="00DA2C95" w:rsidRDefault="00DA2C95" w:rsidP="005D2A87">
      <w:pPr>
        <w:numPr>
          <w:ilvl w:val="0"/>
          <w:numId w:val="56"/>
        </w:numPr>
        <w:ind w:left="567" w:hanging="567"/>
        <w:jc w:val="both"/>
        <w:rPr>
          <w:rFonts w:cs="Arial"/>
        </w:rPr>
      </w:pPr>
      <w:r w:rsidRPr="008065CE">
        <w:rPr>
          <w:rFonts w:cs="Arial"/>
        </w:rPr>
        <w:t xml:space="preserve">Complete Table </w:t>
      </w:r>
      <w:r w:rsidR="00A73C1D">
        <w:rPr>
          <w:rFonts w:cs="Arial"/>
        </w:rPr>
        <w:t>F</w:t>
      </w:r>
      <w:r w:rsidRPr="008065CE">
        <w:rPr>
          <w:rFonts w:cs="Arial"/>
        </w:rPr>
        <w:t>-3.1 showing the summary of the costs of production/trading, for the subject merchandise (use the currency as per accounting records).</w:t>
      </w:r>
    </w:p>
    <w:p w14:paraId="02012B0D" w14:textId="77777777" w:rsidR="00DA2C95" w:rsidRDefault="00DA2C95" w:rsidP="00DA2C95">
      <w:pPr>
        <w:tabs>
          <w:tab w:val="left" w:pos="720"/>
        </w:tabs>
        <w:ind w:left="1080"/>
        <w:jc w:val="both"/>
        <w:rPr>
          <w:rFonts w:cs="Arial"/>
        </w:rPr>
      </w:pPr>
    </w:p>
    <w:p w14:paraId="01DD4D38" w14:textId="414F2ADF" w:rsidR="00DA2C95" w:rsidRPr="008065CE" w:rsidRDefault="00DA2C95" w:rsidP="005D2A87">
      <w:pPr>
        <w:numPr>
          <w:ilvl w:val="0"/>
          <w:numId w:val="56"/>
        </w:numPr>
        <w:ind w:left="567" w:hanging="567"/>
        <w:jc w:val="both"/>
        <w:rPr>
          <w:rFonts w:cs="Arial"/>
        </w:rPr>
      </w:pPr>
      <w:r w:rsidRPr="003967C8">
        <w:t xml:space="preserve">Provide (in the format shown at </w:t>
      </w:r>
      <w:r w:rsidRPr="008065CE">
        <w:t xml:space="preserve">Table </w:t>
      </w:r>
      <w:r w:rsidR="00A73C1D">
        <w:t>F</w:t>
      </w:r>
      <w:r w:rsidRPr="008065CE">
        <w:t>-3.2</w:t>
      </w:r>
      <w:r w:rsidRPr="003967C8">
        <w:t xml:space="preserve">) the </w:t>
      </w:r>
      <w:r w:rsidRPr="008065CE">
        <w:t>actual unit cost to make and sell</w:t>
      </w:r>
      <w:r w:rsidRPr="003967C8">
        <w:t xml:space="preserve"> for the </w:t>
      </w:r>
      <w:r>
        <w:t xml:space="preserve">like </w:t>
      </w:r>
      <w:r w:rsidRPr="003967C8">
        <w:t xml:space="preserve">product. Shown the period for which the calculations are valid and, where possible, any supporting documentation and worksheets supporting your calculation.  It is necessary to shown all the costs associated </w:t>
      </w:r>
      <w:r>
        <w:t>with like product sold</w:t>
      </w:r>
      <w:r w:rsidRPr="003967C8">
        <w:t xml:space="preserve"> </w:t>
      </w:r>
      <w:r w:rsidRPr="008065CE">
        <w:t>during Year 1, Year 2, Year 3 and additional first quarter of Year 4.</w:t>
      </w:r>
      <w:r w:rsidRPr="003967C8">
        <w:t xml:space="preserve">  </w:t>
      </w:r>
      <w:r>
        <w:t>P</w:t>
      </w:r>
      <w:r w:rsidRPr="003967C8">
        <w:t>rovide thumb-drive containing the information required encoded in Excel formats.</w:t>
      </w:r>
      <w:r>
        <w:t xml:space="preserve"> </w:t>
      </w:r>
    </w:p>
    <w:p w14:paraId="21E8195E" w14:textId="77777777" w:rsidR="00DA2C95" w:rsidRDefault="00DA2C95" w:rsidP="00DA2C95">
      <w:pPr>
        <w:pStyle w:val="BodyTextIndent3"/>
      </w:pPr>
    </w:p>
    <w:p w14:paraId="6021E237" w14:textId="101DB2FF" w:rsidR="00DA2C95" w:rsidRPr="00AD65E3" w:rsidRDefault="00DA2C95" w:rsidP="004C014B">
      <w:pPr>
        <w:pStyle w:val="ListParagraph"/>
        <w:tabs>
          <w:tab w:val="left" w:pos="720"/>
        </w:tabs>
        <w:ind w:left="567"/>
        <w:jc w:val="both"/>
        <w:rPr>
          <w:lang w:val="en-GB"/>
        </w:rPr>
        <w:sectPr w:rsidR="00DA2C95" w:rsidRPr="00AD65E3" w:rsidSect="00FC65F9">
          <w:footerReference w:type="default" r:id="rId14"/>
          <w:pgSz w:w="11906" w:h="16838" w:code="9"/>
          <w:pgMar w:top="993" w:right="1152" w:bottom="1152" w:left="1152" w:header="432" w:footer="432" w:gutter="0"/>
          <w:pgNumType w:start="1"/>
          <w:cols w:space="720"/>
          <w:titlePg/>
          <w:docGrid w:linePitch="360"/>
        </w:sectPr>
      </w:pPr>
      <w:r w:rsidRPr="009C2535">
        <w:rPr>
          <w:i/>
          <w:iCs/>
        </w:rPr>
        <w:t xml:space="preserve">Create computer files as per Table </w:t>
      </w:r>
      <w:r w:rsidR="00A73C1D">
        <w:rPr>
          <w:i/>
          <w:iCs/>
        </w:rPr>
        <w:t>F</w:t>
      </w:r>
      <w:r w:rsidRPr="009C2535">
        <w:rPr>
          <w:i/>
          <w:iCs/>
        </w:rPr>
        <w:t xml:space="preserve">-3.2 and have to be submitted on the media mentioned in paragraph 2 of “General instructions for submitting computerised information”. For this purpose, use format as per Table </w:t>
      </w:r>
      <w:r w:rsidR="00A73C1D">
        <w:rPr>
          <w:i/>
          <w:iCs/>
        </w:rPr>
        <w:t>F</w:t>
      </w:r>
      <w:r w:rsidRPr="009C2535">
        <w:rPr>
          <w:i/>
          <w:iCs/>
        </w:rPr>
        <w:t xml:space="preserve">-3.2 in </w:t>
      </w:r>
      <w:r w:rsidRPr="009C2535">
        <w:rPr>
          <w:b/>
          <w:i/>
          <w:iCs/>
        </w:rPr>
        <w:t xml:space="preserve">Appendix </w:t>
      </w:r>
      <w:r w:rsidR="00C913E0">
        <w:rPr>
          <w:b/>
          <w:i/>
          <w:iCs/>
        </w:rPr>
        <w:t>12</w:t>
      </w:r>
      <w:r w:rsidRPr="009C2535">
        <w:rPr>
          <w:b/>
          <w:i/>
          <w:iCs/>
        </w:rPr>
        <w:t xml:space="preserve"> </w:t>
      </w:r>
      <w:r w:rsidRPr="009C2535">
        <w:rPr>
          <w:i/>
          <w:iCs/>
        </w:rPr>
        <w:t>which is provided in excel format.</w:t>
      </w:r>
    </w:p>
    <w:p w14:paraId="0EF03D96" w14:textId="77777777" w:rsidR="00DA2C95" w:rsidRPr="003967C8" w:rsidRDefault="00DA2C95" w:rsidP="00DA2C95">
      <w:pPr>
        <w:ind w:left="1080"/>
        <w:jc w:val="both"/>
        <w:rPr>
          <w:rFonts w:cs="Arial"/>
          <w:lang w:val="en-GB"/>
        </w:rPr>
      </w:pPr>
    </w:p>
    <w:p w14:paraId="317762A8" w14:textId="77777777" w:rsidR="00DA2C95" w:rsidRPr="003967C8" w:rsidRDefault="00DA2C95" w:rsidP="00DA2C95">
      <w:pPr>
        <w:ind w:left="1080"/>
        <w:jc w:val="both"/>
        <w:rPr>
          <w:rFonts w:cs="Arial"/>
          <w:lang w:val="en-GB"/>
        </w:rPr>
      </w:pPr>
    </w:p>
    <w:p w14:paraId="4C10A597" w14:textId="06E3EE13" w:rsidR="00DA2C95" w:rsidRPr="003967C8" w:rsidRDefault="00DA2C95" w:rsidP="00DA2C95">
      <w:pPr>
        <w:pStyle w:val="Footer"/>
        <w:tabs>
          <w:tab w:val="clear" w:pos="4320"/>
          <w:tab w:val="clear" w:pos="8640"/>
          <w:tab w:val="left" w:pos="1260"/>
        </w:tabs>
        <w:jc w:val="center"/>
        <w:rPr>
          <w:rFonts w:ascii="Arial" w:hAnsi="Arial" w:cs="Arial"/>
          <w:u w:val="single"/>
          <w:lang w:val="en-GB"/>
        </w:rPr>
      </w:pPr>
      <w:r w:rsidRPr="003967C8">
        <w:rPr>
          <w:rFonts w:ascii="Arial" w:hAnsi="Arial" w:cs="Arial"/>
          <w:u w:val="single"/>
          <w:lang w:val="en-GB"/>
        </w:rPr>
        <w:t xml:space="preserve">Table </w:t>
      </w:r>
      <w:r w:rsidR="00A73C1D">
        <w:rPr>
          <w:rFonts w:ascii="Arial" w:hAnsi="Arial" w:cs="Arial"/>
          <w:u w:val="single"/>
          <w:lang w:val="en-GB"/>
        </w:rPr>
        <w:t>F</w:t>
      </w:r>
      <w:r w:rsidRPr="003967C8">
        <w:rPr>
          <w:rFonts w:ascii="Arial" w:hAnsi="Arial" w:cs="Arial"/>
          <w:u w:val="single"/>
          <w:lang w:val="en-GB"/>
        </w:rPr>
        <w:t>-</w:t>
      </w:r>
      <w:r>
        <w:rPr>
          <w:rFonts w:ascii="Arial" w:hAnsi="Arial" w:cs="Arial"/>
          <w:u w:val="single"/>
          <w:lang w:val="en-GB"/>
        </w:rPr>
        <w:t>3</w:t>
      </w:r>
      <w:r w:rsidRPr="003967C8">
        <w:rPr>
          <w:rFonts w:ascii="Arial" w:hAnsi="Arial" w:cs="Arial"/>
          <w:u w:val="single"/>
          <w:lang w:val="en-GB"/>
        </w:rPr>
        <w:t>.</w:t>
      </w:r>
      <w:r>
        <w:rPr>
          <w:rFonts w:ascii="Arial" w:hAnsi="Arial" w:cs="Arial"/>
          <w:u w:val="single"/>
          <w:lang w:val="en-GB"/>
        </w:rPr>
        <w:t>2</w:t>
      </w:r>
      <w:r w:rsidRPr="003967C8">
        <w:rPr>
          <w:rFonts w:ascii="Arial" w:hAnsi="Arial" w:cs="Arial"/>
          <w:u w:val="single"/>
          <w:lang w:val="en-GB"/>
        </w:rPr>
        <w:t xml:space="preserve"> – Cost </w:t>
      </w:r>
      <w:r>
        <w:rPr>
          <w:rFonts w:ascii="Arial" w:hAnsi="Arial" w:cs="Arial"/>
          <w:u w:val="single"/>
          <w:lang w:val="en-GB"/>
        </w:rPr>
        <w:t>t</w:t>
      </w:r>
      <w:r w:rsidRPr="003967C8">
        <w:rPr>
          <w:rFonts w:ascii="Arial" w:hAnsi="Arial" w:cs="Arial"/>
          <w:u w:val="single"/>
          <w:lang w:val="en-GB"/>
        </w:rPr>
        <w:t>o Make and Sell Per Unit</w:t>
      </w:r>
    </w:p>
    <w:p w14:paraId="35AD7489" w14:textId="77777777" w:rsidR="00DA2C95" w:rsidRPr="007A0E51" w:rsidRDefault="00DA2C95" w:rsidP="00DA2C95">
      <w:pPr>
        <w:pStyle w:val="Footer"/>
        <w:tabs>
          <w:tab w:val="clear" w:pos="4320"/>
          <w:tab w:val="clear" w:pos="8640"/>
          <w:tab w:val="left" w:pos="720"/>
          <w:tab w:val="left" w:pos="1440"/>
        </w:tabs>
        <w:jc w:val="both"/>
        <w:rPr>
          <w:rFonts w:cs="Arial"/>
          <w:lang w:val="en-GB"/>
        </w:rPr>
      </w:pPr>
    </w:p>
    <w:p w14:paraId="5A5C8E13" w14:textId="77777777" w:rsidR="00DA2C95" w:rsidRPr="007A0E51" w:rsidRDefault="00DA2C95" w:rsidP="00DA2C95">
      <w:pPr>
        <w:ind w:left="1080"/>
        <w:jc w:val="both"/>
        <w:rPr>
          <w:rFonts w:cs="Arial"/>
          <w:iCs/>
          <w:lang w:val="en-GB"/>
        </w:rPr>
      </w:pPr>
      <w:r w:rsidRPr="007A0E51">
        <w:rPr>
          <w:rFonts w:cs="Arial"/>
          <w:iCs/>
          <w:lang w:val="en-GB"/>
        </w:rPr>
        <w:t>Provide data for like product</w:t>
      </w:r>
      <w:r w:rsidRPr="007A0E51">
        <w:rPr>
          <w:rFonts w:cs="Arial"/>
          <w:lang w:val="en-GB"/>
        </w:rPr>
        <w:t xml:space="preserve"> sold during Year 1, Year 2, Year 3 </w:t>
      </w:r>
      <w:r w:rsidRPr="007A0E51">
        <w:rPr>
          <w:rFonts w:cs="Arial"/>
          <w:iCs/>
          <w:lang w:val="en-GB"/>
        </w:rPr>
        <w:t>and additional first quarter of Year 4.</w:t>
      </w:r>
      <w:r w:rsidRPr="007A0E51">
        <w:rPr>
          <w:rFonts w:cs="Arial"/>
          <w:iCs/>
          <w:color w:val="FF0000"/>
          <w:lang w:val="en-GB"/>
        </w:rPr>
        <w:t xml:space="preserve"> </w:t>
      </w:r>
      <w:r w:rsidRPr="007A0E51">
        <w:rPr>
          <w:rFonts w:cs="Arial"/>
          <w:iCs/>
          <w:lang w:val="en-GB"/>
        </w:rPr>
        <w:t xml:space="preserve">All the data should be prepared for domestic and export sales in a separate table. </w:t>
      </w:r>
    </w:p>
    <w:p w14:paraId="2BC354BB" w14:textId="77777777" w:rsidR="00DA2C95" w:rsidRDefault="00DA2C95" w:rsidP="00DA2C95">
      <w:pPr>
        <w:ind w:left="1080"/>
        <w:jc w:val="both"/>
        <w:rPr>
          <w:rFonts w:cs="Arial"/>
          <w:iCs/>
          <w:color w:val="FF0000"/>
          <w:u w:val="single"/>
          <w:lang w:val="en-GB"/>
        </w:rPr>
      </w:pPr>
    </w:p>
    <w:tbl>
      <w:tblPr>
        <w:tblW w:w="5000" w:type="pct"/>
        <w:tblLook w:val="04A0" w:firstRow="1" w:lastRow="0" w:firstColumn="1" w:lastColumn="0" w:noHBand="0" w:noVBand="1"/>
      </w:tblPr>
      <w:tblGrid>
        <w:gridCol w:w="572"/>
        <w:gridCol w:w="2379"/>
        <w:gridCol w:w="636"/>
        <w:gridCol w:w="636"/>
        <w:gridCol w:w="651"/>
        <w:gridCol w:w="651"/>
        <w:gridCol w:w="636"/>
        <w:gridCol w:w="639"/>
        <w:gridCol w:w="651"/>
        <w:gridCol w:w="651"/>
        <w:gridCol w:w="636"/>
        <w:gridCol w:w="639"/>
        <w:gridCol w:w="651"/>
        <w:gridCol w:w="651"/>
        <w:gridCol w:w="636"/>
        <w:gridCol w:w="639"/>
        <w:gridCol w:w="651"/>
        <w:gridCol w:w="651"/>
        <w:gridCol w:w="674"/>
        <w:gridCol w:w="596"/>
      </w:tblGrid>
      <w:tr w:rsidR="00DA2C95" w:rsidRPr="007A0E51" w14:paraId="3FF9EBB7" w14:textId="77777777" w:rsidTr="00A06645">
        <w:trPr>
          <w:trHeight w:val="300"/>
        </w:trPr>
        <w:tc>
          <w:tcPr>
            <w:tcW w:w="197" w:type="pct"/>
            <w:tcBorders>
              <w:top w:val="nil"/>
              <w:left w:val="nil"/>
              <w:bottom w:val="nil"/>
              <w:right w:val="nil"/>
            </w:tcBorders>
            <w:shd w:val="clear" w:color="auto" w:fill="auto"/>
            <w:noWrap/>
            <w:vAlign w:val="bottom"/>
            <w:hideMark/>
          </w:tcPr>
          <w:p w14:paraId="7F965E00" w14:textId="77777777" w:rsidR="00DA2C95" w:rsidRPr="007A0E51" w:rsidRDefault="00DA2C95" w:rsidP="00F57D14">
            <w:pPr>
              <w:rPr>
                <w:rFonts w:ascii="Times New Roman" w:hAnsi="Times New Roman"/>
                <w:sz w:val="20"/>
                <w:szCs w:val="20"/>
                <w:lang w:val="en-MY" w:eastAsia="en-MY"/>
              </w:rPr>
            </w:pPr>
          </w:p>
        </w:tc>
        <w:tc>
          <w:tcPr>
            <w:tcW w:w="819" w:type="pct"/>
            <w:vMerge w:val="restart"/>
            <w:tcBorders>
              <w:top w:val="nil"/>
              <w:left w:val="nil"/>
              <w:bottom w:val="nil"/>
              <w:right w:val="single" w:sz="8" w:space="0" w:color="auto"/>
            </w:tcBorders>
            <w:shd w:val="clear" w:color="auto" w:fill="auto"/>
            <w:vAlign w:val="center"/>
            <w:hideMark/>
          </w:tcPr>
          <w:p w14:paraId="46A11E8F" w14:textId="77777777" w:rsidR="00DA2C95" w:rsidRPr="007A0E51" w:rsidRDefault="00DA2C95" w:rsidP="00F57D14">
            <w:pPr>
              <w:jc w:val="both"/>
              <w:rPr>
                <w:rFonts w:cs="Arial"/>
                <w:color w:val="000000"/>
                <w:sz w:val="18"/>
                <w:szCs w:val="18"/>
                <w:lang w:val="en-MY" w:eastAsia="en-MY"/>
              </w:rPr>
            </w:pPr>
            <w:r w:rsidRPr="007A0E51">
              <w:rPr>
                <w:rFonts w:cs="Arial"/>
                <w:color w:val="000000"/>
                <w:sz w:val="18"/>
                <w:lang w:val="en-GB" w:eastAsia="en-MY"/>
              </w:rPr>
              <w:t> </w:t>
            </w:r>
          </w:p>
        </w:tc>
        <w:tc>
          <w:tcPr>
            <w:tcW w:w="438" w:type="pct"/>
            <w:gridSpan w:val="2"/>
            <w:vMerge w:val="restart"/>
            <w:tcBorders>
              <w:top w:val="single" w:sz="8" w:space="0" w:color="auto"/>
              <w:left w:val="single" w:sz="8" w:space="0" w:color="auto"/>
              <w:bottom w:val="nil"/>
              <w:right w:val="nil"/>
            </w:tcBorders>
            <w:shd w:val="clear" w:color="auto" w:fill="auto"/>
            <w:vAlign w:val="center"/>
            <w:hideMark/>
          </w:tcPr>
          <w:p w14:paraId="2E1E37D4"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Total all products</w:t>
            </w:r>
          </w:p>
        </w:tc>
        <w:tc>
          <w:tcPr>
            <w:tcW w:w="1774" w:type="pct"/>
            <w:gridSpan w:val="8"/>
            <w:tcBorders>
              <w:top w:val="single" w:sz="8" w:space="0" w:color="auto"/>
              <w:left w:val="single" w:sz="8" w:space="0" w:color="auto"/>
              <w:bottom w:val="nil"/>
              <w:right w:val="single" w:sz="8" w:space="0" w:color="000000"/>
            </w:tcBorders>
            <w:shd w:val="clear" w:color="auto" w:fill="auto"/>
            <w:vAlign w:val="center"/>
            <w:hideMark/>
          </w:tcPr>
          <w:p w14:paraId="58509EB9" w14:textId="77777777" w:rsidR="00DA2C95" w:rsidRPr="007A0E51" w:rsidRDefault="00DA2C95" w:rsidP="00F57D14">
            <w:pPr>
              <w:jc w:val="center"/>
              <w:rPr>
                <w:rFonts w:cs="Arial"/>
                <w:color w:val="000000"/>
                <w:sz w:val="18"/>
                <w:lang w:val="en-GB" w:eastAsia="en-MY"/>
              </w:rPr>
            </w:pPr>
            <w:r w:rsidRPr="007A0E51">
              <w:rPr>
                <w:rFonts w:cs="Arial"/>
                <w:color w:val="000000"/>
                <w:sz w:val="18"/>
                <w:lang w:val="en-GB" w:eastAsia="en-MY"/>
              </w:rPr>
              <w:t xml:space="preserve">Domestic market </w:t>
            </w:r>
          </w:p>
        </w:tc>
        <w:tc>
          <w:tcPr>
            <w:tcW w:w="1772" w:type="pct"/>
            <w:gridSpan w:val="8"/>
            <w:tcBorders>
              <w:top w:val="single" w:sz="8" w:space="0" w:color="auto"/>
              <w:left w:val="nil"/>
              <w:bottom w:val="nil"/>
              <w:right w:val="single" w:sz="8" w:space="0" w:color="000000"/>
            </w:tcBorders>
            <w:shd w:val="clear" w:color="auto" w:fill="auto"/>
            <w:vAlign w:val="center"/>
            <w:hideMark/>
          </w:tcPr>
          <w:p w14:paraId="27E60FD3" w14:textId="3EA50E7A" w:rsidR="00DA2C95" w:rsidRPr="007A0E51" w:rsidRDefault="00DA2C95" w:rsidP="00F57D14">
            <w:pPr>
              <w:jc w:val="center"/>
              <w:rPr>
                <w:rFonts w:cs="Arial"/>
                <w:color w:val="000000"/>
                <w:sz w:val="18"/>
                <w:lang w:val="en-GB" w:eastAsia="en-MY"/>
              </w:rPr>
            </w:pPr>
            <w:r w:rsidRPr="007A0E51">
              <w:rPr>
                <w:rFonts w:cs="Arial"/>
                <w:color w:val="000000"/>
                <w:sz w:val="18"/>
                <w:lang w:val="en-GB" w:eastAsia="en-MY"/>
              </w:rPr>
              <w:t xml:space="preserve">Export market </w:t>
            </w:r>
            <w:r w:rsidR="007A7C27">
              <w:rPr>
                <w:rFonts w:cs="Arial"/>
                <w:color w:val="000000"/>
                <w:sz w:val="18"/>
                <w:lang w:val="en-GB" w:eastAsia="en-MY"/>
              </w:rPr>
              <w:t>(Malaysia)</w:t>
            </w:r>
          </w:p>
        </w:tc>
      </w:tr>
      <w:tr w:rsidR="00DA2C95" w:rsidRPr="007A0E51" w14:paraId="2C45A817" w14:textId="77777777" w:rsidTr="00A06645">
        <w:trPr>
          <w:trHeight w:val="300"/>
        </w:trPr>
        <w:tc>
          <w:tcPr>
            <w:tcW w:w="197" w:type="pct"/>
            <w:tcBorders>
              <w:top w:val="nil"/>
              <w:left w:val="nil"/>
              <w:bottom w:val="nil"/>
              <w:right w:val="nil"/>
            </w:tcBorders>
            <w:shd w:val="clear" w:color="auto" w:fill="auto"/>
            <w:noWrap/>
            <w:vAlign w:val="bottom"/>
            <w:hideMark/>
          </w:tcPr>
          <w:p w14:paraId="71D4B20E" w14:textId="77777777" w:rsidR="00DA2C95" w:rsidRPr="007A0E51" w:rsidRDefault="00DA2C95" w:rsidP="00F57D14">
            <w:pPr>
              <w:jc w:val="center"/>
              <w:rPr>
                <w:rFonts w:cs="Arial"/>
                <w:color w:val="000000"/>
                <w:sz w:val="18"/>
                <w:szCs w:val="18"/>
                <w:lang w:val="en-MY" w:eastAsia="en-MY"/>
              </w:rPr>
            </w:pPr>
          </w:p>
        </w:tc>
        <w:tc>
          <w:tcPr>
            <w:tcW w:w="819" w:type="pct"/>
            <w:vMerge/>
            <w:tcBorders>
              <w:top w:val="nil"/>
              <w:left w:val="nil"/>
              <w:bottom w:val="nil"/>
              <w:right w:val="single" w:sz="8" w:space="0" w:color="auto"/>
            </w:tcBorders>
            <w:vAlign w:val="center"/>
            <w:hideMark/>
          </w:tcPr>
          <w:p w14:paraId="07BFB67B" w14:textId="77777777" w:rsidR="00DA2C95" w:rsidRPr="007A0E51" w:rsidRDefault="00DA2C95" w:rsidP="00F57D14">
            <w:pPr>
              <w:rPr>
                <w:rFonts w:cs="Arial"/>
                <w:color w:val="000000"/>
                <w:sz w:val="18"/>
                <w:szCs w:val="18"/>
                <w:lang w:val="en-MY" w:eastAsia="en-MY"/>
              </w:rPr>
            </w:pPr>
          </w:p>
        </w:tc>
        <w:tc>
          <w:tcPr>
            <w:tcW w:w="438" w:type="pct"/>
            <w:gridSpan w:val="2"/>
            <w:vMerge/>
            <w:tcBorders>
              <w:top w:val="single" w:sz="8" w:space="0" w:color="auto"/>
              <w:left w:val="single" w:sz="8" w:space="0" w:color="auto"/>
              <w:bottom w:val="nil"/>
              <w:right w:val="nil"/>
            </w:tcBorders>
            <w:vAlign w:val="center"/>
            <w:hideMark/>
          </w:tcPr>
          <w:p w14:paraId="60C835AB" w14:textId="77777777" w:rsidR="00DA2C95" w:rsidRPr="007A0E51" w:rsidRDefault="00DA2C95" w:rsidP="00F57D14">
            <w:pPr>
              <w:rPr>
                <w:rFonts w:cs="Arial"/>
                <w:color w:val="000000"/>
                <w:sz w:val="18"/>
                <w:szCs w:val="18"/>
                <w:lang w:val="en-MY" w:eastAsia="en-MY"/>
              </w:rPr>
            </w:pPr>
          </w:p>
        </w:tc>
        <w:tc>
          <w:tcPr>
            <w:tcW w:w="1774" w:type="pct"/>
            <w:gridSpan w:val="8"/>
            <w:tcBorders>
              <w:top w:val="nil"/>
              <w:left w:val="single" w:sz="8" w:space="0" w:color="auto"/>
              <w:bottom w:val="nil"/>
              <w:right w:val="single" w:sz="8" w:space="0" w:color="000000"/>
            </w:tcBorders>
            <w:shd w:val="clear" w:color="auto" w:fill="auto"/>
            <w:vAlign w:val="center"/>
            <w:hideMark/>
          </w:tcPr>
          <w:p w14:paraId="7BBFC8AB" w14:textId="77777777" w:rsidR="00DA2C95" w:rsidRPr="007A0E51" w:rsidRDefault="00DA2C95" w:rsidP="00F57D14">
            <w:pPr>
              <w:jc w:val="center"/>
              <w:rPr>
                <w:rFonts w:cs="Arial"/>
                <w:color w:val="000000"/>
                <w:sz w:val="18"/>
                <w:lang w:val="en-GB" w:eastAsia="en-MY"/>
              </w:rPr>
            </w:pPr>
            <w:r w:rsidRPr="007A0E51">
              <w:rPr>
                <w:rFonts w:cs="Arial"/>
                <w:color w:val="000000"/>
                <w:sz w:val="18"/>
                <w:lang w:val="en-GB" w:eastAsia="en-MY"/>
              </w:rPr>
              <w:t>Sales during Year 1, Year 2, Year 3 and Year 4 (Quarter 1)</w:t>
            </w:r>
          </w:p>
        </w:tc>
        <w:tc>
          <w:tcPr>
            <w:tcW w:w="1772" w:type="pct"/>
            <w:gridSpan w:val="8"/>
            <w:tcBorders>
              <w:top w:val="nil"/>
              <w:left w:val="nil"/>
              <w:bottom w:val="nil"/>
              <w:right w:val="single" w:sz="8" w:space="0" w:color="000000"/>
            </w:tcBorders>
            <w:shd w:val="clear" w:color="auto" w:fill="auto"/>
            <w:vAlign w:val="center"/>
            <w:hideMark/>
          </w:tcPr>
          <w:p w14:paraId="07824960" w14:textId="77777777" w:rsidR="00DA2C95" w:rsidRPr="007A0E51" w:rsidRDefault="00DA2C95" w:rsidP="00F57D14">
            <w:pPr>
              <w:jc w:val="center"/>
              <w:rPr>
                <w:rFonts w:cs="Arial"/>
                <w:color w:val="000000"/>
                <w:sz w:val="18"/>
                <w:lang w:val="en-GB" w:eastAsia="en-MY"/>
              </w:rPr>
            </w:pPr>
            <w:r w:rsidRPr="007A0E51">
              <w:rPr>
                <w:rFonts w:cs="Arial"/>
                <w:color w:val="000000"/>
                <w:sz w:val="18"/>
                <w:lang w:val="en-GB" w:eastAsia="en-MY"/>
              </w:rPr>
              <w:t>Sales during Year 1, Year 2, Year 3 and Year 4 (Quarter 1)</w:t>
            </w:r>
          </w:p>
        </w:tc>
      </w:tr>
      <w:tr w:rsidR="00DA2C95" w:rsidRPr="007A0E51" w14:paraId="3661EE4B" w14:textId="77777777" w:rsidTr="00A06645">
        <w:trPr>
          <w:trHeight w:val="315"/>
        </w:trPr>
        <w:tc>
          <w:tcPr>
            <w:tcW w:w="197" w:type="pct"/>
            <w:tcBorders>
              <w:top w:val="nil"/>
              <w:left w:val="nil"/>
              <w:bottom w:val="nil"/>
              <w:right w:val="nil"/>
            </w:tcBorders>
            <w:shd w:val="clear" w:color="auto" w:fill="auto"/>
            <w:noWrap/>
            <w:vAlign w:val="bottom"/>
            <w:hideMark/>
          </w:tcPr>
          <w:p w14:paraId="074E4763" w14:textId="77777777" w:rsidR="00DA2C95" w:rsidRPr="007A0E51" w:rsidRDefault="00DA2C95" w:rsidP="00F57D14">
            <w:pPr>
              <w:jc w:val="center"/>
              <w:rPr>
                <w:rFonts w:cs="Arial"/>
                <w:color w:val="000000"/>
                <w:sz w:val="18"/>
                <w:szCs w:val="18"/>
                <w:lang w:val="en-MY" w:eastAsia="en-MY"/>
              </w:rPr>
            </w:pPr>
          </w:p>
        </w:tc>
        <w:tc>
          <w:tcPr>
            <w:tcW w:w="819" w:type="pct"/>
            <w:vMerge/>
            <w:tcBorders>
              <w:top w:val="nil"/>
              <w:left w:val="nil"/>
              <w:bottom w:val="nil"/>
              <w:right w:val="single" w:sz="8" w:space="0" w:color="auto"/>
            </w:tcBorders>
            <w:vAlign w:val="center"/>
            <w:hideMark/>
          </w:tcPr>
          <w:p w14:paraId="611549F3" w14:textId="77777777" w:rsidR="00DA2C95" w:rsidRPr="007A0E51" w:rsidRDefault="00DA2C95" w:rsidP="00F57D14">
            <w:pPr>
              <w:rPr>
                <w:rFonts w:cs="Arial"/>
                <w:color w:val="000000"/>
                <w:sz w:val="18"/>
                <w:szCs w:val="18"/>
                <w:lang w:val="en-MY" w:eastAsia="en-MY"/>
              </w:rPr>
            </w:pPr>
          </w:p>
        </w:tc>
        <w:tc>
          <w:tcPr>
            <w:tcW w:w="438" w:type="pct"/>
            <w:gridSpan w:val="2"/>
            <w:vMerge/>
            <w:tcBorders>
              <w:top w:val="single" w:sz="8" w:space="0" w:color="auto"/>
              <w:left w:val="single" w:sz="8" w:space="0" w:color="auto"/>
              <w:bottom w:val="nil"/>
              <w:right w:val="nil"/>
            </w:tcBorders>
            <w:vAlign w:val="center"/>
            <w:hideMark/>
          </w:tcPr>
          <w:p w14:paraId="08C2D6D5" w14:textId="77777777" w:rsidR="00DA2C95" w:rsidRPr="007A0E51" w:rsidRDefault="00DA2C95" w:rsidP="00F57D14">
            <w:pPr>
              <w:rPr>
                <w:rFonts w:cs="Arial"/>
                <w:color w:val="000000"/>
                <w:sz w:val="18"/>
                <w:szCs w:val="18"/>
                <w:lang w:val="en-MY" w:eastAsia="en-MY"/>
              </w:rPr>
            </w:pPr>
          </w:p>
        </w:tc>
        <w:tc>
          <w:tcPr>
            <w:tcW w:w="1774" w:type="pct"/>
            <w:gridSpan w:val="8"/>
            <w:tcBorders>
              <w:top w:val="nil"/>
              <w:left w:val="single" w:sz="8" w:space="0" w:color="auto"/>
              <w:bottom w:val="single" w:sz="8" w:space="0" w:color="auto"/>
              <w:right w:val="single" w:sz="8" w:space="0" w:color="000000"/>
            </w:tcBorders>
            <w:shd w:val="clear" w:color="auto" w:fill="auto"/>
            <w:vAlign w:val="center"/>
            <w:hideMark/>
          </w:tcPr>
          <w:p w14:paraId="35B85DE8" w14:textId="77777777" w:rsidR="00DA2C95" w:rsidRPr="007A0E51" w:rsidRDefault="00DA2C95" w:rsidP="00F57D14">
            <w:pPr>
              <w:jc w:val="center"/>
              <w:rPr>
                <w:rFonts w:ascii="Calibri" w:hAnsi="Calibri" w:cs="Calibri"/>
                <w:color w:val="000000"/>
                <w:sz w:val="22"/>
                <w:szCs w:val="22"/>
                <w:lang w:val="en-MY" w:eastAsia="en-MY"/>
              </w:rPr>
            </w:pPr>
            <w:r w:rsidRPr="007A0E51">
              <w:rPr>
                <w:rFonts w:cs="Arial"/>
                <w:color w:val="000000"/>
                <w:sz w:val="18"/>
                <w:lang w:val="en-GB" w:eastAsia="en-MY"/>
              </w:rPr>
              <w:t>(Quarterly)</w:t>
            </w:r>
          </w:p>
        </w:tc>
        <w:tc>
          <w:tcPr>
            <w:tcW w:w="1772" w:type="pct"/>
            <w:gridSpan w:val="8"/>
            <w:tcBorders>
              <w:top w:val="nil"/>
              <w:left w:val="nil"/>
              <w:bottom w:val="single" w:sz="8" w:space="0" w:color="auto"/>
              <w:right w:val="single" w:sz="8" w:space="0" w:color="000000"/>
            </w:tcBorders>
            <w:shd w:val="clear" w:color="auto" w:fill="auto"/>
            <w:vAlign w:val="center"/>
            <w:hideMark/>
          </w:tcPr>
          <w:p w14:paraId="7CF74D6B" w14:textId="77777777" w:rsidR="00DA2C95" w:rsidRPr="007A0E51" w:rsidRDefault="00DA2C95" w:rsidP="00F57D14">
            <w:pPr>
              <w:jc w:val="center"/>
              <w:rPr>
                <w:rFonts w:cs="Arial"/>
                <w:color w:val="000000"/>
                <w:sz w:val="18"/>
                <w:lang w:val="en-GB" w:eastAsia="en-MY"/>
              </w:rPr>
            </w:pPr>
            <w:r w:rsidRPr="007A0E51">
              <w:rPr>
                <w:rFonts w:cs="Arial"/>
                <w:color w:val="000000"/>
                <w:sz w:val="18"/>
                <w:lang w:val="en-GB" w:eastAsia="en-MY"/>
              </w:rPr>
              <w:t>(Quarterly)</w:t>
            </w:r>
          </w:p>
        </w:tc>
      </w:tr>
      <w:tr w:rsidR="00DA2C95" w:rsidRPr="007A0E51" w14:paraId="6AF7A83E" w14:textId="77777777" w:rsidTr="00A06645">
        <w:trPr>
          <w:trHeight w:val="315"/>
        </w:trPr>
        <w:tc>
          <w:tcPr>
            <w:tcW w:w="197" w:type="pct"/>
            <w:tcBorders>
              <w:top w:val="nil"/>
              <w:left w:val="nil"/>
              <w:bottom w:val="nil"/>
              <w:right w:val="nil"/>
            </w:tcBorders>
            <w:shd w:val="clear" w:color="auto" w:fill="auto"/>
            <w:noWrap/>
            <w:vAlign w:val="bottom"/>
            <w:hideMark/>
          </w:tcPr>
          <w:p w14:paraId="65FF86CA" w14:textId="77777777" w:rsidR="00DA2C95" w:rsidRPr="007A0E51" w:rsidRDefault="00DA2C95" w:rsidP="00F57D14">
            <w:pPr>
              <w:jc w:val="center"/>
              <w:rPr>
                <w:rFonts w:cs="Arial"/>
                <w:color w:val="000000"/>
                <w:sz w:val="18"/>
                <w:szCs w:val="18"/>
                <w:lang w:val="en-MY" w:eastAsia="en-MY"/>
              </w:rPr>
            </w:pPr>
          </w:p>
        </w:tc>
        <w:tc>
          <w:tcPr>
            <w:tcW w:w="819" w:type="pct"/>
            <w:tcBorders>
              <w:top w:val="nil"/>
              <w:left w:val="nil"/>
              <w:bottom w:val="nil"/>
              <w:right w:val="single" w:sz="8" w:space="0" w:color="auto"/>
            </w:tcBorders>
            <w:shd w:val="clear" w:color="auto" w:fill="auto"/>
            <w:vAlign w:val="center"/>
            <w:hideMark/>
          </w:tcPr>
          <w:p w14:paraId="16E2E188" w14:textId="77777777" w:rsidR="00DA2C95" w:rsidRPr="007A0E51" w:rsidRDefault="00DA2C95" w:rsidP="00F57D14">
            <w:pPr>
              <w:jc w:val="both"/>
              <w:rPr>
                <w:rFonts w:cs="Arial"/>
                <w:color w:val="000000"/>
                <w:sz w:val="18"/>
                <w:szCs w:val="18"/>
                <w:lang w:val="en-MY" w:eastAsia="en-MY"/>
              </w:rPr>
            </w:pPr>
            <w:r w:rsidRPr="007A0E51">
              <w:rPr>
                <w:rFonts w:cs="Arial"/>
                <w:color w:val="000000"/>
                <w:sz w:val="18"/>
                <w:lang w:val="en-GB" w:eastAsia="en-MY"/>
              </w:rPr>
              <w:t> </w:t>
            </w:r>
          </w:p>
        </w:tc>
        <w:tc>
          <w:tcPr>
            <w:tcW w:w="219" w:type="pct"/>
            <w:tcBorders>
              <w:top w:val="nil"/>
              <w:left w:val="nil"/>
              <w:bottom w:val="single" w:sz="8" w:space="0" w:color="auto"/>
              <w:right w:val="nil"/>
            </w:tcBorders>
            <w:shd w:val="clear" w:color="auto" w:fill="auto"/>
            <w:vAlign w:val="center"/>
            <w:hideMark/>
          </w:tcPr>
          <w:p w14:paraId="18F2D256"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 </w:t>
            </w:r>
          </w:p>
        </w:tc>
        <w:tc>
          <w:tcPr>
            <w:tcW w:w="219" w:type="pct"/>
            <w:tcBorders>
              <w:top w:val="nil"/>
              <w:left w:val="nil"/>
              <w:bottom w:val="single" w:sz="8" w:space="0" w:color="auto"/>
              <w:right w:val="nil"/>
            </w:tcBorders>
            <w:shd w:val="clear" w:color="auto" w:fill="auto"/>
            <w:vAlign w:val="center"/>
            <w:hideMark/>
          </w:tcPr>
          <w:p w14:paraId="367BDC00"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 </w:t>
            </w:r>
          </w:p>
        </w:tc>
        <w:tc>
          <w:tcPr>
            <w:tcW w:w="887"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48B3ACAA"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Unrelated customers</w:t>
            </w:r>
          </w:p>
        </w:tc>
        <w:tc>
          <w:tcPr>
            <w:tcW w:w="887" w:type="pct"/>
            <w:gridSpan w:val="4"/>
            <w:tcBorders>
              <w:top w:val="single" w:sz="8" w:space="0" w:color="auto"/>
              <w:left w:val="nil"/>
              <w:bottom w:val="single" w:sz="8" w:space="0" w:color="auto"/>
              <w:right w:val="single" w:sz="8" w:space="0" w:color="000000"/>
            </w:tcBorders>
            <w:shd w:val="clear" w:color="auto" w:fill="auto"/>
            <w:vAlign w:val="center"/>
            <w:hideMark/>
          </w:tcPr>
          <w:p w14:paraId="2FF3C63B"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Related customers</w:t>
            </w:r>
          </w:p>
        </w:tc>
        <w:tc>
          <w:tcPr>
            <w:tcW w:w="887" w:type="pct"/>
            <w:gridSpan w:val="4"/>
            <w:tcBorders>
              <w:top w:val="single" w:sz="8" w:space="0" w:color="auto"/>
              <w:left w:val="nil"/>
              <w:bottom w:val="single" w:sz="8" w:space="0" w:color="auto"/>
              <w:right w:val="single" w:sz="8" w:space="0" w:color="000000"/>
            </w:tcBorders>
            <w:shd w:val="clear" w:color="auto" w:fill="auto"/>
            <w:vAlign w:val="center"/>
            <w:hideMark/>
          </w:tcPr>
          <w:p w14:paraId="3608A26C"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Unrelated customers</w:t>
            </w:r>
          </w:p>
        </w:tc>
        <w:tc>
          <w:tcPr>
            <w:tcW w:w="885" w:type="pct"/>
            <w:gridSpan w:val="4"/>
            <w:tcBorders>
              <w:top w:val="single" w:sz="8" w:space="0" w:color="auto"/>
              <w:left w:val="nil"/>
              <w:bottom w:val="single" w:sz="8" w:space="0" w:color="auto"/>
              <w:right w:val="single" w:sz="8" w:space="0" w:color="000000"/>
            </w:tcBorders>
            <w:shd w:val="clear" w:color="auto" w:fill="auto"/>
            <w:vAlign w:val="center"/>
            <w:hideMark/>
          </w:tcPr>
          <w:p w14:paraId="044BCCAC"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Related customers</w:t>
            </w:r>
          </w:p>
        </w:tc>
      </w:tr>
      <w:tr w:rsidR="00DA2C95" w:rsidRPr="007A0E51" w14:paraId="04673E42" w14:textId="77777777" w:rsidTr="00A06645">
        <w:trPr>
          <w:trHeight w:val="300"/>
        </w:trPr>
        <w:tc>
          <w:tcPr>
            <w:tcW w:w="197" w:type="pct"/>
            <w:tcBorders>
              <w:top w:val="nil"/>
              <w:left w:val="nil"/>
              <w:bottom w:val="nil"/>
              <w:right w:val="nil"/>
            </w:tcBorders>
            <w:shd w:val="clear" w:color="auto" w:fill="auto"/>
            <w:noWrap/>
            <w:vAlign w:val="bottom"/>
            <w:hideMark/>
          </w:tcPr>
          <w:p w14:paraId="39FE307C" w14:textId="77777777" w:rsidR="00DA2C95" w:rsidRPr="007A0E51" w:rsidRDefault="00DA2C95" w:rsidP="00F57D14">
            <w:pPr>
              <w:jc w:val="center"/>
              <w:rPr>
                <w:rFonts w:cs="Arial"/>
                <w:color w:val="000000"/>
                <w:sz w:val="18"/>
                <w:szCs w:val="18"/>
                <w:lang w:val="en-MY" w:eastAsia="en-MY"/>
              </w:rPr>
            </w:pPr>
          </w:p>
        </w:tc>
        <w:tc>
          <w:tcPr>
            <w:tcW w:w="819" w:type="pct"/>
            <w:vMerge w:val="restart"/>
            <w:tcBorders>
              <w:top w:val="nil"/>
              <w:left w:val="nil"/>
              <w:bottom w:val="single" w:sz="8" w:space="0" w:color="000000"/>
              <w:right w:val="single" w:sz="8" w:space="0" w:color="auto"/>
            </w:tcBorders>
            <w:shd w:val="clear" w:color="auto" w:fill="auto"/>
            <w:vAlign w:val="center"/>
            <w:hideMark/>
          </w:tcPr>
          <w:p w14:paraId="6796D67E" w14:textId="77777777" w:rsidR="00DA2C95" w:rsidRPr="007A0E51" w:rsidRDefault="00DA2C95" w:rsidP="00F57D14">
            <w:pPr>
              <w:jc w:val="both"/>
              <w:rPr>
                <w:rFonts w:cs="Arial"/>
                <w:color w:val="000000"/>
                <w:sz w:val="18"/>
                <w:szCs w:val="18"/>
                <w:lang w:val="en-MY" w:eastAsia="en-MY"/>
              </w:rPr>
            </w:pPr>
            <w:r w:rsidRPr="007A0E51">
              <w:rPr>
                <w:rFonts w:cs="Arial"/>
                <w:color w:val="000000"/>
                <w:sz w:val="18"/>
                <w:lang w:val="en-GB" w:eastAsia="en-MY"/>
              </w:rPr>
              <w:t> </w:t>
            </w:r>
          </w:p>
        </w:tc>
        <w:tc>
          <w:tcPr>
            <w:tcW w:w="438" w:type="pct"/>
            <w:gridSpan w:val="2"/>
            <w:tcBorders>
              <w:top w:val="single" w:sz="8" w:space="0" w:color="auto"/>
              <w:left w:val="nil"/>
              <w:bottom w:val="nil"/>
              <w:right w:val="nil"/>
            </w:tcBorders>
            <w:shd w:val="clear" w:color="auto" w:fill="auto"/>
            <w:vAlign w:val="center"/>
            <w:hideMark/>
          </w:tcPr>
          <w:p w14:paraId="20AF8AA0" w14:textId="77777777" w:rsidR="00DA2C95" w:rsidRPr="007A0E51" w:rsidRDefault="00DA2C95" w:rsidP="00F57D14">
            <w:pPr>
              <w:jc w:val="center"/>
              <w:rPr>
                <w:rFonts w:cs="Arial"/>
                <w:color w:val="000000"/>
                <w:sz w:val="18"/>
                <w:szCs w:val="18"/>
                <w:lang w:val="en-MY" w:eastAsia="en-MY"/>
              </w:rPr>
            </w:pPr>
          </w:p>
        </w:tc>
        <w:tc>
          <w:tcPr>
            <w:tcW w:w="448"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965D05B"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Like Product</w:t>
            </w:r>
          </w:p>
        </w:tc>
        <w:tc>
          <w:tcPr>
            <w:tcW w:w="439"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1F6D753"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Other products</w:t>
            </w:r>
          </w:p>
        </w:tc>
        <w:tc>
          <w:tcPr>
            <w:tcW w:w="448"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5AF61B3"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Like Product</w:t>
            </w:r>
          </w:p>
        </w:tc>
        <w:tc>
          <w:tcPr>
            <w:tcW w:w="439"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443BBA4"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Other products</w:t>
            </w:r>
          </w:p>
        </w:tc>
        <w:tc>
          <w:tcPr>
            <w:tcW w:w="448"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5822B1E"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Like Product</w:t>
            </w:r>
          </w:p>
        </w:tc>
        <w:tc>
          <w:tcPr>
            <w:tcW w:w="439"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DBCDBA3"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Other products</w:t>
            </w:r>
          </w:p>
        </w:tc>
        <w:tc>
          <w:tcPr>
            <w:tcW w:w="448"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142EFD5"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Like Product</w:t>
            </w:r>
          </w:p>
        </w:tc>
        <w:tc>
          <w:tcPr>
            <w:tcW w:w="437"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FF77C44"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Other products</w:t>
            </w:r>
          </w:p>
        </w:tc>
      </w:tr>
      <w:tr w:rsidR="00DA2C95" w:rsidRPr="007A0E51" w14:paraId="22DFA048" w14:textId="77777777" w:rsidTr="00A06645">
        <w:trPr>
          <w:trHeight w:val="300"/>
        </w:trPr>
        <w:tc>
          <w:tcPr>
            <w:tcW w:w="197" w:type="pct"/>
            <w:tcBorders>
              <w:top w:val="nil"/>
              <w:left w:val="nil"/>
              <w:bottom w:val="nil"/>
              <w:right w:val="nil"/>
            </w:tcBorders>
            <w:shd w:val="clear" w:color="auto" w:fill="auto"/>
            <w:noWrap/>
            <w:vAlign w:val="bottom"/>
            <w:hideMark/>
          </w:tcPr>
          <w:p w14:paraId="07CC1FB4" w14:textId="77777777" w:rsidR="00DA2C95" w:rsidRPr="007A0E51" w:rsidRDefault="00DA2C95" w:rsidP="00F57D14">
            <w:pPr>
              <w:jc w:val="center"/>
              <w:rPr>
                <w:rFonts w:cs="Arial"/>
                <w:color w:val="000000"/>
                <w:sz w:val="18"/>
                <w:szCs w:val="18"/>
                <w:lang w:val="en-MY" w:eastAsia="en-MY"/>
              </w:rPr>
            </w:pPr>
          </w:p>
        </w:tc>
        <w:tc>
          <w:tcPr>
            <w:tcW w:w="819" w:type="pct"/>
            <w:vMerge/>
            <w:tcBorders>
              <w:top w:val="nil"/>
              <w:left w:val="nil"/>
              <w:bottom w:val="single" w:sz="8" w:space="0" w:color="000000"/>
              <w:right w:val="single" w:sz="8" w:space="0" w:color="auto"/>
            </w:tcBorders>
            <w:vAlign w:val="center"/>
            <w:hideMark/>
          </w:tcPr>
          <w:p w14:paraId="3CE8F8EF" w14:textId="77777777" w:rsidR="00DA2C95" w:rsidRPr="007A0E51" w:rsidRDefault="00DA2C95" w:rsidP="00F57D14">
            <w:pPr>
              <w:rPr>
                <w:rFonts w:cs="Arial"/>
                <w:color w:val="000000"/>
                <w:sz w:val="18"/>
                <w:szCs w:val="18"/>
                <w:lang w:val="en-MY" w:eastAsia="en-MY"/>
              </w:rPr>
            </w:pPr>
          </w:p>
        </w:tc>
        <w:tc>
          <w:tcPr>
            <w:tcW w:w="438" w:type="pct"/>
            <w:gridSpan w:val="2"/>
            <w:tcBorders>
              <w:top w:val="nil"/>
              <w:left w:val="nil"/>
              <w:bottom w:val="nil"/>
              <w:right w:val="nil"/>
            </w:tcBorders>
            <w:shd w:val="clear" w:color="auto" w:fill="auto"/>
            <w:vAlign w:val="center"/>
            <w:hideMark/>
          </w:tcPr>
          <w:p w14:paraId="50A2B9AC"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Year1, Quarter 1</w:t>
            </w:r>
            <w:r w:rsidRPr="007A0E51">
              <w:rPr>
                <w:rFonts w:cs="Arial"/>
                <w:color w:val="000000"/>
                <w:sz w:val="18"/>
                <w:szCs w:val="18"/>
                <w:lang w:val="en-MY" w:eastAsia="en-MY"/>
              </w:rPr>
              <w:t> </w:t>
            </w:r>
          </w:p>
        </w:tc>
        <w:tc>
          <w:tcPr>
            <w:tcW w:w="448" w:type="pct"/>
            <w:gridSpan w:val="2"/>
            <w:vMerge/>
            <w:tcBorders>
              <w:top w:val="single" w:sz="8" w:space="0" w:color="auto"/>
              <w:left w:val="single" w:sz="8" w:space="0" w:color="auto"/>
              <w:bottom w:val="single" w:sz="8" w:space="0" w:color="000000"/>
              <w:right w:val="single" w:sz="8" w:space="0" w:color="000000"/>
            </w:tcBorders>
            <w:vAlign w:val="center"/>
            <w:hideMark/>
          </w:tcPr>
          <w:p w14:paraId="0DB9D4F4" w14:textId="77777777" w:rsidR="00DA2C95" w:rsidRPr="007A0E51" w:rsidRDefault="00DA2C95" w:rsidP="00F57D14">
            <w:pPr>
              <w:rPr>
                <w:rFonts w:cs="Arial"/>
                <w:color w:val="000000"/>
                <w:sz w:val="18"/>
                <w:szCs w:val="18"/>
                <w:lang w:val="en-MY" w:eastAsia="en-MY"/>
              </w:rPr>
            </w:pPr>
          </w:p>
        </w:tc>
        <w:tc>
          <w:tcPr>
            <w:tcW w:w="439" w:type="pct"/>
            <w:gridSpan w:val="2"/>
            <w:vMerge/>
            <w:tcBorders>
              <w:top w:val="single" w:sz="8" w:space="0" w:color="auto"/>
              <w:left w:val="single" w:sz="8" w:space="0" w:color="auto"/>
              <w:bottom w:val="single" w:sz="8" w:space="0" w:color="000000"/>
              <w:right w:val="single" w:sz="8" w:space="0" w:color="000000"/>
            </w:tcBorders>
            <w:vAlign w:val="center"/>
            <w:hideMark/>
          </w:tcPr>
          <w:p w14:paraId="2D2B4379" w14:textId="77777777" w:rsidR="00DA2C95" w:rsidRPr="007A0E51" w:rsidRDefault="00DA2C95" w:rsidP="00F57D14">
            <w:pPr>
              <w:rPr>
                <w:rFonts w:cs="Arial"/>
                <w:color w:val="000000"/>
                <w:sz w:val="18"/>
                <w:szCs w:val="18"/>
                <w:lang w:val="en-MY" w:eastAsia="en-MY"/>
              </w:rPr>
            </w:pPr>
          </w:p>
        </w:tc>
        <w:tc>
          <w:tcPr>
            <w:tcW w:w="448" w:type="pct"/>
            <w:gridSpan w:val="2"/>
            <w:vMerge/>
            <w:tcBorders>
              <w:top w:val="single" w:sz="8" w:space="0" w:color="auto"/>
              <w:left w:val="single" w:sz="8" w:space="0" w:color="auto"/>
              <w:bottom w:val="single" w:sz="8" w:space="0" w:color="000000"/>
              <w:right w:val="single" w:sz="8" w:space="0" w:color="000000"/>
            </w:tcBorders>
            <w:vAlign w:val="center"/>
            <w:hideMark/>
          </w:tcPr>
          <w:p w14:paraId="6FC84096" w14:textId="77777777" w:rsidR="00DA2C95" w:rsidRPr="007A0E51" w:rsidRDefault="00DA2C95" w:rsidP="00F57D14">
            <w:pPr>
              <w:rPr>
                <w:rFonts w:cs="Arial"/>
                <w:color w:val="000000"/>
                <w:sz w:val="18"/>
                <w:szCs w:val="18"/>
                <w:lang w:val="en-MY" w:eastAsia="en-MY"/>
              </w:rPr>
            </w:pPr>
          </w:p>
        </w:tc>
        <w:tc>
          <w:tcPr>
            <w:tcW w:w="439" w:type="pct"/>
            <w:gridSpan w:val="2"/>
            <w:vMerge/>
            <w:tcBorders>
              <w:top w:val="single" w:sz="8" w:space="0" w:color="auto"/>
              <w:left w:val="single" w:sz="8" w:space="0" w:color="auto"/>
              <w:bottom w:val="single" w:sz="8" w:space="0" w:color="000000"/>
              <w:right w:val="single" w:sz="8" w:space="0" w:color="000000"/>
            </w:tcBorders>
            <w:vAlign w:val="center"/>
            <w:hideMark/>
          </w:tcPr>
          <w:p w14:paraId="7062AD34" w14:textId="77777777" w:rsidR="00DA2C95" w:rsidRPr="007A0E51" w:rsidRDefault="00DA2C95" w:rsidP="00F57D14">
            <w:pPr>
              <w:rPr>
                <w:rFonts w:cs="Arial"/>
                <w:color w:val="000000"/>
                <w:sz w:val="18"/>
                <w:szCs w:val="18"/>
                <w:lang w:val="en-MY" w:eastAsia="en-MY"/>
              </w:rPr>
            </w:pPr>
          </w:p>
        </w:tc>
        <w:tc>
          <w:tcPr>
            <w:tcW w:w="448" w:type="pct"/>
            <w:gridSpan w:val="2"/>
            <w:vMerge/>
            <w:tcBorders>
              <w:top w:val="single" w:sz="8" w:space="0" w:color="auto"/>
              <w:left w:val="single" w:sz="8" w:space="0" w:color="auto"/>
              <w:bottom w:val="single" w:sz="8" w:space="0" w:color="000000"/>
              <w:right w:val="single" w:sz="8" w:space="0" w:color="000000"/>
            </w:tcBorders>
            <w:vAlign w:val="center"/>
            <w:hideMark/>
          </w:tcPr>
          <w:p w14:paraId="149BA7B1" w14:textId="77777777" w:rsidR="00DA2C95" w:rsidRPr="007A0E51" w:rsidRDefault="00DA2C95" w:rsidP="00F57D14">
            <w:pPr>
              <w:rPr>
                <w:rFonts w:cs="Arial"/>
                <w:color w:val="000000"/>
                <w:sz w:val="18"/>
                <w:szCs w:val="18"/>
                <w:lang w:val="en-MY" w:eastAsia="en-MY"/>
              </w:rPr>
            </w:pPr>
          </w:p>
        </w:tc>
        <w:tc>
          <w:tcPr>
            <w:tcW w:w="439" w:type="pct"/>
            <w:gridSpan w:val="2"/>
            <w:vMerge/>
            <w:tcBorders>
              <w:top w:val="single" w:sz="8" w:space="0" w:color="auto"/>
              <w:left w:val="single" w:sz="8" w:space="0" w:color="auto"/>
              <w:bottom w:val="single" w:sz="8" w:space="0" w:color="000000"/>
              <w:right w:val="single" w:sz="8" w:space="0" w:color="000000"/>
            </w:tcBorders>
            <w:vAlign w:val="center"/>
            <w:hideMark/>
          </w:tcPr>
          <w:p w14:paraId="327CF842" w14:textId="77777777" w:rsidR="00DA2C95" w:rsidRPr="007A0E51" w:rsidRDefault="00DA2C95" w:rsidP="00F57D14">
            <w:pPr>
              <w:rPr>
                <w:rFonts w:cs="Arial"/>
                <w:color w:val="000000"/>
                <w:sz w:val="18"/>
                <w:szCs w:val="18"/>
                <w:lang w:val="en-MY" w:eastAsia="en-MY"/>
              </w:rPr>
            </w:pPr>
          </w:p>
        </w:tc>
        <w:tc>
          <w:tcPr>
            <w:tcW w:w="448" w:type="pct"/>
            <w:gridSpan w:val="2"/>
            <w:vMerge/>
            <w:tcBorders>
              <w:top w:val="single" w:sz="8" w:space="0" w:color="auto"/>
              <w:left w:val="single" w:sz="8" w:space="0" w:color="auto"/>
              <w:bottom w:val="single" w:sz="8" w:space="0" w:color="000000"/>
              <w:right w:val="single" w:sz="8" w:space="0" w:color="000000"/>
            </w:tcBorders>
            <w:vAlign w:val="center"/>
            <w:hideMark/>
          </w:tcPr>
          <w:p w14:paraId="7F4CD656" w14:textId="77777777" w:rsidR="00DA2C95" w:rsidRPr="007A0E51" w:rsidRDefault="00DA2C95" w:rsidP="00F57D14">
            <w:pPr>
              <w:rPr>
                <w:rFonts w:cs="Arial"/>
                <w:color w:val="000000"/>
                <w:sz w:val="18"/>
                <w:szCs w:val="18"/>
                <w:lang w:val="en-MY" w:eastAsia="en-MY"/>
              </w:rPr>
            </w:pPr>
          </w:p>
        </w:tc>
        <w:tc>
          <w:tcPr>
            <w:tcW w:w="437" w:type="pct"/>
            <w:gridSpan w:val="2"/>
            <w:vMerge/>
            <w:tcBorders>
              <w:top w:val="single" w:sz="8" w:space="0" w:color="auto"/>
              <w:left w:val="single" w:sz="8" w:space="0" w:color="auto"/>
              <w:bottom w:val="single" w:sz="8" w:space="0" w:color="000000"/>
              <w:right w:val="single" w:sz="8" w:space="0" w:color="000000"/>
            </w:tcBorders>
            <w:vAlign w:val="center"/>
            <w:hideMark/>
          </w:tcPr>
          <w:p w14:paraId="41C7A3B1" w14:textId="77777777" w:rsidR="00DA2C95" w:rsidRPr="007A0E51" w:rsidRDefault="00DA2C95" w:rsidP="00F57D14">
            <w:pPr>
              <w:rPr>
                <w:rFonts w:cs="Arial"/>
                <w:color w:val="000000"/>
                <w:sz w:val="18"/>
                <w:szCs w:val="18"/>
                <w:lang w:val="en-MY" w:eastAsia="en-MY"/>
              </w:rPr>
            </w:pPr>
          </w:p>
        </w:tc>
      </w:tr>
      <w:tr w:rsidR="00DA2C95" w:rsidRPr="007A0E51" w14:paraId="52929D1D" w14:textId="77777777" w:rsidTr="00A06645">
        <w:trPr>
          <w:trHeight w:val="315"/>
        </w:trPr>
        <w:tc>
          <w:tcPr>
            <w:tcW w:w="197" w:type="pct"/>
            <w:tcBorders>
              <w:top w:val="nil"/>
              <w:left w:val="nil"/>
              <w:bottom w:val="nil"/>
              <w:right w:val="nil"/>
            </w:tcBorders>
            <w:shd w:val="clear" w:color="auto" w:fill="auto"/>
            <w:noWrap/>
            <w:vAlign w:val="bottom"/>
            <w:hideMark/>
          </w:tcPr>
          <w:p w14:paraId="7814C1F8" w14:textId="77777777" w:rsidR="00DA2C95" w:rsidRPr="007A0E51" w:rsidRDefault="00DA2C95" w:rsidP="00F57D14">
            <w:pPr>
              <w:jc w:val="center"/>
              <w:rPr>
                <w:rFonts w:cs="Arial"/>
                <w:color w:val="000000"/>
                <w:sz w:val="18"/>
                <w:szCs w:val="18"/>
                <w:lang w:val="en-MY" w:eastAsia="en-MY"/>
              </w:rPr>
            </w:pPr>
          </w:p>
        </w:tc>
        <w:tc>
          <w:tcPr>
            <w:tcW w:w="819" w:type="pct"/>
            <w:vMerge/>
            <w:tcBorders>
              <w:top w:val="nil"/>
              <w:left w:val="nil"/>
              <w:right w:val="single" w:sz="8" w:space="0" w:color="auto"/>
            </w:tcBorders>
            <w:vAlign w:val="center"/>
            <w:hideMark/>
          </w:tcPr>
          <w:p w14:paraId="4F6242CD" w14:textId="77777777" w:rsidR="00DA2C95" w:rsidRPr="007A0E51" w:rsidRDefault="00DA2C95" w:rsidP="00F57D14">
            <w:pPr>
              <w:rPr>
                <w:rFonts w:cs="Arial"/>
                <w:color w:val="000000"/>
                <w:sz w:val="18"/>
                <w:szCs w:val="18"/>
                <w:lang w:val="en-MY" w:eastAsia="en-MY"/>
              </w:rPr>
            </w:pPr>
          </w:p>
        </w:tc>
        <w:tc>
          <w:tcPr>
            <w:tcW w:w="438" w:type="pct"/>
            <w:gridSpan w:val="2"/>
            <w:tcBorders>
              <w:top w:val="nil"/>
              <w:left w:val="nil"/>
              <w:bottom w:val="single" w:sz="4" w:space="0" w:color="auto"/>
              <w:right w:val="nil"/>
            </w:tcBorders>
            <w:shd w:val="clear" w:color="auto" w:fill="auto"/>
            <w:vAlign w:val="center"/>
            <w:hideMark/>
          </w:tcPr>
          <w:p w14:paraId="07A9881F"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 </w:t>
            </w:r>
          </w:p>
        </w:tc>
        <w:tc>
          <w:tcPr>
            <w:tcW w:w="448" w:type="pct"/>
            <w:gridSpan w:val="2"/>
            <w:vMerge/>
            <w:tcBorders>
              <w:top w:val="single" w:sz="8" w:space="0" w:color="auto"/>
              <w:left w:val="single" w:sz="8" w:space="0" w:color="auto"/>
              <w:bottom w:val="single" w:sz="8" w:space="0" w:color="000000"/>
              <w:right w:val="single" w:sz="8" w:space="0" w:color="000000"/>
            </w:tcBorders>
            <w:vAlign w:val="center"/>
            <w:hideMark/>
          </w:tcPr>
          <w:p w14:paraId="0DD7B1FB" w14:textId="77777777" w:rsidR="00DA2C95" w:rsidRPr="007A0E51" w:rsidRDefault="00DA2C95" w:rsidP="00F57D14">
            <w:pPr>
              <w:rPr>
                <w:rFonts w:cs="Arial"/>
                <w:color w:val="000000"/>
                <w:sz w:val="18"/>
                <w:szCs w:val="18"/>
                <w:lang w:val="en-MY" w:eastAsia="en-MY"/>
              </w:rPr>
            </w:pPr>
          </w:p>
        </w:tc>
        <w:tc>
          <w:tcPr>
            <w:tcW w:w="439" w:type="pct"/>
            <w:gridSpan w:val="2"/>
            <w:vMerge/>
            <w:tcBorders>
              <w:top w:val="single" w:sz="8" w:space="0" w:color="auto"/>
              <w:left w:val="single" w:sz="8" w:space="0" w:color="auto"/>
              <w:bottom w:val="single" w:sz="8" w:space="0" w:color="000000"/>
              <w:right w:val="single" w:sz="8" w:space="0" w:color="000000"/>
            </w:tcBorders>
            <w:vAlign w:val="center"/>
            <w:hideMark/>
          </w:tcPr>
          <w:p w14:paraId="26D39DD0" w14:textId="77777777" w:rsidR="00DA2C95" w:rsidRPr="007A0E51" w:rsidRDefault="00DA2C95" w:rsidP="00F57D14">
            <w:pPr>
              <w:rPr>
                <w:rFonts w:cs="Arial"/>
                <w:color w:val="000000"/>
                <w:sz w:val="18"/>
                <w:szCs w:val="18"/>
                <w:lang w:val="en-MY" w:eastAsia="en-MY"/>
              </w:rPr>
            </w:pPr>
          </w:p>
        </w:tc>
        <w:tc>
          <w:tcPr>
            <w:tcW w:w="448" w:type="pct"/>
            <w:gridSpan w:val="2"/>
            <w:vMerge/>
            <w:tcBorders>
              <w:top w:val="single" w:sz="8" w:space="0" w:color="auto"/>
              <w:left w:val="single" w:sz="8" w:space="0" w:color="auto"/>
              <w:bottom w:val="single" w:sz="8" w:space="0" w:color="000000"/>
              <w:right w:val="single" w:sz="8" w:space="0" w:color="000000"/>
            </w:tcBorders>
            <w:vAlign w:val="center"/>
            <w:hideMark/>
          </w:tcPr>
          <w:p w14:paraId="1F59EDCF" w14:textId="77777777" w:rsidR="00DA2C95" w:rsidRPr="007A0E51" w:rsidRDefault="00DA2C95" w:rsidP="00F57D14">
            <w:pPr>
              <w:rPr>
                <w:rFonts w:cs="Arial"/>
                <w:color w:val="000000"/>
                <w:sz w:val="18"/>
                <w:szCs w:val="18"/>
                <w:lang w:val="en-MY" w:eastAsia="en-MY"/>
              </w:rPr>
            </w:pPr>
          </w:p>
        </w:tc>
        <w:tc>
          <w:tcPr>
            <w:tcW w:w="439" w:type="pct"/>
            <w:gridSpan w:val="2"/>
            <w:vMerge/>
            <w:tcBorders>
              <w:top w:val="single" w:sz="8" w:space="0" w:color="auto"/>
              <w:left w:val="single" w:sz="8" w:space="0" w:color="auto"/>
              <w:bottom w:val="single" w:sz="8" w:space="0" w:color="000000"/>
              <w:right w:val="single" w:sz="8" w:space="0" w:color="000000"/>
            </w:tcBorders>
            <w:vAlign w:val="center"/>
            <w:hideMark/>
          </w:tcPr>
          <w:p w14:paraId="5804EF58" w14:textId="77777777" w:rsidR="00DA2C95" w:rsidRPr="007A0E51" w:rsidRDefault="00DA2C95" w:rsidP="00F57D14">
            <w:pPr>
              <w:rPr>
                <w:rFonts w:cs="Arial"/>
                <w:color w:val="000000"/>
                <w:sz w:val="18"/>
                <w:szCs w:val="18"/>
                <w:lang w:val="en-MY" w:eastAsia="en-MY"/>
              </w:rPr>
            </w:pPr>
          </w:p>
        </w:tc>
        <w:tc>
          <w:tcPr>
            <w:tcW w:w="448" w:type="pct"/>
            <w:gridSpan w:val="2"/>
            <w:vMerge/>
            <w:tcBorders>
              <w:top w:val="single" w:sz="8" w:space="0" w:color="auto"/>
              <w:left w:val="single" w:sz="8" w:space="0" w:color="auto"/>
              <w:bottom w:val="single" w:sz="8" w:space="0" w:color="000000"/>
              <w:right w:val="single" w:sz="8" w:space="0" w:color="000000"/>
            </w:tcBorders>
            <w:vAlign w:val="center"/>
            <w:hideMark/>
          </w:tcPr>
          <w:p w14:paraId="505EF84E" w14:textId="77777777" w:rsidR="00DA2C95" w:rsidRPr="007A0E51" w:rsidRDefault="00DA2C95" w:rsidP="00F57D14">
            <w:pPr>
              <w:rPr>
                <w:rFonts w:cs="Arial"/>
                <w:color w:val="000000"/>
                <w:sz w:val="18"/>
                <w:szCs w:val="18"/>
                <w:lang w:val="en-MY" w:eastAsia="en-MY"/>
              </w:rPr>
            </w:pPr>
          </w:p>
        </w:tc>
        <w:tc>
          <w:tcPr>
            <w:tcW w:w="439" w:type="pct"/>
            <w:gridSpan w:val="2"/>
            <w:vMerge/>
            <w:tcBorders>
              <w:top w:val="single" w:sz="8" w:space="0" w:color="auto"/>
              <w:left w:val="single" w:sz="8" w:space="0" w:color="auto"/>
              <w:bottom w:val="single" w:sz="8" w:space="0" w:color="000000"/>
              <w:right w:val="single" w:sz="8" w:space="0" w:color="000000"/>
            </w:tcBorders>
            <w:vAlign w:val="center"/>
            <w:hideMark/>
          </w:tcPr>
          <w:p w14:paraId="6668B368" w14:textId="77777777" w:rsidR="00DA2C95" w:rsidRPr="007A0E51" w:rsidRDefault="00DA2C95" w:rsidP="00F57D14">
            <w:pPr>
              <w:rPr>
                <w:rFonts w:cs="Arial"/>
                <w:color w:val="000000"/>
                <w:sz w:val="18"/>
                <w:szCs w:val="18"/>
                <w:lang w:val="en-MY" w:eastAsia="en-MY"/>
              </w:rPr>
            </w:pPr>
          </w:p>
        </w:tc>
        <w:tc>
          <w:tcPr>
            <w:tcW w:w="448" w:type="pct"/>
            <w:gridSpan w:val="2"/>
            <w:vMerge/>
            <w:tcBorders>
              <w:top w:val="single" w:sz="8" w:space="0" w:color="auto"/>
              <w:left w:val="single" w:sz="8" w:space="0" w:color="auto"/>
              <w:bottom w:val="single" w:sz="8" w:space="0" w:color="000000"/>
              <w:right w:val="single" w:sz="8" w:space="0" w:color="000000"/>
            </w:tcBorders>
            <w:vAlign w:val="center"/>
            <w:hideMark/>
          </w:tcPr>
          <w:p w14:paraId="59B78C46" w14:textId="77777777" w:rsidR="00DA2C95" w:rsidRPr="007A0E51" w:rsidRDefault="00DA2C95" w:rsidP="00F57D14">
            <w:pPr>
              <w:rPr>
                <w:rFonts w:cs="Arial"/>
                <w:color w:val="000000"/>
                <w:sz w:val="18"/>
                <w:szCs w:val="18"/>
                <w:lang w:val="en-MY" w:eastAsia="en-MY"/>
              </w:rPr>
            </w:pPr>
          </w:p>
        </w:tc>
        <w:tc>
          <w:tcPr>
            <w:tcW w:w="437" w:type="pct"/>
            <w:gridSpan w:val="2"/>
            <w:vMerge/>
            <w:tcBorders>
              <w:top w:val="single" w:sz="8" w:space="0" w:color="auto"/>
              <w:left w:val="single" w:sz="8" w:space="0" w:color="auto"/>
              <w:bottom w:val="single" w:sz="8" w:space="0" w:color="000000"/>
              <w:right w:val="single" w:sz="8" w:space="0" w:color="000000"/>
            </w:tcBorders>
            <w:vAlign w:val="center"/>
            <w:hideMark/>
          </w:tcPr>
          <w:p w14:paraId="718D3E0E" w14:textId="77777777" w:rsidR="00DA2C95" w:rsidRPr="007A0E51" w:rsidRDefault="00DA2C95" w:rsidP="00F57D14">
            <w:pPr>
              <w:rPr>
                <w:rFonts w:cs="Arial"/>
                <w:color w:val="000000"/>
                <w:sz w:val="18"/>
                <w:szCs w:val="18"/>
                <w:lang w:val="en-MY" w:eastAsia="en-MY"/>
              </w:rPr>
            </w:pPr>
          </w:p>
        </w:tc>
      </w:tr>
      <w:tr w:rsidR="00DA2C95" w:rsidRPr="007A0E51" w14:paraId="12B3E238" w14:textId="77777777" w:rsidTr="00A06645">
        <w:trPr>
          <w:trHeight w:val="315"/>
        </w:trPr>
        <w:tc>
          <w:tcPr>
            <w:tcW w:w="197" w:type="pct"/>
            <w:tcBorders>
              <w:top w:val="nil"/>
              <w:left w:val="nil"/>
              <w:bottom w:val="nil"/>
              <w:right w:val="nil"/>
            </w:tcBorders>
            <w:shd w:val="clear" w:color="auto" w:fill="auto"/>
            <w:noWrap/>
            <w:vAlign w:val="bottom"/>
          </w:tcPr>
          <w:p w14:paraId="5DA24F74" w14:textId="77777777" w:rsidR="00DA2C95" w:rsidRPr="007A0E51" w:rsidRDefault="00DA2C95" w:rsidP="00F57D14">
            <w:pPr>
              <w:jc w:val="center"/>
              <w:rPr>
                <w:rFonts w:cs="Arial"/>
                <w:color w:val="000000"/>
                <w:sz w:val="18"/>
                <w:szCs w:val="18"/>
                <w:lang w:val="en-MY" w:eastAsia="en-MY"/>
              </w:rPr>
            </w:pPr>
          </w:p>
        </w:tc>
        <w:tc>
          <w:tcPr>
            <w:tcW w:w="819" w:type="pct"/>
            <w:tcBorders>
              <w:top w:val="nil"/>
              <w:left w:val="nil"/>
              <w:bottom w:val="single" w:sz="4" w:space="0" w:color="auto"/>
              <w:right w:val="single" w:sz="4" w:space="0" w:color="auto"/>
            </w:tcBorders>
            <w:vAlign w:val="center"/>
          </w:tcPr>
          <w:p w14:paraId="36CF00E3" w14:textId="77777777" w:rsidR="00DA2C95" w:rsidRPr="007A0E51" w:rsidRDefault="00DA2C95" w:rsidP="00F57D14">
            <w:pPr>
              <w:rPr>
                <w:rFonts w:cs="Arial"/>
                <w:color w:val="000000"/>
                <w:sz w:val="18"/>
                <w:szCs w:val="18"/>
                <w:lang w:val="en-MY" w:eastAsia="en-MY"/>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3E61E5F2" w14:textId="77777777" w:rsidR="00DA2C95" w:rsidRPr="007A0E51" w:rsidRDefault="00DA2C95" w:rsidP="00F57D14">
            <w:pPr>
              <w:jc w:val="center"/>
              <w:rPr>
                <w:rFonts w:cs="Arial"/>
                <w:color w:val="000000"/>
                <w:sz w:val="18"/>
                <w:lang w:val="en-GB" w:eastAsia="en-MY"/>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4CBF5AD1" w14:textId="77777777" w:rsidR="00DA2C95" w:rsidRPr="007A0E51" w:rsidRDefault="00DA2C95" w:rsidP="00F57D14">
            <w:pPr>
              <w:jc w:val="center"/>
              <w:rPr>
                <w:rFonts w:cs="Arial"/>
                <w:color w:val="000000"/>
                <w:sz w:val="18"/>
                <w:lang w:val="en-GB" w:eastAsia="en-MY"/>
              </w:rPr>
            </w:pPr>
          </w:p>
        </w:tc>
        <w:tc>
          <w:tcPr>
            <w:tcW w:w="224" w:type="pct"/>
            <w:tcBorders>
              <w:top w:val="single" w:sz="8" w:space="0" w:color="auto"/>
              <w:left w:val="single" w:sz="4" w:space="0" w:color="auto"/>
              <w:bottom w:val="single" w:sz="8" w:space="0" w:color="000000"/>
              <w:right w:val="single" w:sz="8" w:space="0" w:color="000000"/>
            </w:tcBorders>
            <w:vAlign w:val="center"/>
          </w:tcPr>
          <w:p w14:paraId="640BDEF6" w14:textId="77777777" w:rsidR="00DA2C95" w:rsidRPr="007A0E51" w:rsidRDefault="00DA2C95" w:rsidP="00F57D14">
            <w:pPr>
              <w:rPr>
                <w:rFonts w:cs="Arial"/>
                <w:color w:val="000000"/>
                <w:sz w:val="18"/>
                <w:szCs w:val="18"/>
                <w:lang w:val="en-MY" w:eastAsia="en-MY"/>
              </w:rPr>
            </w:pPr>
          </w:p>
        </w:tc>
        <w:tc>
          <w:tcPr>
            <w:tcW w:w="224" w:type="pct"/>
            <w:tcBorders>
              <w:top w:val="single" w:sz="8" w:space="0" w:color="auto"/>
              <w:left w:val="single" w:sz="4" w:space="0" w:color="auto"/>
              <w:bottom w:val="single" w:sz="8" w:space="0" w:color="000000"/>
              <w:right w:val="single" w:sz="8" w:space="0" w:color="000000"/>
            </w:tcBorders>
            <w:vAlign w:val="center"/>
          </w:tcPr>
          <w:p w14:paraId="367577CF" w14:textId="77777777" w:rsidR="00DA2C95" w:rsidRPr="007A0E51" w:rsidRDefault="00DA2C95" w:rsidP="00F57D14">
            <w:pPr>
              <w:rPr>
                <w:rFonts w:cs="Arial"/>
                <w:color w:val="000000"/>
                <w:sz w:val="18"/>
                <w:szCs w:val="18"/>
                <w:lang w:val="en-MY" w:eastAsia="en-MY"/>
              </w:rPr>
            </w:pPr>
          </w:p>
        </w:tc>
        <w:tc>
          <w:tcPr>
            <w:tcW w:w="219" w:type="pct"/>
            <w:tcBorders>
              <w:top w:val="single" w:sz="8" w:space="0" w:color="auto"/>
              <w:left w:val="single" w:sz="8" w:space="0" w:color="auto"/>
              <w:bottom w:val="single" w:sz="8" w:space="0" w:color="000000"/>
              <w:right w:val="single" w:sz="8" w:space="0" w:color="000000"/>
            </w:tcBorders>
            <w:vAlign w:val="center"/>
          </w:tcPr>
          <w:p w14:paraId="5381FE04" w14:textId="77777777" w:rsidR="00DA2C95" w:rsidRPr="007A0E51" w:rsidRDefault="00DA2C95" w:rsidP="00F57D14">
            <w:pPr>
              <w:rPr>
                <w:rFonts w:cs="Arial"/>
                <w:color w:val="000000"/>
                <w:sz w:val="18"/>
                <w:szCs w:val="18"/>
                <w:lang w:val="en-MY" w:eastAsia="en-MY"/>
              </w:rPr>
            </w:pPr>
          </w:p>
        </w:tc>
        <w:tc>
          <w:tcPr>
            <w:tcW w:w="220" w:type="pct"/>
            <w:tcBorders>
              <w:top w:val="single" w:sz="8" w:space="0" w:color="auto"/>
              <w:left w:val="single" w:sz="8" w:space="0" w:color="auto"/>
              <w:bottom w:val="single" w:sz="8" w:space="0" w:color="000000"/>
              <w:right w:val="single" w:sz="8" w:space="0" w:color="000000"/>
            </w:tcBorders>
            <w:vAlign w:val="center"/>
          </w:tcPr>
          <w:p w14:paraId="3CFAB3AC" w14:textId="77777777" w:rsidR="00DA2C95" w:rsidRPr="007A0E51" w:rsidRDefault="00DA2C95" w:rsidP="00F57D14">
            <w:pPr>
              <w:rPr>
                <w:rFonts w:cs="Arial"/>
                <w:color w:val="000000"/>
                <w:sz w:val="18"/>
                <w:szCs w:val="18"/>
                <w:lang w:val="en-MY" w:eastAsia="en-MY"/>
              </w:rPr>
            </w:pPr>
          </w:p>
        </w:tc>
        <w:tc>
          <w:tcPr>
            <w:tcW w:w="224" w:type="pct"/>
            <w:tcBorders>
              <w:top w:val="single" w:sz="8" w:space="0" w:color="auto"/>
              <w:left w:val="single" w:sz="8" w:space="0" w:color="auto"/>
              <w:bottom w:val="single" w:sz="8" w:space="0" w:color="000000"/>
              <w:right w:val="single" w:sz="8" w:space="0" w:color="000000"/>
            </w:tcBorders>
            <w:vAlign w:val="center"/>
          </w:tcPr>
          <w:p w14:paraId="78CBAD9D" w14:textId="77777777" w:rsidR="00DA2C95" w:rsidRPr="007A0E51" w:rsidRDefault="00DA2C95" w:rsidP="00F57D14">
            <w:pPr>
              <w:rPr>
                <w:rFonts w:cs="Arial"/>
                <w:color w:val="000000"/>
                <w:sz w:val="18"/>
                <w:szCs w:val="18"/>
                <w:lang w:val="en-MY" w:eastAsia="en-MY"/>
              </w:rPr>
            </w:pPr>
          </w:p>
        </w:tc>
        <w:tc>
          <w:tcPr>
            <w:tcW w:w="224" w:type="pct"/>
            <w:tcBorders>
              <w:top w:val="single" w:sz="8" w:space="0" w:color="auto"/>
              <w:left w:val="single" w:sz="8" w:space="0" w:color="auto"/>
              <w:bottom w:val="single" w:sz="8" w:space="0" w:color="000000"/>
              <w:right w:val="single" w:sz="8" w:space="0" w:color="000000"/>
            </w:tcBorders>
            <w:vAlign w:val="center"/>
          </w:tcPr>
          <w:p w14:paraId="38D061F6" w14:textId="77777777" w:rsidR="00DA2C95" w:rsidRPr="007A0E51" w:rsidRDefault="00DA2C95" w:rsidP="00F57D14">
            <w:pPr>
              <w:rPr>
                <w:rFonts w:cs="Arial"/>
                <w:color w:val="000000"/>
                <w:sz w:val="18"/>
                <w:szCs w:val="18"/>
                <w:lang w:val="en-MY" w:eastAsia="en-MY"/>
              </w:rPr>
            </w:pPr>
          </w:p>
        </w:tc>
        <w:tc>
          <w:tcPr>
            <w:tcW w:w="219" w:type="pct"/>
            <w:tcBorders>
              <w:top w:val="single" w:sz="8" w:space="0" w:color="auto"/>
              <w:left w:val="single" w:sz="8" w:space="0" w:color="auto"/>
              <w:bottom w:val="single" w:sz="8" w:space="0" w:color="000000"/>
              <w:right w:val="single" w:sz="8" w:space="0" w:color="000000"/>
            </w:tcBorders>
            <w:vAlign w:val="center"/>
          </w:tcPr>
          <w:p w14:paraId="2D4AF302" w14:textId="77777777" w:rsidR="00DA2C95" w:rsidRPr="007A0E51" w:rsidRDefault="00DA2C95" w:rsidP="00F57D14">
            <w:pPr>
              <w:rPr>
                <w:rFonts w:cs="Arial"/>
                <w:color w:val="000000"/>
                <w:sz w:val="18"/>
                <w:szCs w:val="18"/>
                <w:lang w:val="en-MY" w:eastAsia="en-MY"/>
              </w:rPr>
            </w:pPr>
          </w:p>
        </w:tc>
        <w:tc>
          <w:tcPr>
            <w:tcW w:w="220" w:type="pct"/>
            <w:tcBorders>
              <w:top w:val="single" w:sz="8" w:space="0" w:color="auto"/>
              <w:left w:val="single" w:sz="8" w:space="0" w:color="auto"/>
              <w:bottom w:val="single" w:sz="8" w:space="0" w:color="000000"/>
              <w:right w:val="single" w:sz="8" w:space="0" w:color="000000"/>
            </w:tcBorders>
            <w:vAlign w:val="center"/>
          </w:tcPr>
          <w:p w14:paraId="2F5968FF" w14:textId="77777777" w:rsidR="00DA2C95" w:rsidRPr="007A0E51" w:rsidRDefault="00DA2C95" w:rsidP="00F57D14">
            <w:pPr>
              <w:rPr>
                <w:rFonts w:cs="Arial"/>
                <w:color w:val="000000"/>
                <w:sz w:val="18"/>
                <w:szCs w:val="18"/>
                <w:lang w:val="en-MY" w:eastAsia="en-MY"/>
              </w:rPr>
            </w:pPr>
          </w:p>
        </w:tc>
        <w:tc>
          <w:tcPr>
            <w:tcW w:w="224" w:type="pct"/>
            <w:tcBorders>
              <w:top w:val="single" w:sz="8" w:space="0" w:color="auto"/>
              <w:left w:val="single" w:sz="8" w:space="0" w:color="auto"/>
              <w:bottom w:val="single" w:sz="8" w:space="0" w:color="000000"/>
              <w:right w:val="single" w:sz="8" w:space="0" w:color="000000"/>
            </w:tcBorders>
            <w:vAlign w:val="center"/>
          </w:tcPr>
          <w:p w14:paraId="141DCD3D" w14:textId="77777777" w:rsidR="00DA2C95" w:rsidRPr="007A0E51" w:rsidRDefault="00DA2C95" w:rsidP="00F57D14">
            <w:pPr>
              <w:rPr>
                <w:rFonts w:cs="Arial"/>
                <w:color w:val="000000"/>
                <w:sz w:val="18"/>
                <w:szCs w:val="18"/>
                <w:lang w:val="en-MY" w:eastAsia="en-MY"/>
              </w:rPr>
            </w:pPr>
          </w:p>
        </w:tc>
        <w:tc>
          <w:tcPr>
            <w:tcW w:w="224" w:type="pct"/>
            <w:tcBorders>
              <w:top w:val="single" w:sz="8" w:space="0" w:color="auto"/>
              <w:left w:val="single" w:sz="8" w:space="0" w:color="auto"/>
              <w:bottom w:val="single" w:sz="8" w:space="0" w:color="000000"/>
              <w:right w:val="single" w:sz="8" w:space="0" w:color="000000"/>
            </w:tcBorders>
            <w:vAlign w:val="center"/>
          </w:tcPr>
          <w:p w14:paraId="56576564" w14:textId="77777777" w:rsidR="00DA2C95" w:rsidRPr="007A0E51" w:rsidRDefault="00DA2C95" w:rsidP="00F57D14">
            <w:pPr>
              <w:rPr>
                <w:rFonts w:cs="Arial"/>
                <w:color w:val="000000"/>
                <w:sz w:val="18"/>
                <w:szCs w:val="18"/>
                <w:lang w:val="en-MY" w:eastAsia="en-MY"/>
              </w:rPr>
            </w:pPr>
          </w:p>
        </w:tc>
        <w:tc>
          <w:tcPr>
            <w:tcW w:w="219" w:type="pct"/>
            <w:tcBorders>
              <w:top w:val="single" w:sz="8" w:space="0" w:color="auto"/>
              <w:left w:val="single" w:sz="8" w:space="0" w:color="auto"/>
              <w:bottom w:val="single" w:sz="8" w:space="0" w:color="000000"/>
              <w:right w:val="single" w:sz="8" w:space="0" w:color="000000"/>
            </w:tcBorders>
            <w:vAlign w:val="center"/>
          </w:tcPr>
          <w:p w14:paraId="71D98B10" w14:textId="77777777" w:rsidR="00DA2C95" w:rsidRPr="007A0E51" w:rsidRDefault="00DA2C95" w:rsidP="00F57D14">
            <w:pPr>
              <w:rPr>
                <w:rFonts w:cs="Arial"/>
                <w:color w:val="000000"/>
                <w:sz w:val="18"/>
                <w:szCs w:val="18"/>
                <w:lang w:val="en-MY" w:eastAsia="en-MY"/>
              </w:rPr>
            </w:pPr>
          </w:p>
        </w:tc>
        <w:tc>
          <w:tcPr>
            <w:tcW w:w="220" w:type="pct"/>
            <w:tcBorders>
              <w:top w:val="single" w:sz="8" w:space="0" w:color="auto"/>
              <w:left w:val="single" w:sz="8" w:space="0" w:color="auto"/>
              <w:bottom w:val="single" w:sz="8" w:space="0" w:color="000000"/>
              <w:right w:val="single" w:sz="8" w:space="0" w:color="000000"/>
            </w:tcBorders>
            <w:vAlign w:val="center"/>
          </w:tcPr>
          <w:p w14:paraId="41B8C791" w14:textId="77777777" w:rsidR="00DA2C95" w:rsidRPr="007A0E51" w:rsidRDefault="00DA2C95" w:rsidP="00F57D14">
            <w:pPr>
              <w:rPr>
                <w:rFonts w:cs="Arial"/>
                <w:color w:val="000000"/>
                <w:sz w:val="18"/>
                <w:szCs w:val="18"/>
                <w:lang w:val="en-MY" w:eastAsia="en-MY"/>
              </w:rPr>
            </w:pPr>
          </w:p>
        </w:tc>
        <w:tc>
          <w:tcPr>
            <w:tcW w:w="224" w:type="pct"/>
            <w:tcBorders>
              <w:top w:val="single" w:sz="8" w:space="0" w:color="auto"/>
              <w:left w:val="single" w:sz="8" w:space="0" w:color="auto"/>
              <w:bottom w:val="single" w:sz="8" w:space="0" w:color="000000"/>
              <w:right w:val="single" w:sz="8" w:space="0" w:color="000000"/>
            </w:tcBorders>
            <w:vAlign w:val="center"/>
          </w:tcPr>
          <w:p w14:paraId="68CCEF19" w14:textId="77777777" w:rsidR="00DA2C95" w:rsidRPr="007A0E51" w:rsidRDefault="00DA2C95" w:rsidP="00F57D14">
            <w:pPr>
              <w:rPr>
                <w:rFonts w:cs="Arial"/>
                <w:color w:val="000000"/>
                <w:sz w:val="18"/>
                <w:szCs w:val="18"/>
                <w:lang w:val="en-MY" w:eastAsia="en-MY"/>
              </w:rPr>
            </w:pPr>
          </w:p>
        </w:tc>
        <w:tc>
          <w:tcPr>
            <w:tcW w:w="224" w:type="pct"/>
            <w:tcBorders>
              <w:top w:val="single" w:sz="8" w:space="0" w:color="auto"/>
              <w:left w:val="single" w:sz="8" w:space="0" w:color="auto"/>
              <w:bottom w:val="single" w:sz="8" w:space="0" w:color="000000"/>
              <w:right w:val="single" w:sz="8" w:space="0" w:color="000000"/>
            </w:tcBorders>
            <w:vAlign w:val="center"/>
          </w:tcPr>
          <w:p w14:paraId="18FD81BA" w14:textId="77777777" w:rsidR="00DA2C95" w:rsidRPr="007A0E51" w:rsidRDefault="00DA2C95" w:rsidP="00F57D14">
            <w:pPr>
              <w:rPr>
                <w:rFonts w:cs="Arial"/>
                <w:color w:val="000000"/>
                <w:sz w:val="18"/>
                <w:szCs w:val="18"/>
                <w:lang w:val="en-MY" w:eastAsia="en-MY"/>
              </w:rPr>
            </w:pPr>
          </w:p>
        </w:tc>
        <w:tc>
          <w:tcPr>
            <w:tcW w:w="232" w:type="pct"/>
            <w:tcBorders>
              <w:top w:val="single" w:sz="8" w:space="0" w:color="auto"/>
              <w:left w:val="single" w:sz="8" w:space="0" w:color="auto"/>
              <w:bottom w:val="single" w:sz="8" w:space="0" w:color="000000"/>
              <w:right w:val="single" w:sz="8" w:space="0" w:color="000000"/>
            </w:tcBorders>
            <w:vAlign w:val="center"/>
          </w:tcPr>
          <w:p w14:paraId="506688C6" w14:textId="77777777" w:rsidR="00DA2C95" w:rsidRPr="007A0E51" w:rsidRDefault="00DA2C95" w:rsidP="00F57D14">
            <w:pPr>
              <w:rPr>
                <w:rFonts w:cs="Arial"/>
                <w:color w:val="000000"/>
                <w:sz w:val="18"/>
                <w:szCs w:val="18"/>
                <w:lang w:val="en-MY" w:eastAsia="en-MY"/>
              </w:rPr>
            </w:pPr>
          </w:p>
        </w:tc>
        <w:tc>
          <w:tcPr>
            <w:tcW w:w="205" w:type="pct"/>
            <w:tcBorders>
              <w:top w:val="single" w:sz="8" w:space="0" w:color="auto"/>
              <w:left w:val="single" w:sz="8" w:space="0" w:color="auto"/>
              <w:bottom w:val="single" w:sz="8" w:space="0" w:color="000000"/>
              <w:right w:val="single" w:sz="8" w:space="0" w:color="000000"/>
            </w:tcBorders>
            <w:vAlign w:val="center"/>
          </w:tcPr>
          <w:p w14:paraId="0899E35B" w14:textId="77777777" w:rsidR="00DA2C95" w:rsidRPr="007A0E51" w:rsidRDefault="00DA2C95" w:rsidP="00F57D14">
            <w:pPr>
              <w:rPr>
                <w:rFonts w:cs="Arial"/>
                <w:color w:val="000000"/>
                <w:sz w:val="18"/>
                <w:szCs w:val="18"/>
                <w:lang w:val="en-MY" w:eastAsia="en-MY"/>
              </w:rPr>
            </w:pPr>
          </w:p>
        </w:tc>
      </w:tr>
      <w:tr w:rsidR="00DA2C95" w:rsidRPr="007A0E51" w14:paraId="1A1D8BE1" w14:textId="77777777" w:rsidTr="00A06645">
        <w:trPr>
          <w:trHeight w:val="315"/>
        </w:trPr>
        <w:tc>
          <w:tcPr>
            <w:tcW w:w="19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9FA2EC0"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xml:space="preserve">A. </w:t>
            </w:r>
          </w:p>
        </w:tc>
        <w:tc>
          <w:tcPr>
            <w:tcW w:w="819" w:type="pct"/>
            <w:tcBorders>
              <w:top w:val="single" w:sz="4" w:space="0" w:color="auto"/>
              <w:left w:val="nil"/>
              <w:bottom w:val="single" w:sz="8" w:space="0" w:color="auto"/>
              <w:right w:val="single" w:sz="8" w:space="0" w:color="auto"/>
            </w:tcBorders>
            <w:shd w:val="clear" w:color="auto" w:fill="auto"/>
            <w:vAlign w:val="center"/>
            <w:hideMark/>
          </w:tcPr>
          <w:p w14:paraId="2DE03C44" w14:textId="77777777" w:rsidR="00DA2C95" w:rsidRPr="007A0E51" w:rsidRDefault="00DA2C95" w:rsidP="00F57D14">
            <w:pPr>
              <w:jc w:val="both"/>
              <w:rPr>
                <w:rFonts w:cs="Arial"/>
                <w:color w:val="000000"/>
                <w:sz w:val="18"/>
                <w:szCs w:val="18"/>
                <w:lang w:val="en-MY" w:eastAsia="en-MY"/>
              </w:rPr>
            </w:pPr>
            <w:r w:rsidRPr="007A0E51">
              <w:rPr>
                <w:rFonts w:cs="Arial"/>
                <w:color w:val="000000"/>
                <w:sz w:val="18"/>
                <w:lang w:val="en-GB" w:eastAsia="en-MY"/>
              </w:rPr>
              <w:t>Total Quantity of Sales</w:t>
            </w:r>
          </w:p>
        </w:tc>
        <w:tc>
          <w:tcPr>
            <w:tcW w:w="219" w:type="pct"/>
            <w:tcBorders>
              <w:top w:val="single" w:sz="4" w:space="0" w:color="auto"/>
              <w:left w:val="nil"/>
              <w:bottom w:val="single" w:sz="8" w:space="0" w:color="auto"/>
              <w:right w:val="single" w:sz="8" w:space="0" w:color="auto"/>
            </w:tcBorders>
            <w:shd w:val="clear" w:color="auto" w:fill="auto"/>
            <w:vAlign w:val="center"/>
            <w:hideMark/>
          </w:tcPr>
          <w:p w14:paraId="0E74BF3E"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 </w:t>
            </w:r>
          </w:p>
        </w:tc>
        <w:tc>
          <w:tcPr>
            <w:tcW w:w="219" w:type="pct"/>
            <w:tcBorders>
              <w:top w:val="single" w:sz="4" w:space="0" w:color="auto"/>
              <w:left w:val="nil"/>
              <w:bottom w:val="single" w:sz="8" w:space="0" w:color="auto"/>
              <w:right w:val="single" w:sz="8" w:space="0" w:color="auto"/>
            </w:tcBorders>
            <w:shd w:val="clear" w:color="auto" w:fill="auto"/>
            <w:vAlign w:val="center"/>
            <w:hideMark/>
          </w:tcPr>
          <w:p w14:paraId="2FD96C64"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431FFB04"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3CED9541"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 </w:t>
            </w:r>
          </w:p>
        </w:tc>
        <w:tc>
          <w:tcPr>
            <w:tcW w:w="219" w:type="pct"/>
            <w:tcBorders>
              <w:top w:val="nil"/>
              <w:left w:val="nil"/>
              <w:bottom w:val="single" w:sz="8" w:space="0" w:color="auto"/>
              <w:right w:val="single" w:sz="8" w:space="0" w:color="auto"/>
            </w:tcBorders>
            <w:shd w:val="clear" w:color="auto" w:fill="auto"/>
            <w:vAlign w:val="center"/>
            <w:hideMark/>
          </w:tcPr>
          <w:p w14:paraId="0183BF6D"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 </w:t>
            </w:r>
          </w:p>
        </w:tc>
        <w:tc>
          <w:tcPr>
            <w:tcW w:w="220" w:type="pct"/>
            <w:tcBorders>
              <w:top w:val="nil"/>
              <w:left w:val="nil"/>
              <w:bottom w:val="single" w:sz="8" w:space="0" w:color="auto"/>
              <w:right w:val="single" w:sz="8" w:space="0" w:color="auto"/>
            </w:tcBorders>
            <w:shd w:val="clear" w:color="auto" w:fill="auto"/>
            <w:vAlign w:val="center"/>
            <w:hideMark/>
          </w:tcPr>
          <w:p w14:paraId="36535FC9"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378E7BC9"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702FA42F"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 </w:t>
            </w:r>
          </w:p>
        </w:tc>
        <w:tc>
          <w:tcPr>
            <w:tcW w:w="219" w:type="pct"/>
            <w:tcBorders>
              <w:top w:val="nil"/>
              <w:left w:val="nil"/>
              <w:bottom w:val="single" w:sz="8" w:space="0" w:color="auto"/>
              <w:right w:val="single" w:sz="8" w:space="0" w:color="auto"/>
            </w:tcBorders>
            <w:shd w:val="clear" w:color="auto" w:fill="auto"/>
            <w:vAlign w:val="center"/>
            <w:hideMark/>
          </w:tcPr>
          <w:p w14:paraId="6EBA9AEE"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 </w:t>
            </w:r>
          </w:p>
        </w:tc>
        <w:tc>
          <w:tcPr>
            <w:tcW w:w="220" w:type="pct"/>
            <w:tcBorders>
              <w:top w:val="nil"/>
              <w:left w:val="nil"/>
              <w:bottom w:val="single" w:sz="8" w:space="0" w:color="auto"/>
              <w:right w:val="single" w:sz="8" w:space="0" w:color="auto"/>
            </w:tcBorders>
            <w:shd w:val="clear" w:color="auto" w:fill="auto"/>
            <w:vAlign w:val="center"/>
            <w:hideMark/>
          </w:tcPr>
          <w:p w14:paraId="07D6800B"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4AFAE8E8"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16C5EDFE"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 </w:t>
            </w:r>
          </w:p>
        </w:tc>
        <w:tc>
          <w:tcPr>
            <w:tcW w:w="219" w:type="pct"/>
            <w:tcBorders>
              <w:top w:val="nil"/>
              <w:left w:val="nil"/>
              <w:bottom w:val="single" w:sz="8" w:space="0" w:color="auto"/>
              <w:right w:val="single" w:sz="8" w:space="0" w:color="auto"/>
            </w:tcBorders>
            <w:shd w:val="clear" w:color="auto" w:fill="auto"/>
            <w:vAlign w:val="center"/>
            <w:hideMark/>
          </w:tcPr>
          <w:p w14:paraId="4247D75B"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 </w:t>
            </w:r>
          </w:p>
        </w:tc>
        <w:tc>
          <w:tcPr>
            <w:tcW w:w="220" w:type="pct"/>
            <w:tcBorders>
              <w:top w:val="nil"/>
              <w:left w:val="nil"/>
              <w:bottom w:val="single" w:sz="8" w:space="0" w:color="auto"/>
              <w:right w:val="single" w:sz="8" w:space="0" w:color="auto"/>
            </w:tcBorders>
            <w:shd w:val="clear" w:color="auto" w:fill="auto"/>
            <w:vAlign w:val="center"/>
            <w:hideMark/>
          </w:tcPr>
          <w:p w14:paraId="591D8CBB"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5DACD77F"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4AD3FCC0"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 </w:t>
            </w:r>
          </w:p>
        </w:tc>
        <w:tc>
          <w:tcPr>
            <w:tcW w:w="232" w:type="pct"/>
            <w:tcBorders>
              <w:top w:val="nil"/>
              <w:left w:val="nil"/>
              <w:bottom w:val="single" w:sz="8" w:space="0" w:color="auto"/>
              <w:right w:val="single" w:sz="8" w:space="0" w:color="auto"/>
            </w:tcBorders>
            <w:shd w:val="clear" w:color="auto" w:fill="auto"/>
            <w:vAlign w:val="center"/>
            <w:hideMark/>
          </w:tcPr>
          <w:p w14:paraId="419434E1"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 </w:t>
            </w:r>
          </w:p>
        </w:tc>
        <w:tc>
          <w:tcPr>
            <w:tcW w:w="205" w:type="pct"/>
            <w:tcBorders>
              <w:top w:val="nil"/>
              <w:left w:val="nil"/>
              <w:bottom w:val="single" w:sz="8" w:space="0" w:color="auto"/>
              <w:right w:val="single" w:sz="8" w:space="0" w:color="auto"/>
            </w:tcBorders>
            <w:shd w:val="clear" w:color="auto" w:fill="auto"/>
            <w:vAlign w:val="center"/>
            <w:hideMark/>
          </w:tcPr>
          <w:p w14:paraId="6DBD817D"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 </w:t>
            </w:r>
          </w:p>
        </w:tc>
      </w:tr>
      <w:tr w:rsidR="00DA2C95" w:rsidRPr="007A0E51" w14:paraId="43BE7620" w14:textId="77777777" w:rsidTr="00A06645">
        <w:trPr>
          <w:trHeight w:val="315"/>
        </w:trPr>
        <w:tc>
          <w:tcPr>
            <w:tcW w:w="197"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7A8BE6C4"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B.</w:t>
            </w:r>
          </w:p>
        </w:tc>
        <w:tc>
          <w:tcPr>
            <w:tcW w:w="819" w:type="pct"/>
            <w:tcBorders>
              <w:top w:val="nil"/>
              <w:left w:val="nil"/>
              <w:bottom w:val="single" w:sz="8" w:space="0" w:color="auto"/>
              <w:right w:val="single" w:sz="8" w:space="0" w:color="auto"/>
            </w:tcBorders>
            <w:shd w:val="clear" w:color="auto" w:fill="auto"/>
            <w:vAlign w:val="center"/>
            <w:hideMark/>
          </w:tcPr>
          <w:p w14:paraId="6420D799" w14:textId="77777777" w:rsidR="00DA2C95" w:rsidRPr="007A0E51" w:rsidRDefault="00DA2C95" w:rsidP="00F57D14">
            <w:pPr>
              <w:jc w:val="both"/>
              <w:rPr>
                <w:rFonts w:cs="Arial"/>
                <w:color w:val="000000"/>
                <w:sz w:val="18"/>
                <w:szCs w:val="18"/>
                <w:lang w:val="en-MY" w:eastAsia="en-MY"/>
              </w:rPr>
            </w:pPr>
            <w:r w:rsidRPr="007A0E51">
              <w:rPr>
                <w:rFonts w:cs="Arial"/>
                <w:color w:val="000000"/>
                <w:sz w:val="18"/>
                <w:lang w:val="en-GB" w:eastAsia="en-MY"/>
              </w:rPr>
              <w:t>Total Net Value of Sales</w:t>
            </w:r>
          </w:p>
        </w:tc>
        <w:tc>
          <w:tcPr>
            <w:tcW w:w="219" w:type="pct"/>
            <w:tcBorders>
              <w:top w:val="nil"/>
              <w:left w:val="nil"/>
              <w:bottom w:val="single" w:sz="8" w:space="0" w:color="auto"/>
              <w:right w:val="single" w:sz="8" w:space="0" w:color="auto"/>
            </w:tcBorders>
            <w:shd w:val="clear" w:color="auto" w:fill="auto"/>
            <w:vAlign w:val="center"/>
            <w:hideMark/>
          </w:tcPr>
          <w:p w14:paraId="5AFC0616"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 </w:t>
            </w:r>
          </w:p>
        </w:tc>
        <w:tc>
          <w:tcPr>
            <w:tcW w:w="219" w:type="pct"/>
            <w:tcBorders>
              <w:top w:val="nil"/>
              <w:left w:val="nil"/>
              <w:bottom w:val="single" w:sz="8" w:space="0" w:color="auto"/>
              <w:right w:val="single" w:sz="8" w:space="0" w:color="auto"/>
            </w:tcBorders>
            <w:shd w:val="clear" w:color="auto" w:fill="auto"/>
            <w:vAlign w:val="center"/>
            <w:hideMark/>
          </w:tcPr>
          <w:p w14:paraId="11825D5A"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5143F3A0"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36E6283A"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 </w:t>
            </w:r>
          </w:p>
        </w:tc>
        <w:tc>
          <w:tcPr>
            <w:tcW w:w="219" w:type="pct"/>
            <w:tcBorders>
              <w:top w:val="nil"/>
              <w:left w:val="nil"/>
              <w:bottom w:val="single" w:sz="8" w:space="0" w:color="auto"/>
              <w:right w:val="single" w:sz="8" w:space="0" w:color="auto"/>
            </w:tcBorders>
            <w:shd w:val="clear" w:color="auto" w:fill="auto"/>
            <w:vAlign w:val="center"/>
            <w:hideMark/>
          </w:tcPr>
          <w:p w14:paraId="36A21083"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 </w:t>
            </w:r>
          </w:p>
        </w:tc>
        <w:tc>
          <w:tcPr>
            <w:tcW w:w="220" w:type="pct"/>
            <w:tcBorders>
              <w:top w:val="nil"/>
              <w:left w:val="nil"/>
              <w:bottom w:val="single" w:sz="8" w:space="0" w:color="auto"/>
              <w:right w:val="single" w:sz="8" w:space="0" w:color="auto"/>
            </w:tcBorders>
            <w:shd w:val="clear" w:color="auto" w:fill="auto"/>
            <w:vAlign w:val="center"/>
            <w:hideMark/>
          </w:tcPr>
          <w:p w14:paraId="02604A75"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43152E50"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1E9E9BAB"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 </w:t>
            </w:r>
          </w:p>
        </w:tc>
        <w:tc>
          <w:tcPr>
            <w:tcW w:w="219" w:type="pct"/>
            <w:tcBorders>
              <w:top w:val="nil"/>
              <w:left w:val="nil"/>
              <w:bottom w:val="single" w:sz="8" w:space="0" w:color="auto"/>
              <w:right w:val="single" w:sz="8" w:space="0" w:color="auto"/>
            </w:tcBorders>
            <w:shd w:val="clear" w:color="auto" w:fill="auto"/>
            <w:vAlign w:val="center"/>
            <w:hideMark/>
          </w:tcPr>
          <w:p w14:paraId="45C6A91E"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 </w:t>
            </w:r>
          </w:p>
        </w:tc>
        <w:tc>
          <w:tcPr>
            <w:tcW w:w="220" w:type="pct"/>
            <w:tcBorders>
              <w:top w:val="nil"/>
              <w:left w:val="nil"/>
              <w:bottom w:val="single" w:sz="8" w:space="0" w:color="auto"/>
              <w:right w:val="single" w:sz="8" w:space="0" w:color="auto"/>
            </w:tcBorders>
            <w:shd w:val="clear" w:color="auto" w:fill="auto"/>
            <w:vAlign w:val="center"/>
            <w:hideMark/>
          </w:tcPr>
          <w:p w14:paraId="7152AE00"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0BEA287E"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3120323B"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 </w:t>
            </w:r>
          </w:p>
        </w:tc>
        <w:tc>
          <w:tcPr>
            <w:tcW w:w="219" w:type="pct"/>
            <w:tcBorders>
              <w:top w:val="nil"/>
              <w:left w:val="nil"/>
              <w:bottom w:val="single" w:sz="8" w:space="0" w:color="auto"/>
              <w:right w:val="single" w:sz="8" w:space="0" w:color="auto"/>
            </w:tcBorders>
            <w:shd w:val="clear" w:color="auto" w:fill="auto"/>
            <w:vAlign w:val="center"/>
            <w:hideMark/>
          </w:tcPr>
          <w:p w14:paraId="3B33CDB6"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 </w:t>
            </w:r>
          </w:p>
        </w:tc>
        <w:tc>
          <w:tcPr>
            <w:tcW w:w="220" w:type="pct"/>
            <w:tcBorders>
              <w:top w:val="nil"/>
              <w:left w:val="nil"/>
              <w:bottom w:val="single" w:sz="8" w:space="0" w:color="auto"/>
              <w:right w:val="single" w:sz="8" w:space="0" w:color="auto"/>
            </w:tcBorders>
            <w:shd w:val="clear" w:color="auto" w:fill="auto"/>
            <w:vAlign w:val="center"/>
            <w:hideMark/>
          </w:tcPr>
          <w:p w14:paraId="4D679582"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19DF86A1"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2F3C7F45"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 </w:t>
            </w:r>
          </w:p>
        </w:tc>
        <w:tc>
          <w:tcPr>
            <w:tcW w:w="232" w:type="pct"/>
            <w:tcBorders>
              <w:top w:val="nil"/>
              <w:left w:val="nil"/>
              <w:bottom w:val="single" w:sz="8" w:space="0" w:color="auto"/>
              <w:right w:val="single" w:sz="8" w:space="0" w:color="auto"/>
            </w:tcBorders>
            <w:shd w:val="clear" w:color="auto" w:fill="auto"/>
            <w:vAlign w:val="center"/>
            <w:hideMark/>
          </w:tcPr>
          <w:p w14:paraId="3EEB370F"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 </w:t>
            </w:r>
          </w:p>
        </w:tc>
        <w:tc>
          <w:tcPr>
            <w:tcW w:w="205" w:type="pct"/>
            <w:tcBorders>
              <w:top w:val="nil"/>
              <w:left w:val="nil"/>
              <w:bottom w:val="single" w:sz="8" w:space="0" w:color="auto"/>
              <w:right w:val="single" w:sz="8" w:space="0" w:color="auto"/>
            </w:tcBorders>
            <w:shd w:val="clear" w:color="auto" w:fill="auto"/>
            <w:vAlign w:val="center"/>
            <w:hideMark/>
          </w:tcPr>
          <w:p w14:paraId="60AC0EBE"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 </w:t>
            </w:r>
          </w:p>
        </w:tc>
      </w:tr>
      <w:tr w:rsidR="00DA2C95" w:rsidRPr="007A0E51" w14:paraId="62537E2D" w14:textId="77777777" w:rsidTr="00A06645">
        <w:trPr>
          <w:trHeight w:val="315"/>
        </w:trPr>
        <w:tc>
          <w:tcPr>
            <w:tcW w:w="197" w:type="pct"/>
            <w:tcBorders>
              <w:top w:val="single" w:sz="8" w:space="0" w:color="auto"/>
              <w:left w:val="single" w:sz="4" w:space="0" w:color="auto"/>
              <w:bottom w:val="nil"/>
              <w:right w:val="nil"/>
            </w:tcBorders>
            <w:shd w:val="clear" w:color="auto" w:fill="auto"/>
            <w:vAlign w:val="center"/>
            <w:hideMark/>
          </w:tcPr>
          <w:p w14:paraId="7CC68110"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C.</w:t>
            </w:r>
          </w:p>
        </w:tc>
        <w:tc>
          <w:tcPr>
            <w:tcW w:w="819" w:type="pct"/>
            <w:tcBorders>
              <w:top w:val="nil"/>
              <w:left w:val="single" w:sz="8" w:space="0" w:color="auto"/>
              <w:bottom w:val="nil"/>
              <w:right w:val="single" w:sz="8" w:space="0" w:color="auto"/>
            </w:tcBorders>
            <w:shd w:val="clear" w:color="auto" w:fill="auto"/>
            <w:vAlign w:val="center"/>
            <w:hideMark/>
          </w:tcPr>
          <w:p w14:paraId="6652420A" w14:textId="77777777" w:rsidR="00DA2C95" w:rsidRPr="007A0E51" w:rsidRDefault="00DA2C95" w:rsidP="00F57D14">
            <w:pPr>
              <w:jc w:val="both"/>
              <w:rPr>
                <w:rFonts w:cs="Arial"/>
                <w:color w:val="000000"/>
                <w:sz w:val="18"/>
                <w:szCs w:val="18"/>
                <w:lang w:val="en-MY" w:eastAsia="en-MY"/>
              </w:rPr>
            </w:pPr>
            <w:r w:rsidRPr="007A0E51">
              <w:rPr>
                <w:rFonts w:cs="Arial"/>
                <w:color w:val="000000"/>
                <w:sz w:val="18"/>
                <w:lang w:val="en-GB" w:eastAsia="en-MY"/>
              </w:rPr>
              <w:t xml:space="preserve">Cost of goods sold: </w:t>
            </w:r>
          </w:p>
        </w:tc>
        <w:tc>
          <w:tcPr>
            <w:tcW w:w="3984" w:type="pct"/>
            <w:gridSpan w:val="18"/>
            <w:tcBorders>
              <w:top w:val="nil"/>
              <w:left w:val="nil"/>
              <w:bottom w:val="nil"/>
              <w:right w:val="single" w:sz="8" w:space="0" w:color="000000"/>
            </w:tcBorders>
            <w:shd w:val="clear" w:color="000000" w:fill="A6A6A6"/>
            <w:vAlign w:val="center"/>
            <w:hideMark/>
          </w:tcPr>
          <w:p w14:paraId="7CBC63F4"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r>
      <w:tr w:rsidR="00DA2C95" w:rsidRPr="007A0E51" w14:paraId="45A17EF4" w14:textId="77777777" w:rsidTr="00A06645">
        <w:trPr>
          <w:trHeight w:val="735"/>
        </w:trPr>
        <w:tc>
          <w:tcPr>
            <w:tcW w:w="197" w:type="pct"/>
            <w:tcBorders>
              <w:top w:val="nil"/>
              <w:left w:val="single" w:sz="4" w:space="0" w:color="auto"/>
              <w:bottom w:val="nil"/>
              <w:right w:val="nil"/>
            </w:tcBorders>
            <w:shd w:val="clear" w:color="auto" w:fill="auto"/>
            <w:vAlign w:val="center"/>
            <w:hideMark/>
          </w:tcPr>
          <w:p w14:paraId="381C6BF9" w14:textId="77777777" w:rsidR="00DA2C95" w:rsidRPr="007A0E51" w:rsidRDefault="00DA2C95" w:rsidP="00F57D14">
            <w:pPr>
              <w:jc w:val="center"/>
              <w:rPr>
                <w:rFonts w:cs="Arial"/>
                <w:color w:val="000000"/>
                <w:sz w:val="18"/>
                <w:szCs w:val="18"/>
                <w:lang w:val="en-MY" w:eastAsia="en-MY"/>
              </w:rPr>
            </w:pPr>
          </w:p>
        </w:tc>
        <w:tc>
          <w:tcPr>
            <w:tcW w:w="819" w:type="pct"/>
            <w:tcBorders>
              <w:top w:val="nil"/>
              <w:left w:val="single" w:sz="8" w:space="0" w:color="auto"/>
              <w:bottom w:val="nil"/>
              <w:right w:val="single" w:sz="8" w:space="0" w:color="auto"/>
            </w:tcBorders>
            <w:shd w:val="clear" w:color="auto" w:fill="auto"/>
            <w:vAlign w:val="center"/>
            <w:hideMark/>
          </w:tcPr>
          <w:p w14:paraId="35671150" w14:textId="77777777" w:rsidR="00DA2C95" w:rsidRPr="007A0E51" w:rsidRDefault="00DA2C95" w:rsidP="00F57D14">
            <w:pPr>
              <w:rPr>
                <w:rFonts w:cs="Arial"/>
                <w:bCs/>
                <w:color w:val="000000"/>
                <w:sz w:val="18"/>
                <w:szCs w:val="18"/>
                <w:lang w:val="en-MY" w:eastAsia="en-MY"/>
              </w:rPr>
            </w:pPr>
            <w:r w:rsidRPr="007A0E51">
              <w:rPr>
                <w:rFonts w:cs="Arial"/>
                <w:bCs/>
                <w:color w:val="000000"/>
                <w:sz w:val="18"/>
                <w:szCs w:val="18"/>
                <w:lang w:val="en-GB" w:eastAsia="en-MY"/>
              </w:rPr>
              <w:t>(1) Variable Manufacturing Costs (1(a)+1(b)+1(c))</w:t>
            </w:r>
          </w:p>
        </w:tc>
        <w:tc>
          <w:tcPr>
            <w:tcW w:w="219" w:type="pct"/>
            <w:tcBorders>
              <w:top w:val="single" w:sz="8" w:space="0" w:color="auto"/>
              <w:left w:val="nil"/>
              <w:bottom w:val="single" w:sz="8" w:space="0" w:color="auto"/>
              <w:right w:val="single" w:sz="8" w:space="0" w:color="auto"/>
            </w:tcBorders>
            <w:shd w:val="clear" w:color="auto" w:fill="auto"/>
            <w:vAlign w:val="center"/>
            <w:hideMark/>
          </w:tcPr>
          <w:p w14:paraId="4E100C71"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19" w:type="pct"/>
            <w:tcBorders>
              <w:top w:val="single" w:sz="8" w:space="0" w:color="auto"/>
              <w:left w:val="nil"/>
              <w:bottom w:val="single" w:sz="8" w:space="0" w:color="auto"/>
              <w:right w:val="single" w:sz="8" w:space="0" w:color="auto"/>
            </w:tcBorders>
            <w:shd w:val="clear" w:color="auto" w:fill="auto"/>
            <w:vAlign w:val="center"/>
            <w:hideMark/>
          </w:tcPr>
          <w:p w14:paraId="58BA37D8"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single" w:sz="8" w:space="0" w:color="auto"/>
              <w:left w:val="nil"/>
              <w:bottom w:val="single" w:sz="8" w:space="0" w:color="auto"/>
              <w:right w:val="single" w:sz="8" w:space="0" w:color="auto"/>
            </w:tcBorders>
            <w:shd w:val="clear" w:color="auto" w:fill="auto"/>
            <w:vAlign w:val="center"/>
            <w:hideMark/>
          </w:tcPr>
          <w:p w14:paraId="7AFD4FC7"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single" w:sz="8" w:space="0" w:color="auto"/>
              <w:left w:val="nil"/>
              <w:bottom w:val="single" w:sz="8" w:space="0" w:color="auto"/>
              <w:right w:val="single" w:sz="8" w:space="0" w:color="auto"/>
            </w:tcBorders>
            <w:shd w:val="clear" w:color="auto" w:fill="auto"/>
            <w:vAlign w:val="center"/>
            <w:hideMark/>
          </w:tcPr>
          <w:p w14:paraId="62EA7E3A"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19" w:type="pct"/>
            <w:tcBorders>
              <w:top w:val="single" w:sz="8" w:space="0" w:color="auto"/>
              <w:left w:val="nil"/>
              <w:bottom w:val="single" w:sz="8" w:space="0" w:color="auto"/>
              <w:right w:val="single" w:sz="8" w:space="0" w:color="auto"/>
            </w:tcBorders>
            <w:shd w:val="clear" w:color="auto" w:fill="auto"/>
            <w:vAlign w:val="center"/>
            <w:hideMark/>
          </w:tcPr>
          <w:p w14:paraId="58F95780"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0" w:type="pct"/>
            <w:tcBorders>
              <w:top w:val="single" w:sz="8" w:space="0" w:color="auto"/>
              <w:left w:val="nil"/>
              <w:bottom w:val="single" w:sz="8" w:space="0" w:color="auto"/>
              <w:right w:val="single" w:sz="8" w:space="0" w:color="auto"/>
            </w:tcBorders>
            <w:shd w:val="clear" w:color="auto" w:fill="auto"/>
            <w:vAlign w:val="center"/>
            <w:hideMark/>
          </w:tcPr>
          <w:p w14:paraId="709EC0EF"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single" w:sz="8" w:space="0" w:color="auto"/>
              <w:left w:val="nil"/>
              <w:bottom w:val="single" w:sz="8" w:space="0" w:color="auto"/>
              <w:right w:val="single" w:sz="8" w:space="0" w:color="auto"/>
            </w:tcBorders>
            <w:shd w:val="clear" w:color="auto" w:fill="auto"/>
            <w:vAlign w:val="center"/>
            <w:hideMark/>
          </w:tcPr>
          <w:p w14:paraId="155C7F32"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single" w:sz="8" w:space="0" w:color="auto"/>
              <w:left w:val="nil"/>
              <w:bottom w:val="single" w:sz="8" w:space="0" w:color="auto"/>
              <w:right w:val="single" w:sz="8" w:space="0" w:color="auto"/>
            </w:tcBorders>
            <w:shd w:val="clear" w:color="auto" w:fill="auto"/>
            <w:vAlign w:val="center"/>
            <w:hideMark/>
          </w:tcPr>
          <w:p w14:paraId="18886A12"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19" w:type="pct"/>
            <w:tcBorders>
              <w:top w:val="single" w:sz="8" w:space="0" w:color="auto"/>
              <w:left w:val="nil"/>
              <w:bottom w:val="single" w:sz="8" w:space="0" w:color="auto"/>
              <w:right w:val="single" w:sz="8" w:space="0" w:color="auto"/>
            </w:tcBorders>
            <w:shd w:val="clear" w:color="auto" w:fill="auto"/>
            <w:vAlign w:val="center"/>
            <w:hideMark/>
          </w:tcPr>
          <w:p w14:paraId="445A0443"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0" w:type="pct"/>
            <w:tcBorders>
              <w:top w:val="single" w:sz="8" w:space="0" w:color="auto"/>
              <w:left w:val="nil"/>
              <w:bottom w:val="single" w:sz="8" w:space="0" w:color="auto"/>
              <w:right w:val="single" w:sz="8" w:space="0" w:color="auto"/>
            </w:tcBorders>
            <w:shd w:val="clear" w:color="auto" w:fill="auto"/>
            <w:vAlign w:val="center"/>
            <w:hideMark/>
          </w:tcPr>
          <w:p w14:paraId="4C62625E"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single" w:sz="8" w:space="0" w:color="auto"/>
              <w:left w:val="nil"/>
              <w:bottom w:val="single" w:sz="8" w:space="0" w:color="auto"/>
              <w:right w:val="single" w:sz="8" w:space="0" w:color="auto"/>
            </w:tcBorders>
            <w:shd w:val="clear" w:color="auto" w:fill="auto"/>
            <w:vAlign w:val="center"/>
            <w:hideMark/>
          </w:tcPr>
          <w:p w14:paraId="75649CCB"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single" w:sz="8" w:space="0" w:color="auto"/>
              <w:left w:val="nil"/>
              <w:bottom w:val="single" w:sz="8" w:space="0" w:color="auto"/>
              <w:right w:val="single" w:sz="8" w:space="0" w:color="auto"/>
            </w:tcBorders>
            <w:shd w:val="clear" w:color="auto" w:fill="auto"/>
            <w:vAlign w:val="center"/>
            <w:hideMark/>
          </w:tcPr>
          <w:p w14:paraId="2FE0001F"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19" w:type="pct"/>
            <w:tcBorders>
              <w:top w:val="single" w:sz="8" w:space="0" w:color="auto"/>
              <w:left w:val="nil"/>
              <w:bottom w:val="single" w:sz="8" w:space="0" w:color="auto"/>
              <w:right w:val="single" w:sz="8" w:space="0" w:color="auto"/>
            </w:tcBorders>
            <w:shd w:val="clear" w:color="auto" w:fill="auto"/>
            <w:vAlign w:val="center"/>
            <w:hideMark/>
          </w:tcPr>
          <w:p w14:paraId="3F718026"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0" w:type="pct"/>
            <w:tcBorders>
              <w:top w:val="single" w:sz="8" w:space="0" w:color="auto"/>
              <w:left w:val="nil"/>
              <w:bottom w:val="single" w:sz="8" w:space="0" w:color="auto"/>
              <w:right w:val="single" w:sz="8" w:space="0" w:color="auto"/>
            </w:tcBorders>
            <w:shd w:val="clear" w:color="auto" w:fill="auto"/>
            <w:vAlign w:val="center"/>
            <w:hideMark/>
          </w:tcPr>
          <w:p w14:paraId="004E1850"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single" w:sz="8" w:space="0" w:color="auto"/>
              <w:left w:val="nil"/>
              <w:bottom w:val="single" w:sz="8" w:space="0" w:color="auto"/>
              <w:right w:val="single" w:sz="8" w:space="0" w:color="auto"/>
            </w:tcBorders>
            <w:shd w:val="clear" w:color="auto" w:fill="auto"/>
            <w:vAlign w:val="center"/>
            <w:hideMark/>
          </w:tcPr>
          <w:p w14:paraId="4F0754C2"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single" w:sz="8" w:space="0" w:color="auto"/>
              <w:left w:val="nil"/>
              <w:bottom w:val="single" w:sz="8" w:space="0" w:color="auto"/>
              <w:right w:val="single" w:sz="8" w:space="0" w:color="auto"/>
            </w:tcBorders>
            <w:shd w:val="clear" w:color="auto" w:fill="auto"/>
            <w:vAlign w:val="center"/>
            <w:hideMark/>
          </w:tcPr>
          <w:p w14:paraId="674B69F2"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32" w:type="pct"/>
            <w:tcBorders>
              <w:top w:val="single" w:sz="8" w:space="0" w:color="auto"/>
              <w:left w:val="nil"/>
              <w:bottom w:val="single" w:sz="8" w:space="0" w:color="auto"/>
              <w:right w:val="single" w:sz="8" w:space="0" w:color="auto"/>
            </w:tcBorders>
            <w:shd w:val="clear" w:color="auto" w:fill="auto"/>
            <w:vAlign w:val="center"/>
            <w:hideMark/>
          </w:tcPr>
          <w:p w14:paraId="532C5E7A"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05" w:type="pct"/>
            <w:tcBorders>
              <w:top w:val="single" w:sz="8" w:space="0" w:color="auto"/>
              <w:left w:val="nil"/>
              <w:bottom w:val="single" w:sz="8" w:space="0" w:color="auto"/>
              <w:right w:val="single" w:sz="8" w:space="0" w:color="auto"/>
            </w:tcBorders>
            <w:shd w:val="clear" w:color="auto" w:fill="auto"/>
            <w:vAlign w:val="center"/>
            <w:hideMark/>
          </w:tcPr>
          <w:p w14:paraId="683147EF"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r>
      <w:tr w:rsidR="00DA2C95" w:rsidRPr="007A0E51" w14:paraId="7EE12402" w14:textId="77777777" w:rsidTr="00A06645">
        <w:trPr>
          <w:trHeight w:val="315"/>
        </w:trPr>
        <w:tc>
          <w:tcPr>
            <w:tcW w:w="197" w:type="pct"/>
            <w:tcBorders>
              <w:top w:val="nil"/>
              <w:left w:val="single" w:sz="4" w:space="0" w:color="auto"/>
              <w:bottom w:val="nil"/>
              <w:right w:val="nil"/>
            </w:tcBorders>
            <w:shd w:val="clear" w:color="auto" w:fill="auto"/>
            <w:vAlign w:val="center"/>
            <w:hideMark/>
          </w:tcPr>
          <w:p w14:paraId="5F903C64" w14:textId="77777777" w:rsidR="00DA2C95" w:rsidRPr="007A0E51" w:rsidRDefault="00DA2C95" w:rsidP="00F57D14">
            <w:pPr>
              <w:jc w:val="center"/>
              <w:rPr>
                <w:rFonts w:cs="Arial"/>
                <w:color w:val="000000"/>
                <w:sz w:val="18"/>
                <w:szCs w:val="18"/>
                <w:lang w:val="en-MY" w:eastAsia="en-MY"/>
              </w:rPr>
            </w:pPr>
          </w:p>
        </w:tc>
        <w:tc>
          <w:tcPr>
            <w:tcW w:w="819" w:type="pct"/>
            <w:tcBorders>
              <w:top w:val="nil"/>
              <w:left w:val="single" w:sz="8" w:space="0" w:color="auto"/>
              <w:bottom w:val="nil"/>
              <w:right w:val="single" w:sz="8" w:space="0" w:color="auto"/>
            </w:tcBorders>
            <w:shd w:val="clear" w:color="auto" w:fill="auto"/>
            <w:noWrap/>
            <w:vAlign w:val="center"/>
            <w:hideMark/>
          </w:tcPr>
          <w:p w14:paraId="3B69BBCB" w14:textId="77777777" w:rsidR="00DA2C95" w:rsidRPr="007A0E51" w:rsidRDefault="00DA2C95" w:rsidP="00F57D14">
            <w:pPr>
              <w:jc w:val="both"/>
              <w:rPr>
                <w:rFonts w:cs="Arial"/>
                <w:color w:val="000000"/>
                <w:sz w:val="18"/>
                <w:szCs w:val="18"/>
                <w:lang w:val="en-MY" w:eastAsia="en-MY"/>
              </w:rPr>
            </w:pPr>
            <w:r w:rsidRPr="007A0E51">
              <w:rPr>
                <w:rFonts w:cs="Arial"/>
                <w:color w:val="000000"/>
                <w:sz w:val="18"/>
                <w:szCs w:val="18"/>
                <w:lang w:val="en-GB" w:eastAsia="en-MY"/>
              </w:rPr>
              <w:t>(a) Raw materials (</w:t>
            </w:r>
            <w:proofErr w:type="spellStart"/>
            <w:r w:rsidRPr="007A0E51">
              <w:rPr>
                <w:rFonts w:cs="Arial"/>
                <w:color w:val="000000"/>
                <w:sz w:val="18"/>
                <w:szCs w:val="18"/>
                <w:lang w:val="en-GB" w:eastAsia="en-MY"/>
              </w:rPr>
              <w:t>i+ii</w:t>
            </w:r>
            <w:proofErr w:type="spellEnd"/>
            <w:r w:rsidRPr="007A0E51">
              <w:rPr>
                <w:rFonts w:cs="Arial"/>
                <w:color w:val="000000"/>
                <w:sz w:val="18"/>
                <w:szCs w:val="18"/>
                <w:lang w:val="en-GB" w:eastAsia="en-MY"/>
              </w:rPr>
              <w:t>):</w:t>
            </w:r>
          </w:p>
        </w:tc>
        <w:tc>
          <w:tcPr>
            <w:tcW w:w="219" w:type="pct"/>
            <w:tcBorders>
              <w:top w:val="nil"/>
              <w:left w:val="nil"/>
              <w:bottom w:val="single" w:sz="8" w:space="0" w:color="auto"/>
              <w:right w:val="single" w:sz="8" w:space="0" w:color="auto"/>
            </w:tcBorders>
            <w:shd w:val="clear" w:color="auto" w:fill="auto"/>
            <w:vAlign w:val="center"/>
            <w:hideMark/>
          </w:tcPr>
          <w:p w14:paraId="62563110"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14:paraId="1FA5163F"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1B5323CA"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5F90B900"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14:paraId="4E160CD1"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14:paraId="3EF68345"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1216C3A3"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0E5C0854"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14:paraId="7BB83642"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14:paraId="65068792"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468BE725"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002F60FE"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14:paraId="34A8AEFD"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14:paraId="464DFB06"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38A3F89C"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058553F0"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32" w:type="pct"/>
            <w:tcBorders>
              <w:top w:val="nil"/>
              <w:left w:val="nil"/>
              <w:bottom w:val="single" w:sz="8" w:space="0" w:color="auto"/>
              <w:right w:val="single" w:sz="8" w:space="0" w:color="auto"/>
            </w:tcBorders>
            <w:shd w:val="clear" w:color="auto" w:fill="auto"/>
            <w:vAlign w:val="center"/>
            <w:hideMark/>
          </w:tcPr>
          <w:p w14:paraId="66F1DACD"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05" w:type="pct"/>
            <w:tcBorders>
              <w:top w:val="nil"/>
              <w:left w:val="nil"/>
              <w:bottom w:val="single" w:sz="8" w:space="0" w:color="auto"/>
              <w:right w:val="single" w:sz="8" w:space="0" w:color="auto"/>
            </w:tcBorders>
            <w:shd w:val="clear" w:color="auto" w:fill="auto"/>
            <w:vAlign w:val="center"/>
            <w:hideMark/>
          </w:tcPr>
          <w:p w14:paraId="6763E8A6"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r>
      <w:tr w:rsidR="00DA2C95" w:rsidRPr="007A0E51" w14:paraId="58F8926F" w14:textId="77777777" w:rsidTr="00A06645">
        <w:trPr>
          <w:trHeight w:val="315"/>
        </w:trPr>
        <w:tc>
          <w:tcPr>
            <w:tcW w:w="197" w:type="pct"/>
            <w:tcBorders>
              <w:top w:val="nil"/>
              <w:left w:val="single" w:sz="4" w:space="0" w:color="auto"/>
              <w:bottom w:val="nil"/>
              <w:right w:val="nil"/>
            </w:tcBorders>
            <w:shd w:val="clear" w:color="auto" w:fill="auto"/>
            <w:vAlign w:val="center"/>
            <w:hideMark/>
          </w:tcPr>
          <w:p w14:paraId="1E2F5CA9" w14:textId="77777777" w:rsidR="00DA2C95" w:rsidRPr="007A0E51" w:rsidRDefault="00DA2C95" w:rsidP="00F57D14">
            <w:pPr>
              <w:jc w:val="center"/>
              <w:rPr>
                <w:rFonts w:cs="Arial"/>
                <w:color w:val="000000"/>
                <w:sz w:val="18"/>
                <w:szCs w:val="18"/>
                <w:lang w:val="en-MY" w:eastAsia="en-MY"/>
              </w:rPr>
            </w:pPr>
          </w:p>
        </w:tc>
        <w:tc>
          <w:tcPr>
            <w:tcW w:w="819" w:type="pct"/>
            <w:tcBorders>
              <w:top w:val="nil"/>
              <w:left w:val="single" w:sz="8" w:space="0" w:color="auto"/>
              <w:bottom w:val="nil"/>
              <w:right w:val="single" w:sz="8" w:space="0" w:color="auto"/>
            </w:tcBorders>
            <w:shd w:val="clear" w:color="auto" w:fill="auto"/>
            <w:vAlign w:val="center"/>
            <w:hideMark/>
          </w:tcPr>
          <w:p w14:paraId="1A0283A8" w14:textId="77777777" w:rsidR="00DA2C95" w:rsidRPr="007A0E51" w:rsidRDefault="00DA2C95" w:rsidP="00F57D14">
            <w:pPr>
              <w:jc w:val="both"/>
              <w:rPr>
                <w:rFonts w:cs="Arial"/>
                <w:color w:val="000000"/>
                <w:sz w:val="18"/>
                <w:szCs w:val="18"/>
                <w:lang w:val="en-MY" w:eastAsia="en-MY"/>
              </w:rPr>
            </w:pPr>
            <w:r w:rsidRPr="007A0E51">
              <w:rPr>
                <w:rFonts w:cs="Arial"/>
                <w:color w:val="000000"/>
                <w:sz w:val="18"/>
                <w:szCs w:val="18"/>
                <w:lang w:val="en-GB" w:eastAsia="en-MY"/>
              </w:rPr>
              <w:t>(</w:t>
            </w:r>
            <w:proofErr w:type="spellStart"/>
            <w:r w:rsidRPr="007A0E51">
              <w:rPr>
                <w:rFonts w:cs="Arial"/>
                <w:color w:val="000000"/>
                <w:sz w:val="18"/>
                <w:szCs w:val="18"/>
                <w:lang w:val="en-GB" w:eastAsia="en-MY"/>
              </w:rPr>
              <w:t>i</w:t>
            </w:r>
            <w:proofErr w:type="spellEnd"/>
            <w:r w:rsidRPr="007A0E51">
              <w:rPr>
                <w:rFonts w:cs="Arial"/>
                <w:color w:val="000000"/>
                <w:sz w:val="18"/>
                <w:szCs w:val="18"/>
                <w:lang w:val="en-GB" w:eastAsia="en-MY"/>
              </w:rPr>
              <w:t>) Local</w:t>
            </w:r>
          </w:p>
        </w:tc>
        <w:tc>
          <w:tcPr>
            <w:tcW w:w="219" w:type="pct"/>
            <w:tcBorders>
              <w:top w:val="nil"/>
              <w:left w:val="nil"/>
              <w:bottom w:val="single" w:sz="8" w:space="0" w:color="auto"/>
              <w:right w:val="single" w:sz="8" w:space="0" w:color="auto"/>
            </w:tcBorders>
            <w:shd w:val="clear" w:color="auto" w:fill="auto"/>
            <w:vAlign w:val="center"/>
            <w:hideMark/>
          </w:tcPr>
          <w:p w14:paraId="6D8189B6"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14:paraId="1D8D087A"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468ADF73"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58AB2248"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14:paraId="384F0663"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14:paraId="4AB4E2D3"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186E90D8"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64B7804A"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14:paraId="6EC17E35"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14:paraId="1013A39A"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5C781798"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062E1B75"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14:paraId="31E006EF"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14:paraId="7A76D7D6"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3C4324DA"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76E99FA0"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32" w:type="pct"/>
            <w:tcBorders>
              <w:top w:val="nil"/>
              <w:left w:val="nil"/>
              <w:bottom w:val="single" w:sz="8" w:space="0" w:color="auto"/>
              <w:right w:val="single" w:sz="8" w:space="0" w:color="auto"/>
            </w:tcBorders>
            <w:shd w:val="clear" w:color="auto" w:fill="auto"/>
            <w:vAlign w:val="center"/>
            <w:hideMark/>
          </w:tcPr>
          <w:p w14:paraId="7B9DB48F"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05" w:type="pct"/>
            <w:tcBorders>
              <w:top w:val="nil"/>
              <w:left w:val="nil"/>
              <w:bottom w:val="single" w:sz="8" w:space="0" w:color="auto"/>
              <w:right w:val="single" w:sz="8" w:space="0" w:color="auto"/>
            </w:tcBorders>
            <w:shd w:val="clear" w:color="auto" w:fill="auto"/>
            <w:vAlign w:val="center"/>
            <w:hideMark/>
          </w:tcPr>
          <w:p w14:paraId="6C24C077"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r>
      <w:tr w:rsidR="00DA2C95" w:rsidRPr="007A0E51" w14:paraId="66BEDDD0" w14:textId="77777777" w:rsidTr="00A06645">
        <w:trPr>
          <w:trHeight w:val="315"/>
        </w:trPr>
        <w:tc>
          <w:tcPr>
            <w:tcW w:w="197" w:type="pct"/>
            <w:tcBorders>
              <w:top w:val="nil"/>
              <w:left w:val="single" w:sz="4" w:space="0" w:color="auto"/>
              <w:bottom w:val="nil"/>
              <w:right w:val="nil"/>
            </w:tcBorders>
            <w:shd w:val="clear" w:color="auto" w:fill="auto"/>
            <w:vAlign w:val="center"/>
            <w:hideMark/>
          </w:tcPr>
          <w:p w14:paraId="53169A3E" w14:textId="77777777" w:rsidR="00DA2C95" w:rsidRPr="007A0E51" w:rsidRDefault="00DA2C95" w:rsidP="00F57D14">
            <w:pPr>
              <w:jc w:val="center"/>
              <w:rPr>
                <w:rFonts w:cs="Arial"/>
                <w:color w:val="000000"/>
                <w:sz w:val="18"/>
                <w:szCs w:val="18"/>
                <w:lang w:val="en-MY" w:eastAsia="en-MY"/>
              </w:rPr>
            </w:pPr>
          </w:p>
        </w:tc>
        <w:tc>
          <w:tcPr>
            <w:tcW w:w="819" w:type="pct"/>
            <w:tcBorders>
              <w:top w:val="nil"/>
              <w:left w:val="single" w:sz="8" w:space="0" w:color="auto"/>
              <w:bottom w:val="nil"/>
              <w:right w:val="single" w:sz="8" w:space="0" w:color="auto"/>
            </w:tcBorders>
            <w:shd w:val="clear" w:color="auto" w:fill="auto"/>
            <w:vAlign w:val="center"/>
            <w:hideMark/>
          </w:tcPr>
          <w:p w14:paraId="25282846" w14:textId="77777777" w:rsidR="00DA2C95" w:rsidRPr="007A0E51" w:rsidRDefault="00DA2C95" w:rsidP="00F57D14">
            <w:pPr>
              <w:jc w:val="both"/>
              <w:rPr>
                <w:rFonts w:cs="Arial"/>
                <w:color w:val="000000"/>
                <w:sz w:val="18"/>
                <w:szCs w:val="18"/>
                <w:lang w:val="en-MY" w:eastAsia="en-MY"/>
              </w:rPr>
            </w:pPr>
            <w:r w:rsidRPr="007A0E51">
              <w:rPr>
                <w:rFonts w:cs="Arial"/>
                <w:color w:val="000000"/>
                <w:sz w:val="18"/>
                <w:szCs w:val="18"/>
                <w:lang w:val="en-GB" w:eastAsia="en-MY"/>
              </w:rPr>
              <w:t>(ii) Imported</w:t>
            </w:r>
          </w:p>
        </w:tc>
        <w:tc>
          <w:tcPr>
            <w:tcW w:w="219" w:type="pct"/>
            <w:tcBorders>
              <w:top w:val="nil"/>
              <w:left w:val="nil"/>
              <w:bottom w:val="single" w:sz="8" w:space="0" w:color="auto"/>
              <w:right w:val="single" w:sz="8" w:space="0" w:color="auto"/>
            </w:tcBorders>
            <w:shd w:val="clear" w:color="auto" w:fill="auto"/>
            <w:vAlign w:val="center"/>
            <w:hideMark/>
          </w:tcPr>
          <w:p w14:paraId="109DC08D"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14:paraId="0EF0A0C4"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405433E1"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79570CCF"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14:paraId="1B936BBF"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14:paraId="01992C52"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6C460686"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5575407C"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14:paraId="0E37B987"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14:paraId="0AD539C7"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31163094"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3B527AD4"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14:paraId="663EE16B"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14:paraId="155AADE0"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52CD2258"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22AB7E1C"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32" w:type="pct"/>
            <w:tcBorders>
              <w:top w:val="nil"/>
              <w:left w:val="nil"/>
              <w:bottom w:val="single" w:sz="8" w:space="0" w:color="auto"/>
              <w:right w:val="single" w:sz="8" w:space="0" w:color="auto"/>
            </w:tcBorders>
            <w:shd w:val="clear" w:color="auto" w:fill="auto"/>
            <w:vAlign w:val="center"/>
            <w:hideMark/>
          </w:tcPr>
          <w:p w14:paraId="2811C07B"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05" w:type="pct"/>
            <w:tcBorders>
              <w:top w:val="nil"/>
              <w:left w:val="nil"/>
              <w:bottom w:val="single" w:sz="8" w:space="0" w:color="auto"/>
              <w:right w:val="single" w:sz="8" w:space="0" w:color="auto"/>
            </w:tcBorders>
            <w:shd w:val="clear" w:color="auto" w:fill="auto"/>
            <w:vAlign w:val="center"/>
            <w:hideMark/>
          </w:tcPr>
          <w:p w14:paraId="4C11ED06"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r>
      <w:tr w:rsidR="00DA2C95" w:rsidRPr="007A0E51" w14:paraId="198020DF" w14:textId="77777777" w:rsidTr="00A06645">
        <w:trPr>
          <w:trHeight w:val="315"/>
        </w:trPr>
        <w:tc>
          <w:tcPr>
            <w:tcW w:w="197" w:type="pct"/>
            <w:tcBorders>
              <w:top w:val="nil"/>
              <w:left w:val="single" w:sz="4" w:space="0" w:color="auto"/>
              <w:bottom w:val="nil"/>
              <w:right w:val="nil"/>
            </w:tcBorders>
            <w:shd w:val="clear" w:color="auto" w:fill="auto"/>
            <w:vAlign w:val="center"/>
            <w:hideMark/>
          </w:tcPr>
          <w:p w14:paraId="43505E36" w14:textId="77777777" w:rsidR="00DA2C95" w:rsidRPr="007A0E51" w:rsidRDefault="00DA2C95" w:rsidP="00F57D14">
            <w:pPr>
              <w:jc w:val="center"/>
              <w:rPr>
                <w:rFonts w:cs="Arial"/>
                <w:color w:val="000000"/>
                <w:sz w:val="18"/>
                <w:szCs w:val="18"/>
                <w:lang w:val="en-MY" w:eastAsia="en-MY"/>
              </w:rPr>
            </w:pPr>
          </w:p>
        </w:tc>
        <w:tc>
          <w:tcPr>
            <w:tcW w:w="819" w:type="pct"/>
            <w:tcBorders>
              <w:top w:val="nil"/>
              <w:left w:val="single" w:sz="8" w:space="0" w:color="auto"/>
              <w:bottom w:val="nil"/>
              <w:right w:val="single" w:sz="8" w:space="0" w:color="auto"/>
            </w:tcBorders>
            <w:shd w:val="clear" w:color="auto" w:fill="auto"/>
            <w:vAlign w:val="center"/>
            <w:hideMark/>
          </w:tcPr>
          <w:p w14:paraId="7D3B1BCC" w14:textId="77777777" w:rsidR="00DA2C95" w:rsidRPr="007A0E51" w:rsidRDefault="00DA2C95" w:rsidP="00F57D14">
            <w:pPr>
              <w:jc w:val="both"/>
              <w:rPr>
                <w:rFonts w:cs="Arial"/>
                <w:color w:val="000000"/>
                <w:sz w:val="18"/>
                <w:szCs w:val="18"/>
                <w:lang w:val="en-MY" w:eastAsia="en-MY"/>
              </w:rPr>
            </w:pPr>
            <w:r w:rsidRPr="007A0E51">
              <w:rPr>
                <w:rFonts w:cs="Arial"/>
                <w:color w:val="000000"/>
                <w:sz w:val="18"/>
                <w:szCs w:val="18"/>
                <w:lang w:val="en-MY" w:eastAsia="en-MY"/>
              </w:rPr>
              <w:t>(b) Direct Labour</w:t>
            </w:r>
          </w:p>
        </w:tc>
        <w:tc>
          <w:tcPr>
            <w:tcW w:w="219" w:type="pct"/>
            <w:tcBorders>
              <w:top w:val="nil"/>
              <w:left w:val="nil"/>
              <w:bottom w:val="single" w:sz="8" w:space="0" w:color="auto"/>
              <w:right w:val="single" w:sz="8" w:space="0" w:color="auto"/>
            </w:tcBorders>
            <w:shd w:val="clear" w:color="auto" w:fill="auto"/>
            <w:vAlign w:val="center"/>
            <w:hideMark/>
          </w:tcPr>
          <w:p w14:paraId="5FA66DAC"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GB" w:eastAsia="en-MY"/>
              </w:rPr>
              <w:t> </w:t>
            </w:r>
          </w:p>
        </w:tc>
        <w:tc>
          <w:tcPr>
            <w:tcW w:w="219" w:type="pct"/>
            <w:tcBorders>
              <w:top w:val="nil"/>
              <w:left w:val="nil"/>
              <w:bottom w:val="single" w:sz="8" w:space="0" w:color="auto"/>
              <w:right w:val="single" w:sz="8" w:space="0" w:color="auto"/>
            </w:tcBorders>
            <w:shd w:val="clear" w:color="auto" w:fill="auto"/>
            <w:vAlign w:val="center"/>
            <w:hideMark/>
          </w:tcPr>
          <w:p w14:paraId="0ECA5666"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036144A6"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4593539E"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14:paraId="3FFBC0E5"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14:paraId="3823EBA1"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5513628B"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63B84D47"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14:paraId="30799461"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14:paraId="433E232E"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41D882AA"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2A197D44"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14:paraId="2EE75473"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14:paraId="7B9F82D6"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316B3B63"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79D21150"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32" w:type="pct"/>
            <w:tcBorders>
              <w:top w:val="nil"/>
              <w:left w:val="nil"/>
              <w:bottom w:val="single" w:sz="8" w:space="0" w:color="auto"/>
              <w:right w:val="single" w:sz="8" w:space="0" w:color="auto"/>
            </w:tcBorders>
            <w:shd w:val="clear" w:color="auto" w:fill="auto"/>
            <w:vAlign w:val="center"/>
            <w:hideMark/>
          </w:tcPr>
          <w:p w14:paraId="0AEF2DCA"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05" w:type="pct"/>
            <w:tcBorders>
              <w:top w:val="nil"/>
              <w:left w:val="nil"/>
              <w:bottom w:val="single" w:sz="8" w:space="0" w:color="auto"/>
              <w:right w:val="single" w:sz="8" w:space="0" w:color="auto"/>
            </w:tcBorders>
            <w:shd w:val="clear" w:color="auto" w:fill="auto"/>
            <w:vAlign w:val="center"/>
            <w:hideMark/>
          </w:tcPr>
          <w:p w14:paraId="14BC5E73"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r>
      <w:tr w:rsidR="00DA2C95" w:rsidRPr="007A0E51" w14:paraId="26BCFC8C" w14:textId="77777777" w:rsidTr="00A06645">
        <w:trPr>
          <w:trHeight w:val="315"/>
        </w:trPr>
        <w:tc>
          <w:tcPr>
            <w:tcW w:w="197" w:type="pct"/>
            <w:tcBorders>
              <w:top w:val="nil"/>
              <w:left w:val="single" w:sz="4" w:space="0" w:color="auto"/>
              <w:bottom w:val="nil"/>
              <w:right w:val="nil"/>
            </w:tcBorders>
            <w:shd w:val="clear" w:color="auto" w:fill="auto"/>
            <w:vAlign w:val="center"/>
            <w:hideMark/>
          </w:tcPr>
          <w:p w14:paraId="6379BC3D" w14:textId="77777777" w:rsidR="00DA2C95" w:rsidRPr="007A0E51" w:rsidRDefault="00DA2C95" w:rsidP="00F57D14">
            <w:pPr>
              <w:jc w:val="center"/>
              <w:rPr>
                <w:rFonts w:cs="Arial"/>
                <w:color w:val="000000"/>
                <w:sz w:val="18"/>
                <w:szCs w:val="18"/>
                <w:lang w:val="en-MY" w:eastAsia="en-MY"/>
              </w:rPr>
            </w:pPr>
          </w:p>
        </w:tc>
        <w:tc>
          <w:tcPr>
            <w:tcW w:w="819" w:type="pct"/>
            <w:tcBorders>
              <w:top w:val="nil"/>
              <w:left w:val="single" w:sz="8" w:space="0" w:color="auto"/>
              <w:bottom w:val="nil"/>
              <w:right w:val="single" w:sz="8" w:space="0" w:color="auto"/>
            </w:tcBorders>
            <w:shd w:val="clear" w:color="auto" w:fill="auto"/>
            <w:vAlign w:val="center"/>
            <w:hideMark/>
          </w:tcPr>
          <w:p w14:paraId="503756F6" w14:textId="77777777" w:rsidR="00DA2C95" w:rsidRPr="007A0E51" w:rsidRDefault="00DA2C95" w:rsidP="00F57D14">
            <w:pPr>
              <w:jc w:val="both"/>
              <w:rPr>
                <w:rFonts w:cs="Arial"/>
                <w:color w:val="000000"/>
                <w:sz w:val="18"/>
                <w:szCs w:val="18"/>
                <w:lang w:val="en-MY" w:eastAsia="en-MY"/>
              </w:rPr>
            </w:pPr>
            <w:r w:rsidRPr="007A0E51">
              <w:rPr>
                <w:rFonts w:cs="Arial"/>
                <w:color w:val="000000"/>
                <w:sz w:val="18"/>
                <w:szCs w:val="18"/>
                <w:lang w:val="en-MY" w:eastAsia="en-MY"/>
              </w:rPr>
              <w:t>(c) Other (Specify)</w:t>
            </w:r>
          </w:p>
        </w:tc>
        <w:tc>
          <w:tcPr>
            <w:tcW w:w="219" w:type="pct"/>
            <w:tcBorders>
              <w:top w:val="nil"/>
              <w:left w:val="nil"/>
              <w:bottom w:val="single" w:sz="8" w:space="0" w:color="auto"/>
              <w:right w:val="single" w:sz="8" w:space="0" w:color="auto"/>
            </w:tcBorders>
            <w:shd w:val="clear" w:color="auto" w:fill="auto"/>
            <w:vAlign w:val="center"/>
            <w:hideMark/>
          </w:tcPr>
          <w:p w14:paraId="760FFD4C"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GB" w:eastAsia="en-MY"/>
              </w:rPr>
              <w:t> </w:t>
            </w:r>
          </w:p>
        </w:tc>
        <w:tc>
          <w:tcPr>
            <w:tcW w:w="219" w:type="pct"/>
            <w:tcBorders>
              <w:top w:val="nil"/>
              <w:left w:val="nil"/>
              <w:bottom w:val="single" w:sz="8" w:space="0" w:color="auto"/>
              <w:right w:val="single" w:sz="8" w:space="0" w:color="auto"/>
            </w:tcBorders>
            <w:shd w:val="clear" w:color="auto" w:fill="auto"/>
            <w:vAlign w:val="center"/>
            <w:hideMark/>
          </w:tcPr>
          <w:p w14:paraId="5E7535F5"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51A3E0D4"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16F50347"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14:paraId="508B8199"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14:paraId="12F7BD60"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4528C9D7"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48D41F43"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14:paraId="0CC0253C"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14:paraId="426124BF"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23CB84D6"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51B3CA3A"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14:paraId="7961EDA8"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14:paraId="3CE73706"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0D36B7BA"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0733062F"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32" w:type="pct"/>
            <w:tcBorders>
              <w:top w:val="nil"/>
              <w:left w:val="nil"/>
              <w:bottom w:val="single" w:sz="8" w:space="0" w:color="auto"/>
              <w:right w:val="single" w:sz="8" w:space="0" w:color="auto"/>
            </w:tcBorders>
            <w:shd w:val="clear" w:color="auto" w:fill="auto"/>
            <w:vAlign w:val="center"/>
            <w:hideMark/>
          </w:tcPr>
          <w:p w14:paraId="4B80E19C"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05" w:type="pct"/>
            <w:tcBorders>
              <w:top w:val="nil"/>
              <w:left w:val="nil"/>
              <w:bottom w:val="single" w:sz="8" w:space="0" w:color="auto"/>
              <w:right w:val="single" w:sz="8" w:space="0" w:color="auto"/>
            </w:tcBorders>
            <w:shd w:val="clear" w:color="auto" w:fill="auto"/>
            <w:vAlign w:val="center"/>
            <w:hideMark/>
          </w:tcPr>
          <w:p w14:paraId="2A5C01C7"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r>
      <w:tr w:rsidR="00DA2C95" w:rsidRPr="007A0E51" w14:paraId="5905A143" w14:textId="77777777" w:rsidTr="00A06645">
        <w:trPr>
          <w:trHeight w:val="495"/>
        </w:trPr>
        <w:tc>
          <w:tcPr>
            <w:tcW w:w="197" w:type="pct"/>
            <w:tcBorders>
              <w:top w:val="nil"/>
              <w:left w:val="single" w:sz="4" w:space="0" w:color="auto"/>
              <w:bottom w:val="nil"/>
              <w:right w:val="nil"/>
            </w:tcBorders>
            <w:shd w:val="clear" w:color="auto" w:fill="auto"/>
            <w:vAlign w:val="center"/>
            <w:hideMark/>
          </w:tcPr>
          <w:p w14:paraId="3B3144C0" w14:textId="77777777" w:rsidR="00DA2C95" w:rsidRPr="007A0E51" w:rsidRDefault="00DA2C95" w:rsidP="00F57D14">
            <w:pPr>
              <w:jc w:val="center"/>
              <w:rPr>
                <w:rFonts w:cs="Arial"/>
                <w:color w:val="000000"/>
                <w:sz w:val="18"/>
                <w:szCs w:val="18"/>
                <w:lang w:val="en-MY" w:eastAsia="en-MY"/>
              </w:rPr>
            </w:pPr>
          </w:p>
        </w:tc>
        <w:tc>
          <w:tcPr>
            <w:tcW w:w="819" w:type="pct"/>
            <w:tcBorders>
              <w:top w:val="nil"/>
              <w:left w:val="single" w:sz="8" w:space="0" w:color="auto"/>
              <w:bottom w:val="nil"/>
              <w:right w:val="single" w:sz="8" w:space="0" w:color="auto"/>
            </w:tcBorders>
            <w:shd w:val="clear" w:color="auto" w:fill="auto"/>
            <w:vAlign w:val="center"/>
            <w:hideMark/>
          </w:tcPr>
          <w:p w14:paraId="6C2754EF" w14:textId="77777777" w:rsidR="00DA2C95" w:rsidRPr="007A0E51" w:rsidRDefault="00DA2C95" w:rsidP="00F57D14">
            <w:pPr>
              <w:rPr>
                <w:rFonts w:cs="Arial"/>
                <w:bCs/>
                <w:color w:val="000000"/>
                <w:sz w:val="18"/>
                <w:szCs w:val="18"/>
                <w:lang w:val="en-MY" w:eastAsia="en-MY"/>
              </w:rPr>
            </w:pPr>
            <w:r w:rsidRPr="007A0E51">
              <w:rPr>
                <w:rFonts w:cs="Arial"/>
                <w:bCs/>
                <w:color w:val="000000"/>
                <w:sz w:val="18"/>
                <w:szCs w:val="18"/>
                <w:lang w:val="en-MY" w:eastAsia="en-MY"/>
              </w:rPr>
              <w:t>(2) Fixed Manufacturing Costs (2(a)+2(b))</w:t>
            </w:r>
          </w:p>
        </w:tc>
        <w:tc>
          <w:tcPr>
            <w:tcW w:w="219" w:type="pct"/>
            <w:tcBorders>
              <w:top w:val="nil"/>
              <w:left w:val="nil"/>
              <w:bottom w:val="single" w:sz="8" w:space="0" w:color="auto"/>
              <w:right w:val="single" w:sz="8" w:space="0" w:color="auto"/>
            </w:tcBorders>
            <w:shd w:val="clear" w:color="auto" w:fill="auto"/>
            <w:vAlign w:val="center"/>
            <w:hideMark/>
          </w:tcPr>
          <w:p w14:paraId="3BF25733"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14:paraId="5B081B77"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61127933"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1CC0729F"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14:paraId="1DF9F01E"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14:paraId="187D64C6"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1D8FCA69"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3054E6C0"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14:paraId="44252DF7"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14:paraId="61612AE1"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67B6E4E2"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6E77A890"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14:paraId="7F8A7CD1"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14:paraId="7EE35C54"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7359ECD6"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5BDFC45A"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32" w:type="pct"/>
            <w:tcBorders>
              <w:top w:val="nil"/>
              <w:left w:val="nil"/>
              <w:bottom w:val="single" w:sz="8" w:space="0" w:color="auto"/>
              <w:right w:val="single" w:sz="8" w:space="0" w:color="auto"/>
            </w:tcBorders>
            <w:shd w:val="clear" w:color="auto" w:fill="auto"/>
            <w:vAlign w:val="center"/>
            <w:hideMark/>
          </w:tcPr>
          <w:p w14:paraId="327C9F37"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05" w:type="pct"/>
            <w:tcBorders>
              <w:top w:val="nil"/>
              <w:left w:val="nil"/>
              <w:bottom w:val="single" w:sz="8" w:space="0" w:color="auto"/>
              <w:right w:val="single" w:sz="8" w:space="0" w:color="auto"/>
            </w:tcBorders>
            <w:shd w:val="clear" w:color="auto" w:fill="auto"/>
            <w:vAlign w:val="center"/>
            <w:hideMark/>
          </w:tcPr>
          <w:p w14:paraId="71F4D7BF"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r>
      <w:tr w:rsidR="00DA2C95" w:rsidRPr="007A0E51" w14:paraId="0A239572" w14:textId="77777777" w:rsidTr="00A06645">
        <w:trPr>
          <w:trHeight w:val="315"/>
        </w:trPr>
        <w:tc>
          <w:tcPr>
            <w:tcW w:w="197" w:type="pct"/>
            <w:tcBorders>
              <w:top w:val="nil"/>
              <w:left w:val="single" w:sz="4" w:space="0" w:color="auto"/>
              <w:right w:val="nil"/>
            </w:tcBorders>
            <w:shd w:val="clear" w:color="auto" w:fill="auto"/>
            <w:vAlign w:val="center"/>
            <w:hideMark/>
          </w:tcPr>
          <w:p w14:paraId="48087050" w14:textId="77777777" w:rsidR="00DA2C95" w:rsidRPr="007A0E51" w:rsidRDefault="00DA2C95" w:rsidP="00F57D14">
            <w:pPr>
              <w:jc w:val="center"/>
              <w:rPr>
                <w:rFonts w:cs="Arial"/>
                <w:color w:val="000000"/>
                <w:sz w:val="18"/>
                <w:szCs w:val="18"/>
                <w:lang w:val="en-MY" w:eastAsia="en-MY"/>
              </w:rPr>
            </w:pPr>
          </w:p>
        </w:tc>
        <w:tc>
          <w:tcPr>
            <w:tcW w:w="819" w:type="pct"/>
            <w:tcBorders>
              <w:top w:val="nil"/>
              <w:left w:val="single" w:sz="8" w:space="0" w:color="auto"/>
              <w:bottom w:val="nil"/>
              <w:right w:val="single" w:sz="8" w:space="0" w:color="auto"/>
            </w:tcBorders>
            <w:shd w:val="clear" w:color="auto" w:fill="auto"/>
            <w:vAlign w:val="center"/>
            <w:hideMark/>
          </w:tcPr>
          <w:p w14:paraId="06C99943" w14:textId="77777777" w:rsidR="00DA2C95" w:rsidRPr="007A0E51" w:rsidRDefault="00DA2C95" w:rsidP="00F57D14">
            <w:pPr>
              <w:jc w:val="both"/>
              <w:rPr>
                <w:rFonts w:cs="Arial"/>
                <w:color w:val="000000"/>
                <w:sz w:val="18"/>
                <w:szCs w:val="18"/>
                <w:lang w:val="en-MY" w:eastAsia="en-MY"/>
              </w:rPr>
            </w:pPr>
            <w:r w:rsidRPr="007A0E51">
              <w:rPr>
                <w:rFonts w:cs="Arial"/>
                <w:color w:val="000000"/>
                <w:sz w:val="18"/>
                <w:szCs w:val="18"/>
                <w:lang w:val="en-MY" w:eastAsia="en-MY"/>
              </w:rPr>
              <w:t>(a) Depreciation</w:t>
            </w:r>
          </w:p>
        </w:tc>
        <w:tc>
          <w:tcPr>
            <w:tcW w:w="219" w:type="pct"/>
            <w:tcBorders>
              <w:top w:val="nil"/>
              <w:left w:val="nil"/>
              <w:bottom w:val="single" w:sz="8" w:space="0" w:color="auto"/>
              <w:right w:val="single" w:sz="8" w:space="0" w:color="auto"/>
            </w:tcBorders>
            <w:shd w:val="clear" w:color="auto" w:fill="auto"/>
            <w:vAlign w:val="center"/>
            <w:hideMark/>
          </w:tcPr>
          <w:p w14:paraId="7F095DE7"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14:paraId="25645A76"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15EF17F1"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10763F70"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14:paraId="236C58B9"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14:paraId="0E946B0E"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6EDBB440"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7D9EF5FB"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14:paraId="564F8C67"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14:paraId="44CA2CC0"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1B2399B8"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3FCCE4C3"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14:paraId="3270DA2B"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14:paraId="2E6E687B"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5CAB0DC0"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293B5B23"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32" w:type="pct"/>
            <w:tcBorders>
              <w:top w:val="nil"/>
              <w:left w:val="nil"/>
              <w:bottom w:val="single" w:sz="8" w:space="0" w:color="auto"/>
              <w:right w:val="single" w:sz="8" w:space="0" w:color="auto"/>
            </w:tcBorders>
            <w:shd w:val="clear" w:color="auto" w:fill="auto"/>
            <w:vAlign w:val="center"/>
            <w:hideMark/>
          </w:tcPr>
          <w:p w14:paraId="65242621"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05" w:type="pct"/>
            <w:tcBorders>
              <w:top w:val="nil"/>
              <w:left w:val="nil"/>
              <w:bottom w:val="single" w:sz="8" w:space="0" w:color="auto"/>
              <w:right w:val="single" w:sz="8" w:space="0" w:color="auto"/>
            </w:tcBorders>
            <w:shd w:val="clear" w:color="auto" w:fill="auto"/>
            <w:vAlign w:val="center"/>
            <w:hideMark/>
          </w:tcPr>
          <w:p w14:paraId="36D7A6B7"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r>
      <w:tr w:rsidR="00DA2C95" w:rsidRPr="007A0E51" w14:paraId="79DD5709" w14:textId="77777777" w:rsidTr="00A06645">
        <w:trPr>
          <w:trHeight w:val="495"/>
        </w:trPr>
        <w:tc>
          <w:tcPr>
            <w:tcW w:w="197" w:type="pct"/>
            <w:tcBorders>
              <w:top w:val="nil"/>
              <w:left w:val="single" w:sz="4" w:space="0" w:color="auto"/>
              <w:bottom w:val="single" w:sz="4" w:space="0" w:color="auto"/>
              <w:right w:val="nil"/>
            </w:tcBorders>
            <w:shd w:val="clear" w:color="auto" w:fill="auto"/>
            <w:vAlign w:val="center"/>
            <w:hideMark/>
          </w:tcPr>
          <w:p w14:paraId="1228FD86" w14:textId="77777777" w:rsidR="00DA2C95" w:rsidRPr="007A0E51" w:rsidRDefault="00DA2C95" w:rsidP="00F57D14">
            <w:pPr>
              <w:jc w:val="center"/>
              <w:rPr>
                <w:rFonts w:cs="Arial"/>
                <w:color w:val="000000"/>
                <w:sz w:val="18"/>
                <w:szCs w:val="18"/>
                <w:lang w:val="en-MY" w:eastAsia="en-MY"/>
              </w:rPr>
            </w:pPr>
          </w:p>
        </w:tc>
        <w:tc>
          <w:tcPr>
            <w:tcW w:w="819" w:type="pct"/>
            <w:tcBorders>
              <w:top w:val="nil"/>
              <w:left w:val="single" w:sz="8" w:space="0" w:color="auto"/>
              <w:bottom w:val="single" w:sz="4" w:space="0" w:color="auto"/>
              <w:right w:val="single" w:sz="8" w:space="0" w:color="auto"/>
            </w:tcBorders>
            <w:shd w:val="clear" w:color="auto" w:fill="auto"/>
            <w:vAlign w:val="center"/>
            <w:hideMark/>
          </w:tcPr>
          <w:p w14:paraId="4992BF9E" w14:textId="77777777" w:rsidR="00DA2C95" w:rsidRPr="007A0E51" w:rsidRDefault="00DA2C95" w:rsidP="00F57D14">
            <w:pPr>
              <w:jc w:val="both"/>
              <w:rPr>
                <w:rFonts w:cs="Arial"/>
                <w:color w:val="000000"/>
                <w:sz w:val="18"/>
                <w:szCs w:val="18"/>
                <w:lang w:val="en-MY" w:eastAsia="en-MY"/>
              </w:rPr>
            </w:pPr>
            <w:r w:rsidRPr="007A0E51">
              <w:rPr>
                <w:rFonts w:cs="Arial"/>
                <w:color w:val="000000"/>
                <w:sz w:val="18"/>
                <w:szCs w:val="18"/>
                <w:lang w:val="en-MY" w:eastAsia="en-MY"/>
              </w:rPr>
              <w:t>(b) Other Mfg. Overheads (specify)</w:t>
            </w:r>
          </w:p>
        </w:tc>
        <w:tc>
          <w:tcPr>
            <w:tcW w:w="219" w:type="pct"/>
            <w:tcBorders>
              <w:top w:val="nil"/>
              <w:left w:val="nil"/>
              <w:bottom w:val="single" w:sz="4" w:space="0" w:color="auto"/>
              <w:right w:val="single" w:sz="8" w:space="0" w:color="auto"/>
            </w:tcBorders>
            <w:shd w:val="clear" w:color="auto" w:fill="auto"/>
            <w:vAlign w:val="center"/>
            <w:hideMark/>
          </w:tcPr>
          <w:p w14:paraId="1DCDE43F"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19" w:type="pct"/>
            <w:tcBorders>
              <w:top w:val="nil"/>
              <w:left w:val="nil"/>
              <w:bottom w:val="single" w:sz="4" w:space="0" w:color="auto"/>
              <w:right w:val="single" w:sz="8" w:space="0" w:color="auto"/>
            </w:tcBorders>
            <w:shd w:val="clear" w:color="auto" w:fill="auto"/>
            <w:vAlign w:val="center"/>
            <w:hideMark/>
          </w:tcPr>
          <w:p w14:paraId="7EBA022D"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nil"/>
              <w:left w:val="nil"/>
              <w:bottom w:val="single" w:sz="4" w:space="0" w:color="auto"/>
              <w:right w:val="single" w:sz="8" w:space="0" w:color="auto"/>
            </w:tcBorders>
            <w:shd w:val="clear" w:color="auto" w:fill="auto"/>
            <w:vAlign w:val="center"/>
            <w:hideMark/>
          </w:tcPr>
          <w:p w14:paraId="40F26884"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nil"/>
              <w:left w:val="nil"/>
              <w:bottom w:val="single" w:sz="4" w:space="0" w:color="auto"/>
              <w:right w:val="single" w:sz="8" w:space="0" w:color="auto"/>
            </w:tcBorders>
            <w:shd w:val="clear" w:color="auto" w:fill="auto"/>
            <w:vAlign w:val="center"/>
            <w:hideMark/>
          </w:tcPr>
          <w:p w14:paraId="2EA066A6"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19" w:type="pct"/>
            <w:tcBorders>
              <w:top w:val="nil"/>
              <w:left w:val="nil"/>
              <w:bottom w:val="single" w:sz="4" w:space="0" w:color="auto"/>
              <w:right w:val="single" w:sz="8" w:space="0" w:color="auto"/>
            </w:tcBorders>
            <w:shd w:val="clear" w:color="auto" w:fill="auto"/>
            <w:vAlign w:val="center"/>
            <w:hideMark/>
          </w:tcPr>
          <w:p w14:paraId="5A8EA7D9"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0" w:type="pct"/>
            <w:tcBorders>
              <w:top w:val="nil"/>
              <w:left w:val="nil"/>
              <w:bottom w:val="single" w:sz="4" w:space="0" w:color="auto"/>
              <w:right w:val="single" w:sz="8" w:space="0" w:color="auto"/>
            </w:tcBorders>
            <w:shd w:val="clear" w:color="auto" w:fill="auto"/>
            <w:vAlign w:val="center"/>
            <w:hideMark/>
          </w:tcPr>
          <w:p w14:paraId="2DCA1CDB"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nil"/>
              <w:left w:val="nil"/>
              <w:bottom w:val="single" w:sz="4" w:space="0" w:color="auto"/>
              <w:right w:val="single" w:sz="8" w:space="0" w:color="auto"/>
            </w:tcBorders>
            <w:shd w:val="clear" w:color="auto" w:fill="auto"/>
            <w:vAlign w:val="center"/>
            <w:hideMark/>
          </w:tcPr>
          <w:p w14:paraId="3DC1BC0D"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nil"/>
              <w:left w:val="nil"/>
              <w:bottom w:val="single" w:sz="4" w:space="0" w:color="auto"/>
              <w:right w:val="single" w:sz="8" w:space="0" w:color="auto"/>
            </w:tcBorders>
            <w:shd w:val="clear" w:color="auto" w:fill="auto"/>
            <w:vAlign w:val="center"/>
            <w:hideMark/>
          </w:tcPr>
          <w:p w14:paraId="4C5804EE"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19" w:type="pct"/>
            <w:tcBorders>
              <w:top w:val="nil"/>
              <w:left w:val="nil"/>
              <w:bottom w:val="single" w:sz="4" w:space="0" w:color="auto"/>
              <w:right w:val="single" w:sz="8" w:space="0" w:color="auto"/>
            </w:tcBorders>
            <w:shd w:val="clear" w:color="auto" w:fill="auto"/>
            <w:vAlign w:val="center"/>
            <w:hideMark/>
          </w:tcPr>
          <w:p w14:paraId="67C1FFDE"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0" w:type="pct"/>
            <w:tcBorders>
              <w:top w:val="nil"/>
              <w:left w:val="nil"/>
              <w:bottom w:val="single" w:sz="4" w:space="0" w:color="auto"/>
              <w:right w:val="single" w:sz="8" w:space="0" w:color="auto"/>
            </w:tcBorders>
            <w:shd w:val="clear" w:color="auto" w:fill="auto"/>
            <w:vAlign w:val="center"/>
            <w:hideMark/>
          </w:tcPr>
          <w:p w14:paraId="1881C696"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nil"/>
              <w:left w:val="nil"/>
              <w:bottom w:val="single" w:sz="4" w:space="0" w:color="auto"/>
              <w:right w:val="single" w:sz="8" w:space="0" w:color="auto"/>
            </w:tcBorders>
            <w:shd w:val="clear" w:color="auto" w:fill="auto"/>
            <w:vAlign w:val="center"/>
            <w:hideMark/>
          </w:tcPr>
          <w:p w14:paraId="45AC214A"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nil"/>
              <w:left w:val="nil"/>
              <w:bottom w:val="single" w:sz="4" w:space="0" w:color="auto"/>
              <w:right w:val="single" w:sz="8" w:space="0" w:color="auto"/>
            </w:tcBorders>
            <w:shd w:val="clear" w:color="auto" w:fill="auto"/>
            <w:vAlign w:val="center"/>
            <w:hideMark/>
          </w:tcPr>
          <w:p w14:paraId="7785E195"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19" w:type="pct"/>
            <w:tcBorders>
              <w:top w:val="nil"/>
              <w:left w:val="nil"/>
              <w:bottom w:val="single" w:sz="4" w:space="0" w:color="auto"/>
              <w:right w:val="single" w:sz="8" w:space="0" w:color="auto"/>
            </w:tcBorders>
            <w:shd w:val="clear" w:color="auto" w:fill="auto"/>
            <w:vAlign w:val="center"/>
            <w:hideMark/>
          </w:tcPr>
          <w:p w14:paraId="662BF8D4"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0" w:type="pct"/>
            <w:tcBorders>
              <w:top w:val="nil"/>
              <w:left w:val="nil"/>
              <w:bottom w:val="single" w:sz="4" w:space="0" w:color="auto"/>
              <w:right w:val="single" w:sz="8" w:space="0" w:color="auto"/>
            </w:tcBorders>
            <w:shd w:val="clear" w:color="auto" w:fill="auto"/>
            <w:vAlign w:val="center"/>
            <w:hideMark/>
          </w:tcPr>
          <w:p w14:paraId="3FF5C5D7"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nil"/>
              <w:left w:val="nil"/>
              <w:bottom w:val="single" w:sz="4" w:space="0" w:color="auto"/>
              <w:right w:val="single" w:sz="8" w:space="0" w:color="auto"/>
            </w:tcBorders>
            <w:shd w:val="clear" w:color="auto" w:fill="auto"/>
            <w:vAlign w:val="center"/>
            <w:hideMark/>
          </w:tcPr>
          <w:p w14:paraId="52B3A75D"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nil"/>
              <w:left w:val="nil"/>
              <w:bottom w:val="single" w:sz="4" w:space="0" w:color="auto"/>
              <w:right w:val="single" w:sz="8" w:space="0" w:color="auto"/>
            </w:tcBorders>
            <w:shd w:val="clear" w:color="auto" w:fill="auto"/>
            <w:vAlign w:val="center"/>
            <w:hideMark/>
          </w:tcPr>
          <w:p w14:paraId="512887F4"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32" w:type="pct"/>
            <w:tcBorders>
              <w:top w:val="nil"/>
              <w:left w:val="nil"/>
              <w:bottom w:val="single" w:sz="4" w:space="0" w:color="auto"/>
              <w:right w:val="single" w:sz="8" w:space="0" w:color="auto"/>
            </w:tcBorders>
            <w:shd w:val="clear" w:color="auto" w:fill="auto"/>
            <w:vAlign w:val="center"/>
            <w:hideMark/>
          </w:tcPr>
          <w:p w14:paraId="1AF48E6F"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05" w:type="pct"/>
            <w:tcBorders>
              <w:top w:val="nil"/>
              <w:left w:val="nil"/>
              <w:bottom w:val="single" w:sz="4" w:space="0" w:color="auto"/>
              <w:right w:val="single" w:sz="8" w:space="0" w:color="auto"/>
            </w:tcBorders>
            <w:shd w:val="clear" w:color="auto" w:fill="auto"/>
            <w:vAlign w:val="center"/>
            <w:hideMark/>
          </w:tcPr>
          <w:p w14:paraId="3308F64B"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r>
      <w:tr w:rsidR="00DA2C95" w:rsidRPr="007A0E51" w14:paraId="48F8D34A" w14:textId="77777777" w:rsidTr="00A06645">
        <w:trPr>
          <w:trHeight w:val="495"/>
        </w:trPr>
        <w:tc>
          <w:tcPr>
            <w:tcW w:w="197"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3B60F286"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lastRenderedPageBreak/>
              <w:t xml:space="preserve">D. </w:t>
            </w:r>
          </w:p>
        </w:tc>
        <w:tc>
          <w:tcPr>
            <w:tcW w:w="819" w:type="pct"/>
            <w:tcBorders>
              <w:top w:val="single" w:sz="4" w:space="0" w:color="auto"/>
              <w:left w:val="nil"/>
              <w:bottom w:val="single" w:sz="4" w:space="0" w:color="auto"/>
              <w:right w:val="single" w:sz="8" w:space="0" w:color="auto"/>
            </w:tcBorders>
            <w:shd w:val="clear" w:color="auto" w:fill="auto"/>
            <w:vAlign w:val="center"/>
            <w:hideMark/>
          </w:tcPr>
          <w:p w14:paraId="1144DB12" w14:textId="77777777" w:rsidR="00DA2C95" w:rsidRPr="007A0E51" w:rsidRDefault="00DA2C95" w:rsidP="00F57D14">
            <w:pPr>
              <w:jc w:val="both"/>
              <w:rPr>
                <w:rFonts w:cs="Arial"/>
                <w:bCs/>
                <w:color w:val="000000"/>
                <w:sz w:val="18"/>
                <w:szCs w:val="18"/>
                <w:lang w:val="en-MY" w:eastAsia="en-MY"/>
              </w:rPr>
            </w:pPr>
            <w:r w:rsidRPr="007A0E51">
              <w:rPr>
                <w:rFonts w:cs="Arial"/>
                <w:bCs/>
                <w:color w:val="000000"/>
                <w:sz w:val="18"/>
                <w:szCs w:val="18"/>
                <w:lang w:val="en-MY" w:eastAsia="en-MY"/>
              </w:rPr>
              <w:t>Total Cost of goods sold (C1+C2)</w:t>
            </w:r>
          </w:p>
        </w:tc>
        <w:tc>
          <w:tcPr>
            <w:tcW w:w="219" w:type="pct"/>
            <w:tcBorders>
              <w:top w:val="single" w:sz="4" w:space="0" w:color="auto"/>
              <w:left w:val="nil"/>
              <w:bottom w:val="single" w:sz="4" w:space="0" w:color="auto"/>
              <w:right w:val="single" w:sz="8" w:space="0" w:color="auto"/>
            </w:tcBorders>
            <w:shd w:val="clear" w:color="auto" w:fill="auto"/>
            <w:vAlign w:val="center"/>
            <w:hideMark/>
          </w:tcPr>
          <w:p w14:paraId="1994F398"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19" w:type="pct"/>
            <w:tcBorders>
              <w:top w:val="single" w:sz="4" w:space="0" w:color="auto"/>
              <w:left w:val="nil"/>
              <w:bottom w:val="single" w:sz="4" w:space="0" w:color="auto"/>
              <w:right w:val="single" w:sz="8" w:space="0" w:color="auto"/>
            </w:tcBorders>
            <w:shd w:val="clear" w:color="auto" w:fill="auto"/>
            <w:vAlign w:val="center"/>
            <w:hideMark/>
          </w:tcPr>
          <w:p w14:paraId="0251CE96"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single" w:sz="4" w:space="0" w:color="auto"/>
              <w:left w:val="nil"/>
              <w:bottom w:val="single" w:sz="4" w:space="0" w:color="auto"/>
              <w:right w:val="single" w:sz="8" w:space="0" w:color="auto"/>
            </w:tcBorders>
            <w:shd w:val="clear" w:color="auto" w:fill="auto"/>
            <w:vAlign w:val="center"/>
            <w:hideMark/>
          </w:tcPr>
          <w:p w14:paraId="176F0518"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single" w:sz="4" w:space="0" w:color="auto"/>
              <w:left w:val="nil"/>
              <w:bottom w:val="single" w:sz="4" w:space="0" w:color="auto"/>
              <w:right w:val="single" w:sz="8" w:space="0" w:color="auto"/>
            </w:tcBorders>
            <w:shd w:val="clear" w:color="auto" w:fill="auto"/>
            <w:vAlign w:val="center"/>
            <w:hideMark/>
          </w:tcPr>
          <w:p w14:paraId="192330D5"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19" w:type="pct"/>
            <w:tcBorders>
              <w:top w:val="single" w:sz="4" w:space="0" w:color="auto"/>
              <w:left w:val="nil"/>
              <w:bottom w:val="single" w:sz="4" w:space="0" w:color="auto"/>
              <w:right w:val="single" w:sz="8" w:space="0" w:color="auto"/>
            </w:tcBorders>
            <w:shd w:val="clear" w:color="auto" w:fill="auto"/>
            <w:vAlign w:val="center"/>
            <w:hideMark/>
          </w:tcPr>
          <w:p w14:paraId="76150DF4"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0" w:type="pct"/>
            <w:tcBorders>
              <w:top w:val="single" w:sz="4" w:space="0" w:color="auto"/>
              <w:left w:val="nil"/>
              <w:bottom w:val="single" w:sz="4" w:space="0" w:color="auto"/>
              <w:right w:val="single" w:sz="8" w:space="0" w:color="auto"/>
            </w:tcBorders>
            <w:shd w:val="clear" w:color="auto" w:fill="auto"/>
            <w:vAlign w:val="center"/>
            <w:hideMark/>
          </w:tcPr>
          <w:p w14:paraId="20C53AC9"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single" w:sz="4" w:space="0" w:color="auto"/>
              <w:left w:val="nil"/>
              <w:bottom w:val="single" w:sz="4" w:space="0" w:color="auto"/>
              <w:right w:val="single" w:sz="8" w:space="0" w:color="auto"/>
            </w:tcBorders>
            <w:shd w:val="clear" w:color="auto" w:fill="auto"/>
            <w:vAlign w:val="center"/>
            <w:hideMark/>
          </w:tcPr>
          <w:p w14:paraId="496CEF49"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single" w:sz="4" w:space="0" w:color="auto"/>
              <w:left w:val="nil"/>
              <w:bottom w:val="single" w:sz="4" w:space="0" w:color="auto"/>
              <w:right w:val="single" w:sz="8" w:space="0" w:color="auto"/>
            </w:tcBorders>
            <w:shd w:val="clear" w:color="auto" w:fill="auto"/>
            <w:vAlign w:val="center"/>
            <w:hideMark/>
          </w:tcPr>
          <w:p w14:paraId="73249B2F"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19" w:type="pct"/>
            <w:tcBorders>
              <w:top w:val="single" w:sz="4" w:space="0" w:color="auto"/>
              <w:left w:val="nil"/>
              <w:bottom w:val="single" w:sz="4" w:space="0" w:color="auto"/>
              <w:right w:val="single" w:sz="8" w:space="0" w:color="auto"/>
            </w:tcBorders>
            <w:shd w:val="clear" w:color="auto" w:fill="auto"/>
            <w:vAlign w:val="center"/>
            <w:hideMark/>
          </w:tcPr>
          <w:p w14:paraId="5E6247D8"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0" w:type="pct"/>
            <w:tcBorders>
              <w:top w:val="single" w:sz="4" w:space="0" w:color="auto"/>
              <w:left w:val="nil"/>
              <w:bottom w:val="single" w:sz="4" w:space="0" w:color="auto"/>
              <w:right w:val="single" w:sz="8" w:space="0" w:color="auto"/>
            </w:tcBorders>
            <w:shd w:val="clear" w:color="auto" w:fill="auto"/>
            <w:vAlign w:val="center"/>
            <w:hideMark/>
          </w:tcPr>
          <w:p w14:paraId="7B6B075A"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single" w:sz="4" w:space="0" w:color="auto"/>
              <w:left w:val="nil"/>
              <w:bottom w:val="single" w:sz="4" w:space="0" w:color="auto"/>
              <w:right w:val="single" w:sz="8" w:space="0" w:color="auto"/>
            </w:tcBorders>
            <w:shd w:val="clear" w:color="auto" w:fill="auto"/>
            <w:vAlign w:val="center"/>
            <w:hideMark/>
          </w:tcPr>
          <w:p w14:paraId="5405F863"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single" w:sz="4" w:space="0" w:color="auto"/>
              <w:left w:val="nil"/>
              <w:bottom w:val="single" w:sz="4" w:space="0" w:color="auto"/>
              <w:right w:val="single" w:sz="8" w:space="0" w:color="auto"/>
            </w:tcBorders>
            <w:shd w:val="clear" w:color="auto" w:fill="auto"/>
            <w:vAlign w:val="center"/>
            <w:hideMark/>
          </w:tcPr>
          <w:p w14:paraId="0416CF00"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19" w:type="pct"/>
            <w:tcBorders>
              <w:top w:val="single" w:sz="4" w:space="0" w:color="auto"/>
              <w:left w:val="nil"/>
              <w:bottom w:val="single" w:sz="4" w:space="0" w:color="auto"/>
              <w:right w:val="single" w:sz="8" w:space="0" w:color="auto"/>
            </w:tcBorders>
            <w:shd w:val="clear" w:color="auto" w:fill="auto"/>
            <w:vAlign w:val="center"/>
            <w:hideMark/>
          </w:tcPr>
          <w:p w14:paraId="7A0FEF17"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0" w:type="pct"/>
            <w:tcBorders>
              <w:top w:val="single" w:sz="4" w:space="0" w:color="auto"/>
              <w:left w:val="nil"/>
              <w:bottom w:val="single" w:sz="4" w:space="0" w:color="auto"/>
              <w:right w:val="single" w:sz="8" w:space="0" w:color="auto"/>
            </w:tcBorders>
            <w:shd w:val="clear" w:color="auto" w:fill="auto"/>
            <w:vAlign w:val="center"/>
            <w:hideMark/>
          </w:tcPr>
          <w:p w14:paraId="5054391E"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single" w:sz="4" w:space="0" w:color="auto"/>
              <w:left w:val="nil"/>
              <w:bottom w:val="single" w:sz="4" w:space="0" w:color="auto"/>
              <w:right w:val="single" w:sz="8" w:space="0" w:color="auto"/>
            </w:tcBorders>
            <w:shd w:val="clear" w:color="auto" w:fill="auto"/>
            <w:vAlign w:val="center"/>
            <w:hideMark/>
          </w:tcPr>
          <w:p w14:paraId="4A20262A"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single" w:sz="4" w:space="0" w:color="auto"/>
              <w:left w:val="nil"/>
              <w:bottom w:val="single" w:sz="4" w:space="0" w:color="auto"/>
              <w:right w:val="single" w:sz="8" w:space="0" w:color="auto"/>
            </w:tcBorders>
            <w:shd w:val="clear" w:color="auto" w:fill="auto"/>
            <w:vAlign w:val="center"/>
            <w:hideMark/>
          </w:tcPr>
          <w:p w14:paraId="4E64F32C"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32" w:type="pct"/>
            <w:tcBorders>
              <w:top w:val="single" w:sz="4" w:space="0" w:color="auto"/>
              <w:left w:val="nil"/>
              <w:bottom w:val="single" w:sz="4" w:space="0" w:color="auto"/>
              <w:right w:val="single" w:sz="8" w:space="0" w:color="auto"/>
            </w:tcBorders>
            <w:shd w:val="clear" w:color="auto" w:fill="auto"/>
            <w:vAlign w:val="center"/>
            <w:hideMark/>
          </w:tcPr>
          <w:p w14:paraId="11D1B7A1"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05" w:type="pct"/>
            <w:tcBorders>
              <w:top w:val="single" w:sz="4" w:space="0" w:color="auto"/>
              <w:left w:val="nil"/>
              <w:bottom w:val="single" w:sz="4" w:space="0" w:color="auto"/>
              <w:right w:val="single" w:sz="8" w:space="0" w:color="auto"/>
            </w:tcBorders>
            <w:shd w:val="clear" w:color="auto" w:fill="auto"/>
            <w:vAlign w:val="center"/>
            <w:hideMark/>
          </w:tcPr>
          <w:p w14:paraId="357E4A65"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r>
      <w:tr w:rsidR="00DA2C95" w:rsidRPr="007A0E51" w14:paraId="6820524A" w14:textId="77777777" w:rsidTr="00A06645">
        <w:trPr>
          <w:trHeight w:val="315"/>
        </w:trPr>
        <w:tc>
          <w:tcPr>
            <w:tcW w:w="197" w:type="pct"/>
            <w:tcBorders>
              <w:top w:val="single" w:sz="4" w:space="0" w:color="auto"/>
              <w:left w:val="single" w:sz="4" w:space="0" w:color="auto"/>
              <w:bottom w:val="single" w:sz="8" w:space="0" w:color="auto"/>
              <w:right w:val="single" w:sz="8" w:space="0" w:color="auto"/>
            </w:tcBorders>
            <w:shd w:val="clear" w:color="auto" w:fill="auto"/>
            <w:vAlign w:val="center"/>
            <w:hideMark/>
          </w:tcPr>
          <w:p w14:paraId="0CCEAC7B"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E.</w:t>
            </w:r>
          </w:p>
        </w:tc>
        <w:tc>
          <w:tcPr>
            <w:tcW w:w="819" w:type="pct"/>
            <w:tcBorders>
              <w:top w:val="single" w:sz="4" w:space="0" w:color="auto"/>
              <w:left w:val="nil"/>
              <w:bottom w:val="single" w:sz="8" w:space="0" w:color="auto"/>
              <w:right w:val="single" w:sz="8" w:space="0" w:color="auto"/>
            </w:tcBorders>
            <w:shd w:val="clear" w:color="auto" w:fill="auto"/>
            <w:vAlign w:val="center"/>
            <w:hideMark/>
          </w:tcPr>
          <w:p w14:paraId="6FBBA20E" w14:textId="77777777" w:rsidR="00DA2C95" w:rsidRPr="007A0E51" w:rsidRDefault="00DA2C95" w:rsidP="00F57D14">
            <w:pPr>
              <w:jc w:val="both"/>
              <w:rPr>
                <w:rFonts w:cs="Arial"/>
                <w:bCs/>
                <w:color w:val="000000"/>
                <w:sz w:val="18"/>
                <w:szCs w:val="18"/>
                <w:lang w:val="en-MY" w:eastAsia="en-MY"/>
              </w:rPr>
            </w:pPr>
            <w:r w:rsidRPr="007A0E51">
              <w:rPr>
                <w:rFonts w:cs="Arial"/>
                <w:bCs/>
                <w:color w:val="000000"/>
                <w:sz w:val="18"/>
                <w:szCs w:val="18"/>
                <w:lang w:val="en-MY" w:eastAsia="en-MY"/>
              </w:rPr>
              <w:t>Unit COGS (D/A)</w:t>
            </w:r>
          </w:p>
        </w:tc>
        <w:tc>
          <w:tcPr>
            <w:tcW w:w="219" w:type="pct"/>
            <w:tcBorders>
              <w:top w:val="single" w:sz="4" w:space="0" w:color="auto"/>
              <w:left w:val="nil"/>
              <w:bottom w:val="single" w:sz="4" w:space="0" w:color="auto"/>
              <w:right w:val="single" w:sz="8" w:space="0" w:color="auto"/>
            </w:tcBorders>
            <w:shd w:val="clear" w:color="auto" w:fill="auto"/>
            <w:vAlign w:val="center"/>
            <w:hideMark/>
          </w:tcPr>
          <w:p w14:paraId="0C44D5D8"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19" w:type="pct"/>
            <w:tcBorders>
              <w:top w:val="single" w:sz="4" w:space="0" w:color="auto"/>
              <w:left w:val="nil"/>
              <w:bottom w:val="single" w:sz="4" w:space="0" w:color="auto"/>
              <w:right w:val="single" w:sz="8" w:space="0" w:color="auto"/>
            </w:tcBorders>
            <w:shd w:val="clear" w:color="auto" w:fill="auto"/>
            <w:vAlign w:val="center"/>
            <w:hideMark/>
          </w:tcPr>
          <w:p w14:paraId="47CC8288"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single" w:sz="4" w:space="0" w:color="auto"/>
              <w:left w:val="nil"/>
              <w:bottom w:val="single" w:sz="4" w:space="0" w:color="auto"/>
              <w:right w:val="single" w:sz="8" w:space="0" w:color="auto"/>
            </w:tcBorders>
            <w:shd w:val="clear" w:color="auto" w:fill="auto"/>
            <w:vAlign w:val="center"/>
            <w:hideMark/>
          </w:tcPr>
          <w:p w14:paraId="0BB864B1"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single" w:sz="4" w:space="0" w:color="auto"/>
              <w:left w:val="nil"/>
              <w:bottom w:val="single" w:sz="4" w:space="0" w:color="auto"/>
              <w:right w:val="single" w:sz="8" w:space="0" w:color="auto"/>
            </w:tcBorders>
            <w:shd w:val="clear" w:color="auto" w:fill="auto"/>
            <w:vAlign w:val="center"/>
            <w:hideMark/>
          </w:tcPr>
          <w:p w14:paraId="3BFB8024"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19" w:type="pct"/>
            <w:tcBorders>
              <w:top w:val="single" w:sz="4" w:space="0" w:color="auto"/>
              <w:left w:val="nil"/>
              <w:bottom w:val="single" w:sz="4" w:space="0" w:color="auto"/>
              <w:right w:val="single" w:sz="8" w:space="0" w:color="auto"/>
            </w:tcBorders>
            <w:shd w:val="clear" w:color="auto" w:fill="auto"/>
            <w:vAlign w:val="center"/>
            <w:hideMark/>
          </w:tcPr>
          <w:p w14:paraId="3A6FB481"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0" w:type="pct"/>
            <w:tcBorders>
              <w:top w:val="single" w:sz="4" w:space="0" w:color="auto"/>
              <w:left w:val="nil"/>
              <w:bottom w:val="single" w:sz="4" w:space="0" w:color="auto"/>
              <w:right w:val="single" w:sz="8" w:space="0" w:color="auto"/>
            </w:tcBorders>
            <w:shd w:val="clear" w:color="auto" w:fill="auto"/>
            <w:vAlign w:val="center"/>
            <w:hideMark/>
          </w:tcPr>
          <w:p w14:paraId="6A6C8104"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single" w:sz="4" w:space="0" w:color="auto"/>
              <w:left w:val="nil"/>
              <w:bottom w:val="single" w:sz="4" w:space="0" w:color="auto"/>
              <w:right w:val="single" w:sz="8" w:space="0" w:color="auto"/>
            </w:tcBorders>
            <w:shd w:val="clear" w:color="auto" w:fill="auto"/>
            <w:vAlign w:val="center"/>
            <w:hideMark/>
          </w:tcPr>
          <w:p w14:paraId="5F9E7395"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single" w:sz="4" w:space="0" w:color="auto"/>
              <w:left w:val="nil"/>
              <w:bottom w:val="single" w:sz="4" w:space="0" w:color="auto"/>
              <w:right w:val="single" w:sz="8" w:space="0" w:color="auto"/>
            </w:tcBorders>
            <w:shd w:val="clear" w:color="auto" w:fill="auto"/>
            <w:vAlign w:val="center"/>
            <w:hideMark/>
          </w:tcPr>
          <w:p w14:paraId="5CC50201"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19" w:type="pct"/>
            <w:tcBorders>
              <w:top w:val="single" w:sz="4" w:space="0" w:color="auto"/>
              <w:left w:val="nil"/>
              <w:bottom w:val="single" w:sz="4" w:space="0" w:color="auto"/>
              <w:right w:val="single" w:sz="8" w:space="0" w:color="auto"/>
            </w:tcBorders>
            <w:shd w:val="clear" w:color="auto" w:fill="auto"/>
            <w:vAlign w:val="center"/>
            <w:hideMark/>
          </w:tcPr>
          <w:p w14:paraId="0CEAC944"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0" w:type="pct"/>
            <w:tcBorders>
              <w:top w:val="single" w:sz="4" w:space="0" w:color="auto"/>
              <w:left w:val="nil"/>
              <w:bottom w:val="single" w:sz="4" w:space="0" w:color="auto"/>
              <w:right w:val="single" w:sz="8" w:space="0" w:color="auto"/>
            </w:tcBorders>
            <w:shd w:val="clear" w:color="auto" w:fill="auto"/>
            <w:vAlign w:val="center"/>
            <w:hideMark/>
          </w:tcPr>
          <w:p w14:paraId="2637F492"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single" w:sz="4" w:space="0" w:color="auto"/>
              <w:left w:val="nil"/>
              <w:bottom w:val="single" w:sz="4" w:space="0" w:color="auto"/>
              <w:right w:val="single" w:sz="8" w:space="0" w:color="auto"/>
            </w:tcBorders>
            <w:shd w:val="clear" w:color="auto" w:fill="auto"/>
            <w:vAlign w:val="center"/>
            <w:hideMark/>
          </w:tcPr>
          <w:p w14:paraId="4BAE47BA"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single" w:sz="4" w:space="0" w:color="auto"/>
              <w:left w:val="nil"/>
              <w:bottom w:val="single" w:sz="4" w:space="0" w:color="auto"/>
              <w:right w:val="single" w:sz="8" w:space="0" w:color="auto"/>
            </w:tcBorders>
            <w:shd w:val="clear" w:color="auto" w:fill="auto"/>
            <w:vAlign w:val="center"/>
            <w:hideMark/>
          </w:tcPr>
          <w:p w14:paraId="7802775E"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19" w:type="pct"/>
            <w:tcBorders>
              <w:top w:val="single" w:sz="4" w:space="0" w:color="auto"/>
              <w:left w:val="nil"/>
              <w:bottom w:val="single" w:sz="4" w:space="0" w:color="auto"/>
              <w:right w:val="single" w:sz="8" w:space="0" w:color="auto"/>
            </w:tcBorders>
            <w:shd w:val="clear" w:color="auto" w:fill="auto"/>
            <w:vAlign w:val="center"/>
            <w:hideMark/>
          </w:tcPr>
          <w:p w14:paraId="11AA5852"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0" w:type="pct"/>
            <w:tcBorders>
              <w:top w:val="single" w:sz="4" w:space="0" w:color="auto"/>
              <w:left w:val="nil"/>
              <w:bottom w:val="single" w:sz="4" w:space="0" w:color="auto"/>
              <w:right w:val="single" w:sz="8" w:space="0" w:color="auto"/>
            </w:tcBorders>
            <w:shd w:val="clear" w:color="auto" w:fill="auto"/>
            <w:vAlign w:val="center"/>
            <w:hideMark/>
          </w:tcPr>
          <w:p w14:paraId="4F0B0F57"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single" w:sz="4" w:space="0" w:color="auto"/>
              <w:left w:val="nil"/>
              <w:bottom w:val="single" w:sz="4" w:space="0" w:color="auto"/>
              <w:right w:val="single" w:sz="8" w:space="0" w:color="auto"/>
            </w:tcBorders>
            <w:shd w:val="clear" w:color="auto" w:fill="auto"/>
            <w:vAlign w:val="center"/>
            <w:hideMark/>
          </w:tcPr>
          <w:p w14:paraId="7658565E"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single" w:sz="4" w:space="0" w:color="auto"/>
              <w:left w:val="nil"/>
              <w:bottom w:val="single" w:sz="4" w:space="0" w:color="auto"/>
              <w:right w:val="single" w:sz="8" w:space="0" w:color="auto"/>
            </w:tcBorders>
            <w:shd w:val="clear" w:color="auto" w:fill="auto"/>
            <w:vAlign w:val="center"/>
            <w:hideMark/>
          </w:tcPr>
          <w:p w14:paraId="35F64537"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32" w:type="pct"/>
            <w:tcBorders>
              <w:top w:val="single" w:sz="4" w:space="0" w:color="auto"/>
              <w:left w:val="nil"/>
              <w:bottom w:val="single" w:sz="4" w:space="0" w:color="auto"/>
              <w:right w:val="single" w:sz="8" w:space="0" w:color="auto"/>
            </w:tcBorders>
            <w:shd w:val="clear" w:color="auto" w:fill="auto"/>
            <w:vAlign w:val="center"/>
            <w:hideMark/>
          </w:tcPr>
          <w:p w14:paraId="43CA2C91"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05" w:type="pct"/>
            <w:tcBorders>
              <w:top w:val="single" w:sz="4" w:space="0" w:color="auto"/>
              <w:left w:val="nil"/>
              <w:bottom w:val="single" w:sz="4" w:space="0" w:color="auto"/>
              <w:right w:val="single" w:sz="8" w:space="0" w:color="auto"/>
            </w:tcBorders>
            <w:shd w:val="clear" w:color="auto" w:fill="auto"/>
            <w:vAlign w:val="center"/>
            <w:hideMark/>
          </w:tcPr>
          <w:p w14:paraId="3E1C8B7F"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r>
      <w:tr w:rsidR="00DA2C95" w:rsidRPr="007A0E51" w14:paraId="5289AFD0" w14:textId="77777777" w:rsidTr="00A06645">
        <w:trPr>
          <w:trHeight w:val="735"/>
        </w:trPr>
        <w:tc>
          <w:tcPr>
            <w:tcW w:w="197" w:type="pct"/>
            <w:tcBorders>
              <w:top w:val="nil"/>
              <w:left w:val="single" w:sz="4" w:space="0" w:color="auto"/>
              <w:bottom w:val="single" w:sz="8" w:space="0" w:color="auto"/>
              <w:right w:val="single" w:sz="8" w:space="0" w:color="auto"/>
            </w:tcBorders>
            <w:shd w:val="clear" w:color="auto" w:fill="auto"/>
            <w:vAlign w:val="center"/>
            <w:hideMark/>
          </w:tcPr>
          <w:p w14:paraId="3B01C1D7"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F.</w:t>
            </w:r>
          </w:p>
        </w:tc>
        <w:tc>
          <w:tcPr>
            <w:tcW w:w="819" w:type="pct"/>
            <w:tcBorders>
              <w:top w:val="single" w:sz="8" w:space="0" w:color="auto"/>
              <w:left w:val="nil"/>
              <w:bottom w:val="single" w:sz="8" w:space="0" w:color="auto"/>
              <w:right w:val="single" w:sz="4" w:space="0" w:color="auto"/>
            </w:tcBorders>
            <w:shd w:val="clear" w:color="auto" w:fill="auto"/>
            <w:vAlign w:val="center"/>
            <w:hideMark/>
          </w:tcPr>
          <w:p w14:paraId="4D763098" w14:textId="77777777" w:rsidR="00DA2C95" w:rsidRPr="007A0E51" w:rsidRDefault="00DA2C95" w:rsidP="00F57D14">
            <w:pPr>
              <w:rPr>
                <w:rFonts w:cs="Arial"/>
                <w:bCs/>
                <w:color w:val="000000"/>
                <w:sz w:val="18"/>
                <w:szCs w:val="18"/>
                <w:lang w:val="en-MY" w:eastAsia="en-MY"/>
              </w:rPr>
            </w:pPr>
            <w:r w:rsidRPr="007A0E51">
              <w:rPr>
                <w:rFonts w:cs="Arial"/>
                <w:bCs/>
                <w:color w:val="000000"/>
                <w:sz w:val="18"/>
                <w:lang w:val="en-GB" w:eastAsia="en-MY"/>
              </w:rPr>
              <w:t>Selling, general and administrative costs (SG&amp;A)</w:t>
            </w:r>
          </w:p>
        </w:tc>
        <w:tc>
          <w:tcPr>
            <w:tcW w:w="219" w:type="pct"/>
            <w:tcBorders>
              <w:top w:val="single" w:sz="4" w:space="0" w:color="auto"/>
              <w:left w:val="single" w:sz="4" w:space="0" w:color="auto"/>
              <w:bottom w:val="single" w:sz="4" w:space="0" w:color="auto"/>
            </w:tcBorders>
            <w:shd w:val="clear" w:color="auto" w:fill="A6A6A6" w:themeFill="background1" w:themeFillShade="A6"/>
            <w:vAlign w:val="center"/>
            <w:hideMark/>
          </w:tcPr>
          <w:p w14:paraId="4A3308BE" w14:textId="77777777" w:rsidR="00DA2C95" w:rsidRPr="007A0E51" w:rsidRDefault="00DA2C95" w:rsidP="00F57D14">
            <w:pPr>
              <w:rPr>
                <w:rFonts w:cs="Arial"/>
                <w:color w:val="000000"/>
                <w:sz w:val="18"/>
                <w:szCs w:val="18"/>
                <w:lang w:val="en-MY" w:eastAsia="en-MY"/>
              </w:rPr>
            </w:pPr>
            <w:r w:rsidRPr="007A0E51">
              <w:rPr>
                <w:rFonts w:cs="Arial"/>
                <w:color w:val="000000"/>
                <w:sz w:val="18"/>
                <w:szCs w:val="18"/>
                <w:lang w:val="en-MY" w:eastAsia="en-MY"/>
              </w:rPr>
              <w:t> </w:t>
            </w:r>
          </w:p>
        </w:tc>
        <w:tc>
          <w:tcPr>
            <w:tcW w:w="219" w:type="pct"/>
            <w:tcBorders>
              <w:top w:val="single" w:sz="4" w:space="0" w:color="auto"/>
              <w:bottom w:val="single" w:sz="4" w:space="0" w:color="auto"/>
            </w:tcBorders>
            <w:shd w:val="clear" w:color="auto" w:fill="A6A6A6" w:themeFill="background1" w:themeFillShade="A6"/>
            <w:vAlign w:val="center"/>
            <w:hideMark/>
          </w:tcPr>
          <w:p w14:paraId="22E32C7A" w14:textId="77777777" w:rsidR="00DA2C95" w:rsidRPr="007A0E51" w:rsidRDefault="00DA2C95" w:rsidP="00F57D14">
            <w:pP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single" w:sz="4" w:space="0" w:color="auto"/>
              <w:bottom w:val="single" w:sz="4" w:space="0" w:color="auto"/>
            </w:tcBorders>
            <w:shd w:val="clear" w:color="auto" w:fill="A6A6A6" w:themeFill="background1" w:themeFillShade="A6"/>
            <w:vAlign w:val="center"/>
            <w:hideMark/>
          </w:tcPr>
          <w:p w14:paraId="002E1ACB" w14:textId="77777777" w:rsidR="00DA2C95" w:rsidRPr="007A0E51" w:rsidRDefault="00DA2C95" w:rsidP="00F57D14">
            <w:pP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single" w:sz="4" w:space="0" w:color="auto"/>
              <w:bottom w:val="single" w:sz="4" w:space="0" w:color="auto"/>
            </w:tcBorders>
            <w:shd w:val="clear" w:color="auto" w:fill="A6A6A6" w:themeFill="background1" w:themeFillShade="A6"/>
            <w:vAlign w:val="center"/>
            <w:hideMark/>
          </w:tcPr>
          <w:p w14:paraId="03C68264"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19" w:type="pct"/>
            <w:tcBorders>
              <w:top w:val="single" w:sz="4" w:space="0" w:color="auto"/>
              <w:bottom w:val="single" w:sz="4" w:space="0" w:color="auto"/>
            </w:tcBorders>
            <w:shd w:val="clear" w:color="auto" w:fill="A6A6A6" w:themeFill="background1" w:themeFillShade="A6"/>
            <w:vAlign w:val="center"/>
            <w:hideMark/>
          </w:tcPr>
          <w:p w14:paraId="7184E2FC" w14:textId="77777777" w:rsidR="00DA2C95" w:rsidRPr="007A0E51" w:rsidRDefault="00DA2C95" w:rsidP="00F57D14">
            <w:pPr>
              <w:rPr>
                <w:rFonts w:cs="Arial"/>
                <w:color w:val="000000"/>
                <w:sz w:val="18"/>
                <w:szCs w:val="18"/>
                <w:lang w:val="en-MY" w:eastAsia="en-MY"/>
              </w:rPr>
            </w:pPr>
            <w:r w:rsidRPr="007A0E51">
              <w:rPr>
                <w:rFonts w:cs="Arial"/>
                <w:color w:val="000000"/>
                <w:sz w:val="18"/>
                <w:szCs w:val="18"/>
                <w:lang w:val="en-MY" w:eastAsia="en-MY"/>
              </w:rPr>
              <w:t> </w:t>
            </w:r>
          </w:p>
        </w:tc>
        <w:tc>
          <w:tcPr>
            <w:tcW w:w="220" w:type="pct"/>
            <w:tcBorders>
              <w:top w:val="single" w:sz="4" w:space="0" w:color="auto"/>
              <w:bottom w:val="single" w:sz="4" w:space="0" w:color="auto"/>
            </w:tcBorders>
            <w:shd w:val="clear" w:color="auto" w:fill="A6A6A6" w:themeFill="background1" w:themeFillShade="A6"/>
            <w:vAlign w:val="center"/>
            <w:hideMark/>
          </w:tcPr>
          <w:p w14:paraId="1204CFA7"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single" w:sz="4" w:space="0" w:color="auto"/>
              <w:bottom w:val="single" w:sz="4" w:space="0" w:color="auto"/>
            </w:tcBorders>
            <w:shd w:val="clear" w:color="auto" w:fill="A6A6A6" w:themeFill="background1" w:themeFillShade="A6"/>
            <w:vAlign w:val="center"/>
            <w:hideMark/>
          </w:tcPr>
          <w:p w14:paraId="5D9EEECA" w14:textId="77777777" w:rsidR="00DA2C95" w:rsidRPr="007A0E51" w:rsidRDefault="00DA2C95" w:rsidP="00F57D14">
            <w:pP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single" w:sz="4" w:space="0" w:color="auto"/>
              <w:bottom w:val="single" w:sz="4" w:space="0" w:color="auto"/>
            </w:tcBorders>
            <w:shd w:val="clear" w:color="auto" w:fill="A6A6A6" w:themeFill="background1" w:themeFillShade="A6"/>
            <w:vAlign w:val="center"/>
            <w:hideMark/>
          </w:tcPr>
          <w:p w14:paraId="353BB345" w14:textId="77777777" w:rsidR="00DA2C95" w:rsidRPr="007A0E51" w:rsidRDefault="00DA2C95" w:rsidP="00F57D14">
            <w:pPr>
              <w:rPr>
                <w:rFonts w:cs="Arial"/>
                <w:color w:val="000000"/>
                <w:sz w:val="18"/>
                <w:szCs w:val="18"/>
                <w:lang w:val="en-MY" w:eastAsia="en-MY"/>
              </w:rPr>
            </w:pPr>
            <w:r w:rsidRPr="007A0E51">
              <w:rPr>
                <w:rFonts w:cs="Arial"/>
                <w:color w:val="000000"/>
                <w:sz w:val="18"/>
                <w:szCs w:val="18"/>
                <w:lang w:val="en-MY" w:eastAsia="en-MY"/>
              </w:rPr>
              <w:t> </w:t>
            </w:r>
          </w:p>
        </w:tc>
        <w:tc>
          <w:tcPr>
            <w:tcW w:w="219" w:type="pct"/>
            <w:tcBorders>
              <w:top w:val="single" w:sz="4" w:space="0" w:color="auto"/>
              <w:bottom w:val="single" w:sz="4" w:space="0" w:color="auto"/>
            </w:tcBorders>
            <w:shd w:val="clear" w:color="auto" w:fill="A6A6A6" w:themeFill="background1" w:themeFillShade="A6"/>
            <w:vAlign w:val="center"/>
            <w:hideMark/>
          </w:tcPr>
          <w:p w14:paraId="4E592985" w14:textId="77777777" w:rsidR="00DA2C95" w:rsidRPr="007A0E51" w:rsidRDefault="00DA2C95" w:rsidP="00F57D14">
            <w:pPr>
              <w:rPr>
                <w:rFonts w:cs="Arial"/>
                <w:color w:val="000000"/>
                <w:sz w:val="18"/>
                <w:szCs w:val="18"/>
                <w:lang w:val="en-MY" w:eastAsia="en-MY"/>
              </w:rPr>
            </w:pPr>
            <w:r w:rsidRPr="007A0E51">
              <w:rPr>
                <w:rFonts w:cs="Arial"/>
                <w:color w:val="000000"/>
                <w:sz w:val="18"/>
                <w:szCs w:val="18"/>
                <w:lang w:val="en-MY" w:eastAsia="en-MY"/>
              </w:rPr>
              <w:t> </w:t>
            </w:r>
          </w:p>
        </w:tc>
        <w:tc>
          <w:tcPr>
            <w:tcW w:w="220" w:type="pct"/>
            <w:tcBorders>
              <w:top w:val="single" w:sz="4" w:space="0" w:color="auto"/>
              <w:bottom w:val="single" w:sz="4" w:space="0" w:color="auto"/>
            </w:tcBorders>
            <w:shd w:val="clear" w:color="auto" w:fill="A6A6A6" w:themeFill="background1" w:themeFillShade="A6"/>
            <w:vAlign w:val="center"/>
            <w:hideMark/>
          </w:tcPr>
          <w:p w14:paraId="4D9AA9C8" w14:textId="77777777" w:rsidR="00DA2C95" w:rsidRPr="007A0E51" w:rsidRDefault="00DA2C95" w:rsidP="00F57D14">
            <w:pP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single" w:sz="4" w:space="0" w:color="auto"/>
              <w:bottom w:val="single" w:sz="4" w:space="0" w:color="auto"/>
            </w:tcBorders>
            <w:shd w:val="clear" w:color="auto" w:fill="A6A6A6" w:themeFill="background1" w:themeFillShade="A6"/>
            <w:vAlign w:val="center"/>
            <w:hideMark/>
          </w:tcPr>
          <w:p w14:paraId="41704F06" w14:textId="77777777" w:rsidR="00DA2C95" w:rsidRPr="007A0E51" w:rsidRDefault="00DA2C95" w:rsidP="00F57D14">
            <w:pP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single" w:sz="4" w:space="0" w:color="auto"/>
              <w:bottom w:val="single" w:sz="4" w:space="0" w:color="auto"/>
            </w:tcBorders>
            <w:shd w:val="clear" w:color="auto" w:fill="A6A6A6" w:themeFill="background1" w:themeFillShade="A6"/>
            <w:vAlign w:val="center"/>
            <w:hideMark/>
          </w:tcPr>
          <w:p w14:paraId="0C946C34" w14:textId="77777777" w:rsidR="00DA2C95" w:rsidRPr="007A0E51" w:rsidRDefault="00DA2C95" w:rsidP="00F57D14">
            <w:pPr>
              <w:rPr>
                <w:rFonts w:cs="Arial"/>
                <w:color w:val="000000"/>
                <w:sz w:val="18"/>
                <w:szCs w:val="18"/>
                <w:lang w:val="en-MY" w:eastAsia="en-MY"/>
              </w:rPr>
            </w:pPr>
            <w:r w:rsidRPr="007A0E51">
              <w:rPr>
                <w:rFonts w:cs="Arial"/>
                <w:color w:val="000000"/>
                <w:sz w:val="18"/>
                <w:szCs w:val="18"/>
                <w:lang w:val="en-MY" w:eastAsia="en-MY"/>
              </w:rPr>
              <w:t> </w:t>
            </w:r>
          </w:p>
        </w:tc>
        <w:tc>
          <w:tcPr>
            <w:tcW w:w="219" w:type="pct"/>
            <w:tcBorders>
              <w:top w:val="single" w:sz="4" w:space="0" w:color="auto"/>
              <w:bottom w:val="single" w:sz="4" w:space="0" w:color="auto"/>
            </w:tcBorders>
            <w:shd w:val="clear" w:color="auto" w:fill="A6A6A6" w:themeFill="background1" w:themeFillShade="A6"/>
            <w:vAlign w:val="center"/>
            <w:hideMark/>
          </w:tcPr>
          <w:p w14:paraId="3507C442" w14:textId="77777777" w:rsidR="00DA2C95" w:rsidRPr="007A0E51" w:rsidRDefault="00DA2C95" w:rsidP="00F57D14">
            <w:pPr>
              <w:rPr>
                <w:rFonts w:cs="Arial"/>
                <w:color w:val="000000"/>
                <w:sz w:val="18"/>
                <w:szCs w:val="18"/>
                <w:lang w:val="en-MY" w:eastAsia="en-MY"/>
              </w:rPr>
            </w:pPr>
            <w:r w:rsidRPr="007A0E51">
              <w:rPr>
                <w:rFonts w:cs="Arial"/>
                <w:color w:val="000000"/>
                <w:sz w:val="18"/>
                <w:szCs w:val="18"/>
                <w:lang w:val="en-MY" w:eastAsia="en-MY"/>
              </w:rPr>
              <w:t> </w:t>
            </w:r>
          </w:p>
        </w:tc>
        <w:tc>
          <w:tcPr>
            <w:tcW w:w="220" w:type="pct"/>
            <w:tcBorders>
              <w:top w:val="single" w:sz="4" w:space="0" w:color="auto"/>
              <w:bottom w:val="single" w:sz="4" w:space="0" w:color="auto"/>
            </w:tcBorders>
            <w:shd w:val="clear" w:color="auto" w:fill="A6A6A6" w:themeFill="background1" w:themeFillShade="A6"/>
            <w:vAlign w:val="center"/>
            <w:hideMark/>
          </w:tcPr>
          <w:p w14:paraId="0600E8C1" w14:textId="77777777" w:rsidR="00DA2C95" w:rsidRPr="007A0E51" w:rsidRDefault="00DA2C95" w:rsidP="00F57D14">
            <w:pP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single" w:sz="4" w:space="0" w:color="auto"/>
              <w:bottom w:val="single" w:sz="4" w:space="0" w:color="auto"/>
            </w:tcBorders>
            <w:shd w:val="clear" w:color="auto" w:fill="A6A6A6" w:themeFill="background1" w:themeFillShade="A6"/>
            <w:vAlign w:val="center"/>
            <w:hideMark/>
          </w:tcPr>
          <w:p w14:paraId="6BEDE03E" w14:textId="77777777" w:rsidR="00DA2C95" w:rsidRPr="007A0E51" w:rsidRDefault="00DA2C95" w:rsidP="00F57D14">
            <w:pP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single" w:sz="4" w:space="0" w:color="auto"/>
              <w:bottom w:val="single" w:sz="4" w:space="0" w:color="auto"/>
            </w:tcBorders>
            <w:shd w:val="clear" w:color="auto" w:fill="A6A6A6" w:themeFill="background1" w:themeFillShade="A6"/>
            <w:vAlign w:val="center"/>
            <w:hideMark/>
          </w:tcPr>
          <w:p w14:paraId="1FC0AA34" w14:textId="77777777" w:rsidR="00DA2C95" w:rsidRPr="007A0E51" w:rsidRDefault="00DA2C95" w:rsidP="00F57D14">
            <w:pPr>
              <w:rPr>
                <w:rFonts w:cs="Arial"/>
                <w:color w:val="000000"/>
                <w:sz w:val="18"/>
                <w:szCs w:val="18"/>
                <w:lang w:val="en-MY" w:eastAsia="en-MY"/>
              </w:rPr>
            </w:pPr>
            <w:r w:rsidRPr="007A0E51">
              <w:rPr>
                <w:rFonts w:cs="Arial"/>
                <w:color w:val="000000"/>
                <w:sz w:val="18"/>
                <w:szCs w:val="18"/>
                <w:lang w:val="en-MY" w:eastAsia="en-MY"/>
              </w:rPr>
              <w:t> </w:t>
            </w:r>
          </w:p>
        </w:tc>
        <w:tc>
          <w:tcPr>
            <w:tcW w:w="232" w:type="pct"/>
            <w:tcBorders>
              <w:top w:val="single" w:sz="4" w:space="0" w:color="auto"/>
              <w:bottom w:val="single" w:sz="4" w:space="0" w:color="auto"/>
            </w:tcBorders>
            <w:shd w:val="clear" w:color="auto" w:fill="A6A6A6" w:themeFill="background1" w:themeFillShade="A6"/>
            <w:vAlign w:val="center"/>
            <w:hideMark/>
          </w:tcPr>
          <w:p w14:paraId="3D4E5426" w14:textId="77777777" w:rsidR="00DA2C95" w:rsidRPr="007A0E51" w:rsidRDefault="00DA2C95" w:rsidP="00F57D14">
            <w:pPr>
              <w:rPr>
                <w:rFonts w:cs="Arial"/>
                <w:color w:val="000000"/>
                <w:sz w:val="18"/>
                <w:szCs w:val="18"/>
                <w:lang w:val="en-MY" w:eastAsia="en-MY"/>
              </w:rPr>
            </w:pPr>
            <w:r w:rsidRPr="007A0E51">
              <w:rPr>
                <w:rFonts w:cs="Arial"/>
                <w:color w:val="000000"/>
                <w:sz w:val="18"/>
                <w:szCs w:val="18"/>
                <w:lang w:val="en-MY" w:eastAsia="en-MY"/>
              </w:rPr>
              <w:t> </w:t>
            </w:r>
          </w:p>
        </w:tc>
        <w:tc>
          <w:tcPr>
            <w:tcW w:w="205" w:type="pct"/>
            <w:tcBorders>
              <w:top w:val="single" w:sz="4" w:space="0" w:color="auto"/>
              <w:bottom w:val="single" w:sz="4" w:space="0" w:color="auto"/>
              <w:right w:val="single" w:sz="4" w:space="0" w:color="auto"/>
            </w:tcBorders>
            <w:shd w:val="clear" w:color="auto" w:fill="A6A6A6" w:themeFill="background1" w:themeFillShade="A6"/>
            <w:vAlign w:val="center"/>
            <w:hideMark/>
          </w:tcPr>
          <w:p w14:paraId="00FF05AF" w14:textId="77777777" w:rsidR="00DA2C95" w:rsidRPr="007A0E51" w:rsidRDefault="00DA2C95" w:rsidP="00F57D14">
            <w:pPr>
              <w:rPr>
                <w:rFonts w:cs="Arial"/>
                <w:color w:val="000000"/>
                <w:sz w:val="18"/>
                <w:szCs w:val="18"/>
                <w:lang w:val="en-MY" w:eastAsia="en-MY"/>
              </w:rPr>
            </w:pPr>
            <w:r w:rsidRPr="007A0E51">
              <w:rPr>
                <w:rFonts w:cs="Arial"/>
                <w:color w:val="000000"/>
                <w:sz w:val="18"/>
                <w:szCs w:val="18"/>
                <w:lang w:val="en-MY" w:eastAsia="en-MY"/>
              </w:rPr>
              <w:t> </w:t>
            </w:r>
          </w:p>
        </w:tc>
      </w:tr>
      <w:tr w:rsidR="00DA2C95" w:rsidRPr="007A0E51" w14:paraId="0B662EF4" w14:textId="77777777" w:rsidTr="00A06645">
        <w:trPr>
          <w:trHeight w:val="300"/>
        </w:trPr>
        <w:tc>
          <w:tcPr>
            <w:tcW w:w="197" w:type="pct"/>
            <w:vMerge w:val="restart"/>
            <w:tcBorders>
              <w:top w:val="nil"/>
              <w:left w:val="single" w:sz="4" w:space="0" w:color="auto"/>
              <w:bottom w:val="single" w:sz="8" w:space="0" w:color="000000"/>
              <w:right w:val="single" w:sz="8" w:space="0" w:color="auto"/>
            </w:tcBorders>
            <w:shd w:val="clear" w:color="auto" w:fill="auto"/>
            <w:vAlign w:val="center"/>
            <w:hideMark/>
          </w:tcPr>
          <w:p w14:paraId="072AA2F9"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819" w:type="pct"/>
            <w:tcBorders>
              <w:top w:val="nil"/>
              <w:left w:val="nil"/>
              <w:bottom w:val="nil"/>
              <w:right w:val="single" w:sz="8" w:space="0" w:color="auto"/>
            </w:tcBorders>
            <w:shd w:val="clear" w:color="auto" w:fill="auto"/>
            <w:vAlign w:val="center"/>
            <w:hideMark/>
          </w:tcPr>
          <w:p w14:paraId="09BAD253" w14:textId="77777777" w:rsidR="00DA2C95" w:rsidRPr="007A0E51" w:rsidRDefault="00DA2C95" w:rsidP="00F57D14">
            <w:pPr>
              <w:rPr>
                <w:rFonts w:cs="Arial"/>
                <w:i/>
                <w:iCs/>
                <w:color w:val="000000"/>
                <w:sz w:val="18"/>
                <w:szCs w:val="18"/>
                <w:lang w:val="en-MY" w:eastAsia="en-MY"/>
              </w:rPr>
            </w:pPr>
            <w:r w:rsidRPr="007A0E51">
              <w:rPr>
                <w:rFonts w:cs="Arial"/>
                <w:i/>
                <w:iCs/>
                <w:color w:val="000000"/>
                <w:sz w:val="18"/>
                <w:lang w:val="en-GB" w:eastAsia="en-MY"/>
              </w:rPr>
              <w:t>Selling/Advertising</w:t>
            </w:r>
          </w:p>
        </w:tc>
        <w:tc>
          <w:tcPr>
            <w:tcW w:w="219"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5F235F8A"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 </w:t>
            </w:r>
          </w:p>
        </w:tc>
        <w:tc>
          <w:tcPr>
            <w:tcW w:w="219"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B152379"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 </w:t>
            </w:r>
          </w:p>
        </w:tc>
        <w:tc>
          <w:tcPr>
            <w:tcW w:w="224"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4FEB9D7"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 </w:t>
            </w:r>
          </w:p>
        </w:tc>
        <w:tc>
          <w:tcPr>
            <w:tcW w:w="224"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5B2C41B3"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 </w:t>
            </w:r>
          </w:p>
        </w:tc>
        <w:tc>
          <w:tcPr>
            <w:tcW w:w="219"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BE14CA3"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 </w:t>
            </w:r>
          </w:p>
        </w:tc>
        <w:tc>
          <w:tcPr>
            <w:tcW w:w="220"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D45F68A"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 </w:t>
            </w:r>
          </w:p>
        </w:tc>
        <w:tc>
          <w:tcPr>
            <w:tcW w:w="224"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00FC023"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 </w:t>
            </w:r>
          </w:p>
        </w:tc>
        <w:tc>
          <w:tcPr>
            <w:tcW w:w="224"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74AB471"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 </w:t>
            </w:r>
          </w:p>
        </w:tc>
        <w:tc>
          <w:tcPr>
            <w:tcW w:w="219"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7F90F98"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 </w:t>
            </w:r>
          </w:p>
        </w:tc>
        <w:tc>
          <w:tcPr>
            <w:tcW w:w="220"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8D80B12"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 </w:t>
            </w:r>
          </w:p>
        </w:tc>
        <w:tc>
          <w:tcPr>
            <w:tcW w:w="224"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32D64A4"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 </w:t>
            </w:r>
          </w:p>
        </w:tc>
        <w:tc>
          <w:tcPr>
            <w:tcW w:w="224"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F7ABCC5"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 </w:t>
            </w:r>
          </w:p>
        </w:tc>
        <w:tc>
          <w:tcPr>
            <w:tcW w:w="219"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52A8BF8F"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 </w:t>
            </w:r>
          </w:p>
        </w:tc>
        <w:tc>
          <w:tcPr>
            <w:tcW w:w="220"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EC9C3AA"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 </w:t>
            </w:r>
          </w:p>
        </w:tc>
        <w:tc>
          <w:tcPr>
            <w:tcW w:w="224"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D642E1F"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 </w:t>
            </w:r>
          </w:p>
        </w:tc>
        <w:tc>
          <w:tcPr>
            <w:tcW w:w="224"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574A1B2D"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 </w:t>
            </w:r>
          </w:p>
        </w:tc>
        <w:tc>
          <w:tcPr>
            <w:tcW w:w="232"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510164DD"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 </w:t>
            </w:r>
          </w:p>
        </w:tc>
        <w:tc>
          <w:tcPr>
            <w:tcW w:w="205"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D87521E"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 </w:t>
            </w:r>
          </w:p>
        </w:tc>
      </w:tr>
      <w:tr w:rsidR="00DA2C95" w:rsidRPr="007A0E51" w14:paraId="1DA361A2" w14:textId="77777777" w:rsidTr="00A06645">
        <w:trPr>
          <w:trHeight w:val="300"/>
        </w:trPr>
        <w:tc>
          <w:tcPr>
            <w:tcW w:w="197" w:type="pct"/>
            <w:vMerge/>
            <w:tcBorders>
              <w:top w:val="nil"/>
              <w:left w:val="single" w:sz="4" w:space="0" w:color="auto"/>
              <w:bottom w:val="single" w:sz="8" w:space="0" w:color="000000"/>
              <w:right w:val="single" w:sz="8" w:space="0" w:color="auto"/>
            </w:tcBorders>
            <w:vAlign w:val="center"/>
            <w:hideMark/>
          </w:tcPr>
          <w:p w14:paraId="6A240940" w14:textId="77777777" w:rsidR="00DA2C95" w:rsidRPr="007A0E51" w:rsidRDefault="00DA2C95" w:rsidP="00F57D14">
            <w:pPr>
              <w:rPr>
                <w:rFonts w:cs="Arial"/>
                <w:color w:val="000000"/>
                <w:sz w:val="18"/>
                <w:szCs w:val="18"/>
                <w:lang w:val="en-MY" w:eastAsia="en-MY"/>
              </w:rPr>
            </w:pPr>
          </w:p>
        </w:tc>
        <w:tc>
          <w:tcPr>
            <w:tcW w:w="819" w:type="pct"/>
            <w:tcBorders>
              <w:top w:val="nil"/>
              <w:left w:val="nil"/>
              <w:bottom w:val="nil"/>
              <w:right w:val="single" w:sz="8" w:space="0" w:color="auto"/>
            </w:tcBorders>
            <w:shd w:val="clear" w:color="auto" w:fill="auto"/>
            <w:vAlign w:val="center"/>
            <w:hideMark/>
          </w:tcPr>
          <w:p w14:paraId="0383C873" w14:textId="77777777" w:rsidR="00DA2C95" w:rsidRPr="007A0E51" w:rsidRDefault="00DA2C95" w:rsidP="00F57D14">
            <w:pPr>
              <w:rPr>
                <w:rFonts w:cs="Arial"/>
                <w:i/>
                <w:iCs/>
                <w:color w:val="000000"/>
                <w:sz w:val="18"/>
                <w:szCs w:val="18"/>
                <w:lang w:val="en-MY" w:eastAsia="en-MY"/>
              </w:rPr>
            </w:pPr>
            <w:r w:rsidRPr="007A0E51">
              <w:rPr>
                <w:rFonts w:cs="Arial"/>
                <w:i/>
                <w:iCs/>
                <w:color w:val="000000"/>
                <w:sz w:val="18"/>
                <w:lang w:val="en-GB" w:eastAsia="en-MY"/>
              </w:rPr>
              <w:t>Financing</w:t>
            </w:r>
          </w:p>
        </w:tc>
        <w:tc>
          <w:tcPr>
            <w:tcW w:w="219" w:type="pct"/>
            <w:vMerge/>
            <w:tcBorders>
              <w:top w:val="nil"/>
              <w:left w:val="single" w:sz="8" w:space="0" w:color="auto"/>
              <w:bottom w:val="single" w:sz="8" w:space="0" w:color="000000"/>
              <w:right w:val="single" w:sz="8" w:space="0" w:color="auto"/>
            </w:tcBorders>
            <w:vAlign w:val="center"/>
            <w:hideMark/>
          </w:tcPr>
          <w:p w14:paraId="71ADA257" w14:textId="77777777" w:rsidR="00DA2C95" w:rsidRPr="007A0E51" w:rsidRDefault="00DA2C95" w:rsidP="00F57D14">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14:paraId="2D39D725" w14:textId="77777777" w:rsidR="00DA2C95" w:rsidRPr="007A0E51" w:rsidRDefault="00DA2C95" w:rsidP="00F57D14">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1EFF83E1" w14:textId="77777777" w:rsidR="00DA2C95" w:rsidRPr="007A0E51" w:rsidRDefault="00DA2C95" w:rsidP="00F57D14">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4B73159F" w14:textId="77777777" w:rsidR="00DA2C95" w:rsidRPr="007A0E51" w:rsidRDefault="00DA2C95" w:rsidP="00F57D14">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14:paraId="19114829" w14:textId="77777777" w:rsidR="00DA2C95" w:rsidRPr="007A0E51" w:rsidRDefault="00DA2C95" w:rsidP="00F57D14">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14:paraId="470A06BD" w14:textId="77777777" w:rsidR="00DA2C95" w:rsidRPr="007A0E51" w:rsidRDefault="00DA2C95" w:rsidP="00F57D14">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66B16330" w14:textId="77777777" w:rsidR="00DA2C95" w:rsidRPr="007A0E51" w:rsidRDefault="00DA2C95" w:rsidP="00F57D14">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3E37232C" w14:textId="77777777" w:rsidR="00DA2C95" w:rsidRPr="007A0E51" w:rsidRDefault="00DA2C95" w:rsidP="00F57D14">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14:paraId="644D16B0" w14:textId="77777777" w:rsidR="00DA2C95" w:rsidRPr="007A0E51" w:rsidRDefault="00DA2C95" w:rsidP="00F57D14">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14:paraId="7C6C579E" w14:textId="77777777" w:rsidR="00DA2C95" w:rsidRPr="007A0E51" w:rsidRDefault="00DA2C95" w:rsidP="00F57D14">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636A4800" w14:textId="77777777" w:rsidR="00DA2C95" w:rsidRPr="007A0E51" w:rsidRDefault="00DA2C95" w:rsidP="00F57D14">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7F590EB9" w14:textId="77777777" w:rsidR="00DA2C95" w:rsidRPr="007A0E51" w:rsidRDefault="00DA2C95" w:rsidP="00F57D14">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14:paraId="1696D089" w14:textId="77777777" w:rsidR="00DA2C95" w:rsidRPr="007A0E51" w:rsidRDefault="00DA2C95" w:rsidP="00F57D14">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14:paraId="32CADF07" w14:textId="77777777" w:rsidR="00DA2C95" w:rsidRPr="007A0E51" w:rsidRDefault="00DA2C95" w:rsidP="00F57D14">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2BDADF6B" w14:textId="77777777" w:rsidR="00DA2C95" w:rsidRPr="007A0E51" w:rsidRDefault="00DA2C95" w:rsidP="00F57D14">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06B9D77A" w14:textId="77777777" w:rsidR="00DA2C95" w:rsidRPr="007A0E51" w:rsidRDefault="00DA2C95" w:rsidP="00F57D14">
            <w:pPr>
              <w:rPr>
                <w:rFonts w:cs="Arial"/>
                <w:color w:val="000000"/>
                <w:sz w:val="18"/>
                <w:szCs w:val="18"/>
                <w:lang w:val="en-MY" w:eastAsia="en-MY"/>
              </w:rPr>
            </w:pPr>
          </w:p>
        </w:tc>
        <w:tc>
          <w:tcPr>
            <w:tcW w:w="232" w:type="pct"/>
            <w:vMerge/>
            <w:tcBorders>
              <w:top w:val="nil"/>
              <w:left w:val="single" w:sz="8" w:space="0" w:color="auto"/>
              <w:bottom w:val="single" w:sz="8" w:space="0" w:color="000000"/>
              <w:right w:val="single" w:sz="8" w:space="0" w:color="auto"/>
            </w:tcBorders>
            <w:vAlign w:val="center"/>
            <w:hideMark/>
          </w:tcPr>
          <w:p w14:paraId="228C215D" w14:textId="77777777" w:rsidR="00DA2C95" w:rsidRPr="007A0E51" w:rsidRDefault="00DA2C95" w:rsidP="00F57D14">
            <w:pPr>
              <w:rPr>
                <w:rFonts w:cs="Arial"/>
                <w:color w:val="000000"/>
                <w:sz w:val="18"/>
                <w:szCs w:val="18"/>
                <w:lang w:val="en-MY" w:eastAsia="en-MY"/>
              </w:rPr>
            </w:pPr>
          </w:p>
        </w:tc>
        <w:tc>
          <w:tcPr>
            <w:tcW w:w="205" w:type="pct"/>
            <w:vMerge/>
            <w:tcBorders>
              <w:top w:val="nil"/>
              <w:left w:val="single" w:sz="8" w:space="0" w:color="auto"/>
              <w:bottom w:val="single" w:sz="8" w:space="0" w:color="000000"/>
              <w:right w:val="single" w:sz="8" w:space="0" w:color="auto"/>
            </w:tcBorders>
            <w:vAlign w:val="center"/>
            <w:hideMark/>
          </w:tcPr>
          <w:p w14:paraId="74E8AF8B" w14:textId="77777777" w:rsidR="00DA2C95" w:rsidRPr="007A0E51" w:rsidRDefault="00DA2C95" w:rsidP="00F57D14">
            <w:pPr>
              <w:rPr>
                <w:rFonts w:cs="Arial"/>
                <w:color w:val="000000"/>
                <w:sz w:val="18"/>
                <w:szCs w:val="18"/>
                <w:lang w:val="en-MY" w:eastAsia="en-MY"/>
              </w:rPr>
            </w:pPr>
          </w:p>
        </w:tc>
      </w:tr>
      <w:tr w:rsidR="00DA2C95" w:rsidRPr="007A0E51" w14:paraId="5101F9A2" w14:textId="77777777" w:rsidTr="00A06645">
        <w:trPr>
          <w:trHeight w:val="300"/>
        </w:trPr>
        <w:tc>
          <w:tcPr>
            <w:tcW w:w="197" w:type="pct"/>
            <w:vMerge/>
            <w:tcBorders>
              <w:top w:val="nil"/>
              <w:left w:val="single" w:sz="4" w:space="0" w:color="auto"/>
              <w:bottom w:val="single" w:sz="8" w:space="0" w:color="000000"/>
              <w:right w:val="single" w:sz="8" w:space="0" w:color="auto"/>
            </w:tcBorders>
            <w:vAlign w:val="center"/>
            <w:hideMark/>
          </w:tcPr>
          <w:p w14:paraId="1FE53A54" w14:textId="77777777" w:rsidR="00DA2C95" w:rsidRPr="007A0E51" w:rsidRDefault="00DA2C95" w:rsidP="00F57D14">
            <w:pPr>
              <w:rPr>
                <w:rFonts w:cs="Arial"/>
                <w:color w:val="000000"/>
                <w:sz w:val="18"/>
                <w:szCs w:val="18"/>
                <w:lang w:val="en-MY" w:eastAsia="en-MY"/>
              </w:rPr>
            </w:pPr>
          </w:p>
        </w:tc>
        <w:tc>
          <w:tcPr>
            <w:tcW w:w="819" w:type="pct"/>
            <w:tcBorders>
              <w:top w:val="nil"/>
              <w:left w:val="nil"/>
              <w:bottom w:val="nil"/>
              <w:right w:val="single" w:sz="8" w:space="0" w:color="auto"/>
            </w:tcBorders>
            <w:shd w:val="clear" w:color="auto" w:fill="auto"/>
            <w:vAlign w:val="center"/>
            <w:hideMark/>
          </w:tcPr>
          <w:p w14:paraId="37FB5E04" w14:textId="77777777" w:rsidR="00DA2C95" w:rsidRPr="007A0E51" w:rsidRDefault="00DA2C95" w:rsidP="00F57D14">
            <w:pPr>
              <w:rPr>
                <w:rFonts w:cs="Arial"/>
                <w:i/>
                <w:iCs/>
                <w:color w:val="000000"/>
                <w:sz w:val="18"/>
                <w:szCs w:val="18"/>
                <w:lang w:val="en-MY" w:eastAsia="en-MY"/>
              </w:rPr>
            </w:pPr>
            <w:r w:rsidRPr="007A0E51">
              <w:rPr>
                <w:rFonts w:cs="Arial"/>
                <w:i/>
                <w:iCs/>
                <w:color w:val="000000"/>
                <w:sz w:val="18"/>
                <w:lang w:val="en-GB" w:eastAsia="en-MY"/>
              </w:rPr>
              <w:t>Insurance</w:t>
            </w:r>
          </w:p>
        </w:tc>
        <w:tc>
          <w:tcPr>
            <w:tcW w:w="219" w:type="pct"/>
            <w:vMerge/>
            <w:tcBorders>
              <w:top w:val="nil"/>
              <w:left w:val="single" w:sz="8" w:space="0" w:color="auto"/>
              <w:bottom w:val="single" w:sz="8" w:space="0" w:color="000000"/>
              <w:right w:val="single" w:sz="8" w:space="0" w:color="auto"/>
            </w:tcBorders>
            <w:vAlign w:val="center"/>
            <w:hideMark/>
          </w:tcPr>
          <w:p w14:paraId="41528D74" w14:textId="77777777" w:rsidR="00DA2C95" w:rsidRPr="007A0E51" w:rsidRDefault="00DA2C95" w:rsidP="00F57D14">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14:paraId="1709785B" w14:textId="77777777" w:rsidR="00DA2C95" w:rsidRPr="007A0E51" w:rsidRDefault="00DA2C95" w:rsidP="00F57D14">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615AED09" w14:textId="77777777" w:rsidR="00DA2C95" w:rsidRPr="007A0E51" w:rsidRDefault="00DA2C95" w:rsidP="00F57D14">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78445206" w14:textId="77777777" w:rsidR="00DA2C95" w:rsidRPr="007A0E51" w:rsidRDefault="00DA2C95" w:rsidP="00F57D14">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14:paraId="700BB5A0" w14:textId="77777777" w:rsidR="00DA2C95" w:rsidRPr="007A0E51" w:rsidRDefault="00DA2C95" w:rsidP="00F57D14">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14:paraId="0C43A84D" w14:textId="77777777" w:rsidR="00DA2C95" w:rsidRPr="007A0E51" w:rsidRDefault="00DA2C95" w:rsidP="00F57D14">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1A9C381D" w14:textId="77777777" w:rsidR="00DA2C95" w:rsidRPr="007A0E51" w:rsidRDefault="00DA2C95" w:rsidP="00F57D14">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76217577" w14:textId="77777777" w:rsidR="00DA2C95" w:rsidRPr="007A0E51" w:rsidRDefault="00DA2C95" w:rsidP="00F57D14">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14:paraId="7CA45AA0" w14:textId="77777777" w:rsidR="00DA2C95" w:rsidRPr="007A0E51" w:rsidRDefault="00DA2C95" w:rsidP="00F57D14">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14:paraId="4835AAD4" w14:textId="77777777" w:rsidR="00DA2C95" w:rsidRPr="007A0E51" w:rsidRDefault="00DA2C95" w:rsidP="00F57D14">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4DE766D9" w14:textId="77777777" w:rsidR="00DA2C95" w:rsidRPr="007A0E51" w:rsidRDefault="00DA2C95" w:rsidP="00F57D14">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416178E2" w14:textId="77777777" w:rsidR="00DA2C95" w:rsidRPr="007A0E51" w:rsidRDefault="00DA2C95" w:rsidP="00F57D14">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14:paraId="53675F13" w14:textId="77777777" w:rsidR="00DA2C95" w:rsidRPr="007A0E51" w:rsidRDefault="00DA2C95" w:rsidP="00F57D14">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14:paraId="3FB74819" w14:textId="77777777" w:rsidR="00DA2C95" w:rsidRPr="007A0E51" w:rsidRDefault="00DA2C95" w:rsidP="00F57D14">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7555CC02" w14:textId="77777777" w:rsidR="00DA2C95" w:rsidRPr="007A0E51" w:rsidRDefault="00DA2C95" w:rsidP="00F57D14">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77805C43" w14:textId="77777777" w:rsidR="00DA2C95" w:rsidRPr="007A0E51" w:rsidRDefault="00DA2C95" w:rsidP="00F57D14">
            <w:pPr>
              <w:rPr>
                <w:rFonts w:cs="Arial"/>
                <w:color w:val="000000"/>
                <w:sz w:val="18"/>
                <w:szCs w:val="18"/>
                <w:lang w:val="en-MY" w:eastAsia="en-MY"/>
              </w:rPr>
            </w:pPr>
          </w:p>
        </w:tc>
        <w:tc>
          <w:tcPr>
            <w:tcW w:w="232" w:type="pct"/>
            <w:vMerge/>
            <w:tcBorders>
              <w:top w:val="nil"/>
              <w:left w:val="single" w:sz="8" w:space="0" w:color="auto"/>
              <w:bottom w:val="single" w:sz="8" w:space="0" w:color="000000"/>
              <w:right w:val="single" w:sz="8" w:space="0" w:color="auto"/>
            </w:tcBorders>
            <w:vAlign w:val="center"/>
            <w:hideMark/>
          </w:tcPr>
          <w:p w14:paraId="12607A24" w14:textId="77777777" w:rsidR="00DA2C95" w:rsidRPr="007A0E51" w:rsidRDefault="00DA2C95" w:rsidP="00F57D14">
            <w:pPr>
              <w:rPr>
                <w:rFonts w:cs="Arial"/>
                <w:color w:val="000000"/>
                <w:sz w:val="18"/>
                <w:szCs w:val="18"/>
                <w:lang w:val="en-MY" w:eastAsia="en-MY"/>
              </w:rPr>
            </w:pPr>
          </w:p>
        </w:tc>
        <w:tc>
          <w:tcPr>
            <w:tcW w:w="205" w:type="pct"/>
            <w:vMerge/>
            <w:tcBorders>
              <w:top w:val="nil"/>
              <w:left w:val="single" w:sz="8" w:space="0" w:color="auto"/>
              <w:bottom w:val="single" w:sz="8" w:space="0" w:color="000000"/>
              <w:right w:val="single" w:sz="8" w:space="0" w:color="auto"/>
            </w:tcBorders>
            <w:vAlign w:val="center"/>
            <w:hideMark/>
          </w:tcPr>
          <w:p w14:paraId="1A3A7E0A" w14:textId="77777777" w:rsidR="00DA2C95" w:rsidRPr="007A0E51" w:rsidRDefault="00DA2C95" w:rsidP="00F57D14">
            <w:pPr>
              <w:rPr>
                <w:rFonts w:cs="Arial"/>
                <w:color w:val="000000"/>
                <w:sz w:val="18"/>
                <w:szCs w:val="18"/>
                <w:lang w:val="en-MY" w:eastAsia="en-MY"/>
              </w:rPr>
            </w:pPr>
          </w:p>
        </w:tc>
      </w:tr>
      <w:tr w:rsidR="00DA2C95" w:rsidRPr="007A0E51" w14:paraId="5ED762B5" w14:textId="77777777" w:rsidTr="00A06645">
        <w:trPr>
          <w:trHeight w:val="300"/>
        </w:trPr>
        <w:tc>
          <w:tcPr>
            <w:tcW w:w="197" w:type="pct"/>
            <w:vMerge/>
            <w:tcBorders>
              <w:top w:val="nil"/>
              <w:left w:val="single" w:sz="4" w:space="0" w:color="auto"/>
              <w:bottom w:val="single" w:sz="8" w:space="0" w:color="000000"/>
              <w:right w:val="single" w:sz="8" w:space="0" w:color="auto"/>
            </w:tcBorders>
            <w:vAlign w:val="center"/>
            <w:hideMark/>
          </w:tcPr>
          <w:p w14:paraId="53D297F0" w14:textId="77777777" w:rsidR="00DA2C95" w:rsidRPr="007A0E51" w:rsidRDefault="00DA2C95" w:rsidP="00F57D14">
            <w:pPr>
              <w:rPr>
                <w:rFonts w:cs="Arial"/>
                <w:color w:val="000000"/>
                <w:sz w:val="18"/>
                <w:szCs w:val="18"/>
                <w:lang w:val="en-MY" w:eastAsia="en-MY"/>
              </w:rPr>
            </w:pPr>
          </w:p>
        </w:tc>
        <w:tc>
          <w:tcPr>
            <w:tcW w:w="819" w:type="pct"/>
            <w:tcBorders>
              <w:top w:val="nil"/>
              <w:left w:val="nil"/>
              <w:bottom w:val="nil"/>
              <w:right w:val="single" w:sz="8" w:space="0" w:color="auto"/>
            </w:tcBorders>
            <w:shd w:val="clear" w:color="auto" w:fill="auto"/>
            <w:vAlign w:val="center"/>
            <w:hideMark/>
          </w:tcPr>
          <w:p w14:paraId="511BB518" w14:textId="77777777" w:rsidR="00DA2C95" w:rsidRPr="007A0E51" w:rsidRDefault="00DA2C95" w:rsidP="00F57D14">
            <w:pPr>
              <w:rPr>
                <w:rFonts w:cs="Arial"/>
                <w:i/>
                <w:iCs/>
                <w:color w:val="000000"/>
                <w:sz w:val="18"/>
                <w:szCs w:val="18"/>
                <w:lang w:val="en-MY" w:eastAsia="en-MY"/>
              </w:rPr>
            </w:pPr>
            <w:r w:rsidRPr="007A0E51">
              <w:rPr>
                <w:rFonts w:cs="Arial"/>
                <w:i/>
                <w:iCs/>
                <w:color w:val="000000"/>
                <w:sz w:val="18"/>
                <w:lang w:val="en-GB" w:eastAsia="en-MY"/>
              </w:rPr>
              <w:t>Freight/Transport</w:t>
            </w:r>
          </w:p>
        </w:tc>
        <w:tc>
          <w:tcPr>
            <w:tcW w:w="219" w:type="pct"/>
            <w:vMerge/>
            <w:tcBorders>
              <w:top w:val="nil"/>
              <w:left w:val="single" w:sz="8" w:space="0" w:color="auto"/>
              <w:bottom w:val="single" w:sz="8" w:space="0" w:color="000000"/>
              <w:right w:val="single" w:sz="8" w:space="0" w:color="auto"/>
            </w:tcBorders>
            <w:vAlign w:val="center"/>
            <w:hideMark/>
          </w:tcPr>
          <w:p w14:paraId="2EFF2A91" w14:textId="77777777" w:rsidR="00DA2C95" w:rsidRPr="007A0E51" w:rsidRDefault="00DA2C95" w:rsidP="00F57D14">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14:paraId="0E10D625" w14:textId="77777777" w:rsidR="00DA2C95" w:rsidRPr="007A0E51" w:rsidRDefault="00DA2C95" w:rsidP="00F57D14">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36F3F846" w14:textId="77777777" w:rsidR="00DA2C95" w:rsidRPr="007A0E51" w:rsidRDefault="00DA2C95" w:rsidP="00F57D14">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48885D10" w14:textId="77777777" w:rsidR="00DA2C95" w:rsidRPr="007A0E51" w:rsidRDefault="00DA2C95" w:rsidP="00F57D14">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14:paraId="3266FB2A" w14:textId="77777777" w:rsidR="00DA2C95" w:rsidRPr="007A0E51" w:rsidRDefault="00DA2C95" w:rsidP="00F57D14">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14:paraId="33BE579F" w14:textId="77777777" w:rsidR="00DA2C95" w:rsidRPr="007A0E51" w:rsidRDefault="00DA2C95" w:rsidP="00F57D14">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28342EAD" w14:textId="77777777" w:rsidR="00DA2C95" w:rsidRPr="007A0E51" w:rsidRDefault="00DA2C95" w:rsidP="00F57D14">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74EF7A5C" w14:textId="77777777" w:rsidR="00DA2C95" w:rsidRPr="007A0E51" w:rsidRDefault="00DA2C95" w:rsidP="00F57D14">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14:paraId="2236219F" w14:textId="77777777" w:rsidR="00DA2C95" w:rsidRPr="007A0E51" w:rsidRDefault="00DA2C95" w:rsidP="00F57D14">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14:paraId="11B49087" w14:textId="77777777" w:rsidR="00DA2C95" w:rsidRPr="007A0E51" w:rsidRDefault="00DA2C95" w:rsidP="00F57D14">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5719549F" w14:textId="77777777" w:rsidR="00DA2C95" w:rsidRPr="007A0E51" w:rsidRDefault="00DA2C95" w:rsidP="00F57D14">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01D03FD7" w14:textId="77777777" w:rsidR="00DA2C95" w:rsidRPr="007A0E51" w:rsidRDefault="00DA2C95" w:rsidP="00F57D14">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14:paraId="2D2DDA0C" w14:textId="77777777" w:rsidR="00DA2C95" w:rsidRPr="007A0E51" w:rsidRDefault="00DA2C95" w:rsidP="00F57D14">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14:paraId="5312C804" w14:textId="77777777" w:rsidR="00DA2C95" w:rsidRPr="007A0E51" w:rsidRDefault="00DA2C95" w:rsidP="00F57D14">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12902124" w14:textId="77777777" w:rsidR="00DA2C95" w:rsidRPr="007A0E51" w:rsidRDefault="00DA2C95" w:rsidP="00F57D14">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3E5413D5" w14:textId="77777777" w:rsidR="00DA2C95" w:rsidRPr="007A0E51" w:rsidRDefault="00DA2C95" w:rsidP="00F57D14">
            <w:pPr>
              <w:rPr>
                <w:rFonts w:cs="Arial"/>
                <w:color w:val="000000"/>
                <w:sz w:val="18"/>
                <w:szCs w:val="18"/>
                <w:lang w:val="en-MY" w:eastAsia="en-MY"/>
              </w:rPr>
            </w:pPr>
          </w:p>
        </w:tc>
        <w:tc>
          <w:tcPr>
            <w:tcW w:w="232" w:type="pct"/>
            <w:vMerge/>
            <w:tcBorders>
              <w:top w:val="nil"/>
              <w:left w:val="single" w:sz="8" w:space="0" w:color="auto"/>
              <w:bottom w:val="single" w:sz="8" w:space="0" w:color="000000"/>
              <w:right w:val="single" w:sz="8" w:space="0" w:color="auto"/>
            </w:tcBorders>
            <w:vAlign w:val="center"/>
            <w:hideMark/>
          </w:tcPr>
          <w:p w14:paraId="3A899D3C" w14:textId="77777777" w:rsidR="00DA2C95" w:rsidRPr="007A0E51" w:rsidRDefault="00DA2C95" w:rsidP="00F57D14">
            <w:pPr>
              <w:rPr>
                <w:rFonts w:cs="Arial"/>
                <w:color w:val="000000"/>
                <w:sz w:val="18"/>
                <w:szCs w:val="18"/>
                <w:lang w:val="en-MY" w:eastAsia="en-MY"/>
              </w:rPr>
            </w:pPr>
          </w:p>
        </w:tc>
        <w:tc>
          <w:tcPr>
            <w:tcW w:w="205" w:type="pct"/>
            <w:vMerge/>
            <w:tcBorders>
              <w:top w:val="nil"/>
              <w:left w:val="single" w:sz="8" w:space="0" w:color="auto"/>
              <w:bottom w:val="single" w:sz="8" w:space="0" w:color="000000"/>
              <w:right w:val="single" w:sz="8" w:space="0" w:color="auto"/>
            </w:tcBorders>
            <w:vAlign w:val="center"/>
            <w:hideMark/>
          </w:tcPr>
          <w:p w14:paraId="4C61CBE1" w14:textId="77777777" w:rsidR="00DA2C95" w:rsidRPr="007A0E51" w:rsidRDefault="00DA2C95" w:rsidP="00F57D14">
            <w:pPr>
              <w:rPr>
                <w:rFonts w:cs="Arial"/>
                <w:color w:val="000000"/>
                <w:sz w:val="18"/>
                <w:szCs w:val="18"/>
                <w:lang w:val="en-MY" w:eastAsia="en-MY"/>
              </w:rPr>
            </w:pPr>
          </w:p>
        </w:tc>
      </w:tr>
      <w:tr w:rsidR="00DA2C95" w:rsidRPr="007A0E51" w14:paraId="5AEECBA4" w14:textId="77777777" w:rsidTr="00A06645">
        <w:trPr>
          <w:trHeight w:val="300"/>
        </w:trPr>
        <w:tc>
          <w:tcPr>
            <w:tcW w:w="197" w:type="pct"/>
            <w:vMerge/>
            <w:tcBorders>
              <w:top w:val="nil"/>
              <w:left w:val="single" w:sz="4" w:space="0" w:color="auto"/>
              <w:bottom w:val="single" w:sz="8" w:space="0" w:color="000000"/>
              <w:right w:val="single" w:sz="8" w:space="0" w:color="auto"/>
            </w:tcBorders>
            <w:vAlign w:val="center"/>
            <w:hideMark/>
          </w:tcPr>
          <w:p w14:paraId="07F2B025" w14:textId="77777777" w:rsidR="00DA2C95" w:rsidRPr="007A0E51" w:rsidRDefault="00DA2C95" w:rsidP="00F57D14">
            <w:pPr>
              <w:rPr>
                <w:rFonts w:cs="Arial"/>
                <w:color w:val="000000"/>
                <w:sz w:val="18"/>
                <w:szCs w:val="18"/>
                <w:lang w:val="en-MY" w:eastAsia="en-MY"/>
              </w:rPr>
            </w:pPr>
          </w:p>
        </w:tc>
        <w:tc>
          <w:tcPr>
            <w:tcW w:w="819" w:type="pct"/>
            <w:tcBorders>
              <w:top w:val="nil"/>
              <w:left w:val="nil"/>
              <w:bottom w:val="nil"/>
              <w:right w:val="single" w:sz="8" w:space="0" w:color="auto"/>
            </w:tcBorders>
            <w:shd w:val="clear" w:color="auto" w:fill="auto"/>
            <w:vAlign w:val="center"/>
            <w:hideMark/>
          </w:tcPr>
          <w:p w14:paraId="045C2E9F" w14:textId="77777777" w:rsidR="00DA2C95" w:rsidRPr="007A0E51" w:rsidRDefault="00DA2C95" w:rsidP="00F57D14">
            <w:pPr>
              <w:rPr>
                <w:rFonts w:cs="Arial"/>
                <w:i/>
                <w:iCs/>
                <w:color w:val="000000"/>
                <w:sz w:val="18"/>
                <w:szCs w:val="18"/>
                <w:lang w:val="en-MY" w:eastAsia="en-MY"/>
              </w:rPr>
            </w:pPr>
            <w:r w:rsidRPr="007A0E51">
              <w:rPr>
                <w:rFonts w:cs="Arial"/>
                <w:i/>
                <w:iCs/>
                <w:color w:val="000000"/>
                <w:sz w:val="18"/>
                <w:lang w:val="en-GB" w:eastAsia="en-MY"/>
              </w:rPr>
              <w:t>Packaging</w:t>
            </w:r>
          </w:p>
        </w:tc>
        <w:tc>
          <w:tcPr>
            <w:tcW w:w="219" w:type="pct"/>
            <w:vMerge/>
            <w:tcBorders>
              <w:top w:val="nil"/>
              <w:left w:val="single" w:sz="8" w:space="0" w:color="auto"/>
              <w:bottom w:val="single" w:sz="8" w:space="0" w:color="000000"/>
              <w:right w:val="single" w:sz="8" w:space="0" w:color="auto"/>
            </w:tcBorders>
            <w:vAlign w:val="center"/>
            <w:hideMark/>
          </w:tcPr>
          <w:p w14:paraId="5F753F8F" w14:textId="77777777" w:rsidR="00DA2C95" w:rsidRPr="007A0E51" w:rsidRDefault="00DA2C95" w:rsidP="00F57D14">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14:paraId="30143AD3" w14:textId="77777777" w:rsidR="00DA2C95" w:rsidRPr="007A0E51" w:rsidRDefault="00DA2C95" w:rsidP="00F57D14">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13217D62" w14:textId="77777777" w:rsidR="00DA2C95" w:rsidRPr="007A0E51" w:rsidRDefault="00DA2C95" w:rsidP="00F57D14">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06D3CC15" w14:textId="77777777" w:rsidR="00DA2C95" w:rsidRPr="007A0E51" w:rsidRDefault="00DA2C95" w:rsidP="00F57D14">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14:paraId="0648ECF1" w14:textId="77777777" w:rsidR="00DA2C95" w:rsidRPr="007A0E51" w:rsidRDefault="00DA2C95" w:rsidP="00F57D14">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14:paraId="36B68C94" w14:textId="77777777" w:rsidR="00DA2C95" w:rsidRPr="007A0E51" w:rsidRDefault="00DA2C95" w:rsidP="00F57D14">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143BD7FE" w14:textId="77777777" w:rsidR="00DA2C95" w:rsidRPr="007A0E51" w:rsidRDefault="00DA2C95" w:rsidP="00F57D14">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56D9F706" w14:textId="77777777" w:rsidR="00DA2C95" w:rsidRPr="007A0E51" w:rsidRDefault="00DA2C95" w:rsidP="00F57D14">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14:paraId="02E69386" w14:textId="77777777" w:rsidR="00DA2C95" w:rsidRPr="007A0E51" w:rsidRDefault="00DA2C95" w:rsidP="00F57D14">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14:paraId="62B63632" w14:textId="77777777" w:rsidR="00DA2C95" w:rsidRPr="007A0E51" w:rsidRDefault="00DA2C95" w:rsidP="00F57D14">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034A170E" w14:textId="77777777" w:rsidR="00DA2C95" w:rsidRPr="007A0E51" w:rsidRDefault="00DA2C95" w:rsidP="00F57D14">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4C631401" w14:textId="77777777" w:rsidR="00DA2C95" w:rsidRPr="007A0E51" w:rsidRDefault="00DA2C95" w:rsidP="00F57D14">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14:paraId="100352BE" w14:textId="77777777" w:rsidR="00DA2C95" w:rsidRPr="007A0E51" w:rsidRDefault="00DA2C95" w:rsidP="00F57D14">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14:paraId="6A8A0E79" w14:textId="77777777" w:rsidR="00DA2C95" w:rsidRPr="007A0E51" w:rsidRDefault="00DA2C95" w:rsidP="00F57D14">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4D5A34C9" w14:textId="77777777" w:rsidR="00DA2C95" w:rsidRPr="007A0E51" w:rsidRDefault="00DA2C95" w:rsidP="00F57D14">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18A7F464" w14:textId="77777777" w:rsidR="00DA2C95" w:rsidRPr="007A0E51" w:rsidRDefault="00DA2C95" w:rsidP="00F57D14">
            <w:pPr>
              <w:rPr>
                <w:rFonts w:cs="Arial"/>
                <w:color w:val="000000"/>
                <w:sz w:val="18"/>
                <w:szCs w:val="18"/>
                <w:lang w:val="en-MY" w:eastAsia="en-MY"/>
              </w:rPr>
            </w:pPr>
          </w:p>
        </w:tc>
        <w:tc>
          <w:tcPr>
            <w:tcW w:w="232" w:type="pct"/>
            <w:vMerge/>
            <w:tcBorders>
              <w:top w:val="nil"/>
              <w:left w:val="single" w:sz="8" w:space="0" w:color="auto"/>
              <w:bottom w:val="single" w:sz="8" w:space="0" w:color="000000"/>
              <w:right w:val="single" w:sz="8" w:space="0" w:color="auto"/>
            </w:tcBorders>
            <w:vAlign w:val="center"/>
            <w:hideMark/>
          </w:tcPr>
          <w:p w14:paraId="7E574CFB" w14:textId="77777777" w:rsidR="00DA2C95" w:rsidRPr="007A0E51" w:rsidRDefault="00DA2C95" w:rsidP="00F57D14">
            <w:pPr>
              <w:rPr>
                <w:rFonts w:cs="Arial"/>
                <w:color w:val="000000"/>
                <w:sz w:val="18"/>
                <w:szCs w:val="18"/>
                <w:lang w:val="en-MY" w:eastAsia="en-MY"/>
              </w:rPr>
            </w:pPr>
          </w:p>
        </w:tc>
        <w:tc>
          <w:tcPr>
            <w:tcW w:w="205" w:type="pct"/>
            <w:vMerge/>
            <w:tcBorders>
              <w:top w:val="nil"/>
              <w:left w:val="single" w:sz="8" w:space="0" w:color="auto"/>
              <w:bottom w:val="single" w:sz="8" w:space="0" w:color="000000"/>
              <w:right w:val="single" w:sz="8" w:space="0" w:color="auto"/>
            </w:tcBorders>
            <w:vAlign w:val="center"/>
            <w:hideMark/>
          </w:tcPr>
          <w:p w14:paraId="76314346" w14:textId="77777777" w:rsidR="00DA2C95" w:rsidRPr="007A0E51" w:rsidRDefault="00DA2C95" w:rsidP="00F57D14">
            <w:pPr>
              <w:rPr>
                <w:rFonts w:cs="Arial"/>
                <w:color w:val="000000"/>
                <w:sz w:val="18"/>
                <w:szCs w:val="18"/>
                <w:lang w:val="en-MY" w:eastAsia="en-MY"/>
              </w:rPr>
            </w:pPr>
          </w:p>
        </w:tc>
      </w:tr>
      <w:tr w:rsidR="00DA2C95" w:rsidRPr="007A0E51" w14:paraId="271E16BC" w14:textId="77777777" w:rsidTr="00A06645">
        <w:trPr>
          <w:trHeight w:val="300"/>
        </w:trPr>
        <w:tc>
          <w:tcPr>
            <w:tcW w:w="197" w:type="pct"/>
            <w:vMerge/>
            <w:tcBorders>
              <w:top w:val="nil"/>
              <w:left w:val="single" w:sz="4" w:space="0" w:color="auto"/>
              <w:bottom w:val="single" w:sz="8" w:space="0" w:color="000000"/>
              <w:right w:val="single" w:sz="8" w:space="0" w:color="auto"/>
            </w:tcBorders>
            <w:vAlign w:val="center"/>
            <w:hideMark/>
          </w:tcPr>
          <w:p w14:paraId="16072C1F" w14:textId="77777777" w:rsidR="00DA2C95" w:rsidRPr="007A0E51" w:rsidRDefault="00DA2C95" w:rsidP="00F57D14">
            <w:pPr>
              <w:rPr>
                <w:rFonts w:cs="Arial"/>
                <w:color w:val="000000"/>
                <w:sz w:val="18"/>
                <w:szCs w:val="18"/>
                <w:lang w:val="en-MY" w:eastAsia="en-MY"/>
              </w:rPr>
            </w:pPr>
          </w:p>
        </w:tc>
        <w:tc>
          <w:tcPr>
            <w:tcW w:w="819" w:type="pct"/>
            <w:tcBorders>
              <w:top w:val="nil"/>
              <w:left w:val="nil"/>
              <w:bottom w:val="nil"/>
              <w:right w:val="single" w:sz="8" w:space="0" w:color="auto"/>
            </w:tcBorders>
            <w:shd w:val="clear" w:color="auto" w:fill="auto"/>
            <w:vAlign w:val="center"/>
            <w:hideMark/>
          </w:tcPr>
          <w:p w14:paraId="2C345710" w14:textId="77777777" w:rsidR="00DA2C95" w:rsidRPr="007A0E51" w:rsidRDefault="00DA2C95" w:rsidP="00F57D14">
            <w:pPr>
              <w:rPr>
                <w:rFonts w:cs="Arial"/>
                <w:i/>
                <w:iCs/>
                <w:color w:val="000000"/>
                <w:sz w:val="18"/>
                <w:szCs w:val="18"/>
                <w:lang w:val="en-MY" w:eastAsia="en-MY"/>
              </w:rPr>
            </w:pPr>
            <w:r w:rsidRPr="007A0E51">
              <w:rPr>
                <w:rFonts w:cs="Arial"/>
                <w:i/>
                <w:iCs/>
                <w:color w:val="000000"/>
                <w:sz w:val="18"/>
                <w:lang w:val="en-GB" w:eastAsia="en-MY"/>
              </w:rPr>
              <w:t>Administration</w:t>
            </w:r>
          </w:p>
        </w:tc>
        <w:tc>
          <w:tcPr>
            <w:tcW w:w="219" w:type="pct"/>
            <w:vMerge/>
            <w:tcBorders>
              <w:top w:val="nil"/>
              <w:left w:val="single" w:sz="8" w:space="0" w:color="auto"/>
              <w:bottom w:val="single" w:sz="8" w:space="0" w:color="000000"/>
              <w:right w:val="single" w:sz="8" w:space="0" w:color="auto"/>
            </w:tcBorders>
            <w:vAlign w:val="center"/>
            <w:hideMark/>
          </w:tcPr>
          <w:p w14:paraId="6EFCC452" w14:textId="77777777" w:rsidR="00DA2C95" w:rsidRPr="007A0E51" w:rsidRDefault="00DA2C95" w:rsidP="00F57D14">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14:paraId="720470E0" w14:textId="77777777" w:rsidR="00DA2C95" w:rsidRPr="007A0E51" w:rsidRDefault="00DA2C95" w:rsidP="00F57D14">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2F6B4194" w14:textId="77777777" w:rsidR="00DA2C95" w:rsidRPr="007A0E51" w:rsidRDefault="00DA2C95" w:rsidP="00F57D14">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40BF9C83" w14:textId="77777777" w:rsidR="00DA2C95" w:rsidRPr="007A0E51" w:rsidRDefault="00DA2C95" w:rsidP="00F57D14">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14:paraId="11E42DF3" w14:textId="77777777" w:rsidR="00DA2C95" w:rsidRPr="007A0E51" w:rsidRDefault="00DA2C95" w:rsidP="00F57D14">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14:paraId="79C38D61" w14:textId="77777777" w:rsidR="00DA2C95" w:rsidRPr="007A0E51" w:rsidRDefault="00DA2C95" w:rsidP="00F57D14">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5E13B4BA" w14:textId="77777777" w:rsidR="00DA2C95" w:rsidRPr="007A0E51" w:rsidRDefault="00DA2C95" w:rsidP="00F57D14">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35093264" w14:textId="77777777" w:rsidR="00DA2C95" w:rsidRPr="007A0E51" w:rsidRDefault="00DA2C95" w:rsidP="00F57D14">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14:paraId="3CDEF29B" w14:textId="77777777" w:rsidR="00DA2C95" w:rsidRPr="007A0E51" w:rsidRDefault="00DA2C95" w:rsidP="00F57D14">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14:paraId="500DFAB3" w14:textId="77777777" w:rsidR="00DA2C95" w:rsidRPr="007A0E51" w:rsidRDefault="00DA2C95" w:rsidP="00F57D14">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43578F6D" w14:textId="77777777" w:rsidR="00DA2C95" w:rsidRPr="007A0E51" w:rsidRDefault="00DA2C95" w:rsidP="00F57D14">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11261FBE" w14:textId="77777777" w:rsidR="00DA2C95" w:rsidRPr="007A0E51" w:rsidRDefault="00DA2C95" w:rsidP="00F57D14">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14:paraId="7E9C7903" w14:textId="77777777" w:rsidR="00DA2C95" w:rsidRPr="007A0E51" w:rsidRDefault="00DA2C95" w:rsidP="00F57D14">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14:paraId="53DB62BF" w14:textId="77777777" w:rsidR="00DA2C95" w:rsidRPr="007A0E51" w:rsidRDefault="00DA2C95" w:rsidP="00F57D14">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22682091" w14:textId="77777777" w:rsidR="00DA2C95" w:rsidRPr="007A0E51" w:rsidRDefault="00DA2C95" w:rsidP="00F57D14">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0FB612BA" w14:textId="77777777" w:rsidR="00DA2C95" w:rsidRPr="007A0E51" w:rsidRDefault="00DA2C95" w:rsidP="00F57D14">
            <w:pPr>
              <w:rPr>
                <w:rFonts w:cs="Arial"/>
                <w:color w:val="000000"/>
                <w:sz w:val="18"/>
                <w:szCs w:val="18"/>
                <w:lang w:val="en-MY" w:eastAsia="en-MY"/>
              </w:rPr>
            </w:pPr>
          </w:p>
        </w:tc>
        <w:tc>
          <w:tcPr>
            <w:tcW w:w="232" w:type="pct"/>
            <w:vMerge/>
            <w:tcBorders>
              <w:top w:val="nil"/>
              <w:left w:val="single" w:sz="8" w:space="0" w:color="auto"/>
              <w:bottom w:val="single" w:sz="8" w:space="0" w:color="000000"/>
              <w:right w:val="single" w:sz="8" w:space="0" w:color="auto"/>
            </w:tcBorders>
            <w:vAlign w:val="center"/>
            <w:hideMark/>
          </w:tcPr>
          <w:p w14:paraId="56F917F3" w14:textId="77777777" w:rsidR="00DA2C95" w:rsidRPr="007A0E51" w:rsidRDefault="00DA2C95" w:rsidP="00F57D14">
            <w:pPr>
              <w:rPr>
                <w:rFonts w:cs="Arial"/>
                <w:color w:val="000000"/>
                <w:sz w:val="18"/>
                <w:szCs w:val="18"/>
                <w:lang w:val="en-MY" w:eastAsia="en-MY"/>
              </w:rPr>
            </w:pPr>
          </w:p>
        </w:tc>
        <w:tc>
          <w:tcPr>
            <w:tcW w:w="205" w:type="pct"/>
            <w:vMerge/>
            <w:tcBorders>
              <w:top w:val="nil"/>
              <w:left w:val="single" w:sz="8" w:space="0" w:color="auto"/>
              <w:bottom w:val="single" w:sz="8" w:space="0" w:color="000000"/>
              <w:right w:val="single" w:sz="8" w:space="0" w:color="auto"/>
            </w:tcBorders>
            <w:vAlign w:val="center"/>
            <w:hideMark/>
          </w:tcPr>
          <w:p w14:paraId="2D18AFD4" w14:textId="77777777" w:rsidR="00DA2C95" w:rsidRPr="007A0E51" w:rsidRDefault="00DA2C95" w:rsidP="00F57D14">
            <w:pPr>
              <w:rPr>
                <w:rFonts w:cs="Arial"/>
                <w:color w:val="000000"/>
                <w:sz w:val="18"/>
                <w:szCs w:val="18"/>
                <w:lang w:val="en-MY" w:eastAsia="en-MY"/>
              </w:rPr>
            </w:pPr>
          </w:p>
        </w:tc>
      </w:tr>
      <w:tr w:rsidR="00DA2C95" w:rsidRPr="007A0E51" w14:paraId="3FDB8DD3" w14:textId="77777777" w:rsidTr="00A06645">
        <w:trPr>
          <w:trHeight w:val="300"/>
        </w:trPr>
        <w:tc>
          <w:tcPr>
            <w:tcW w:w="197" w:type="pct"/>
            <w:vMerge/>
            <w:tcBorders>
              <w:top w:val="nil"/>
              <w:left w:val="single" w:sz="4" w:space="0" w:color="auto"/>
              <w:bottom w:val="single" w:sz="8" w:space="0" w:color="000000"/>
              <w:right w:val="single" w:sz="8" w:space="0" w:color="auto"/>
            </w:tcBorders>
            <w:vAlign w:val="center"/>
            <w:hideMark/>
          </w:tcPr>
          <w:p w14:paraId="485ADF0C" w14:textId="77777777" w:rsidR="00DA2C95" w:rsidRPr="007A0E51" w:rsidRDefault="00DA2C95" w:rsidP="00F57D14">
            <w:pPr>
              <w:rPr>
                <w:rFonts w:cs="Arial"/>
                <w:color w:val="000000"/>
                <w:sz w:val="18"/>
                <w:szCs w:val="18"/>
                <w:lang w:val="en-MY" w:eastAsia="en-MY"/>
              </w:rPr>
            </w:pPr>
          </w:p>
        </w:tc>
        <w:tc>
          <w:tcPr>
            <w:tcW w:w="819" w:type="pct"/>
            <w:tcBorders>
              <w:top w:val="nil"/>
              <w:left w:val="nil"/>
              <w:bottom w:val="nil"/>
              <w:right w:val="single" w:sz="8" w:space="0" w:color="auto"/>
            </w:tcBorders>
            <w:shd w:val="clear" w:color="auto" w:fill="auto"/>
            <w:vAlign w:val="center"/>
            <w:hideMark/>
          </w:tcPr>
          <w:p w14:paraId="612BA467" w14:textId="77777777" w:rsidR="00DA2C95" w:rsidRPr="007A0E51" w:rsidRDefault="00DA2C95" w:rsidP="00F57D14">
            <w:pPr>
              <w:rPr>
                <w:rFonts w:cs="Arial"/>
                <w:i/>
                <w:iCs/>
                <w:color w:val="000000"/>
                <w:sz w:val="18"/>
                <w:szCs w:val="18"/>
                <w:lang w:val="en-MY" w:eastAsia="en-MY"/>
              </w:rPr>
            </w:pPr>
            <w:r w:rsidRPr="007A0E51">
              <w:rPr>
                <w:rFonts w:cs="Arial"/>
                <w:i/>
                <w:iCs/>
                <w:color w:val="000000"/>
                <w:sz w:val="18"/>
                <w:lang w:val="en-GB" w:eastAsia="en-MY"/>
              </w:rPr>
              <w:t>Research &amp; Development</w:t>
            </w:r>
          </w:p>
        </w:tc>
        <w:tc>
          <w:tcPr>
            <w:tcW w:w="219" w:type="pct"/>
            <w:vMerge/>
            <w:tcBorders>
              <w:top w:val="nil"/>
              <w:left w:val="single" w:sz="8" w:space="0" w:color="auto"/>
              <w:bottom w:val="single" w:sz="8" w:space="0" w:color="000000"/>
              <w:right w:val="single" w:sz="8" w:space="0" w:color="auto"/>
            </w:tcBorders>
            <w:vAlign w:val="center"/>
            <w:hideMark/>
          </w:tcPr>
          <w:p w14:paraId="624EE379" w14:textId="77777777" w:rsidR="00DA2C95" w:rsidRPr="007A0E51" w:rsidRDefault="00DA2C95" w:rsidP="00F57D14">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14:paraId="077993EB" w14:textId="77777777" w:rsidR="00DA2C95" w:rsidRPr="007A0E51" w:rsidRDefault="00DA2C95" w:rsidP="00F57D14">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5E2C549E" w14:textId="77777777" w:rsidR="00DA2C95" w:rsidRPr="007A0E51" w:rsidRDefault="00DA2C95" w:rsidP="00F57D14">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65B71EB8" w14:textId="77777777" w:rsidR="00DA2C95" w:rsidRPr="007A0E51" w:rsidRDefault="00DA2C95" w:rsidP="00F57D14">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14:paraId="3D225335" w14:textId="77777777" w:rsidR="00DA2C95" w:rsidRPr="007A0E51" w:rsidRDefault="00DA2C95" w:rsidP="00F57D14">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14:paraId="68DEF457" w14:textId="77777777" w:rsidR="00DA2C95" w:rsidRPr="007A0E51" w:rsidRDefault="00DA2C95" w:rsidP="00F57D14">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4C509083" w14:textId="77777777" w:rsidR="00DA2C95" w:rsidRPr="007A0E51" w:rsidRDefault="00DA2C95" w:rsidP="00F57D14">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49C4C270" w14:textId="77777777" w:rsidR="00DA2C95" w:rsidRPr="007A0E51" w:rsidRDefault="00DA2C95" w:rsidP="00F57D14">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14:paraId="1C641C28" w14:textId="77777777" w:rsidR="00DA2C95" w:rsidRPr="007A0E51" w:rsidRDefault="00DA2C95" w:rsidP="00F57D14">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14:paraId="4798D95C" w14:textId="77777777" w:rsidR="00DA2C95" w:rsidRPr="007A0E51" w:rsidRDefault="00DA2C95" w:rsidP="00F57D14">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4DD78C6B" w14:textId="77777777" w:rsidR="00DA2C95" w:rsidRPr="007A0E51" w:rsidRDefault="00DA2C95" w:rsidP="00F57D14">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6132B139" w14:textId="77777777" w:rsidR="00DA2C95" w:rsidRPr="007A0E51" w:rsidRDefault="00DA2C95" w:rsidP="00F57D14">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14:paraId="70C5B511" w14:textId="77777777" w:rsidR="00DA2C95" w:rsidRPr="007A0E51" w:rsidRDefault="00DA2C95" w:rsidP="00F57D14">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14:paraId="6BC03373" w14:textId="77777777" w:rsidR="00DA2C95" w:rsidRPr="007A0E51" w:rsidRDefault="00DA2C95" w:rsidP="00F57D14">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4782C0BB" w14:textId="77777777" w:rsidR="00DA2C95" w:rsidRPr="007A0E51" w:rsidRDefault="00DA2C95" w:rsidP="00F57D14">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7E28ACCF" w14:textId="77777777" w:rsidR="00DA2C95" w:rsidRPr="007A0E51" w:rsidRDefault="00DA2C95" w:rsidP="00F57D14">
            <w:pPr>
              <w:rPr>
                <w:rFonts w:cs="Arial"/>
                <w:color w:val="000000"/>
                <w:sz w:val="18"/>
                <w:szCs w:val="18"/>
                <w:lang w:val="en-MY" w:eastAsia="en-MY"/>
              </w:rPr>
            </w:pPr>
          </w:p>
        </w:tc>
        <w:tc>
          <w:tcPr>
            <w:tcW w:w="232" w:type="pct"/>
            <w:vMerge/>
            <w:tcBorders>
              <w:top w:val="nil"/>
              <w:left w:val="single" w:sz="8" w:space="0" w:color="auto"/>
              <w:bottom w:val="single" w:sz="8" w:space="0" w:color="000000"/>
              <w:right w:val="single" w:sz="8" w:space="0" w:color="auto"/>
            </w:tcBorders>
            <w:vAlign w:val="center"/>
            <w:hideMark/>
          </w:tcPr>
          <w:p w14:paraId="797A6A18" w14:textId="77777777" w:rsidR="00DA2C95" w:rsidRPr="007A0E51" w:rsidRDefault="00DA2C95" w:rsidP="00F57D14">
            <w:pPr>
              <w:rPr>
                <w:rFonts w:cs="Arial"/>
                <w:color w:val="000000"/>
                <w:sz w:val="18"/>
                <w:szCs w:val="18"/>
                <w:lang w:val="en-MY" w:eastAsia="en-MY"/>
              </w:rPr>
            </w:pPr>
          </w:p>
        </w:tc>
        <w:tc>
          <w:tcPr>
            <w:tcW w:w="205" w:type="pct"/>
            <w:vMerge/>
            <w:tcBorders>
              <w:top w:val="nil"/>
              <w:left w:val="single" w:sz="8" w:space="0" w:color="auto"/>
              <w:bottom w:val="single" w:sz="8" w:space="0" w:color="000000"/>
              <w:right w:val="single" w:sz="8" w:space="0" w:color="auto"/>
            </w:tcBorders>
            <w:vAlign w:val="center"/>
            <w:hideMark/>
          </w:tcPr>
          <w:p w14:paraId="6845264F" w14:textId="77777777" w:rsidR="00DA2C95" w:rsidRPr="007A0E51" w:rsidRDefault="00DA2C95" w:rsidP="00F57D14">
            <w:pPr>
              <w:rPr>
                <w:rFonts w:cs="Arial"/>
                <w:color w:val="000000"/>
                <w:sz w:val="18"/>
                <w:szCs w:val="18"/>
                <w:lang w:val="en-MY" w:eastAsia="en-MY"/>
              </w:rPr>
            </w:pPr>
          </w:p>
        </w:tc>
      </w:tr>
      <w:tr w:rsidR="00DA2C95" w:rsidRPr="007A0E51" w14:paraId="423E588F" w14:textId="77777777" w:rsidTr="00A06645">
        <w:trPr>
          <w:trHeight w:val="300"/>
        </w:trPr>
        <w:tc>
          <w:tcPr>
            <w:tcW w:w="197" w:type="pct"/>
            <w:vMerge/>
            <w:tcBorders>
              <w:top w:val="nil"/>
              <w:left w:val="single" w:sz="4" w:space="0" w:color="auto"/>
              <w:bottom w:val="single" w:sz="8" w:space="0" w:color="000000"/>
              <w:right w:val="single" w:sz="8" w:space="0" w:color="auto"/>
            </w:tcBorders>
            <w:vAlign w:val="center"/>
            <w:hideMark/>
          </w:tcPr>
          <w:p w14:paraId="64DCAB6C" w14:textId="77777777" w:rsidR="00DA2C95" w:rsidRPr="007A0E51" w:rsidRDefault="00DA2C95" w:rsidP="00F57D14">
            <w:pPr>
              <w:rPr>
                <w:rFonts w:cs="Arial"/>
                <w:color w:val="000000"/>
                <w:sz w:val="18"/>
                <w:szCs w:val="18"/>
                <w:lang w:val="en-MY" w:eastAsia="en-MY"/>
              </w:rPr>
            </w:pPr>
          </w:p>
        </w:tc>
        <w:tc>
          <w:tcPr>
            <w:tcW w:w="819" w:type="pct"/>
            <w:tcBorders>
              <w:top w:val="nil"/>
              <w:left w:val="nil"/>
              <w:bottom w:val="nil"/>
              <w:right w:val="single" w:sz="8" w:space="0" w:color="auto"/>
            </w:tcBorders>
            <w:shd w:val="clear" w:color="auto" w:fill="auto"/>
            <w:vAlign w:val="center"/>
            <w:hideMark/>
          </w:tcPr>
          <w:p w14:paraId="00A92AED" w14:textId="77777777" w:rsidR="00DA2C95" w:rsidRPr="007A0E51" w:rsidRDefault="00DA2C95" w:rsidP="00F57D14">
            <w:pPr>
              <w:rPr>
                <w:rFonts w:cs="Arial"/>
                <w:i/>
                <w:iCs/>
                <w:color w:val="000000"/>
                <w:sz w:val="18"/>
                <w:szCs w:val="18"/>
                <w:lang w:val="en-MY" w:eastAsia="en-MY"/>
              </w:rPr>
            </w:pPr>
            <w:r w:rsidRPr="007A0E51">
              <w:rPr>
                <w:rFonts w:cs="Arial"/>
                <w:i/>
                <w:iCs/>
                <w:color w:val="000000"/>
                <w:sz w:val="18"/>
                <w:lang w:val="en-GB" w:eastAsia="en-MY"/>
              </w:rPr>
              <w:t>Technical assistance</w:t>
            </w:r>
          </w:p>
        </w:tc>
        <w:tc>
          <w:tcPr>
            <w:tcW w:w="219" w:type="pct"/>
            <w:vMerge/>
            <w:tcBorders>
              <w:top w:val="nil"/>
              <w:left w:val="single" w:sz="8" w:space="0" w:color="auto"/>
              <w:bottom w:val="single" w:sz="8" w:space="0" w:color="000000"/>
              <w:right w:val="single" w:sz="8" w:space="0" w:color="auto"/>
            </w:tcBorders>
            <w:vAlign w:val="center"/>
            <w:hideMark/>
          </w:tcPr>
          <w:p w14:paraId="74E06DA8" w14:textId="77777777" w:rsidR="00DA2C95" w:rsidRPr="007A0E51" w:rsidRDefault="00DA2C95" w:rsidP="00F57D14">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14:paraId="60DBC2A3" w14:textId="77777777" w:rsidR="00DA2C95" w:rsidRPr="007A0E51" w:rsidRDefault="00DA2C95" w:rsidP="00F57D14">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69C6CF4A" w14:textId="77777777" w:rsidR="00DA2C95" w:rsidRPr="007A0E51" w:rsidRDefault="00DA2C95" w:rsidP="00F57D14">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0B0B2F30" w14:textId="77777777" w:rsidR="00DA2C95" w:rsidRPr="007A0E51" w:rsidRDefault="00DA2C95" w:rsidP="00F57D14">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14:paraId="471E0E18" w14:textId="77777777" w:rsidR="00DA2C95" w:rsidRPr="007A0E51" w:rsidRDefault="00DA2C95" w:rsidP="00F57D14">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14:paraId="670F7766" w14:textId="77777777" w:rsidR="00DA2C95" w:rsidRPr="007A0E51" w:rsidRDefault="00DA2C95" w:rsidP="00F57D14">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5764653C" w14:textId="77777777" w:rsidR="00DA2C95" w:rsidRPr="007A0E51" w:rsidRDefault="00DA2C95" w:rsidP="00F57D14">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418C9F31" w14:textId="77777777" w:rsidR="00DA2C95" w:rsidRPr="007A0E51" w:rsidRDefault="00DA2C95" w:rsidP="00F57D14">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14:paraId="4AC3DFF6" w14:textId="77777777" w:rsidR="00DA2C95" w:rsidRPr="007A0E51" w:rsidRDefault="00DA2C95" w:rsidP="00F57D14">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14:paraId="5773ACF1" w14:textId="77777777" w:rsidR="00DA2C95" w:rsidRPr="007A0E51" w:rsidRDefault="00DA2C95" w:rsidP="00F57D14">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0BBE8BD2" w14:textId="77777777" w:rsidR="00DA2C95" w:rsidRPr="007A0E51" w:rsidRDefault="00DA2C95" w:rsidP="00F57D14">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2806AAD7" w14:textId="77777777" w:rsidR="00DA2C95" w:rsidRPr="007A0E51" w:rsidRDefault="00DA2C95" w:rsidP="00F57D14">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14:paraId="22D4D2BF" w14:textId="77777777" w:rsidR="00DA2C95" w:rsidRPr="007A0E51" w:rsidRDefault="00DA2C95" w:rsidP="00F57D14">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14:paraId="59A5BEA7" w14:textId="77777777" w:rsidR="00DA2C95" w:rsidRPr="007A0E51" w:rsidRDefault="00DA2C95" w:rsidP="00F57D14">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469001A2" w14:textId="77777777" w:rsidR="00DA2C95" w:rsidRPr="007A0E51" w:rsidRDefault="00DA2C95" w:rsidP="00F57D14">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1D9B6C16" w14:textId="77777777" w:rsidR="00DA2C95" w:rsidRPr="007A0E51" w:rsidRDefault="00DA2C95" w:rsidP="00F57D14">
            <w:pPr>
              <w:rPr>
                <w:rFonts w:cs="Arial"/>
                <w:color w:val="000000"/>
                <w:sz w:val="18"/>
                <w:szCs w:val="18"/>
                <w:lang w:val="en-MY" w:eastAsia="en-MY"/>
              </w:rPr>
            </w:pPr>
          </w:p>
        </w:tc>
        <w:tc>
          <w:tcPr>
            <w:tcW w:w="232" w:type="pct"/>
            <w:vMerge/>
            <w:tcBorders>
              <w:top w:val="nil"/>
              <w:left w:val="single" w:sz="8" w:space="0" w:color="auto"/>
              <w:bottom w:val="single" w:sz="8" w:space="0" w:color="000000"/>
              <w:right w:val="single" w:sz="8" w:space="0" w:color="auto"/>
            </w:tcBorders>
            <w:vAlign w:val="center"/>
            <w:hideMark/>
          </w:tcPr>
          <w:p w14:paraId="6E8E3F5D" w14:textId="77777777" w:rsidR="00DA2C95" w:rsidRPr="007A0E51" w:rsidRDefault="00DA2C95" w:rsidP="00F57D14">
            <w:pPr>
              <w:rPr>
                <w:rFonts w:cs="Arial"/>
                <w:color w:val="000000"/>
                <w:sz w:val="18"/>
                <w:szCs w:val="18"/>
                <w:lang w:val="en-MY" w:eastAsia="en-MY"/>
              </w:rPr>
            </w:pPr>
          </w:p>
        </w:tc>
        <w:tc>
          <w:tcPr>
            <w:tcW w:w="205" w:type="pct"/>
            <w:vMerge/>
            <w:tcBorders>
              <w:top w:val="nil"/>
              <w:left w:val="single" w:sz="8" w:space="0" w:color="auto"/>
              <w:bottom w:val="single" w:sz="8" w:space="0" w:color="000000"/>
              <w:right w:val="single" w:sz="8" w:space="0" w:color="auto"/>
            </w:tcBorders>
            <w:vAlign w:val="center"/>
            <w:hideMark/>
          </w:tcPr>
          <w:p w14:paraId="6221B58A" w14:textId="77777777" w:rsidR="00DA2C95" w:rsidRPr="007A0E51" w:rsidRDefault="00DA2C95" w:rsidP="00F57D14">
            <w:pPr>
              <w:rPr>
                <w:rFonts w:cs="Arial"/>
                <w:color w:val="000000"/>
                <w:sz w:val="18"/>
                <w:szCs w:val="18"/>
                <w:lang w:val="en-MY" w:eastAsia="en-MY"/>
              </w:rPr>
            </w:pPr>
          </w:p>
        </w:tc>
      </w:tr>
      <w:tr w:rsidR="00DA2C95" w:rsidRPr="007A0E51" w14:paraId="128789F9" w14:textId="77777777" w:rsidTr="00A06645">
        <w:trPr>
          <w:trHeight w:val="300"/>
        </w:trPr>
        <w:tc>
          <w:tcPr>
            <w:tcW w:w="197" w:type="pct"/>
            <w:vMerge/>
            <w:tcBorders>
              <w:top w:val="nil"/>
              <w:left w:val="single" w:sz="4" w:space="0" w:color="auto"/>
              <w:bottom w:val="single" w:sz="8" w:space="0" w:color="000000"/>
              <w:right w:val="single" w:sz="8" w:space="0" w:color="auto"/>
            </w:tcBorders>
            <w:vAlign w:val="center"/>
            <w:hideMark/>
          </w:tcPr>
          <w:p w14:paraId="6CD82F3A" w14:textId="77777777" w:rsidR="00DA2C95" w:rsidRPr="007A0E51" w:rsidRDefault="00DA2C95" w:rsidP="00F57D14">
            <w:pPr>
              <w:rPr>
                <w:rFonts w:cs="Arial"/>
                <w:color w:val="000000"/>
                <w:sz w:val="18"/>
                <w:szCs w:val="18"/>
                <w:lang w:val="en-MY" w:eastAsia="en-MY"/>
              </w:rPr>
            </w:pPr>
          </w:p>
        </w:tc>
        <w:tc>
          <w:tcPr>
            <w:tcW w:w="819" w:type="pct"/>
            <w:tcBorders>
              <w:top w:val="nil"/>
              <w:left w:val="nil"/>
              <w:bottom w:val="nil"/>
              <w:right w:val="single" w:sz="8" w:space="0" w:color="auto"/>
            </w:tcBorders>
            <w:shd w:val="clear" w:color="auto" w:fill="auto"/>
            <w:vAlign w:val="center"/>
            <w:hideMark/>
          </w:tcPr>
          <w:p w14:paraId="3C98B6A3" w14:textId="77777777" w:rsidR="00DA2C95" w:rsidRPr="007A0E51" w:rsidRDefault="00DA2C95" w:rsidP="00F57D14">
            <w:pPr>
              <w:rPr>
                <w:rFonts w:cs="Arial"/>
                <w:i/>
                <w:iCs/>
                <w:color w:val="000000"/>
                <w:sz w:val="18"/>
                <w:szCs w:val="18"/>
                <w:lang w:val="en-MY" w:eastAsia="en-MY"/>
              </w:rPr>
            </w:pPr>
            <w:r w:rsidRPr="007A0E51">
              <w:rPr>
                <w:rFonts w:cs="Arial"/>
                <w:i/>
                <w:iCs/>
                <w:color w:val="000000"/>
                <w:sz w:val="18"/>
                <w:lang w:val="en-GB" w:eastAsia="en-MY"/>
              </w:rPr>
              <w:t>Security</w:t>
            </w:r>
          </w:p>
        </w:tc>
        <w:tc>
          <w:tcPr>
            <w:tcW w:w="219" w:type="pct"/>
            <w:vMerge/>
            <w:tcBorders>
              <w:top w:val="nil"/>
              <w:left w:val="single" w:sz="8" w:space="0" w:color="auto"/>
              <w:bottom w:val="single" w:sz="8" w:space="0" w:color="000000"/>
              <w:right w:val="single" w:sz="8" w:space="0" w:color="auto"/>
            </w:tcBorders>
            <w:vAlign w:val="center"/>
            <w:hideMark/>
          </w:tcPr>
          <w:p w14:paraId="49A35AB7" w14:textId="77777777" w:rsidR="00DA2C95" w:rsidRPr="007A0E51" w:rsidRDefault="00DA2C95" w:rsidP="00F57D14">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14:paraId="1ADBED9B" w14:textId="77777777" w:rsidR="00DA2C95" w:rsidRPr="007A0E51" w:rsidRDefault="00DA2C95" w:rsidP="00F57D14">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023725F5" w14:textId="77777777" w:rsidR="00DA2C95" w:rsidRPr="007A0E51" w:rsidRDefault="00DA2C95" w:rsidP="00F57D14">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18B7E8E5" w14:textId="77777777" w:rsidR="00DA2C95" w:rsidRPr="007A0E51" w:rsidRDefault="00DA2C95" w:rsidP="00F57D14">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14:paraId="626E5835" w14:textId="77777777" w:rsidR="00DA2C95" w:rsidRPr="007A0E51" w:rsidRDefault="00DA2C95" w:rsidP="00F57D14">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14:paraId="3E3AD0E1" w14:textId="77777777" w:rsidR="00DA2C95" w:rsidRPr="007A0E51" w:rsidRDefault="00DA2C95" w:rsidP="00F57D14">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716C2998" w14:textId="77777777" w:rsidR="00DA2C95" w:rsidRPr="007A0E51" w:rsidRDefault="00DA2C95" w:rsidP="00F57D14">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5D848E99" w14:textId="77777777" w:rsidR="00DA2C95" w:rsidRPr="007A0E51" w:rsidRDefault="00DA2C95" w:rsidP="00F57D14">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14:paraId="415F7074" w14:textId="77777777" w:rsidR="00DA2C95" w:rsidRPr="007A0E51" w:rsidRDefault="00DA2C95" w:rsidP="00F57D14">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14:paraId="0569E910" w14:textId="77777777" w:rsidR="00DA2C95" w:rsidRPr="007A0E51" w:rsidRDefault="00DA2C95" w:rsidP="00F57D14">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4B1EB2E6" w14:textId="77777777" w:rsidR="00DA2C95" w:rsidRPr="007A0E51" w:rsidRDefault="00DA2C95" w:rsidP="00F57D14">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73C20236" w14:textId="77777777" w:rsidR="00DA2C95" w:rsidRPr="007A0E51" w:rsidRDefault="00DA2C95" w:rsidP="00F57D14">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14:paraId="74DBB797" w14:textId="77777777" w:rsidR="00DA2C95" w:rsidRPr="007A0E51" w:rsidRDefault="00DA2C95" w:rsidP="00F57D14">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14:paraId="2C1F244D" w14:textId="77777777" w:rsidR="00DA2C95" w:rsidRPr="007A0E51" w:rsidRDefault="00DA2C95" w:rsidP="00F57D14">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41C06EF8" w14:textId="77777777" w:rsidR="00DA2C95" w:rsidRPr="007A0E51" w:rsidRDefault="00DA2C95" w:rsidP="00F57D14">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0E6E0780" w14:textId="77777777" w:rsidR="00DA2C95" w:rsidRPr="007A0E51" w:rsidRDefault="00DA2C95" w:rsidP="00F57D14">
            <w:pPr>
              <w:rPr>
                <w:rFonts w:cs="Arial"/>
                <w:color w:val="000000"/>
                <w:sz w:val="18"/>
                <w:szCs w:val="18"/>
                <w:lang w:val="en-MY" w:eastAsia="en-MY"/>
              </w:rPr>
            </w:pPr>
          </w:p>
        </w:tc>
        <w:tc>
          <w:tcPr>
            <w:tcW w:w="232" w:type="pct"/>
            <w:vMerge/>
            <w:tcBorders>
              <w:top w:val="nil"/>
              <w:left w:val="single" w:sz="8" w:space="0" w:color="auto"/>
              <w:bottom w:val="single" w:sz="8" w:space="0" w:color="000000"/>
              <w:right w:val="single" w:sz="8" w:space="0" w:color="auto"/>
            </w:tcBorders>
            <w:vAlign w:val="center"/>
            <w:hideMark/>
          </w:tcPr>
          <w:p w14:paraId="2E226017" w14:textId="77777777" w:rsidR="00DA2C95" w:rsidRPr="007A0E51" w:rsidRDefault="00DA2C95" w:rsidP="00F57D14">
            <w:pPr>
              <w:rPr>
                <w:rFonts w:cs="Arial"/>
                <w:color w:val="000000"/>
                <w:sz w:val="18"/>
                <w:szCs w:val="18"/>
                <w:lang w:val="en-MY" w:eastAsia="en-MY"/>
              </w:rPr>
            </w:pPr>
          </w:p>
        </w:tc>
        <w:tc>
          <w:tcPr>
            <w:tcW w:w="205" w:type="pct"/>
            <w:vMerge/>
            <w:tcBorders>
              <w:top w:val="nil"/>
              <w:left w:val="single" w:sz="8" w:space="0" w:color="auto"/>
              <w:bottom w:val="single" w:sz="8" w:space="0" w:color="000000"/>
              <w:right w:val="single" w:sz="8" w:space="0" w:color="auto"/>
            </w:tcBorders>
            <w:vAlign w:val="center"/>
            <w:hideMark/>
          </w:tcPr>
          <w:p w14:paraId="77CD1ABC" w14:textId="77777777" w:rsidR="00DA2C95" w:rsidRPr="007A0E51" w:rsidRDefault="00DA2C95" w:rsidP="00F57D14">
            <w:pPr>
              <w:rPr>
                <w:rFonts w:cs="Arial"/>
                <w:color w:val="000000"/>
                <w:sz w:val="18"/>
                <w:szCs w:val="18"/>
                <w:lang w:val="en-MY" w:eastAsia="en-MY"/>
              </w:rPr>
            </w:pPr>
          </w:p>
        </w:tc>
      </w:tr>
      <w:tr w:rsidR="00DA2C95" w:rsidRPr="007A0E51" w14:paraId="081BB7EC" w14:textId="77777777" w:rsidTr="00A06645">
        <w:trPr>
          <w:trHeight w:val="300"/>
        </w:trPr>
        <w:tc>
          <w:tcPr>
            <w:tcW w:w="197" w:type="pct"/>
            <w:vMerge/>
            <w:tcBorders>
              <w:top w:val="nil"/>
              <w:left w:val="single" w:sz="4" w:space="0" w:color="auto"/>
              <w:bottom w:val="single" w:sz="8" w:space="0" w:color="000000"/>
              <w:right w:val="single" w:sz="8" w:space="0" w:color="auto"/>
            </w:tcBorders>
            <w:vAlign w:val="center"/>
            <w:hideMark/>
          </w:tcPr>
          <w:p w14:paraId="74C4C9AE" w14:textId="77777777" w:rsidR="00DA2C95" w:rsidRPr="007A0E51" w:rsidRDefault="00DA2C95" w:rsidP="00F57D14">
            <w:pPr>
              <w:rPr>
                <w:rFonts w:cs="Arial"/>
                <w:color w:val="000000"/>
                <w:sz w:val="18"/>
                <w:szCs w:val="18"/>
                <w:lang w:val="en-MY" w:eastAsia="en-MY"/>
              </w:rPr>
            </w:pPr>
          </w:p>
        </w:tc>
        <w:tc>
          <w:tcPr>
            <w:tcW w:w="819" w:type="pct"/>
            <w:tcBorders>
              <w:top w:val="nil"/>
              <w:left w:val="nil"/>
              <w:bottom w:val="nil"/>
              <w:right w:val="single" w:sz="8" w:space="0" w:color="auto"/>
            </w:tcBorders>
            <w:shd w:val="clear" w:color="auto" w:fill="auto"/>
            <w:vAlign w:val="center"/>
            <w:hideMark/>
          </w:tcPr>
          <w:p w14:paraId="3C7A0934" w14:textId="77777777" w:rsidR="00DA2C95" w:rsidRPr="007A0E51" w:rsidRDefault="00DA2C95" w:rsidP="00F57D14">
            <w:pPr>
              <w:rPr>
                <w:rFonts w:cs="Arial"/>
                <w:i/>
                <w:iCs/>
                <w:color w:val="000000"/>
                <w:sz w:val="18"/>
                <w:szCs w:val="18"/>
                <w:lang w:val="en-MY" w:eastAsia="en-MY"/>
              </w:rPr>
            </w:pPr>
            <w:r w:rsidRPr="007A0E51">
              <w:rPr>
                <w:rFonts w:cs="Arial"/>
                <w:i/>
                <w:iCs/>
                <w:color w:val="000000"/>
                <w:sz w:val="18"/>
                <w:szCs w:val="18"/>
                <w:lang w:val="en-MY" w:eastAsia="en-MY"/>
              </w:rPr>
              <w:t>Pollution control</w:t>
            </w:r>
          </w:p>
        </w:tc>
        <w:tc>
          <w:tcPr>
            <w:tcW w:w="219" w:type="pct"/>
            <w:vMerge/>
            <w:tcBorders>
              <w:top w:val="nil"/>
              <w:left w:val="single" w:sz="8" w:space="0" w:color="auto"/>
              <w:bottom w:val="single" w:sz="8" w:space="0" w:color="000000"/>
              <w:right w:val="single" w:sz="8" w:space="0" w:color="auto"/>
            </w:tcBorders>
            <w:vAlign w:val="center"/>
            <w:hideMark/>
          </w:tcPr>
          <w:p w14:paraId="30BFE66F" w14:textId="77777777" w:rsidR="00DA2C95" w:rsidRPr="007A0E51" w:rsidRDefault="00DA2C95" w:rsidP="00F57D14">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14:paraId="4CF8024C" w14:textId="77777777" w:rsidR="00DA2C95" w:rsidRPr="007A0E51" w:rsidRDefault="00DA2C95" w:rsidP="00F57D14">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617CEC82" w14:textId="77777777" w:rsidR="00DA2C95" w:rsidRPr="007A0E51" w:rsidRDefault="00DA2C95" w:rsidP="00F57D14">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108A1B55" w14:textId="77777777" w:rsidR="00DA2C95" w:rsidRPr="007A0E51" w:rsidRDefault="00DA2C95" w:rsidP="00F57D14">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14:paraId="1D475922" w14:textId="77777777" w:rsidR="00DA2C95" w:rsidRPr="007A0E51" w:rsidRDefault="00DA2C95" w:rsidP="00F57D14">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14:paraId="55332B3E" w14:textId="77777777" w:rsidR="00DA2C95" w:rsidRPr="007A0E51" w:rsidRDefault="00DA2C95" w:rsidP="00F57D14">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270EC4B7" w14:textId="77777777" w:rsidR="00DA2C95" w:rsidRPr="007A0E51" w:rsidRDefault="00DA2C95" w:rsidP="00F57D14">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7C9D5620" w14:textId="77777777" w:rsidR="00DA2C95" w:rsidRPr="007A0E51" w:rsidRDefault="00DA2C95" w:rsidP="00F57D14">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14:paraId="3AFE0BED" w14:textId="77777777" w:rsidR="00DA2C95" w:rsidRPr="007A0E51" w:rsidRDefault="00DA2C95" w:rsidP="00F57D14">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14:paraId="3F1C5824" w14:textId="77777777" w:rsidR="00DA2C95" w:rsidRPr="007A0E51" w:rsidRDefault="00DA2C95" w:rsidP="00F57D14">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3D6E3D23" w14:textId="77777777" w:rsidR="00DA2C95" w:rsidRPr="007A0E51" w:rsidRDefault="00DA2C95" w:rsidP="00F57D14">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492C3C4F" w14:textId="77777777" w:rsidR="00DA2C95" w:rsidRPr="007A0E51" w:rsidRDefault="00DA2C95" w:rsidP="00F57D14">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14:paraId="41127F50" w14:textId="77777777" w:rsidR="00DA2C95" w:rsidRPr="007A0E51" w:rsidRDefault="00DA2C95" w:rsidP="00F57D14">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14:paraId="7DAAE704" w14:textId="77777777" w:rsidR="00DA2C95" w:rsidRPr="007A0E51" w:rsidRDefault="00DA2C95" w:rsidP="00F57D14">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206D852F" w14:textId="77777777" w:rsidR="00DA2C95" w:rsidRPr="007A0E51" w:rsidRDefault="00DA2C95" w:rsidP="00F57D14">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249B11F3" w14:textId="77777777" w:rsidR="00DA2C95" w:rsidRPr="007A0E51" w:rsidRDefault="00DA2C95" w:rsidP="00F57D14">
            <w:pPr>
              <w:rPr>
                <w:rFonts w:cs="Arial"/>
                <w:color w:val="000000"/>
                <w:sz w:val="18"/>
                <w:szCs w:val="18"/>
                <w:lang w:val="en-MY" w:eastAsia="en-MY"/>
              </w:rPr>
            </w:pPr>
          </w:p>
        </w:tc>
        <w:tc>
          <w:tcPr>
            <w:tcW w:w="232" w:type="pct"/>
            <w:vMerge/>
            <w:tcBorders>
              <w:top w:val="nil"/>
              <w:left w:val="single" w:sz="8" w:space="0" w:color="auto"/>
              <w:bottom w:val="single" w:sz="8" w:space="0" w:color="000000"/>
              <w:right w:val="single" w:sz="8" w:space="0" w:color="auto"/>
            </w:tcBorders>
            <w:vAlign w:val="center"/>
            <w:hideMark/>
          </w:tcPr>
          <w:p w14:paraId="6C0C61C1" w14:textId="77777777" w:rsidR="00DA2C95" w:rsidRPr="007A0E51" w:rsidRDefault="00DA2C95" w:rsidP="00F57D14">
            <w:pPr>
              <w:rPr>
                <w:rFonts w:cs="Arial"/>
                <w:color w:val="000000"/>
                <w:sz w:val="18"/>
                <w:szCs w:val="18"/>
                <w:lang w:val="en-MY" w:eastAsia="en-MY"/>
              </w:rPr>
            </w:pPr>
          </w:p>
        </w:tc>
        <w:tc>
          <w:tcPr>
            <w:tcW w:w="205" w:type="pct"/>
            <w:vMerge/>
            <w:tcBorders>
              <w:top w:val="nil"/>
              <w:left w:val="single" w:sz="8" w:space="0" w:color="auto"/>
              <w:bottom w:val="single" w:sz="8" w:space="0" w:color="000000"/>
              <w:right w:val="single" w:sz="8" w:space="0" w:color="auto"/>
            </w:tcBorders>
            <w:vAlign w:val="center"/>
            <w:hideMark/>
          </w:tcPr>
          <w:p w14:paraId="320F1815" w14:textId="77777777" w:rsidR="00DA2C95" w:rsidRPr="007A0E51" w:rsidRDefault="00DA2C95" w:rsidP="00F57D14">
            <w:pPr>
              <w:rPr>
                <w:rFonts w:cs="Arial"/>
                <w:color w:val="000000"/>
                <w:sz w:val="18"/>
                <w:szCs w:val="18"/>
                <w:lang w:val="en-MY" w:eastAsia="en-MY"/>
              </w:rPr>
            </w:pPr>
          </w:p>
        </w:tc>
      </w:tr>
      <w:tr w:rsidR="00DA2C95" w:rsidRPr="007A0E51" w14:paraId="7CCED817" w14:textId="77777777" w:rsidTr="00A06645">
        <w:trPr>
          <w:trHeight w:val="315"/>
        </w:trPr>
        <w:tc>
          <w:tcPr>
            <w:tcW w:w="197" w:type="pct"/>
            <w:vMerge/>
            <w:tcBorders>
              <w:top w:val="nil"/>
              <w:left w:val="single" w:sz="4" w:space="0" w:color="auto"/>
              <w:bottom w:val="single" w:sz="4" w:space="0" w:color="auto"/>
              <w:right w:val="single" w:sz="8" w:space="0" w:color="auto"/>
            </w:tcBorders>
            <w:vAlign w:val="center"/>
            <w:hideMark/>
          </w:tcPr>
          <w:p w14:paraId="2A6B877E" w14:textId="77777777" w:rsidR="00DA2C95" w:rsidRPr="007A0E51" w:rsidRDefault="00DA2C95" w:rsidP="00F57D14">
            <w:pPr>
              <w:rPr>
                <w:rFonts w:cs="Arial"/>
                <w:color w:val="000000"/>
                <w:sz w:val="18"/>
                <w:szCs w:val="18"/>
                <w:lang w:val="en-MY" w:eastAsia="en-MY"/>
              </w:rPr>
            </w:pPr>
          </w:p>
        </w:tc>
        <w:tc>
          <w:tcPr>
            <w:tcW w:w="819" w:type="pct"/>
            <w:tcBorders>
              <w:top w:val="nil"/>
              <w:left w:val="nil"/>
              <w:bottom w:val="single" w:sz="4" w:space="0" w:color="auto"/>
              <w:right w:val="single" w:sz="8" w:space="0" w:color="auto"/>
            </w:tcBorders>
            <w:shd w:val="clear" w:color="auto" w:fill="auto"/>
            <w:vAlign w:val="center"/>
            <w:hideMark/>
          </w:tcPr>
          <w:p w14:paraId="7A39AD6F" w14:textId="77777777" w:rsidR="00DA2C95" w:rsidRPr="007A0E51" w:rsidRDefault="00DA2C95" w:rsidP="00F57D14">
            <w:pPr>
              <w:rPr>
                <w:rFonts w:cs="Arial"/>
                <w:i/>
                <w:iCs/>
                <w:color w:val="000000"/>
                <w:sz w:val="18"/>
                <w:szCs w:val="18"/>
                <w:lang w:val="en-MY" w:eastAsia="en-MY"/>
              </w:rPr>
            </w:pPr>
            <w:r w:rsidRPr="007A0E51">
              <w:rPr>
                <w:rFonts w:cs="Arial"/>
                <w:i/>
                <w:iCs/>
                <w:color w:val="000000"/>
                <w:sz w:val="18"/>
                <w:lang w:val="en-GB" w:eastAsia="en-MY"/>
              </w:rPr>
              <w:t>Others (specify)</w:t>
            </w:r>
          </w:p>
        </w:tc>
        <w:tc>
          <w:tcPr>
            <w:tcW w:w="219" w:type="pct"/>
            <w:vMerge/>
            <w:tcBorders>
              <w:top w:val="nil"/>
              <w:left w:val="single" w:sz="8" w:space="0" w:color="auto"/>
              <w:bottom w:val="single" w:sz="4" w:space="0" w:color="auto"/>
              <w:right w:val="single" w:sz="8" w:space="0" w:color="auto"/>
            </w:tcBorders>
            <w:vAlign w:val="center"/>
            <w:hideMark/>
          </w:tcPr>
          <w:p w14:paraId="11BF722A" w14:textId="77777777" w:rsidR="00DA2C95" w:rsidRPr="007A0E51" w:rsidRDefault="00DA2C95" w:rsidP="00F57D14">
            <w:pPr>
              <w:rPr>
                <w:rFonts w:cs="Arial"/>
                <w:color w:val="000000"/>
                <w:sz w:val="18"/>
                <w:szCs w:val="18"/>
                <w:lang w:val="en-MY" w:eastAsia="en-MY"/>
              </w:rPr>
            </w:pPr>
          </w:p>
        </w:tc>
        <w:tc>
          <w:tcPr>
            <w:tcW w:w="219" w:type="pct"/>
            <w:vMerge/>
            <w:tcBorders>
              <w:top w:val="nil"/>
              <w:left w:val="single" w:sz="8" w:space="0" w:color="auto"/>
              <w:bottom w:val="single" w:sz="4" w:space="0" w:color="auto"/>
              <w:right w:val="single" w:sz="8" w:space="0" w:color="auto"/>
            </w:tcBorders>
            <w:vAlign w:val="center"/>
            <w:hideMark/>
          </w:tcPr>
          <w:p w14:paraId="788B6C07" w14:textId="77777777" w:rsidR="00DA2C95" w:rsidRPr="007A0E51" w:rsidRDefault="00DA2C95" w:rsidP="00F57D14">
            <w:pPr>
              <w:rPr>
                <w:rFonts w:cs="Arial"/>
                <w:color w:val="000000"/>
                <w:sz w:val="18"/>
                <w:szCs w:val="18"/>
                <w:lang w:val="en-MY" w:eastAsia="en-MY"/>
              </w:rPr>
            </w:pPr>
          </w:p>
        </w:tc>
        <w:tc>
          <w:tcPr>
            <w:tcW w:w="224" w:type="pct"/>
            <w:vMerge/>
            <w:tcBorders>
              <w:top w:val="nil"/>
              <w:left w:val="single" w:sz="8" w:space="0" w:color="auto"/>
              <w:bottom w:val="single" w:sz="4" w:space="0" w:color="auto"/>
              <w:right w:val="single" w:sz="8" w:space="0" w:color="auto"/>
            </w:tcBorders>
            <w:vAlign w:val="center"/>
            <w:hideMark/>
          </w:tcPr>
          <w:p w14:paraId="17BC4048" w14:textId="77777777" w:rsidR="00DA2C95" w:rsidRPr="007A0E51" w:rsidRDefault="00DA2C95" w:rsidP="00F57D14">
            <w:pPr>
              <w:rPr>
                <w:rFonts w:cs="Arial"/>
                <w:color w:val="000000"/>
                <w:sz w:val="18"/>
                <w:szCs w:val="18"/>
                <w:lang w:val="en-MY" w:eastAsia="en-MY"/>
              </w:rPr>
            </w:pPr>
          </w:p>
        </w:tc>
        <w:tc>
          <w:tcPr>
            <w:tcW w:w="224" w:type="pct"/>
            <w:vMerge/>
            <w:tcBorders>
              <w:top w:val="nil"/>
              <w:left w:val="single" w:sz="8" w:space="0" w:color="auto"/>
              <w:bottom w:val="single" w:sz="4" w:space="0" w:color="auto"/>
              <w:right w:val="single" w:sz="8" w:space="0" w:color="auto"/>
            </w:tcBorders>
            <w:vAlign w:val="center"/>
            <w:hideMark/>
          </w:tcPr>
          <w:p w14:paraId="2BFAC7D3" w14:textId="77777777" w:rsidR="00DA2C95" w:rsidRPr="007A0E51" w:rsidRDefault="00DA2C95" w:rsidP="00F57D14">
            <w:pPr>
              <w:rPr>
                <w:rFonts w:cs="Arial"/>
                <w:color w:val="000000"/>
                <w:sz w:val="18"/>
                <w:szCs w:val="18"/>
                <w:lang w:val="en-MY" w:eastAsia="en-MY"/>
              </w:rPr>
            </w:pPr>
          </w:p>
        </w:tc>
        <w:tc>
          <w:tcPr>
            <w:tcW w:w="219" w:type="pct"/>
            <w:vMerge/>
            <w:tcBorders>
              <w:top w:val="nil"/>
              <w:left w:val="single" w:sz="8" w:space="0" w:color="auto"/>
              <w:bottom w:val="single" w:sz="4" w:space="0" w:color="auto"/>
              <w:right w:val="single" w:sz="8" w:space="0" w:color="auto"/>
            </w:tcBorders>
            <w:vAlign w:val="center"/>
            <w:hideMark/>
          </w:tcPr>
          <w:p w14:paraId="4ED0AFEF" w14:textId="77777777" w:rsidR="00DA2C95" w:rsidRPr="007A0E51" w:rsidRDefault="00DA2C95" w:rsidP="00F57D14">
            <w:pPr>
              <w:rPr>
                <w:rFonts w:cs="Arial"/>
                <w:color w:val="000000"/>
                <w:sz w:val="18"/>
                <w:szCs w:val="18"/>
                <w:lang w:val="en-MY" w:eastAsia="en-MY"/>
              </w:rPr>
            </w:pPr>
          </w:p>
        </w:tc>
        <w:tc>
          <w:tcPr>
            <w:tcW w:w="220" w:type="pct"/>
            <w:vMerge/>
            <w:tcBorders>
              <w:top w:val="nil"/>
              <w:left w:val="single" w:sz="8" w:space="0" w:color="auto"/>
              <w:bottom w:val="single" w:sz="4" w:space="0" w:color="auto"/>
              <w:right w:val="single" w:sz="8" w:space="0" w:color="auto"/>
            </w:tcBorders>
            <w:vAlign w:val="center"/>
            <w:hideMark/>
          </w:tcPr>
          <w:p w14:paraId="36FA4C33" w14:textId="77777777" w:rsidR="00DA2C95" w:rsidRPr="007A0E51" w:rsidRDefault="00DA2C95" w:rsidP="00F57D14">
            <w:pPr>
              <w:rPr>
                <w:rFonts w:cs="Arial"/>
                <w:color w:val="000000"/>
                <w:sz w:val="18"/>
                <w:szCs w:val="18"/>
                <w:lang w:val="en-MY" w:eastAsia="en-MY"/>
              </w:rPr>
            </w:pPr>
          </w:p>
        </w:tc>
        <w:tc>
          <w:tcPr>
            <w:tcW w:w="224" w:type="pct"/>
            <w:vMerge/>
            <w:tcBorders>
              <w:top w:val="nil"/>
              <w:left w:val="single" w:sz="8" w:space="0" w:color="auto"/>
              <w:bottom w:val="single" w:sz="4" w:space="0" w:color="auto"/>
              <w:right w:val="single" w:sz="8" w:space="0" w:color="auto"/>
            </w:tcBorders>
            <w:vAlign w:val="center"/>
            <w:hideMark/>
          </w:tcPr>
          <w:p w14:paraId="3B4A1B57" w14:textId="77777777" w:rsidR="00DA2C95" w:rsidRPr="007A0E51" w:rsidRDefault="00DA2C95" w:rsidP="00F57D14">
            <w:pPr>
              <w:rPr>
                <w:rFonts w:cs="Arial"/>
                <w:color w:val="000000"/>
                <w:sz w:val="18"/>
                <w:szCs w:val="18"/>
                <w:lang w:val="en-MY" w:eastAsia="en-MY"/>
              </w:rPr>
            </w:pPr>
          </w:p>
        </w:tc>
        <w:tc>
          <w:tcPr>
            <w:tcW w:w="224" w:type="pct"/>
            <w:vMerge/>
            <w:tcBorders>
              <w:top w:val="nil"/>
              <w:left w:val="single" w:sz="8" w:space="0" w:color="auto"/>
              <w:bottom w:val="single" w:sz="4" w:space="0" w:color="auto"/>
              <w:right w:val="single" w:sz="8" w:space="0" w:color="auto"/>
            </w:tcBorders>
            <w:vAlign w:val="center"/>
            <w:hideMark/>
          </w:tcPr>
          <w:p w14:paraId="2507B824" w14:textId="77777777" w:rsidR="00DA2C95" w:rsidRPr="007A0E51" w:rsidRDefault="00DA2C95" w:rsidP="00F57D14">
            <w:pPr>
              <w:rPr>
                <w:rFonts w:cs="Arial"/>
                <w:color w:val="000000"/>
                <w:sz w:val="18"/>
                <w:szCs w:val="18"/>
                <w:lang w:val="en-MY" w:eastAsia="en-MY"/>
              </w:rPr>
            </w:pPr>
          </w:p>
        </w:tc>
        <w:tc>
          <w:tcPr>
            <w:tcW w:w="219" w:type="pct"/>
            <w:vMerge/>
            <w:tcBorders>
              <w:top w:val="nil"/>
              <w:left w:val="single" w:sz="8" w:space="0" w:color="auto"/>
              <w:bottom w:val="single" w:sz="4" w:space="0" w:color="auto"/>
              <w:right w:val="single" w:sz="8" w:space="0" w:color="auto"/>
            </w:tcBorders>
            <w:vAlign w:val="center"/>
            <w:hideMark/>
          </w:tcPr>
          <w:p w14:paraId="34300742" w14:textId="77777777" w:rsidR="00DA2C95" w:rsidRPr="007A0E51" w:rsidRDefault="00DA2C95" w:rsidP="00F57D14">
            <w:pPr>
              <w:rPr>
                <w:rFonts w:cs="Arial"/>
                <w:color w:val="000000"/>
                <w:sz w:val="18"/>
                <w:szCs w:val="18"/>
                <w:lang w:val="en-MY" w:eastAsia="en-MY"/>
              </w:rPr>
            </w:pPr>
          </w:p>
        </w:tc>
        <w:tc>
          <w:tcPr>
            <w:tcW w:w="220" w:type="pct"/>
            <w:vMerge/>
            <w:tcBorders>
              <w:top w:val="nil"/>
              <w:left w:val="single" w:sz="8" w:space="0" w:color="auto"/>
              <w:bottom w:val="single" w:sz="4" w:space="0" w:color="auto"/>
              <w:right w:val="single" w:sz="8" w:space="0" w:color="auto"/>
            </w:tcBorders>
            <w:vAlign w:val="center"/>
            <w:hideMark/>
          </w:tcPr>
          <w:p w14:paraId="31934213" w14:textId="77777777" w:rsidR="00DA2C95" w:rsidRPr="007A0E51" w:rsidRDefault="00DA2C95" w:rsidP="00F57D14">
            <w:pPr>
              <w:rPr>
                <w:rFonts w:cs="Arial"/>
                <w:color w:val="000000"/>
                <w:sz w:val="18"/>
                <w:szCs w:val="18"/>
                <w:lang w:val="en-MY" w:eastAsia="en-MY"/>
              </w:rPr>
            </w:pPr>
          </w:p>
        </w:tc>
        <w:tc>
          <w:tcPr>
            <w:tcW w:w="224" w:type="pct"/>
            <w:vMerge/>
            <w:tcBorders>
              <w:top w:val="nil"/>
              <w:left w:val="single" w:sz="8" w:space="0" w:color="auto"/>
              <w:bottom w:val="single" w:sz="4" w:space="0" w:color="auto"/>
              <w:right w:val="single" w:sz="8" w:space="0" w:color="auto"/>
            </w:tcBorders>
            <w:vAlign w:val="center"/>
            <w:hideMark/>
          </w:tcPr>
          <w:p w14:paraId="795A973C" w14:textId="77777777" w:rsidR="00DA2C95" w:rsidRPr="007A0E51" w:rsidRDefault="00DA2C95" w:rsidP="00F57D14">
            <w:pPr>
              <w:rPr>
                <w:rFonts w:cs="Arial"/>
                <w:color w:val="000000"/>
                <w:sz w:val="18"/>
                <w:szCs w:val="18"/>
                <w:lang w:val="en-MY" w:eastAsia="en-MY"/>
              </w:rPr>
            </w:pPr>
          </w:p>
        </w:tc>
        <w:tc>
          <w:tcPr>
            <w:tcW w:w="224" w:type="pct"/>
            <w:vMerge/>
            <w:tcBorders>
              <w:top w:val="nil"/>
              <w:left w:val="single" w:sz="8" w:space="0" w:color="auto"/>
              <w:bottom w:val="single" w:sz="4" w:space="0" w:color="auto"/>
              <w:right w:val="single" w:sz="8" w:space="0" w:color="auto"/>
            </w:tcBorders>
            <w:vAlign w:val="center"/>
            <w:hideMark/>
          </w:tcPr>
          <w:p w14:paraId="2368CBD0" w14:textId="77777777" w:rsidR="00DA2C95" w:rsidRPr="007A0E51" w:rsidRDefault="00DA2C95" w:rsidP="00F57D14">
            <w:pPr>
              <w:rPr>
                <w:rFonts w:cs="Arial"/>
                <w:color w:val="000000"/>
                <w:sz w:val="18"/>
                <w:szCs w:val="18"/>
                <w:lang w:val="en-MY" w:eastAsia="en-MY"/>
              </w:rPr>
            </w:pPr>
          </w:p>
        </w:tc>
        <w:tc>
          <w:tcPr>
            <w:tcW w:w="219" w:type="pct"/>
            <w:vMerge/>
            <w:tcBorders>
              <w:top w:val="nil"/>
              <w:left w:val="single" w:sz="8" w:space="0" w:color="auto"/>
              <w:bottom w:val="single" w:sz="4" w:space="0" w:color="auto"/>
              <w:right w:val="single" w:sz="8" w:space="0" w:color="auto"/>
            </w:tcBorders>
            <w:vAlign w:val="center"/>
            <w:hideMark/>
          </w:tcPr>
          <w:p w14:paraId="065FBD83" w14:textId="77777777" w:rsidR="00DA2C95" w:rsidRPr="007A0E51" w:rsidRDefault="00DA2C95" w:rsidP="00F57D14">
            <w:pPr>
              <w:rPr>
                <w:rFonts w:cs="Arial"/>
                <w:color w:val="000000"/>
                <w:sz w:val="18"/>
                <w:szCs w:val="18"/>
                <w:lang w:val="en-MY" w:eastAsia="en-MY"/>
              </w:rPr>
            </w:pPr>
          </w:p>
        </w:tc>
        <w:tc>
          <w:tcPr>
            <w:tcW w:w="220" w:type="pct"/>
            <w:vMerge/>
            <w:tcBorders>
              <w:top w:val="nil"/>
              <w:left w:val="single" w:sz="8" w:space="0" w:color="auto"/>
              <w:bottom w:val="single" w:sz="4" w:space="0" w:color="auto"/>
              <w:right w:val="single" w:sz="8" w:space="0" w:color="auto"/>
            </w:tcBorders>
            <w:vAlign w:val="center"/>
            <w:hideMark/>
          </w:tcPr>
          <w:p w14:paraId="21F600FD" w14:textId="77777777" w:rsidR="00DA2C95" w:rsidRPr="007A0E51" w:rsidRDefault="00DA2C95" w:rsidP="00F57D14">
            <w:pPr>
              <w:rPr>
                <w:rFonts w:cs="Arial"/>
                <w:color w:val="000000"/>
                <w:sz w:val="18"/>
                <w:szCs w:val="18"/>
                <w:lang w:val="en-MY" w:eastAsia="en-MY"/>
              </w:rPr>
            </w:pPr>
          </w:p>
        </w:tc>
        <w:tc>
          <w:tcPr>
            <w:tcW w:w="224" w:type="pct"/>
            <w:vMerge/>
            <w:tcBorders>
              <w:top w:val="nil"/>
              <w:left w:val="single" w:sz="8" w:space="0" w:color="auto"/>
              <w:bottom w:val="single" w:sz="4" w:space="0" w:color="auto"/>
              <w:right w:val="single" w:sz="8" w:space="0" w:color="auto"/>
            </w:tcBorders>
            <w:vAlign w:val="center"/>
            <w:hideMark/>
          </w:tcPr>
          <w:p w14:paraId="7590BECD" w14:textId="77777777" w:rsidR="00DA2C95" w:rsidRPr="007A0E51" w:rsidRDefault="00DA2C95" w:rsidP="00F57D14">
            <w:pPr>
              <w:rPr>
                <w:rFonts w:cs="Arial"/>
                <w:color w:val="000000"/>
                <w:sz w:val="18"/>
                <w:szCs w:val="18"/>
                <w:lang w:val="en-MY" w:eastAsia="en-MY"/>
              </w:rPr>
            </w:pPr>
          </w:p>
        </w:tc>
        <w:tc>
          <w:tcPr>
            <w:tcW w:w="224" w:type="pct"/>
            <w:vMerge/>
            <w:tcBorders>
              <w:top w:val="nil"/>
              <w:left w:val="single" w:sz="8" w:space="0" w:color="auto"/>
              <w:bottom w:val="single" w:sz="4" w:space="0" w:color="auto"/>
              <w:right w:val="single" w:sz="8" w:space="0" w:color="auto"/>
            </w:tcBorders>
            <w:vAlign w:val="center"/>
            <w:hideMark/>
          </w:tcPr>
          <w:p w14:paraId="4CF4B6F5" w14:textId="77777777" w:rsidR="00DA2C95" w:rsidRPr="007A0E51" w:rsidRDefault="00DA2C95" w:rsidP="00F57D14">
            <w:pPr>
              <w:rPr>
                <w:rFonts w:cs="Arial"/>
                <w:color w:val="000000"/>
                <w:sz w:val="18"/>
                <w:szCs w:val="18"/>
                <w:lang w:val="en-MY" w:eastAsia="en-MY"/>
              </w:rPr>
            </w:pPr>
          </w:p>
        </w:tc>
        <w:tc>
          <w:tcPr>
            <w:tcW w:w="232" w:type="pct"/>
            <w:vMerge/>
            <w:tcBorders>
              <w:top w:val="nil"/>
              <w:left w:val="single" w:sz="8" w:space="0" w:color="auto"/>
              <w:bottom w:val="single" w:sz="4" w:space="0" w:color="auto"/>
              <w:right w:val="single" w:sz="8" w:space="0" w:color="auto"/>
            </w:tcBorders>
            <w:vAlign w:val="center"/>
            <w:hideMark/>
          </w:tcPr>
          <w:p w14:paraId="631BB1D7" w14:textId="77777777" w:rsidR="00DA2C95" w:rsidRPr="007A0E51" w:rsidRDefault="00DA2C95" w:rsidP="00F57D14">
            <w:pPr>
              <w:rPr>
                <w:rFonts w:cs="Arial"/>
                <w:color w:val="000000"/>
                <w:sz w:val="18"/>
                <w:szCs w:val="18"/>
                <w:lang w:val="en-MY" w:eastAsia="en-MY"/>
              </w:rPr>
            </w:pPr>
          </w:p>
        </w:tc>
        <w:tc>
          <w:tcPr>
            <w:tcW w:w="205" w:type="pct"/>
            <w:vMerge/>
            <w:tcBorders>
              <w:top w:val="nil"/>
              <w:left w:val="single" w:sz="8" w:space="0" w:color="auto"/>
              <w:bottom w:val="single" w:sz="4" w:space="0" w:color="auto"/>
              <w:right w:val="single" w:sz="8" w:space="0" w:color="auto"/>
            </w:tcBorders>
            <w:vAlign w:val="center"/>
            <w:hideMark/>
          </w:tcPr>
          <w:p w14:paraId="388260F8" w14:textId="77777777" w:rsidR="00DA2C95" w:rsidRPr="007A0E51" w:rsidRDefault="00DA2C95" w:rsidP="00F57D14">
            <w:pPr>
              <w:rPr>
                <w:rFonts w:cs="Arial"/>
                <w:color w:val="000000"/>
                <w:sz w:val="18"/>
                <w:szCs w:val="18"/>
                <w:lang w:val="en-MY" w:eastAsia="en-MY"/>
              </w:rPr>
            </w:pPr>
          </w:p>
        </w:tc>
      </w:tr>
      <w:tr w:rsidR="00DA2C95" w:rsidRPr="007A0E51" w14:paraId="58AC24F6" w14:textId="77777777" w:rsidTr="00A06645">
        <w:trPr>
          <w:trHeight w:val="315"/>
        </w:trPr>
        <w:tc>
          <w:tcPr>
            <w:tcW w:w="1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44EDEE"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G.</w:t>
            </w:r>
          </w:p>
        </w:tc>
        <w:tc>
          <w:tcPr>
            <w:tcW w:w="8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689BCD" w14:textId="77777777" w:rsidR="00DA2C95" w:rsidRPr="007A0E51" w:rsidRDefault="00DA2C95" w:rsidP="00F57D14">
            <w:pPr>
              <w:rPr>
                <w:rFonts w:cs="Arial"/>
                <w:bCs/>
                <w:color w:val="000000"/>
                <w:sz w:val="18"/>
                <w:szCs w:val="18"/>
                <w:lang w:val="en-MY" w:eastAsia="en-MY"/>
              </w:rPr>
            </w:pPr>
            <w:r w:rsidRPr="007A0E51">
              <w:rPr>
                <w:rFonts w:cs="Arial"/>
                <w:bCs/>
                <w:color w:val="000000"/>
                <w:sz w:val="18"/>
                <w:lang w:val="en-GB" w:eastAsia="en-MY"/>
              </w:rPr>
              <w:t xml:space="preserve">Total Cost to Sell*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2DE73A"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0CA185"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9D3220"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98C20D"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59510D"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8741E1"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F72CA1"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77F8CD"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90A1EB"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A09F39"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0901EE"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9BF874"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9750B0"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FF1B8C"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D098C3"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812E95"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 </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E4D762"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 </w:t>
            </w:r>
          </w:p>
        </w:tc>
        <w:tc>
          <w:tcPr>
            <w:tcW w:w="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27887F"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 </w:t>
            </w:r>
          </w:p>
        </w:tc>
      </w:tr>
      <w:tr w:rsidR="00DA2C95" w:rsidRPr="007A0E51" w14:paraId="6FCB21EA" w14:textId="77777777" w:rsidTr="00A06645">
        <w:trPr>
          <w:trHeight w:val="315"/>
        </w:trPr>
        <w:tc>
          <w:tcPr>
            <w:tcW w:w="1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12CD61"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H.</w:t>
            </w:r>
          </w:p>
        </w:tc>
        <w:tc>
          <w:tcPr>
            <w:tcW w:w="8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5DDE2C" w14:textId="77777777" w:rsidR="00DA2C95" w:rsidRPr="007A0E51" w:rsidRDefault="00DA2C95" w:rsidP="00F57D14">
            <w:pPr>
              <w:rPr>
                <w:rFonts w:cs="Arial"/>
                <w:bCs/>
                <w:color w:val="000000"/>
                <w:sz w:val="18"/>
                <w:szCs w:val="18"/>
                <w:lang w:val="en-MY" w:eastAsia="en-MY"/>
              </w:rPr>
            </w:pPr>
            <w:r w:rsidRPr="007A0E51">
              <w:rPr>
                <w:rFonts w:cs="Arial"/>
                <w:bCs/>
                <w:color w:val="000000"/>
                <w:sz w:val="18"/>
                <w:szCs w:val="18"/>
                <w:lang w:val="en-MY" w:eastAsia="en-MY"/>
              </w:rPr>
              <w:t>Unit Cost to Sell (G/A)</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213950"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A0B1AB"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CCAD7D"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284902"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85BF32"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04C977"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B1AE12"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6FF290"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B921E7"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567F79"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65211F"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B465C7"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B129A8"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97EBE0"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409BB0"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A161F8"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380EF5"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c>
          <w:tcPr>
            <w:tcW w:w="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A298C1"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szCs w:val="18"/>
                <w:lang w:val="en-MY" w:eastAsia="en-MY"/>
              </w:rPr>
              <w:t> </w:t>
            </w:r>
          </w:p>
        </w:tc>
      </w:tr>
      <w:tr w:rsidR="00DA2C95" w:rsidRPr="007A0E51" w14:paraId="1D61C375" w14:textId="77777777" w:rsidTr="00A06645">
        <w:trPr>
          <w:trHeight w:val="315"/>
        </w:trPr>
        <w:tc>
          <w:tcPr>
            <w:tcW w:w="1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E10D3C" w14:textId="1E437FE5" w:rsidR="00DA2C95" w:rsidRPr="007A0E51" w:rsidRDefault="00EE7E97" w:rsidP="00F57D14">
            <w:pPr>
              <w:jc w:val="center"/>
              <w:rPr>
                <w:rFonts w:cs="Arial"/>
                <w:color w:val="000000"/>
                <w:sz w:val="18"/>
                <w:szCs w:val="18"/>
                <w:lang w:val="en-MY" w:eastAsia="en-MY"/>
              </w:rPr>
            </w:pPr>
            <w:r>
              <w:rPr>
                <w:rFonts w:cs="Arial"/>
                <w:color w:val="000000"/>
                <w:sz w:val="18"/>
                <w:szCs w:val="18"/>
                <w:lang w:val="en-MY" w:eastAsia="en-MY"/>
              </w:rPr>
              <w:t>I</w:t>
            </w:r>
            <w:r w:rsidR="00DA2C95" w:rsidRPr="007A0E51">
              <w:rPr>
                <w:rFonts w:cs="Arial"/>
                <w:color w:val="000000"/>
                <w:sz w:val="18"/>
                <w:szCs w:val="18"/>
                <w:lang w:val="en-MY" w:eastAsia="en-MY"/>
              </w:rPr>
              <w:t>.</w:t>
            </w:r>
          </w:p>
        </w:tc>
        <w:tc>
          <w:tcPr>
            <w:tcW w:w="8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C5A11E" w14:textId="77777777" w:rsidR="00DA2C95" w:rsidRPr="007A0E51" w:rsidRDefault="00DA2C95" w:rsidP="00F57D14">
            <w:pPr>
              <w:jc w:val="both"/>
              <w:rPr>
                <w:rFonts w:cs="Arial"/>
                <w:bCs/>
                <w:color w:val="000000"/>
                <w:sz w:val="18"/>
                <w:szCs w:val="18"/>
                <w:lang w:val="en-MY" w:eastAsia="en-MY"/>
              </w:rPr>
            </w:pPr>
            <w:r w:rsidRPr="007A0E51">
              <w:rPr>
                <w:rFonts w:cs="Arial"/>
                <w:bCs/>
                <w:color w:val="000000"/>
                <w:sz w:val="18"/>
                <w:lang w:val="en-GB" w:eastAsia="en-MY"/>
              </w:rPr>
              <w:t>Cost Per Unit (E+H)</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C2F270"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DB73F2"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FC1322"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76E1E3"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C46F79"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F53CA9"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251913"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3FED81"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875483"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C21FF2"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507881"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2BD4CA"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8F20C0"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E837A6"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ABA33D"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A21D05"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 </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403C0F"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 </w:t>
            </w:r>
          </w:p>
        </w:tc>
        <w:tc>
          <w:tcPr>
            <w:tcW w:w="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4CCD04"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 </w:t>
            </w:r>
          </w:p>
        </w:tc>
      </w:tr>
      <w:tr w:rsidR="00DA2C95" w:rsidRPr="007A0E51" w14:paraId="4036CD81" w14:textId="77777777" w:rsidTr="00A06645">
        <w:trPr>
          <w:trHeight w:val="315"/>
        </w:trPr>
        <w:tc>
          <w:tcPr>
            <w:tcW w:w="1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943167" w14:textId="52015559" w:rsidR="00DA2C95" w:rsidRPr="007A0E51" w:rsidRDefault="00EE7E97" w:rsidP="00F57D14">
            <w:pPr>
              <w:jc w:val="center"/>
              <w:rPr>
                <w:rFonts w:cs="Arial"/>
                <w:color w:val="000000"/>
                <w:sz w:val="18"/>
                <w:szCs w:val="18"/>
                <w:lang w:val="en-MY" w:eastAsia="en-MY"/>
              </w:rPr>
            </w:pPr>
            <w:r>
              <w:rPr>
                <w:rFonts w:cs="Arial"/>
                <w:color w:val="000000"/>
                <w:sz w:val="18"/>
                <w:szCs w:val="18"/>
                <w:lang w:val="en-MY" w:eastAsia="en-MY"/>
              </w:rPr>
              <w:t>J</w:t>
            </w:r>
            <w:r w:rsidR="00DA2C95" w:rsidRPr="007A0E51">
              <w:rPr>
                <w:rFonts w:cs="Arial"/>
                <w:color w:val="000000"/>
                <w:sz w:val="18"/>
                <w:szCs w:val="18"/>
                <w:lang w:val="en-MY" w:eastAsia="en-MY"/>
              </w:rPr>
              <w:t>.</w:t>
            </w:r>
          </w:p>
        </w:tc>
        <w:tc>
          <w:tcPr>
            <w:tcW w:w="8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3812BD" w14:textId="77777777" w:rsidR="00DA2C95" w:rsidRPr="007A0E51" w:rsidRDefault="00DA2C95" w:rsidP="00F57D14">
            <w:pPr>
              <w:jc w:val="both"/>
              <w:rPr>
                <w:rFonts w:cs="Arial"/>
                <w:bCs/>
                <w:color w:val="000000"/>
                <w:sz w:val="18"/>
                <w:szCs w:val="18"/>
                <w:lang w:val="en-MY" w:eastAsia="en-MY"/>
              </w:rPr>
            </w:pPr>
            <w:r w:rsidRPr="007A0E51">
              <w:rPr>
                <w:rFonts w:cs="Arial"/>
                <w:bCs/>
                <w:color w:val="000000"/>
                <w:sz w:val="18"/>
                <w:lang w:val="en-GB" w:eastAsia="en-MY"/>
              </w:rPr>
              <w:t>Operating Profit/(Loss)</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3399BA"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9D4FD5"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0C815B"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CB7E3E"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B6BF81"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DD8D6F"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879F6F"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FC4370"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B3D88F"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87BA9E"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0F22FB"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BDBA06"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962C8F"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381C27"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9CD278"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431850"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 </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08A349"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 </w:t>
            </w:r>
          </w:p>
        </w:tc>
        <w:tc>
          <w:tcPr>
            <w:tcW w:w="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6CE269"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 </w:t>
            </w:r>
          </w:p>
        </w:tc>
      </w:tr>
      <w:tr w:rsidR="00DA2C95" w:rsidRPr="007A0E51" w14:paraId="1D6866E2" w14:textId="77777777" w:rsidTr="00A06645">
        <w:trPr>
          <w:trHeight w:val="315"/>
        </w:trPr>
        <w:tc>
          <w:tcPr>
            <w:tcW w:w="1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76B544" w14:textId="21CE27C9" w:rsidR="00DA2C95" w:rsidRPr="007A0E51" w:rsidRDefault="00EE7E97" w:rsidP="00F57D14">
            <w:pPr>
              <w:jc w:val="center"/>
              <w:rPr>
                <w:rFonts w:cs="Arial"/>
                <w:color w:val="000000"/>
                <w:sz w:val="18"/>
                <w:szCs w:val="18"/>
                <w:lang w:val="en-MY" w:eastAsia="en-MY"/>
              </w:rPr>
            </w:pPr>
            <w:r>
              <w:rPr>
                <w:rFonts w:cs="Arial"/>
                <w:color w:val="000000"/>
                <w:sz w:val="18"/>
                <w:szCs w:val="18"/>
                <w:lang w:val="en-MY" w:eastAsia="en-MY"/>
              </w:rPr>
              <w:t>K</w:t>
            </w:r>
            <w:r w:rsidR="00DA2C95" w:rsidRPr="007A0E51">
              <w:rPr>
                <w:rFonts w:cs="Arial"/>
                <w:color w:val="000000"/>
                <w:sz w:val="18"/>
                <w:szCs w:val="18"/>
                <w:lang w:val="en-MY" w:eastAsia="en-MY"/>
              </w:rPr>
              <w:t>.</w:t>
            </w:r>
          </w:p>
        </w:tc>
        <w:tc>
          <w:tcPr>
            <w:tcW w:w="8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14BEA8" w14:textId="77777777" w:rsidR="00DA2C95" w:rsidRPr="007A0E51" w:rsidRDefault="00DA2C95" w:rsidP="00F57D14">
            <w:pPr>
              <w:rPr>
                <w:rFonts w:cs="Arial"/>
                <w:bCs/>
                <w:color w:val="000000"/>
                <w:sz w:val="18"/>
                <w:szCs w:val="18"/>
                <w:lang w:val="en-MY" w:eastAsia="en-MY"/>
              </w:rPr>
            </w:pPr>
            <w:r w:rsidRPr="007A0E51">
              <w:rPr>
                <w:rFonts w:cs="Arial"/>
                <w:bCs/>
                <w:color w:val="000000"/>
                <w:sz w:val="18"/>
                <w:lang w:val="en-GB" w:eastAsia="en-MY"/>
              </w:rPr>
              <w:t>Profit Margin</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E2FB6A"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D3D6D1"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E4EA70"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02B4B7"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DB84DB"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849E20"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B2FFED"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10F9D2"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4CB526"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CE2DB3"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BBFD06"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E6B695"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F73F14"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3BD103"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CE258C"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835450"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 </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463CA1"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 </w:t>
            </w:r>
          </w:p>
        </w:tc>
        <w:tc>
          <w:tcPr>
            <w:tcW w:w="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90D5D7" w14:textId="77777777" w:rsidR="00DA2C95" w:rsidRPr="007A0E51" w:rsidRDefault="00DA2C95" w:rsidP="00F57D14">
            <w:pPr>
              <w:jc w:val="center"/>
              <w:rPr>
                <w:rFonts w:cs="Arial"/>
                <w:color w:val="000000"/>
                <w:sz w:val="18"/>
                <w:szCs w:val="18"/>
                <w:lang w:val="en-MY" w:eastAsia="en-MY"/>
              </w:rPr>
            </w:pPr>
            <w:r w:rsidRPr="007A0E51">
              <w:rPr>
                <w:rFonts w:cs="Arial"/>
                <w:color w:val="000000"/>
                <w:sz w:val="18"/>
                <w:lang w:val="en-GB" w:eastAsia="en-MY"/>
              </w:rPr>
              <w:t> </w:t>
            </w:r>
          </w:p>
        </w:tc>
      </w:tr>
    </w:tbl>
    <w:p w14:paraId="2DDB44DE" w14:textId="77777777" w:rsidR="00DA2C95" w:rsidRPr="0092368C" w:rsidRDefault="00DA2C95" w:rsidP="00DA2C95">
      <w:pPr>
        <w:pStyle w:val="BodyTextIndent2"/>
        <w:rPr>
          <w:bCs/>
          <w:i/>
        </w:rPr>
      </w:pPr>
      <w:r w:rsidRPr="0092368C">
        <w:rPr>
          <w:bCs/>
          <w:i/>
          <w:sz w:val="18"/>
        </w:rPr>
        <w:t>*Total Cost to Sell = Please list/indicate which item under SG&amp;A is included</w:t>
      </w:r>
    </w:p>
    <w:p w14:paraId="4FEDC7B2" w14:textId="1AF0597B" w:rsidR="0075139A" w:rsidRDefault="00DA2C95" w:rsidP="00DA2C95">
      <w:pPr>
        <w:pStyle w:val="Footer"/>
        <w:tabs>
          <w:tab w:val="clear" w:pos="4320"/>
          <w:tab w:val="clear" w:pos="8640"/>
          <w:tab w:val="left" w:pos="1170"/>
        </w:tabs>
        <w:ind w:left="1170" w:hanging="810"/>
        <w:jc w:val="both"/>
        <w:rPr>
          <w:rFonts w:cs="Arial"/>
          <w:sz w:val="22"/>
          <w:lang w:val="en-GB"/>
        </w:rPr>
      </w:pPr>
      <w:r w:rsidRPr="003967C8">
        <w:rPr>
          <w:rFonts w:cs="Arial"/>
          <w:sz w:val="22"/>
          <w:lang w:val="en-GB"/>
        </w:rPr>
        <w:tab/>
      </w:r>
      <w:r w:rsidR="0075139A">
        <w:rPr>
          <w:rFonts w:cs="Arial"/>
          <w:sz w:val="22"/>
          <w:lang w:val="en-GB"/>
        </w:rPr>
        <w:br w:type="page"/>
      </w:r>
    </w:p>
    <w:p w14:paraId="209C89C4" w14:textId="17994660" w:rsidR="00DA2C95" w:rsidRPr="000B2329" w:rsidRDefault="00DA2C95" w:rsidP="00DA2C95">
      <w:pPr>
        <w:pStyle w:val="Footer"/>
        <w:tabs>
          <w:tab w:val="clear" w:pos="4320"/>
          <w:tab w:val="clear" w:pos="8640"/>
          <w:tab w:val="left" w:pos="1170"/>
        </w:tabs>
        <w:ind w:left="1170" w:hanging="810"/>
        <w:jc w:val="both"/>
        <w:rPr>
          <w:rFonts w:cs="Arial"/>
          <w:sz w:val="10"/>
          <w:lang w:val="en-GB"/>
        </w:rPr>
        <w:sectPr w:rsidR="00DA2C95" w:rsidRPr="000B2329" w:rsidSect="00433499">
          <w:footerReference w:type="default" r:id="rId15"/>
          <w:footerReference w:type="first" r:id="rId16"/>
          <w:pgSz w:w="16838" w:h="11906" w:orient="landscape" w:code="9"/>
          <w:pgMar w:top="1151" w:right="1151" w:bottom="1151" w:left="1151" w:header="431" w:footer="431" w:gutter="0"/>
          <w:cols w:space="720"/>
          <w:titlePg/>
          <w:docGrid w:linePitch="360"/>
        </w:sectPr>
      </w:pPr>
    </w:p>
    <w:p w14:paraId="305DE2EB" w14:textId="77777777" w:rsidR="00DA2C95" w:rsidRPr="00BE5DAB" w:rsidRDefault="00DA2C95" w:rsidP="00DA2C95">
      <w:pPr>
        <w:jc w:val="both"/>
        <w:rPr>
          <w:rFonts w:cs="Arial"/>
        </w:rPr>
      </w:pPr>
    </w:p>
    <w:p w14:paraId="1CD72C7D" w14:textId="08D7F26F" w:rsidR="00DA2C95" w:rsidRPr="00BE5DAB" w:rsidRDefault="00DA2C95" w:rsidP="005D2A87">
      <w:pPr>
        <w:numPr>
          <w:ilvl w:val="0"/>
          <w:numId w:val="56"/>
        </w:numPr>
        <w:ind w:left="567" w:hanging="567"/>
        <w:jc w:val="both"/>
      </w:pPr>
      <w:r w:rsidRPr="00BE5DAB">
        <w:t>Provide separate tables and computer files named “DOM-CTMS” and “</w:t>
      </w:r>
      <w:r w:rsidR="004D1082">
        <w:t>MY</w:t>
      </w:r>
      <w:r w:rsidRPr="00BE5DAB">
        <w:t>-CTMS” showing cost to make and sell for each of the like products</w:t>
      </w:r>
      <w:r w:rsidR="009453EB">
        <w:t xml:space="preserve"> and subject merchandise</w:t>
      </w:r>
      <w:r w:rsidRPr="00BE5DAB">
        <w:t xml:space="preserve"> which was </w:t>
      </w:r>
      <w:r w:rsidRPr="004D1082">
        <w:rPr>
          <w:b/>
          <w:bCs/>
        </w:rPr>
        <w:t>sold</w:t>
      </w:r>
      <w:r w:rsidRPr="00BE5DAB">
        <w:t xml:space="preserve"> in the domestic market and export market </w:t>
      </w:r>
      <w:r w:rsidR="009453EB">
        <w:t xml:space="preserve">respectively </w:t>
      </w:r>
      <w:r w:rsidRPr="00BE5DAB">
        <w:t xml:space="preserve">for the Year 1, Year 2, Year 3 and </w:t>
      </w:r>
      <w:r w:rsidRPr="00BE5DAB">
        <w:rPr>
          <w:iCs/>
          <w:lang w:val="en-GB"/>
        </w:rPr>
        <w:t>additional first quarter of Year 4 in quarterly basis</w:t>
      </w:r>
      <w:r w:rsidRPr="00BE5DAB">
        <w:t xml:space="preserve">.  Use the field names listed as per Table </w:t>
      </w:r>
      <w:r w:rsidR="00A73C1D">
        <w:t>F</w:t>
      </w:r>
      <w:r w:rsidRPr="00BE5DAB">
        <w:t>-3.3</w:t>
      </w:r>
      <w:r w:rsidR="004D1082">
        <w:t xml:space="preserve"> and Table F-3.4</w:t>
      </w:r>
      <w:r w:rsidRPr="00BE5DAB">
        <w:t xml:space="preserve"> as column headings.  Provide details of how “Cost of Goods Sold” and “SG&amp;A expenses” were allocated to each of the product (Identified by production code). </w:t>
      </w:r>
    </w:p>
    <w:p w14:paraId="05D26618" w14:textId="77777777" w:rsidR="00DA2C95" w:rsidRDefault="00DA2C95" w:rsidP="00DA2C95">
      <w:pPr>
        <w:pStyle w:val="BodyText"/>
        <w:tabs>
          <w:tab w:val="left" w:pos="720"/>
        </w:tabs>
        <w:ind w:left="720"/>
        <w:rPr>
          <w:i/>
          <w:iCs/>
        </w:rPr>
      </w:pPr>
    </w:p>
    <w:p w14:paraId="73A36069" w14:textId="5DBA99A8" w:rsidR="00DA2C95" w:rsidRPr="00A507B2" w:rsidRDefault="00DA2C95" w:rsidP="00602D4F">
      <w:pPr>
        <w:tabs>
          <w:tab w:val="left" w:pos="720"/>
        </w:tabs>
        <w:ind w:left="567"/>
        <w:jc w:val="both"/>
        <w:rPr>
          <w:b/>
          <w:i/>
          <w:iCs/>
        </w:rPr>
      </w:pPr>
      <w:r w:rsidRPr="00203AFE">
        <w:rPr>
          <w:i/>
          <w:iCs/>
        </w:rPr>
        <w:t xml:space="preserve">Create computer files as per Table </w:t>
      </w:r>
      <w:r w:rsidR="00A73C1D">
        <w:rPr>
          <w:i/>
          <w:iCs/>
        </w:rPr>
        <w:t>F</w:t>
      </w:r>
      <w:r w:rsidRPr="00203AFE">
        <w:rPr>
          <w:i/>
          <w:iCs/>
        </w:rPr>
        <w:t>-</w:t>
      </w:r>
      <w:r>
        <w:rPr>
          <w:i/>
          <w:iCs/>
        </w:rPr>
        <w:t>3.3</w:t>
      </w:r>
      <w:r w:rsidRPr="00203AFE">
        <w:rPr>
          <w:i/>
          <w:iCs/>
        </w:rPr>
        <w:t xml:space="preserve"> and </w:t>
      </w:r>
      <w:r w:rsidR="00543316">
        <w:rPr>
          <w:i/>
          <w:iCs/>
        </w:rPr>
        <w:t xml:space="preserve">Table F-3.4 </w:t>
      </w:r>
      <w:r w:rsidRPr="00203AFE">
        <w:rPr>
          <w:i/>
          <w:iCs/>
        </w:rPr>
        <w:t xml:space="preserve">have to be submitted on the media mentioned in paragraph 2 of “General instructions for submitting computerised information”. For this purpose, use format as per Table </w:t>
      </w:r>
      <w:r w:rsidR="00A73C1D">
        <w:rPr>
          <w:i/>
          <w:iCs/>
        </w:rPr>
        <w:t>F</w:t>
      </w:r>
      <w:r w:rsidRPr="00203AFE">
        <w:rPr>
          <w:i/>
          <w:iCs/>
        </w:rPr>
        <w:t>-</w:t>
      </w:r>
      <w:r>
        <w:rPr>
          <w:i/>
          <w:iCs/>
        </w:rPr>
        <w:t>3.3</w:t>
      </w:r>
      <w:r w:rsidRPr="00203AFE">
        <w:rPr>
          <w:i/>
          <w:iCs/>
        </w:rPr>
        <w:t xml:space="preserve"> </w:t>
      </w:r>
      <w:r w:rsidR="00543316">
        <w:rPr>
          <w:i/>
          <w:iCs/>
        </w:rPr>
        <w:t>and T</w:t>
      </w:r>
      <w:r w:rsidR="00B05B1B">
        <w:rPr>
          <w:i/>
          <w:iCs/>
        </w:rPr>
        <w:t>able F-3.4</w:t>
      </w:r>
      <w:r w:rsidR="00694B8A">
        <w:rPr>
          <w:i/>
          <w:iCs/>
        </w:rPr>
        <w:t xml:space="preserve"> in</w:t>
      </w:r>
      <w:r w:rsidR="00B05B1B">
        <w:rPr>
          <w:i/>
          <w:iCs/>
        </w:rPr>
        <w:t xml:space="preserve"> </w:t>
      </w:r>
      <w:r w:rsidRPr="00203AFE">
        <w:rPr>
          <w:b/>
          <w:i/>
          <w:iCs/>
        </w:rPr>
        <w:t xml:space="preserve">Appendix </w:t>
      </w:r>
      <w:r w:rsidR="00C913E0">
        <w:rPr>
          <w:b/>
          <w:i/>
          <w:iCs/>
        </w:rPr>
        <w:t>13</w:t>
      </w:r>
      <w:r>
        <w:rPr>
          <w:b/>
          <w:i/>
          <w:iCs/>
        </w:rPr>
        <w:t xml:space="preserve"> </w:t>
      </w:r>
      <w:r w:rsidR="00694B8A">
        <w:rPr>
          <w:b/>
          <w:i/>
          <w:iCs/>
        </w:rPr>
        <w:t xml:space="preserve">and Appendix 14 respectively </w:t>
      </w:r>
      <w:r w:rsidRPr="00A507B2">
        <w:rPr>
          <w:i/>
          <w:iCs/>
        </w:rPr>
        <w:t xml:space="preserve">which is provided in excel format. </w:t>
      </w:r>
    </w:p>
    <w:p w14:paraId="5DB6971A" w14:textId="77777777" w:rsidR="00DA2C95" w:rsidRPr="00203AFE" w:rsidRDefault="00DA2C95" w:rsidP="00DA2C95">
      <w:pPr>
        <w:pStyle w:val="BodyText"/>
        <w:tabs>
          <w:tab w:val="left" w:pos="720"/>
          <w:tab w:val="left" w:pos="1260"/>
        </w:tabs>
      </w:pPr>
    </w:p>
    <w:p w14:paraId="40CF9D22" w14:textId="7E764ECA" w:rsidR="00DA2C95" w:rsidRPr="00203AFE" w:rsidRDefault="00DA2C95" w:rsidP="00602D4F">
      <w:pPr>
        <w:jc w:val="center"/>
        <w:rPr>
          <w:rFonts w:cs="Arial"/>
          <w:u w:val="single"/>
        </w:rPr>
      </w:pPr>
      <w:r w:rsidRPr="00203AFE">
        <w:rPr>
          <w:rFonts w:cs="Arial"/>
          <w:u w:val="single"/>
        </w:rPr>
        <w:t xml:space="preserve">Table </w:t>
      </w:r>
      <w:r w:rsidR="00A73C1D">
        <w:rPr>
          <w:rFonts w:cs="Arial"/>
          <w:u w:val="single"/>
        </w:rPr>
        <w:t>F</w:t>
      </w:r>
      <w:r w:rsidRPr="00203AFE">
        <w:rPr>
          <w:rFonts w:cs="Arial"/>
          <w:u w:val="single"/>
        </w:rPr>
        <w:t>-</w:t>
      </w:r>
      <w:r>
        <w:rPr>
          <w:rFonts w:cs="Arial"/>
          <w:u w:val="single"/>
        </w:rPr>
        <w:t>3.3</w:t>
      </w:r>
      <w:r w:rsidRPr="00203AFE">
        <w:rPr>
          <w:rFonts w:cs="Arial"/>
          <w:u w:val="single"/>
        </w:rPr>
        <w:t xml:space="preserve">: Cost </w:t>
      </w:r>
      <w:r>
        <w:rPr>
          <w:rFonts w:cs="Arial"/>
          <w:u w:val="single"/>
        </w:rPr>
        <w:t>t</w:t>
      </w:r>
      <w:r w:rsidRPr="00203AFE">
        <w:rPr>
          <w:rFonts w:cs="Arial"/>
          <w:u w:val="single"/>
        </w:rPr>
        <w:t>o Make and Sell</w:t>
      </w:r>
      <w:r>
        <w:rPr>
          <w:rFonts w:cs="Arial"/>
          <w:u w:val="single"/>
        </w:rPr>
        <w:t xml:space="preserve"> by </w:t>
      </w:r>
      <w:r w:rsidR="00492717">
        <w:rPr>
          <w:rFonts w:cs="Arial"/>
          <w:u w:val="single"/>
        </w:rPr>
        <w:t>Grade</w:t>
      </w:r>
      <w:r w:rsidRPr="00203AFE">
        <w:rPr>
          <w:rFonts w:cs="Arial"/>
          <w:u w:val="single"/>
        </w:rPr>
        <w:t xml:space="preserve"> (DOM-CTMS)</w:t>
      </w:r>
    </w:p>
    <w:p w14:paraId="77CBEF46" w14:textId="77777777" w:rsidR="00DA2C95" w:rsidRPr="00203AFE" w:rsidRDefault="00DA2C95" w:rsidP="00DA2C95">
      <w:pPr>
        <w:pStyle w:val="BodyText"/>
        <w:tabs>
          <w:tab w:val="left" w:pos="720"/>
          <w:tab w:val="left" w:pos="1260"/>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6"/>
        <w:gridCol w:w="1715"/>
        <w:gridCol w:w="6683"/>
      </w:tblGrid>
      <w:tr w:rsidR="00DA2C95" w:rsidRPr="00203AFE" w14:paraId="66EDBEEC" w14:textId="77777777" w:rsidTr="00A06645">
        <w:trPr>
          <w:tblHeader/>
        </w:trPr>
        <w:tc>
          <w:tcPr>
            <w:tcW w:w="623" w:type="pct"/>
          </w:tcPr>
          <w:p w14:paraId="65A74D09" w14:textId="77777777" w:rsidR="00DA2C95" w:rsidRPr="00203AFE" w:rsidRDefault="00DA2C95" w:rsidP="00F57D14">
            <w:pPr>
              <w:pStyle w:val="Heading8"/>
              <w:spacing w:after="120"/>
              <w:rPr>
                <w:b w:val="0"/>
                <w:bCs w:val="0"/>
                <w:i/>
                <w:iCs/>
              </w:rPr>
            </w:pPr>
            <w:r w:rsidRPr="00203AFE">
              <w:rPr>
                <w:b w:val="0"/>
                <w:bCs w:val="0"/>
                <w:i/>
                <w:iCs/>
              </w:rPr>
              <w:t>Field name</w:t>
            </w:r>
          </w:p>
        </w:tc>
        <w:tc>
          <w:tcPr>
            <w:tcW w:w="894" w:type="pct"/>
          </w:tcPr>
          <w:p w14:paraId="5E432ECE" w14:textId="77777777" w:rsidR="00DA2C95" w:rsidRPr="00203AFE" w:rsidRDefault="00DA2C95" w:rsidP="00F57D14">
            <w:pPr>
              <w:spacing w:after="120"/>
              <w:jc w:val="center"/>
              <w:rPr>
                <w:rFonts w:cs="Arial"/>
                <w:i/>
                <w:iCs/>
                <w:sz w:val="22"/>
              </w:rPr>
            </w:pPr>
            <w:r w:rsidRPr="00203AFE">
              <w:rPr>
                <w:rFonts w:cs="Arial"/>
                <w:i/>
                <w:iCs/>
                <w:sz w:val="22"/>
              </w:rPr>
              <w:t>Field description</w:t>
            </w:r>
          </w:p>
        </w:tc>
        <w:tc>
          <w:tcPr>
            <w:tcW w:w="3483" w:type="pct"/>
          </w:tcPr>
          <w:p w14:paraId="52677B30" w14:textId="77777777" w:rsidR="00DA2C95" w:rsidRPr="00203AFE" w:rsidRDefault="00DA2C95" w:rsidP="00F57D14">
            <w:pPr>
              <w:spacing w:after="120"/>
              <w:jc w:val="center"/>
              <w:rPr>
                <w:rFonts w:cs="Arial"/>
                <w:i/>
                <w:iCs/>
                <w:sz w:val="22"/>
              </w:rPr>
            </w:pPr>
            <w:r w:rsidRPr="00203AFE">
              <w:rPr>
                <w:rFonts w:cs="Arial"/>
                <w:i/>
                <w:iCs/>
                <w:sz w:val="22"/>
              </w:rPr>
              <w:t>Explanation</w:t>
            </w:r>
          </w:p>
        </w:tc>
      </w:tr>
      <w:tr w:rsidR="00DA2C95" w:rsidRPr="00203AFE" w14:paraId="7DB01C89" w14:textId="77777777" w:rsidTr="00A06645">
        <w:tc>
          <w:tcPr>
            <w:tcW w:w="623" w:type="pct"/>
          </w:tcPr>
          <w:p w14:paraId="49C23F72" w14:textId="77777777" w:rsidR="00DA2C95" w:rsidRPr="009E4D84" w:rsidRDefault="00DA2C95" w:rsidP="00F57D14">
            <w:pPr>
              <w:spacing w:before="60" w:after="60"/>
              <w:jc w:val="center"/>
              <w:rPr>
                <w:rFonts w:cs="Arial"/>
                <w:sz w:val="22"/>
                <w:szCs w:val="22"/>
                <w:lang w:val="en-GB"/>
              </w:rPr>
            </w:pPr>
            <w:r w:rsidRPr="009E4D84">
              <w:rPr>
                <w:rFonts w:cs="Arial"/>
                <w:sz w:val="22"/>
                <w:szCs w:val="22"/>
                <w:lang w:val="en-GB"/>
              </w:rPr>
              <w:t>NO</w:t>
            </w:r>
          </w:p>
        </w:tc>
        <w:tc>
          <w:tcPr>
            <w:tcW w:w="894" w:type="pct"/>
          </w:tcPr>
          <w:p w14:paraId="3C08DED7" w14:textId="77777777" w:rsidR="00DA2C95" w:rsidRPr="003967C8" w:rsidRDefault="00DA2C95" w:rsidP="00F57D14">
            <w:pPr>
              <w:spacing w:before="60" w:after="60"/>
              <w:jc w:val="both"/>
              <w:rPr>
                <w:rFonts w:cs="Arial"/>
                <w:sz w:val="22"/>
                <w:szCs w:val="22"/>
                <w:lang w:val="en-GB"/>
              </w:rPr>
            </w:pPr>
            <w:r w:rsidRPr="003967C8">
              <w:rPr>
                <w:rFonts w:cs="Arial"/>
                <w:sz w:val="22"/>
                <w:szCs w:val="22"/>
                <w:lang w:val="en-GB"/>
              </w:rPr>
              <w:t>Sequence number</w:t>
            </w:r>
          </w:p>
        </w:tc>
        <w:tc>
          <w:tcPr>
            <w:tcW w:w="3483" w:type="pct"/>
          </w:tcPr>
          <w:p w14:paraId="3B59C38F" w14:textId="77777777" w:rsidR="00DA2C95" w:rsidRPr="003967C8" w:rsidRDefault="00DA2C95" w:rsidP="00F57D14">
            <w:pPr>
              <w:spacing w:before="60" w:after="60"/>
              <w:jc w:val="both"/>
              <w:rPr>
                <w:rFonts w:cs="Arial"/>
                <w:sz w:val="22"/>
                <w:szCs w:val="22"/>
                <w:lang w:val="en-GB"/>
              </w:rPr>
            </w:pPr>
            <w:r w:rsidRPr="003967C8">
              <w:rPr>
                <w:rFonts w:cs="Arial"/>
                <w:sz w:val="22"/>
                <w:szCs w:val="22"/>
                <w:lang w:val="en-GB"/>
              </w:rPr>
              <w:t>Identify each transaction, or line item, in the sales listing, by sequence number (</w:t>
            </w:r>
            <w:proofErr w:type="gramStart"/>
            <w:r w:rsidRPr="003967C8">
              <w:rPr>
                <w:rFonts w:cs="Arial"/>
                <w:sz w:val="22"/>
                <w:szCs w:val="22"/>
                <w:lang w:val="en-GB"/>
              </w:rPr>
              <w:t>i.e.</w:t>
            </w:r>
            <w:proofErr w:type="gramEnd"/>
            <w:r>
              <w:rPr>
                <w:rFonts w:cs="Arial"/>
                <w:sz w:val="22"/>
                <w:szCs w:val="22"/>
                <w:lang w:val="en-GB"/>
              </w:rPr>
              <w:t xml:space="preserve"> </w:t>
            </w:r>
            <w:r w:rsidRPr="003967C8">
              <w:rPr>
                <w:rFonts w:cs="Arial"/>
                <w:sz w:val="22"/>
                <w:szCs w:val="22"/>
                <w:lang w:val="en-GB"/>
              </w:rPr>
              <w:t>the first transaction is “1”, the second is “2”, and so on)</w:t>
            </w:r>
          </w:p>
        </w:tc>
      </w:tr>
      <w:tr w:rsidR="00DA2C95" w:rsidRPr="00203AFE" w14:paraId="4B54F6D2" w14:textId="77777777" w:rsidTr="00A06645">
        <w:trPr>
          <w:trHeight w:val="689"/>
        </w:trPr>
        <w:tc>
          <w:tcPr>
            <w:tcW w:w="623" w:type="pct"/>
          </w:tcPr>
          <w:p w14:paraId="6843C0EF" w14:textId="77777777" w:rsidR="00DA2C95" w:rsidRPr="00203AFE" w:rsidRDefault="00DA2C95" w:rsidP="00F57D14">
            <w:pPr>
              <w:spacing w:after="120"/>
              <w:jc w:val="center"/>
              <w:rPr>
                <w:rFonts w:cs="Arial"/>
                <w:sz w:val="22"/>
              </w:rPr>
            </w:pPr>
            <w:r w:rsidRPr="00203AFE">
              <w:rPr>
                <w:rFonts w:cs="Arial"/>
                <w:sz w:val="22"/>
              </w:rPr>
              <w:t>PDT-COD</w:t>
            </w:r>
            <w:r>
              <w:rPr>
                <w:rFonts w:cs="Arial"/>
                <w:sz w:val="22"/>
              </w:rPr>
              <w:t>E</w:t>
            </w:r>
          </w:p>
        </w:tc>
        <w:tc>
          <w:tcPr>
            <w:tcW w:w="894" w:type="pct"/>
          </w:tcPr>
          <w:p w14:paraId="0A4D72C2" w14:textId="77777777" w:rsidR="00DA2C95" w:rsidRPr="00203AFE" w:rsidRDefault="00DA2C95" w:rsidP="00F57D14">
            <w:pPr>
              <w:spacing w:after="120"/>
              <w:jc w:val="both"/>
              <w:rPr>
                <w:rFonts w:cs="Arial"/>
                <w:sz w:val="22"/>
              </w:rPr>
            </w:pPr>
            <w:r w:rsidRPr="00203AFE">
              <w:rPr>
                <w:rFonts w:cs="Arial"/>
                <w:sz w:val="22"/>
              </w:rPr>
              <w:t>Production code</w:t>
            </w:r>
          </w:p>
        </w:tc>
        <w:tc>
          <w:tcPr>
            <w:tcW w:w="3483" w:type="pct"/>
          </w:tcPr>
          <w:p w14:paraId="00E77A8C" w14:textId="2BD1F1D7" w:rsidR="00DA2C95" w:rsidRPr="00203AFE" w:rsidRDefault="00DA2C95" w:rsidP="009A5477">
            <w:pPr>
              <w:jc w:val="both"/>
              <w:rPr>
                <w:rFonts w:cs="Arial"/>
                <w:sz w:val="22"/>
              </w:rPr>
            </w:pPr>
            <w:r w:rsidRPr="00203AFE">
              <w:rPr>
                <w:rFonts w:cs="Arial"/>
                <w:sz w:val="22"/>
              </w:rPr>
              <w:t xml:space="preserve">Product code used for the </w:t>
            </w:r>
            <w:r w:rsidRPr="00823F33">
              <w:rPr>
                <w:rFonts w:cs="Arial"/>
                <w:b/>
                <w:sz w:val="22"/>
              </w:rPr>
              <w:t>like products sold during Year 1, Year 2, Year 3 and additional first quarter of Year 4 in your records</w:t>
            </w:r>
          </w:p>
        </w:tc>
      </w:tr>
      <w:tr w:rsidR="00DA2C95" w:rsidRPr="00203AFE" w14:paraId="37E6A078" w14:textId="77777777" w:rsidTr="00A06645">
        <w:tc>
          <w:tcPr>
            <w:tcW w:w="623" w:type="pct"/>
          </w:tcPr>
          <w:p w14:paraId="158DA558" w14:textId="77777777" w:rsidR="00DA2C95" w:rsidRPr="00203AFE" w:rsidRDefault="00DA2C95" w:rsidP="00F57D14">
            <w:pPr>
              <w:spacing w:after="120"/>
              <w:jc w:val="center"/>
              <w:rPr>
                <w:rFonts w:cs="Arial"/>
                <w:sz w:val="22"/>
              </w:rPr>
            </w:pPr>
            <w:r w:rsidRPr="00203AFE">
              <w:rPr>
                <w:rFonts w:cs="Arial"/>
                <w:sz w:val="22"/>
              </w:rPr>
              <w:t>PDT-GRADE</w:t>
            </w:r>
          </w:p>
        </w:tc>
        <w:tc>
          <w:tcPr>
            <w:tcW w:w="894" w:type="pct"/>
          </w:tcPr>
          <w:p w14:paraId="760CD1BE" w14:textId="77777777" w:rsidR="00DA2C95" w:rsidRPr="00203AFE" w:rsidRDefault="00DA2C95" w:rsidP="00F57D14">
            <w:pPr>
              <w:spacing w:after="120"/>
              <w:jc w:val="both"/>
              <w:rPr>
                <w:rFonts w:cs="Arial"/>
                <w:sz w:val="22"/>
              </w:rPr>
            </w:pPr>
            <w:r w:rsidRPr="00203AFE">
              <w:rPr>
                <w:rFonts w:cs="Arial"/>
                <w:sz w:val="22"/>
              </w:rPr>
              <w:t>Product</w:t>
            </w:r>
            <w:r>
              <w:rPr>
                <w:rFonts w:cs="Arial"/>
                <w:sz w:val="22"/>
              </w:rPr>
              <w:t xml:space="preserve"> G</w:t>
            </w:r>
            <w:r w:rsidRPr="00203AFE">
              <w:rPr>
                <w:rFonts w:cs="Arial"/>
                <w:sz w:val="22"/>
              </w:rPr>
              <w:t>rades/</w:t>
            </w:r>
            <w:r>
              <w:rPr>
                <w:rFonts w:cs="Arial"/>
                <w:sz w:val="22"/>
              </w:rPr>
              <w:t xml:space="preserve"> </w:t>
            </w:r>
            <w:r w:rsidRPr="00203AFE">
              <w:rPr>
                <w:rFonts w:cs="Arial"/>
                <w:sz w:val="22"/>
              </w:rPr>
              <w:t>Types</w:t>
            </w:r>
            <w:r>
              <w:rPr>
                <w:rFonts w:cs="Arial"/>
                <w:sz w:val="22"/>
              </w:rPr>
              <w:t>/ Specification</w:t>
            </w:r>
          </w:p>
        </w:tc>
        <w:tc>
          <w:tcPr>
            <w:tcW w:w="3483" w:type="pct"/>
          </w:tcPr>
          <w:p w14:paraId="64D76FBD" w14:textId="77777777" w:rsidR="00DA2C95" w:rsidRPr="00203AFE" w:rsidRDefault="00DA2C95" w:rsidP="00F57D14">
            <w:pPr>
              <w:jc w:val="both"/>
              <w:rPr>
                <w:rFonts w:cs="Arial"/>
                <w:sz w:val="22"/>
              </w:rPr>
            </w:pPr>
            <w:r w:rsidRPr="00203AFE">
              <w:rPr>
                <w:rFonts w:cs="Arial"/>
                <w:sz w:val="22"/>
              </w:rPr>
              <w:t xml:space="preserve">Product grades or types of </w:t>
            </w:r>
            <w:r w:rsidRPr="00C95D2C">
              <w:rPr>
                <w:rFonts w:cs="Arial"/>
                <w:b/>
                <w:sz w:val="22"/>
                <w:szCs w:val="22"/>
              </w:rPr>
              <w:t xml:space="preserve">like product sold during </w:t>
            </w:r>
            <w:r w:rsidRPr="00C95D2C">
              <w:rPr>
                <w:b/>
                <w:sz w:val="22"/>
                <w:szCs w:val="22"/>
              </w:rPr>
              <w:t xml:space="preserve">Year 1, Year 2, Year 3 and </w:t>
            </w:r>
            <w:r w:rsidRPr="00C95D2C">
              <w:rPr>
                <w:rFonts w:cs="Arial"/>
                <w:b/>
                <w:iCs/>
                <w:sz w:val="22"/>
                <w:szCs w:val="22"/>
                <w:lang w:val="en-GB"/>
              </w:rPr>
              <w:t>additional first quarter of Year 4</w:t>
            </w:r>
          </w:p>
        </w:tc>
      </w:tr>
      <w:tr w:rsidR="00DA2C95" w:rsidRPr="00203AFE" w14:paraId="1541108F" w14:textId="77777777" w:rsidTr="00A06645">
        <w:trPr>
          <w:trHeight w:val="475"/>
        </w:trPr>
        <w:tc>
          <w:tcPr>
            <w:tcW w:w="623" w:type="pct"/>
          </w:tcPr>
          <w:p w14:paraId="25A6EA45" w14:textId="77777777" w:rsidR="00DA2C95" w:rsidRPr="00203AFE" w:rsidRDefault="00DA2C95" w:rsidP="00F57D14">
            <w:pPr>
              <w:spacing w:after="120"/>
              <w:jc w:val="center"/>
              <w:rPr>
                <w:rFonts w:cs="Arial"/>
                <w:sz w:val="22"/>
              </w:rPr>
            </w:pPr>
            <w:r w:rsidRPr="00203AFE">
              <w:rPr>
                <w:rFonts w:cs="Arial"/>
                <w:sz w:val="22"/>
              </w:rPr>
              <w:t>QTY-SAL</w:t>
            </w:r>
          </w:p>
        </w:tc>
        <w:tc>
          <w:tcPr>
            <w:tcW w:w="894" w:type="pct"/>
          </w:tcPr>
          <w:p w14:paraId="0F762845" w14:textId="77777777" w:rsidR="00DA2C95" w:rsidRPr="00203AFE" w:rsidRDefault="00DA2C95" w:rsidP="00F57D14">
            <w:pPr>
              <w:spacing w:after="120"/>
              <w:rPr>
                <w:rFonts w:cs="Arial"/>
                <w:sz w:val="22"/>
              </w:rPr>
            </w:pPr>
            <w:r w:rsidRPr="00203AFE">
              <w:rPr>
                <w:rFonts w:cs="Arial"/>
                <w:sz w:val="22"/>
              </w:rPr>
              <w:t>Quantity sold</w:t>
            </w:r>
          </w:p>
        </w:tc>
        <w:tc>
          <w:tcPr>
            <w:tcW w:w="3483" w:type="pct"/>
          </w:tcPr>
          <w:p w14:paraId="42F39251" w14:textId="2A51CF37" w:rsidR="00DA2C95" w:rsidRPr="00203AFE" w:rsidRDefault="00DA2C95" w:rsidP="00F57D14">
            <w:pPr>
              <w:jc w:val="both"/>
              <w:rPr>
                <w:rFonts w:cs="Arial"/>
                <w:sz w:val="22"/>
              </w:rPr>
            </w:pPr>
            <w:r w:rsidRPr="00203AFE">
              <w:rPr>
                <w:rFonts w:cs="Arial"/>
                <w:sz w:val="22"/>
              </w:rPr>
              <w:t xml:space="preserve">Quantity sold (specify the unit of measurement used) </w:t>
            </w:r>
            <w:r w:rsidR="00141A24" w:rsidRPr="00203AFE">
              <w:rPr>
                <w:rFonts w:cs="Arial"/>
                <w:sz w:val="22"/>
              </w:rPr>
              <w:t>for</w:t>
            </w:r>
            <w:r w:rsidR="00141A24">
              <w:rPr>
                <w:rFonts w:cs="Arial"/>
                <w:sz w:val="22"/>
              </w:rPr>
              <w:t xml:space="preserve"> the</w:t>
            </w:r>
            <w:r w:rsidR="00141A24" w:rsidRPr="00203AFE">
              <w:rPr>
                <w:rFonts w:cs="Arial"/>
                <w:sz w:val="22"/>
              </w:rPr>
              <w:t xml:space="preserve"> </w:t>
            </w:r>
            <w:r w:rsidR="00141A24" w:rsidRPr="00C95D2C">
              <w:rPr>
                <w:rFonts w:cs="Arial"/>
                <w:b/>
                <w:sz w:val="22"/>
                <w:szCs w:val="22"/>
              </w:rPr>
              <w:t xml:space="preserve">like product during </w:t>
            </w:r>
            <w:r w:rsidR="00141A24" w:rsidRPr="00C95D2C">
              <w:rPr>
                <w:b/>
                <w:sz w:val="22"/>
                <w:szCs w:val="22"/>
              </w:rPr>
              <w:t xml:space="preserve">Year 1, Year 2, Year 3 and </w:t>
            </w:r>
            <w:r w:rsidR="00141A24" w:rsidRPr="00C95D2C">
              <w:rPr>
                <w:rFonts w:cs="Arial"/>
                <w:b/>
                <w:iCs/>
                <w:sz w:val="22"/>
                <w:szCs w:val="22"/>
                <w:lang w:val="en-GB"/>
              </w:rPr>
              <w:t>additional first quarter of Year 4</w:t>
            </w:r>
          </w:p>
        </w:tc>
      </w:tr>
      <w:tr w:rsidR="00DA2C95" w:rsidRPr="00203AFE" w14:paraId="44C2CAD7" w14:textId="77777777" w:rsidTr="00A06645">
        <w:tc>
          <w:tcPr>
            <w:tcW w:w="623" w:type="pct"/>
          </w:tcPr>
          <w:p w14:paraId="7C24FD56" w14:textId="77777777" w:rsidR="00DA2C95" w:rsidRPr="00203AFE" w:rsidRDefault="00DA2C95" w:rsidP="00F57D14">
            <w:pPr>
              <w:spacing w:after="120"/>
              <w:jc w:val="center"/>
              <w:rPr>
                <w:rFonts w:cs="Arial"/>
                <w:sz w:val="22"/>
              </w:rPr>
            </w:pPr>
            <w:r w:rsidRPr="00203AFE">
              <w:rPr>
                <w:rFonts w:cs="Arial"/>
                <w:sz w:val="22"/>
              </w:rPr>
              <w:t>QTY-PROD</w:t>
            </w:r>
          </w:p>
        </w:tc>
        <w:tc>
          <w:tcPr>
            <w:tcW w:w="894" w:type="pct"/>
          </w:tcPr>
          <w:p w14:paraId="3217BFB5" w14:textId="77777777" w:rsidR="00DA2C95" w:rsidRPr="00203AFE" w:rsidRDefault="00DA2C95" w:rsidP="00F57D14">
            <w:pPr>
              <w:spacing w:after="120"/>
              <w:jc w:val="both"/>
              <w:rPr>
                <w:rFonts w:cs="Arial"/>
                <w:sz w:val="22"/>
              </w:rPr>
            </w:pPr>
            <w:r w:rsidRPr="00203AFE">
              <w:rPr>
                <w:rFonts w:cs="Arial"/>
                <w:sz w:val="22"/>
              </w:rPr>
              <w:t>Quantity produced</w:t>
            </w:r>
          </w:p>
        </w:tc>
        <w:tc>
          <w:tcPr>
            <w:tcW w:w="3483" w:type="pct"/>
          </w:tcPr>
          <w:p w14:paraId="54225925" w14:textId="77777777" w:rsidR="00DA2C95" w:rsidRPr="00203AFE" w:rsidRDefault="00DA2C95" w:rsidP="00F57D14">
            <w:pPr>
              <w:jc w:val="both"/>
              <w:rPr>
                <w:rFonts w:cs="Arial"/>
                <w:sz w:val="22"/>
              </w:rPr>
            </w:pPr>
            <w:r w:rsidRPr="00203AFE">
              <w:rPr>
                <w:rFonts w:cs="Arial"/>
                <w:sz w:val="22"/>
              </w:rPr>
              <w:t>Quantity produced (specify the unit of measurement used) for</w:t>
            </w:r>
            <w:r>
              <w:rPr>
                <w:rFonts w:cs="Arial"/>
                <w:sz w:val="22"/>
              </w:rPr>
              <w:t xml:space="preserve"> the</w:t>
            </w:r>
            <w:r w:rsidRPr="00203AFE">
              <w:rPr>
                <w:rFonts w:cs="Arial"/>
                <w:sz w:val="22"/>
              </w:rPr>
              <w:t xml:space="preserve"> </w:t>
            </w:r>
            <w:r w:rsidRPr="00C95D2C">
              <w:rPr>
                <w:rFonts w:cs="Arial"/>
                <w:b/>
                <w:sz w:val="22"/>
                <w:szCs w:val="22"/>
              </w:rPr>
              <w:t xml:space="preserve">like product during </w:t>
            </w:r>
            <w:r w:rsidRPr="00C95D2C">
              <w:rPr>
                <w:b/>
                <w:sz w:val="22"/>
                <w:szCs w:val="22"/>
              </w:rPr>
              <w:t xml:space="preserve">Year 1, Year 2, Year 3 and </w:t>
            </w:r>
            <w:r w:rsidRPr="00C95D2C">
              <w:rPr>
                <w:rFonts w:cs="Arial"/>
                <w:b/>
                <w:iCs/>
                <w:sz w:val="22"/>
                <w:szCs w:val="22"/>
                <w:lang w:val="en-GB"/>
              </w:rPr>
              <w:t>additional first quarter of Year 4</w:t>
            </w:r>
          </w:p>
        </w:tc>
      </w:tr>
      <w:tr w:rsidR="00DA2C95" w:rsidRPr="00203AFE" w14:paraId="022107C6" w14:textId="77777777" w:rsidTr="00A06645">
        <w:tc>
          <w:tcPr>
            <w:tcW w:w="623" w:type="pct"/>
          </w:tcPr>
          <w:p w14:paraId="7FEC713E" w14:textId="77777777" w:rsidR="00DA2C95" w:rsidRPr="00203AFE" w:rsidRDefault="00DA2C95" w:rsidP="00F57D14">
            <w:pPr>
              <w:spacing w:after="120"/>
              <w:jc w:val="center"/>
              <w:rPr>
                <w:rFonts w:cs="Arial"/>
                <w:sz w:val="22"/>
              </w:rPr>
            </w:pPr>
            <w:r w:rsidRPr="00203AFE">
              <w:rPr>
                <w:rFonts w:cs="Arial"/>
                <w:sz w:val="22"/>
              </w:rPr>
              <w:t>DIR-RM</w:t>
            </w:r>
          </w:p>
        </w:tc>
        <w:tc>
          <w:tcPr>
            <w:tcW w:w="894" w:type="pct"/>
          </w:tcPr>
          <w:p w14:paraId="2CC1613E" w14:textId="77777777" w:rsidR="00DA2C95" w:rsidRPr="00203AFE" w:rsidRDefault="00DA2C95" w:rsidP="00F57D14">
            <w:pPr>
              <w:spacing w:after="120"/>
              <w:rPr>
                <w:rFonts w:cs="Arial"/>
                <w:sz w:val="22"/>
              </w:rPr>
            </w:pPr>
            <w:r w:rsidRPr="00203AFE">
              <w:rPr>
                <w:rFonts w:cs="Arial"/>
                <w:sz w:val="22"/>
              </w:rPr>
              <w:t>Direct raw material</w:t>
            </w:r>
          </w:p>
        </w:tc>
        <w:tc>
          <w:tcPr>
            <w:tcW w:w="3483" w:type="pct"/>
          </w:tcPr>
          <w:p w14:paraId="11BC5BF9" w14:textId="77777777" w:rsidR="00DA2C95" w:rsidRPr="00203AFE" w:rsidRDefault="00DA2C95" w:rsidP="00F57D14">
            <w:pPr>
              <w:jc w:val="both"/>
              <w:rPr>
                <w:rFonts w:cs="Arial"/>
                <w:sz w:val="22"/>
              </w:rPr>
            </w:pPr>
            <w:r w:rsidRPr="00203AFE">
              <w:rPr>
                <w:rFonts w:cs="Arial"/>
                <w:sz w:val="22"/>
              </w:rPr>
              <w:t xml:space="preserve">Raw material cost for the </w:t>
            </w:r>
            <w:r>
              <w:rPr>
                <w:rFonts w:cs="Arial"/>
                <w:b/>
                <w:sz w:val="22"/>
              </w:rPr>
              <w:t xml:space="preserve">like </w:t>
            </w:r>
            <w:r w:rsidRPr="007B08B4">
              <w:rPr>
                <w:rFonts w:cs="Arial"/>
                <w:b/>
                <w:sz w:val="22"/>
              </w:rPr>
              <w:t xml:space="preserve">product sold during Year 1, Year 2, Year 3 and </w:t>
            </w:r>
            <w:r w:rsidRPr="007B08B4">
              <w:rPr>
                <w:rFonts w:cs="Arial"/>
                <w:b/>
                <w:iCs/>
                <w:sz w:val="22"/>
                <w:lang w:val="en-GB"/>
              </w:rPr>
              <w:t>additional first quarter of Year 4</w:t>
            </w:r>
          </w:p>
        </w:tc>
      </w:tr>
      <w:tr w:rsidR="00DA2C95" w:rsidRPr="00203AFE" w14:paraId="11280B24" w14:textId="77777777" w:rsidTr="00A06645">
        <w:tc>
          <w:tcPr>
            <w:tcW w:w="623" w:type="pct"/>
          </w:tcPr>
          <w:p w14:paraId="4833DFC4" w14:textId="77777777" w:rsidR="00DA2C95" w:rsidRPr="00203AFE" w:rsidRDefault="00DA2C95" w:rsidP="00F57D14">
            <w:pPr>
              <w:spacing w:after="120"/>
              <w:jc w:val="center"/>
              <w:rPr>
                <w:rFonts w:cs="Arial"/>
                <w:sz w:val="22"/>
              </w:rPr>
            </w:pPr>
            <w:r w:rsidRPr="00203AFE">
              <w:rPr>
                <w:rFonts w:cs="Arial"/>
                <w:sz w:val="22"/>
              </w:rPr>
              <w:t>DIR-OM</w:t>
            </w:r>
          </w:p>
        </w:tc>
        <w:tc>
          <w:tcPr>
            <w:tcW w:w="894" w:type="pct"/>
          </w:tcPr>
          <w:p w14:paraId="091C3BD3" w14:textId="77777777" w:rsidR="00DA2C95" w:rsidRPr="00203AFE" w:rsidRDefault="00DA2C95" w:rsidP="00F57D14">
            <w:pPr>
              <w:spacing w:after="120"/>
              <w:rPr>
                <w:rFonts w:cs="Arial"/>
                <w:sz w:val="22"/>
              </w:rPr>
            </w:pPr>
            <w:r w:rsidRPr="00203AFE">
              <w:rPr>
                <w:rFonts w:cs="Arial"/>
                <w:sz w:val="22"/>
              </w:rPr>
              <w:t>Direct other material</w:t>
            </w:r>
          </w:p>
        </w:tc>
        <w:tc>
          <w:tcPr>
            <w:tcW w:w="3483" w:type="pct"/>
          </w:tcPr>
          <w:p w14:paraId="1B2FBB10" w14:textId="77777777" w:rsidR="00DA2C95" w:rsidRPr="00203AFE" w:rsidRDefault="00DA2C95" w:rsidP="00F57D14">
            <w:pPr>
              <w:jc w:val="both"/>
              <w:rPr>
                <w:rFonts w:cs="Arial"/>
                <w:sz w:val="22"/>
              </w:rPr>
            </w:pPr>
            <w:r w:rsidRPr="00203AFE">
              <w:rPr>
                <w:rFonts w:cs="Arial"/>
                <w:sz w:val="22"/>
              </w:rPr>
              <w:t xml:space="preserve">Other direct raw material cost for the </w:t>
            </w:r>
            <w:r>
              <w:rPr>
                <w:rFonts w:cs="Arial"/>
                <w:b/>
                <w:sz w:val="22"/>
              </w:rPr>
              <w:t xml:space="preserve">like </w:t>
            </w:r>
            <w:r w:rsidRPr="007B08B4">
              <w:rPr>
                <w:rFonts w:cs="Arial"/>
                <w:b/>
                <w:sz w:val="22"/>
              </w:rPr>
              <w:t xml:space="preserve">product sold during Year 1, Year 2, Year 3 and </w:t>
            </w:r>
            <w:r w:rsidRPr="007B08B4">
              <w:rPr>
                <w:rFonts w:cs="Arial"/>
                <w:b/>
                <w:iCs/>
                <w:sz w:val="22"/>
                <w:lang w:val="en-GB"/>
              </w:rPr>
              <w:t>additional first quarter of Year 4</w:t>
            </w:r>
          </w:p>
        </w:tc>
      </w:tr>
      <w:tr w:rsidR="00DA2C95" w:rsidRPr="00203AFE" w14:paraId="5778D122" w14:textId="77777777" w:rsidTr="00A06645">
        <w:tc>
          <w:tcPr>
            <w:tcW w:w="623" w:type="pct"/>
          </w:tcPr>
          <w:p w14:paraId="48400BA4" w14:textId="77777777" w:rsidR="00DA2C95" w:rsidRPr="00203AFE" w:rsidRDefault="00DA2C95" w:rsidP="00F57D14">
            <w:pPr>
              <w:spacing w:after="120"/>
              <w:jc w:val="center"/>
              <w:rPr>
                <w:rFonts w:cs="Arial"/>
                <w:sz w:val="22"/>
              </w:rPr>
            </w:pPr>
            <w:r w:rsidRPr="00203AFE">
              <w:rPr>
                <w:rFonts w:cs="Arial"/>
                <w:sz w:val="22"/>
              </w:rPr>
              <w:t>DIR-LAB</w:t>
            </w:r>
          </w:p>
        </w:tc>
        <w:tc>
          <w:tcPr>
            <w:tcW w:w="894" w:type="pct"/>
          </w:tcPr>
          <w:p w14:paraId="5C0B68D2" w14:textId="77777777" w:rsidR="00DA2C95" w:rsidRPr="00203AFE" w:rsidRDefault="00DA2C95" w:rsidP="00F57D14">
            <w:pPr>
              <w:spacing w:after="120"/>
              <w:jc w:val="both"/>
              <w:rPr>
                <w:rFonts w:cs="Arial"/>
                <w:sz w:val="22"/>
              </w:rPr>
            </w:pPr>
            <w:r w:rsidRPr="00203AFE">
              <w:rPr>
                <w:rFonts w:cs="Arial"/>
                <w:sz w:val="22"/>
              </w:rPr>
              <w:t xml:space="preserve">Direct </w:t>
            </w:r>
            <w:proofErr w:type="spellStart"/>
            <w:r w:rsidRPr="00203AFE">
              <w:rPr>
                <w:rFonts w:cs="Arial"/>
                <w:sz w:val="22"/>
              </w:rPr>
              <w:t>labour</w:t>
            </w:r>
            <w:proofErr w:type="spellEnd"/>
          </w:p>
        </w:tc>
        <w:tc>
          <w:tcPr>
            <w:tcW w:w="3483" w:type="pct"/>
          </w:tcPr>
          <w:p w14:paraId="3CC11CC0" w14:textId="77777777" w:rsidR="00DA2C95" w:rsidRPr="00203AFE" w:rsidRDefault="00DA2C95" w:rsidP="00F57D14">
            <w:pPr>
              <w:jc w:val="both"/>
              <w:rPr>
                <w:rFonts w:cs="Arial"/>
                <w:i/>
                <w:iCs/>
                <w:sz w:val="22"/>
              </w:rPr>
            </w:pPr>
            <w:r w:rsidRPr="00203AFE">
              <w:rPr>
                <w:rFonts w:cs="Arial"/>
                <w:sz w:val="22"/>
              </w:rPr>
              <w:t xml:space="preserve">Direct </w:t>
            </w:r>
            <w:proofErr w:type="spellStart"/>
            <w:r w:rsidRPr="00203AFE">
              <w:rPr>
                <w:rFonts w:cs="Arial"/>
                <w:sz w:val="22"/>
              </w:rPr>
              <w:t>labour</w:t>
            </w:r>
            <w:proofErr w:type="spellEnd"/>
            <w:r w:rsidRPr="00203AFE">
              <w:rPr>
                <w:rFonts w:cs="Arial"/>
                <w:sz w:val="22"/>
              </w:rPr>
              <w:t xml:space="preserve"> cost for the </w:t>
            </w:r>
            <w:r>
              <w:rPr>
                <w:rFonts w:cs="Arial"/>
                <w:b/>
                <w:sz w:val="22"/>
              </w:rPr>
              <w:t xml:space="preserve">like </w:t>
            </w:r>
            <w:r w:rsidRPr="007B08B4">
              <w:rPr>
                <w:rFonts w:cs="Arial"/>
                <w:b/>
                <w:sz w:val="22"/>
              </w:rPr>
              <w:t>product sold during Year 1, Year 2,</w:t>
            </w:r>
            <w:r>
              <w:rPr>
                <w:rFonts w:cs="Arial"/>
                <w:b/>
                <w:sz w:val="22"/>
              </w:rPr>
              <w:t xml:space="preserve"> </w:t>
            </w:r>
            <w:r w:rsidRPr="007B08B4">
              <w:rPr>
                <w:rFonts w:cs="Arial"/>
                <w:b/>
                <w:sz w:val="22"/>
              </w:rPr>
              <w:t xml:space="preserve">Year 3 and </w:t>
            </w:r>
            <w:r w:rsidRPr="007B08B4">
              <w:rPr>
                <w:rFonts w:cs="Arial"/>
                <w:b/>
                <w:iCs/>
                <w:sz w:val="22"/>
                <w:lang w:val="en-GB"/>
              </w:rPr>
              <w:t>additional first quarter of Year 4</w:t>
            </w:r>
          </w:p>
        </w:tc>
      </w:tr>
      <w:tr w:rsidR="00DA2C95" w:rsidRPr="00203AFE" w14:paraId="74BA876E" w14:textId="77777777" w:rsidTr="00A06645">
        <w:tc>
          <w:tcPr>
            <w:tcW w:w="623" w:type="pct"/>
          </w:tcPr>
          <w:p w14:paraId="50FBE7F5" w14:textId="77777777" w:rsidR="00DA2C95" w:rsidRPr="00203AFE" w:rsidRDefault="00DA2C95" w:rsidP="00F57D14">
            <w:pPr>
              <w:spacing w:after="120"/>
              <w:jc w:val="center"/>
              <w:rPr>
                <w:rFonts w:cs="Arial"/>
                <w:sz w:val="22"/>
              </w:rPr>
            </w:pPr>
            <w:r w:rsidRPr="00203AFE">
              <w:rPr>
                <w:rFonts w:cs="Arial"/>
                <w:sz w:val="22"/>
              </w:rPr>
              <w:t>VAR-OH</w:t>
            </w:r>
          </w:p>
        </w:tc>
        <w:tc>
          <w:tcPr>
            <w:tcW w:w="894" w:type="pct"/>
          </w:tcPr>
          <w:p w14:paraId="6AFE7D57" w14:textId="77777777" w:rsidR="00DA2C95" w:rsidRPr="00203AFE" w:rsidRDefault="00DA2C95" w:rsidP="00F57D14">
            <w:pPr>
              <w:spacing w:after="120"/>
              <w:rPr>
                <w:rFonts w:cs="Arial"/>
                <w:sz w:val="22"/>
              </w:rPr>
            </w:pPr>
            <w:r w:rsidRPr="00203AFE">
              <w:rPr>
                <w:rFonts w:cs="Arial"/>
                <w:sz w:val="22"/>
              </w:rPr>
              <w:t>Variable m</w:t>
            </w:r>
            <w:r>
              <w:rPr>
                <w:rFonts w:cs="Arial"/>
                <w:sz w:val="22"/>
              </w:rPr>
              <w:t>anufacturing</w:t>
            </w:r>
            <w:r w:rsidRPr="00203AFE">
              <w:rPr>
                <w:rFonts w:cs="Arial"/>
                <w:sz w:val="22"/>
              </w:rPr>
              <w:t xml:space="preserve"> overhead</w:t>
            </w:r>
          </w:p>
        </w:tc>
        <w:tc>
          <w:tcPr>
            <w:tcW w:w="3483" w:type="pct"/>
          </w:tcPr>
          <w:p w14:paraId="401B5C8E" w14:textId="77777777" w:rsidR="00DA2C95" w:rsidRPr="00203AFE" w:rsidRDefault="00DA2C95" w:rsidP="00F57D14">
            <w:pPr>
              <w:jc w:val="both"/>
              <w:rPr>
                <w:rFonts w:cs="Arial"/>
                <w:sz w:val="22"/>
              </w:rPr>
            </w:pPr>
            <w:r w:rsidRPr="00203AFE">
              <w:rPr>
                <w:rFonts w:cs="Arial"/>
                <w:sz w:val="22"/>
              </w:rPr>
              <w:t xml:space="preserve">Variable manufacturing overhead cost.  If more than one type of variable manufacturing overhead costs, insert additional column of data at this point for the additional costs (specify the costs) for the </w:t>
            </w:r>
            <w:r>
              <w:rPr>
                <w:rFonts w:cs="Arial"/>
                <w:b/>
                <w:sz w:val="22"/>
              </w:rPr>
              <w:t>like product</w:t>
            </w:r>
            <w:r w:rsidRPr="00203AFE">
              <w:rPr>
                <w:rFonts w:cs="Arial"/>
                <w:b/>
                <w:sz w:val="22"/>
              </w:rPr>
              <w:t xml:space="preserve"> </w:t>
            </w:r>
            <w:r>
              <w:rPr>
                <w:rFonts w:cs="Arial"/>
                <w:b/>
                <w:sz w:val="22"/>
              </w:rPr>
              <w:t xml:space="preserve">sold </w:t>
            </w:r>
            <w:r w:rsidRPr="00203AFE">
              <w:rPr>
                <w:rFonts w:cs="Arial"/>
                <w:b/>
                <w:sz w:val="22"/>
              </w:rPr>
              <w:t>during Year 1, Year 2</w:t>
            </w:r>
            <w:r>
              <w:rPr>
                <w:rFonts w:cs="Arial"/>
                <w:b/>
                <w:sz w:val="22"/>
              </w:rPr>
              <w:t>,</w:t>
            </w:r>
            <w:r w:rsidRPr="00203AFE">
              <w:rPr>
                <w:rFonts w:cs="Arial"/>
                <w:b/>
                <w:sz w:val="22"/>
              </w:rPr>
              <w:t xml:space="preserve"> </w:t>
            </w:r>
            <w:r w:rsidRPr="007B08B4">
              <w:rPr>
                <w:rFonts w:cs="Arial"/>
                <w:b/>
                <w:sz w:val="22"/>
              </w:rPr>
              <w:t xml:space="preserve">Year 3 and </w:t>
            </w:r>
            <w:r w:rsidRPr="007B08B4">
              <w:rPr>
                <w:rFonts w:cs="Arial"/>
                <w:b/>
                <w:iCs/>
                <w:sz w:val="22"/>
                <w:lang w:val="en-GB"/>
              </w:rPr>
              <w:t>additional first quarter of Year 4</w:t>
            </w:r>
            <w:r w:rsidRPr="00203AFE">
              <w:rPr>
                <w:rFonts w:cs="Arial"/>
                <w:sz w:val="22"/>
              </w:rPr>
              <w:t>.  Do not aggregate the costs.</w:t>
            </w:r>
          </w:p>
        </w:tc>
      </w:tr>
      <w:tr w:rsidR="00DA2C95" w:rsidRPr="00203AFE" w14:paraId="61F225F2" w14:textId="77777777" w:rsidTr="00A06645">
        <w:tc>
          <w:tcPr>
            <w:tcW w:w="623" w:type="pct"/>
          </w:tcPr>
          <w:p w14:paraId="32EA6A9E" w14:textId="77777777" w:rsidR="00DA2C95" w:rsidRPr="00203AFE" w:rsidRDefault="00DA2C95" w:rsidP="00F57D14">
            <w:pPr>
              <w:spacing w:after="120"/>
              <w:jc w:val="center"/>
              <w:rPr>
                <w:rFonts w:cs="Arial"/>
                <w:sz w:val="22"/>
              </w:rPr>
            </w:pPr>
            <w:r w:rsidRPr="00203AFE">
              <w:rPr>
                <w:rFonts w:cs="Arial"/>
                <w:sz w:val="22"/>
              </w:rPr>
              <w:t xml:space="preserve">OTH-VAR </w:t>
            </w:r>
          </w:p>
        </w:tc>
        <w:tc>
          <w:tcPr>
            <w:tcW w:w="894" w:type="pct"/>
          </w:tcPr>
          <w:p w14:paraId="6608F95A" w14:textId="77777777" w:rsidR="00DA2C95" w:rsidRPr="00203AFE" w:rsidRDefault="00DA2C95" w:rsidP="00F57D14">
            <w:pPr>
              <w:spacing w:after="120"/>
              <w:rPr>
                <w:rFonts w:cs="Arial"/>
                <w:sz w:val="22"/>
              </w:rPr>
            </w:pPr>
            <w:r w:rsidRPr="00203AFE">
              <w:rPr>
                <w:rFonts w:cs="Arial"/>
                <w:sz w:val="22"/>
              </w:rPr>
              <w:t>Others variable m</w:t>
            </w:r>
            <w:r>
              <w:rPr>
                <w:rFonts w:cs="Arial"/>
                <w:sz w:val="22"/>
              </w:rPr>
              <w:t>anufacturing</w:t>
            </w:r>
            <w:r w:rsidRPr="00203AFE">
              <w:rPr>
                <w:rFonts w:cs="Arial"/>
                <w:sz w:val="22"/>
              </w:rPr>
              <w:t xml:space="preserve"> costs</w:t>
            </w:r>
          </w:p>
        </w:tc>
        <w:tc>
          <w:tcPr>
            <w:tcW w:w="3483" w:type="pct"/>
          </w:tcPr>
          <w:p w14:paraId="0152D641" w14:textId="77777777" w:rsidR="00DA2C95" w:rsidRPr="00203AFE" w:rsidRDefault="00DA2C95" w:rsidP="00F57D14">
            <w:pPr>
              <w:jc w:val="both"/>
              <w:rPr>
                <w:rFonts w:cs="Arial"/>
                <w:sz w:val="22"/>
              </w:rPr>
            </w:pPr>
            <w:r w:rsidRPr="00203AFE">
              <w:rPr>
                <w:rFonts w:cs="Arial"/>
                <w:sz w:val="22"/>
              </w:rPr>
              <w:t xml:space="preserve">Other variable manufacturing costs (specify the costs) for the </w:t>
            </w:r>
            <w:r>
              <w:rPr>
                <w:rFonts w:cs="Arial"/>
                <w:b/>
                <w:sz w:val="22"/>
              </w:rPr>
              <w:t>like product sold</w:t>
            </w:r>
            <w:r w:rsidRPr="00203AFE">
              <w:rPr>
                <w:rFonts w:cs="Arial"/>
                <w:b/>
                <w:sz w:val="22"/>
              </w:rPr>
              <w:t xml:space="preserve"> during Year 1, Year 2</w:t>
            </w:r>
            <w:r>
              <w:rPr>
                <w:rFonts w:cs="Arial"/>
                <w:b/>
                <w:sz w:val="22"/>
              </w:rPr>
              <w:t>,</w:t>
            </w:r>
            <w:r w:rsidRPr="00203AFE">
              <w:rPr>
                <w:rFonts w:cs="Arial"/>
                <w:b/>
                <w:sz w:val="22"/>
              </w:rPr>
              <w:t xml:space="preserve"> </w:t>
            </w:r>
            <w:r w:rsidRPr="007B08B4">
              <w:rPr>
                <w:rFonts w:cs="Arial"/>
                <w:b/>
                <w:sz w:val="22"/>
              </w:rPr>
              <w:t xml:space="preserve">Year 3 and </w:t>
            </w:r>
            <w:r w:rsidRPr="007B08B4">
              <w:rPr>
                <w:rFonts w:cs="Arial"/>
                <w:b/>
                <w:iCs/>
                <w:sz w:val="22"/>
                <w:lang w:val="en-GB"/>
              </w:rPr>
              <w:t>additional first quarter of Year 4</w:t>
            </w:r>
            <w:r w:rsidRPr="00203AFE">
              <w:rPr>
                <w:rFonts w:cs="Arial"/>
                <w:sz w:val="22"/>
              </w:rPr>
              <w:t>.  Do not aggregate the cost.</w:t>
            </w:r>
          </w:p>
        </w:tc>
      </w:tr>
      <w:tr w:rsidR="00DA2C95" w:rsidRPr="00203AFE" w14:paraId="35A87DBC" w14:textId="77777777" w:rsidTr="00A06645">
        <w:tc>
          <w:tcPr>
            <w:tcW w:w="623" w:type="pct"/>
          </w:tcPr>
          <w:p w14:paraId="21A6A6CF" w14:textId="77777777" w:rsidR="00DA2C95" w:rsidRPr="00203AFE" w:rsidRDefault="00DA2C95" w:rsidP="00F57D14">
            <w:pPr>
              <w:spacing w:after="120"/>
              <w:jc w:val="center"/>
              <w:rPr>
                <w:rFonts w:cs="Arial"/>
                <w:sz w:val="22"/>
              </w:rPr>
            </w:pPr>
            <w:r w:rsidRPr="00203AFE">
              <w:rPr>
                <w:rFonts w:cs="Arial"/>
                <w:sz w:val="22"/>
              </w:rPr>
              <w:t xml:space="preserve">TOT-VC </w:t>
            </w:r>
          </w:p>
        </w:tc>
        <w:tc>
          <w:tcPr>
            <w:tcW w:w="894" w:type="pct"/>
          </w:tcPr>
          <w:p w14:paraId="115A15BD" w14:textId="77777777" w:rsidR="00DA2C95" w:rsidRPr="00203AFE" w:rsidRDefault="00DA2C95" w:rsidP="00F57D14">
            <w:pPr>
              <w:spacing w:after="120"/>
              <w:rPr>
                <w:rFonts w:cs="Arial"/>
                <w:sz w:val="22"/>
              </w:rPr>
            </w:pPr>
            <w:r w:rsidRPr="00203AFE">
              <w:rPr>
                <w:rFonts w:cs="Arial"/>
                <w:sz w:val="22"/>
              </w:rPr>
              <w:t>Total variable m</w:t>
            </w:r>
            <w:r>
              <w:rPr>
                <w:rFonts w:cs="Arial"/>
                <w:sz w:val="22"/>
              </w:rPr>
              <w:t>anufacturing</w:t>
            </w:r>
            <w:r w:rsidRPr="00203AFE">
              <w:rPr>
                <w:rFonts w:cs="Arial"/>
                <w:sz w:val="22"/>
              </w:rPr>
              <w:t xml:space="preserve"> costs</w:t>
            </w:r>
          </w:p>
        </w:tc>
        <w:tc>
          <w:tcPr>
            <w:tcW w:w="3483" w:type="pct"/>
          </w:tcPr>
          <w:p w14:paraId="4800B286" w14:textId="77777777" w:rsidR="00DA2C95" w:rsidRPr="00203AFE" w:rsidRDefault="00DA2C95" w:rsidP="00F57D14">
            <w:pPr>
              <w:jc w:val="both"/>
              <w:rPr>
                <w:rFonts w:cs="Arial"/>
                <w:sz w:val="22"/>
              </w:rPr>
            </w:pPr>
            <w:r w:rsidRPr="00203AFE">
              <w:rPr>
                <w:rFonts w:cs="Arial"/>
                <w:sz w:val="22"/>
              </w:rPr>
              <w:t xml:space="preserve">Sum of manufacturing costs for the </w:t>
            </w:r>
            <w:r>
              <w:rPr>
                <w:rFonts w:cs="Arial"/>
                <w:b/>
                <w:sz w:val="22"/>
              </w:rPr>
              <w:t>like product sold</w:t>
            </w:r>
            <w:r w:rsidRPr="00203AFE">
              <w:rPr>
                <w:rFonts w:cs="Arial"/>
                <w:b/>
                <w:sz w:val="22"/>
              </w:rPr>
              <w:t xml:space="preserve"> during Year 1, Year </w:t>
            </w:r>
            <w:proofErr w:type="gramStart"/>
            <w:r w:rsidRPr="00203AFE">
              <w:rPr>
                <w:rFonts w:cs="Arial"/>
                <w:b/>
                <w:sz w:val="22"/>
              </w:rPr>
              <w:t xml:space="preserve">2 </w:t>
            </w:r>
            <w:r>
              <w:rPr>
                <w:rFonts w:cs="Arial"/>
                <w:b/>
                <w:sz w:val="22"/>
              </w:rPr>
              <w:t>,</w:t>
            </w:r>
            <w:proofErr w:type="gramEnd"/>
            <w:r>
              <w:rPr>
                <w:rFonts w:cs="Arial"/>
                <w:b/>
                <w:sz w:val="22"/>
              </w:rPr>
              <w:t xml:space="preserve"> </w:t>
            </w:r>
            <w:r w:rsidRPr="007B08B4">
              <w:rPr>
                <w:rFonts w:cs="Arial"/>
                <w:b/>
                <w:sz w:val="22"/>
              </w:rPr>
              <w:t xml:space="preserve">Year 3 and </w:t>
            </w:r>
            <w:r w:rsidRPr="007B08B4">
              <w:rPr>
                <w:rFonts w:cs="Arial"/>
                <w:b/>
                <w:iCs/>
                <w:sz w:val="22"/>
                <w:lang w:val="en-GB"/>
              </w:rPr>
              <w:t>additional first quarter of Year 4</w:t>
            </w:r>
            <w:r w:rsidRPr="00203AFE">
              <w:rPr>
                <w:rFonts w:cs="Arial"/>
                <w:sz w:val="22"/>
              </w:rPr>
              <w:t>.</w:t>
            </w:r>
          </w:p>
          <w:p w14:paraId="5DCDA7BA" w14:textId="77777777" w:rsidR="00DA2C95" w:rsidRPr="00203AFE" w:rsidRDefault="00DA2C95" w:rsidP="00F57D14">
            <w:pPr>
              <w:jc w:val="both"/>
              <w:rPr>
                <w:rFonts w:cs="Arial"/>
                <w:sz w:val="22"/>
              </w:rPr>
            </w:pPr>
            <w:r w:rsidRPr="00203AFE">
              <w:rPr>
                <w:rFonts w:cs="Arial"/>
                <w:sz w:val="22"/>
              </w:rPr>
              <w:t>(DIR-RM + DIR-OM + DIR-LAB + VAR-OH + OTH-VAR)</w:t>
            </w:r>
          </w:p>
        </w:tc>
      </w:tr>
      <w:tr w:rsidR="00DA2C95" w:rsidRPr="00203AFE" w14:paraId="0930E225" w14:textId="77777777" w:rsidTr="00A06645">
        <w:tc>
          <w:tcPr>
            <w:tcW w:w="623" w:type="pct"/>
          </w:tcPr>
          <w:p w14:paraId="1BEC761B" w14:textId="77777777" w:rsidR="00DA2C95" w:rsidRPr="00203AFE" w:rsidRDefault="00DA2C95" w:rsidP="00F57D14">
            <w:pPr>
              <w:spacing w:after="120"/>
              <w:jc w:val="center"/>
              <w:rPr>
                <w:rFonts w:cs="Arial"/>
                <w:sz w:val="22"/>
              </w:rPr>
            </w:pPr>
            <w:r w:rsidRPr="00203AFE">
              <w:rPr>
                <w:rFonts w:cs="Arial"/>
                <w:sz w:val="22"/>
              </w:rPr>
              <w:t>IND-LAB</w:t>
            </w:r>
          </w:p>
        </w:tc>
        <w:tc>
          <w:tcPr>
            <w:tcW w:w="894" w:type="pct"/>
          </w:tcPr>
          <w:p w14:paraId="597BB75C" w14:textId="77777777" w:rsidR="00DA2C95" w:rsidRPr="00203AFE" w:rsidRDefault="00DA2C95" w:rsidP="00F57D14">
            <w:pPr>
              <w:spacing w:after="120"/>
              <w:rPr>
                <w:rFonts w:cs="Arial"/>
                <w:sz w:val="22"/>
              </w:rPr>
            </w:pPr>
            <w:r w:rsidRPr="00203AFE">
              <w:rPr>
                <w:rFonts w:cs="Arial"/>
                <w:sz w:val="22"/>
              </w:rPr>
              <w:t xml:space="preserve">Indirect </w:t>
            </w:r>
            <w:proofErr w:type="spellStart"/>
            <w:r w:rsidRPr="00203AFE">
              <w:rPr>
                <w:rFonts w:cs="Arial"/>
                <w:sz w:val="22"/>
              </w:rPr>
              <w:t>labour</w:t>
            </w:r>
            <w:proofErr w:type="spellEnd"/>
          </w:p>
        </w:tc>
        <w:tc>
          <w:tcPr>
            <w:tcW w:w="3483" w:type="pct"/>
          </w:tcPr>
          <w:p w14:paraId="7A361E2F" w14:textId="615E5CB8" w:rsidR="00DA2C95" w:rsidRPr="00203AFE" w:rsidRDefault="00DA2C95" w:rsidP="00F57D14">
            <w:pPr>
              <w:jc w:val="both"/>
              <w:rPr>
                <w:rFonts w:cs="Arial"/>
                <w:sz w:val="22"/>
              </w:rPr>
            </w:pPr>
            <w:r w:rsidRPr="00203AFE">
              <w:rPr>
                <w:rFonts w:cs="Arial"/>
                <w:sz w:val="22"/>
              </w:rPr>
              <w:t xml:space="preserve">Indirect </w:t>
            </w:r>
            <w:proofErr w:type="spellStart"/>
            <w:r w:rsidRPr="00203AFE">
              <w:rPr>
                <w:rFonts w:cs="Arial"/>
                <w:sz w:val="22"/>
              </w:rPr>
              <w:t>labour</w:t>
            </w:r>
            <w:proofErr w:type="spellEnd"/>
            <w:r w:rsidRPr="00203AFE">
              <w:rPr>
                <w:rFonts w:cs="Arial"/>
                <w:sz w:val="22"/>
              </w:rPr>
              <w:t xml:space="preserve"> costs for the </w:t>
            </w:r>
            <w:r>
              <w:rPr>
                <w:rFonts w:cs="Arial"/>
                <w:b/>
                <w:sz w:val="22"/>
              </w:rPr>
              <w:t>like product sold</w:t>
            </w:r>
            <w:r w:rsidRPr="00203AFE">
              <w:rPr>
                <w:rFonts w:cs="Arial"/>
                <w:b/>
                <w:sz w:val="22"/>
              </w:rPr>
              <w:t xml:space="preserve"> during Year 1, Year 2</w:t>
            </w:r>
            <w:r w:rsidR="00936642">
              <w:rPr>
                <w:rFonts w:cs="Arial"/>
                <w:b/>
                <w:sz w:val="22"/>
              </w:rPr>
              <w:t>,</w:t>
            </w:r>
            <w:r w:rsidRPr="00203AFE">
              <w:rPr>
                <w:rFonts w:cs="Arial"/>
                <w:b/>
                <w:sz w:val="22"/>
              </w:rPr>
              <w:t xml:space="preserve"> Year 3</w:t>
            </w:r>
            <w:r w:rsidR="00936642">
              <w:rPr>
                <w:rFonts w:cs="Arial"/>
                <w:b/>
                <w:sz w:val="22"/>
              </w:rPr>
              <w:t xml:space="preserve"> and additional first quarter of Year 4.</w:t>
            </w:r>
          </w:p>
        </w:tc>
      </w:tr>
      <w:tr w:rsidR="00DA2C95" w:rsidRPr="00203AFE" w14:paraId="0F1F3A55" w14:textId="77777777" w:rsidTr="00A06645">
        <w:tc>
          <w:tcPr>
            <w:tcW w:w="623" w:type="pct"/>
          </w:tcPr>
          <w:p w14:paraId="33605CAA" w14:textId="77777777" w:rsidR="00DA2C95" w:rsidRPr="00203AFE" w:rsidRDefault="00DA2C95" w:rsidP="00F57D14">
            <w:pPr>
              <w:spacing w:after="120"/>
              <w:jc w:val="center"/>
              <w:rPr>
                <w:rFonts w:cs="Arial"/>
                <w:sz w:val="22"/>
              </w:rPr>
            </w:pPr>
            <w:r w:rsidRPr="00203AFE">
              <w:rPr>
                <w:rFonts w:cs="Arial"/>
                <w:sz w:val="22"/>
              </w:rPr>
              <w:lastRenderedPageBreak/>
              <w:t>FIX-OH</w:t>
            </w:r>
          </w:p>
        </w:tc>
        <w:tc>
          <w:tcPr>
            <w:tcW w:w="894" w:type="pct"/>
          </w:tcPr>
          <w:p w14:paraId="12CFBA94" w14:textId="77777777" w:rsidR="00DA2C95" w:rsidRPr="00203AFE" w:rsidRDefault="00DA2C95" w:rsidP="00F57D14">
            <w:pPr>
              <w:spacing w:after="120"/>
              <w:rPr>
                <w:rFonts w:cs="Arial"/>
                <w:sz w:val="22"/>
              </w:rPr>
            </w:pPr>
            <w:r w:rsidRPr="00203AFE">
              <w:rPr>
                <w:rFonts w:cs="Arial"/>
                <w:sz w:val="22"/>
              </w:rPr>
              <w:t>Fixed manufacturing overhead</w:t>
            </w:r>
          </w:p>
        </w:tc>
        <w:tc>
          <w:tcPr>
            <w:tcW w:w="3483" w:type="pct"/>
          </w:tcPr>
          <w:p w14:paraId="46358AEB" w14:textId="6D47CB5F" w:rsidR="00DA2C95" w:rsidRPr="00203AFE" w:rsidRDefault="00DA2C95" w:rsidP="00F57D14">
            <w:pPr>
              <w:jc w:val="both"/>
              <w:rPr>
                <w:rFonts w:cs="Arial"/>
                <w:sz w:val="22"/>
              </w:rPr>
            </w:pPr>
            <w:r w:rsidRPr="00203AFE">
              <w:rPr>
                <w:rFonts w:cs="Arial"/>
                <w:sz w:val="22"/>
              </w:rPr>
              <w:t xml:space="preserve">Fixed manufacturing costs. If more than one type of fixed manufacturing overhead costs, insert additional column of data at this point for the additional costs (specify the costs) for the </w:t>
            </w:r>
            <w:r>
              <w:rPr>
                <w:rFonts w:cs="Arial"/>
                <w:b/>
                <w:sz w:val="22"/>
              </w:rPr>
              <w:t>like product sold</w:t>
            </w:r>
            <w:r w:rsidRPr="00203AFE">
              <w:rPr>
                <w:rFonts w:cs="Arial"/>
                <w:b/>
                <w:sz w:val="22"/>
              </w:rPr>
              <w:t xml:space="preserve"> during Year 1, Year 2</w:t>
            </w:r>
            <w:r>
              <w:rPr>
                <w:rFonts w:cs="Arial"/>
                <w:b/>
                <w:sz w:val="22"/>
              </w:rPr>
              <w:t xml:space="preserve">, </w:t>
            </w:r>
            <w:r w:rsidRPr="007B08B4">
              <w:rPr>
                <w:rFonts w:cs="Arial"/>
                <w:b/>
                <w:sz w:val="22"/>
              </w:rPr>
              <w:t xml:space="preserve">Year 3 and </w:t>
            </w:r>
            <w:r w:rsidRPr="007B08B4">
              <w:rPr>
                <w:rFonts w:cs="Arial"/>
                <w:b/>
                <w:iCs/>
                <w:sz w:val="22"/>
                <w:lang w:val="en-GB"/>
              </w:rPr>
              <w:t>additional first quarter of Year 4</w:t>
            </w:r>
            <w:r w:rsidRPr="00203AFE">
              <w:rPr>
                <w:rFonts w:cs="Arial"/>
                <w:sz w:val="22"/>
              </w:rPr>
              <w:t>. Do not aggregate the cost</w:t>
            </w:r>
            <w:r w:rsidR="00936642">
              <w:rPr>
                <w:rFonts w:cs="Arial"/>
                <w:sz w:val="22"/>
              </w:rPr>
              <w:t>.</w:t>
            </w:r>
          </w:p>
        </w:tc>
      </w:tr>
      <w:tr w:rsidR="00DA2C95" w:rsidRPr="00203AFE" w14:paraId="0DD7C3EB" w14:textId="77777777" w:rsidTr="00A06645">
        <w:tc>
          <w:tcPr>
            <w:tcW w:w="623" w:type="pct"/>
          </w:tcPr>
          <w:p w14:paraId="3C0D8401" w14:textId="77777777" w:rsidR="00DA2C95" w:rsidRPr="00203AFE" w:rsidRDefault="00DA2C95" w:rsidP="00F57D14">
            <w:pPr>
              <w:spacing w:after="120"/>
              <w:jc w:val="center"/>
              <w:rPr>
                <w:rFonts w:cs="Arial"/>
                <w:sz w:val="22"/>
              </w:rPr>
            </w:pPr>
            <w:r w:rsidRPr="00203AFE">
              <w:rPr>
                <w:rFonts w:cs="Arial"/>
                <w:sz w:val="22"/>
              </w:rPr>
              <w:t>OTH-FIX</w:t>
            </w:r>
          </w:p>
        </w:tc>
        <w:tc>
          <w:tcPr>
            <w:tcW w:w="894" w:type="pct"/>
          </w:tcPr>
          <w:p w14:paraId="6D8DEBE2" w14:textId="77777777" w:rsidR="00DA2C95" w:rsidRPr="00203AFE" w:rsidRDefault="00DA2C95" w:rsidP="00F57D14">
            <w:pPr>
              <w:spacing w:after="120"/>
              <w:rPr>
                <w:rFonts w:cs="Arial"/>
                <w:sz w:val="22"/>
              </w:rPr>
            </w:pPr>
            <w:r w:rsidRPr="00203AFE">
              <w:rPr>
                <w:rFonts w:cs="Arial"/>
                <w:sz w:val="22"/>
              </w:rPr>
              <w:t>Others fixed manufacturing costs</w:t>
            </w:r>
          </w:p>
        </w:tc>
        <w:tc>
          <w:tcPr>
            <w:tcW w:w="3483" w:type="pct"/>
          </w:tcPr>
          <w:p w14:paraId="789F2EEA" w14:textId="7BF47C0C" w:rsidR="00DA2C95" w:rsidRPr="00203AFE" w:rsidRDefault="00DA2C95" w:rsidP="00F57D14">
            <w:pPr>
              <w:jc w:val="both"/>
              <w:rPr>
                <w:rFonts w:cs="Arial"/>
                <w:sz w:val="22"/>
              </w:rPr>
            </w:pPr>
            <w:r w:rsidRPr="00203AFE">
              <w:rPr>
                <w:rFonts w:cs="Arial"/>
                <w:sz w:val="22"/>
              </w:rPr>
              <w:t xml:space="preserve">Other fixed manufacturing costs.  If more than one type of fixed manufacturing costs, insert additional column of data at this point for the additional costs (specify the costs) for the </w:t>
            </w:r>
            <w:r>
              <w:rPr>
                <w:rFonts w:cs="Arial"/>
                <w:b/>
                <w:sz w:val="22"/>
              </w:rPr>
              <w:t>like product</w:t>
            </w:r>
            <w:r w:rsidRPr="00203AFE">
              <w:rPr>
                <w:rFonts w:cs="Arial"/>
                <w:b/>
                <w:sz w:val="22"/>
              </w:rPr>
              <w:t xml:space="preserve"> sold during Year 1, Year 2</w:t>
            </w:r>
            <w:r>
              <w:rPr>
                <w:rFonts w:cs="Arial"/>
                <w:b/>
                <w:sz w:val="22"/>
              </w:rPr>
              <w:t xml:space="preserve">, </w:t>
            </w:r>
            <w:r w:rsidRPr="007B08B4">
              <w:rPr>
                <w:rFonts w:cs="Arial"/>
                <w:b/>
                <w:sz w:val="22"/>
              </w:rPr>
              <w:t xml:space="preserve">Year 3 and </w:t>
            </w:r>
            <w:r w:rsidRPr="007B08B4">
              <w:rPr>
                <w:rFonts w:cs="Arial"/>
                <w:b/>
                <w:iCs/>
                <w:sz w:val="22"/>
                <w:lang w:val="en-GB"/>
              </w:rPr>
              <w:t>additional first quarter of Year 4</w:t>
            </w:r>
            <w:r w:rsidRPr="00203AFE">
              <w:rPr>
                <w:rFonts w:cs="Arial"/>
                <w:sz w:val="22"/>
              </w:rPr>
              <w:t>. Do not aggregate the cost</w:t>
            </w:r>
            <w:r w:rsidR="00936642">
              <w:rPr>
                <w:rFonts w:cs="Arial"/>
                <w:sz w:val="22"/>
              </w:rPr>
              <w:t>.</w:t>
            </w:r>
          </w:p>
        </w:tc>
      </w:tr>
      <w:tr w:rsidR="00DA2C95" w:rsidRPr="00203AFE" w14:paraId="562C617B" w14:textId="77777777" w:rsidTr="00A06645">
        <w:tc>
          <w:tcPr>
            <w:tcW w:w="623" w:type="pct"/>
          </w:tcPr>
          <w:p w14:paraId="2983BA0E" w14:textId="77777777" w:rsidR="00DA2C95" w:rsidRPr="00203AFE" w:rsidRDefault="00DA2C95" w:rsidP="00F57D14">
            <w:pPr>
              <w:spacing w:after="120"/>
              <w:jc w:val="center"/>
              <w:rPr>
                <w:rFonts w:cs="Arial"/>
                <w:sz w:val="22"/>
              </w:rPr>
            </w:pPr>
            <w:r w:rsidRPr="00203AFE">
              <w:rPr>
                <w:rFonts w:cs="Arial"/>
                <w:sz w:val="22"/>
              </w:rPr>
              <w:t>TOT-FC</w:t>
            </w:r>
          </w:p>
        </w:tc>
        <w:tc>
          <w:tcPr>
            <w:tcW w:w="894" w:type="pct"/>
          </w:tcPr>
          <w:p w14:paraId="3D8580F4" w14:textId="77777777" w:rsidR="00DA2C95" w:rsidRPr="00203AFE" w:rsidRDefault="00DA2C95" w:rsidP="00F57D14">
            <w:pPr>
              <w:spacing w:after="120"/>
              <w:rPr>
                <w:rFonts w:cs="Arial"/>
                <w:sz w:val="22"/>
              </w:rPr>
            </w:pPr>
            <w:r w:rsidRPr="00203AFE">
              <w:rPr>
                <w:rFonts w:cs="Arial"/>
                <w:sz w:val="22"/>
              </w:rPr>
              <w:t>Total fixed manufacturing costs</w:t>
            </w:r>
          </w:p>
        </w:tc>
        <w:tc>
          <w:tcPr>
            <w:tcW w:w="3483" w:type="pct"/>
          </w:tcPr>
          <w:p w14:paraId="45B0F0A0" w14:textId="77777777" w:rsidR="00DA2C95" w:rsidRPr="00203AFE" w:rsidRDefault="00DA2C95" w:rsidP="00F57D14">
            <w:pPr>
              <w:jc w:val="both"/>
              <w:rPr>
                <w:rFonts w:cs="Arial"/>
                <w:sz w:val="22"/>
              </w:rPr>
            </w:pPr>
            <w:r w:rsidRPr="00203AFE">
              <w:rPr>
                <w:rFonts w:cs="Arial"/>
                <w:sz w:val="22"/>
              </w:rPr>
              <w:t xml:space="preserve">Sum of fixed manufacturing costs for the </w:t>
            </w:r>
            <w:r>
              <w:rPr>
                <w:rFonts w:cs="Arial"/>
                <w:b/>
                <w:sz w:val="22"/>
              </w:rPr>
              <w:t>like product sold</w:t>
            </w:r>
            <w:r w:rsidRPr="00203AFE">
              <w:rPr>
                <w:rFonts w:cs="Arial"/>
                <w:b/>
                <w:sz w:val="22"/>
              </w:rPr>
              <w:t xml:space="preserve"> during Year 1, Year 2</w:t>
            </w:r>
            <w:r>
              <w:rPr>
                <w:rFonts w:cs="Arial"/>
                <w:b/>
                <w:sz w:val="22"/>
              </w:rPr>
              <w:t>,</w:t>
            </w:r>
            <w:r w:rsidRPr="007B08B4">
              <w:rPr>
                <w:rFonts w:cs="Arial"/>
                <w:b/>
                <w:sz w:val="22"/>
              </w:rPr>
              <w:t xml:space="preserve"> Year 3 and </w:t>
            </w:r>
            <w:r w:rsidRPr="007B08B4">
              <w:rPr>
                <w:rFonts w:cs="Arial"/>
                <w:b/>
                <w:iCs/>
                <w:sz w:val="22"/>
                <w:lang w:val="en-GB"/>
              </w:rPr>
              <w:t>additional first quarter of Year 4</w:t>
            </w:r>
            <w:r w:rsidRPr="00203AFE">
              <w:rPr>
                <w:rFonts w:cs="Arial"/>
                <w:sz w:val="22"/>
              </w:rPr>
              <w:t>.</w:t>
            </w:r>
          </w:p>
          <w:p w14:paraId="300BF7C1" w14:textId="77777777" w:rsidR="00DA2C95" w:rsidRPr="00203AFE" w:rsidRDefault="00DA2C95" w:rsidP="00F57D14">
            <w:pPr>
              <w:spacing w:after="120"/>
              <w:jc w:val="both"/>
              <w:rPr>
                <w:rFonts w:cs="Arial"/>
                <w:sz w:val="22"/>
              </w:rPr>
            </w:pPr>
            <w:r w:rsidRPr="00203AFE">
              <w:rPr>
                <w:rFonts w:cs="Arial"/>
                <w:sz w:val="22"/>
              </w:rPr>
              <w:t>(IND-LAB + FIX-OH + OTH-FIX)</w:t>
            </w:r>
          </w:p>
        </w:tc>
      </w:tr>
      <w:tr w:rsidR="00DA2C95" w:rsidRPr="00203AFE" w14:paraId="7B2D4ACA" w14:textId="77777777" w:rsidTr="00A06645">
        <w:tc>
          <w:tcPr>
            <w:tcW w:w="623" w:type="pct"/>
          </w:tcPr>
          <w:p w14:paraId="7FA498A0" w14:textId="77777777" w:rsidR="00DA2C95" w:rsidRPr="00203AFE" w:rsidRDefault="00DA2C95" w:rsidP="00F57D14">
            <w:pPr>
              <w:spacing w:after="120"/>
              <w:jc w:val="center"/>
              <w:rPr>
                <w:rFonts w:cs="Arial"/>
                <w:sz w:val="22"/>
              </w:rPr>
            </w:pPr>
            <w:r>
              <w:rPr>
                <w:rFonts w:cs="Arial"/>
                <w:sz w:val="22"/>
              </w:rPr>
              <w:t>OP-WIP</w:t>
            </w:r>
          </w:p>
        </w:tc>
        <w:tc>
          <w:tcPr>
            <w:tcW w:w="894" w:type="pct"/>
          </w:tcPr>
          <w:p w14:paraId="6880365F" w14:textId="77777777" w:rsidR="00DA2C95" w:rsidRPr="00203AFE" w:rsidRDefault="00DA2C95" w:rsidP="00F57D14">
            <w:pPr>
              <w:spacing w:after="120"/>
              <w:rPr>
                <w:rFonts w:cs="Arial"/>
                <w:sz w:val="22"/>
              </w:rPr>
            </w:pPr>
            <w:r>
              <w:rPr>
                <w:rFonts w:cs="Arial"/>
                <w:sz w:val="22"/>
              </w:rPr>
              <w:t>Opening work in progress</w:t>
            </w:r>
          </w:p>
        </w:tc>
        <w:tc>
          <w:tcPr>
            <w:tcW w:w="3483" w:type="pct"/>
          </w:tcPr>
          <w:p w14:paraId="19B2CB48" w14:textId="1432CD23" w:rsidR="00DA2C95" w:rsidRPr="00203AFE" w:rsidRDefault="00DA2C95" w:rsidP="00F57D14">
            <w:pPr>
              <w:jc w:val="both"/>
              <w:rPr>
                <w:rFonts w:cs="Arial"/>
                <w:sz w:val="22"/>
              </w:rPr>
            </w:pPr>
            <w:r>
              <w:rPr>
                <w:rFonts w:cs="Arial"/>
                <w:sz w:val="22"/>
              </w:rPr>
              <w:t>Opening work in progress costs</w:t>
            </w:r>
            <w:r w:rsidR="002E32D0">
              <w:rPr>
                <w:rFonts w:cs="Arial"/>
                <w:sz w:val="22"/>
              </w:rPr>
              <w:t xml:space="preserve"> </w:t>
            </w:r>
            <w:r w:rsidR="002E32D0" w:rsidRPr="00203AFE">
              <w:rPr>
                <w:rFonts w:cs="Arial"/>
                <w:sz w:val="22"/>
              </w:rPr>
              <w:t>for</w:t>
            </w:r>
            <w:r w:rsidR="002E32D0">
              <w:rPr>
                <w:rFonts w:cs="Arial"/>
                <w:sz w:val="22"/>
              </w:rPr>
              <w:t xml:space="preserve"> the</w:t>
            </w:r>
            <w:r w:rsidR="002E32D0" w:rsidRPr="00203AFE">
              <w:rPr>
                <w:rFonts w:cs="Arial"/>
                <w:sz w:val="22"/>
              </w:rPr>
              <w:t xml:space="preserve"> </w:t>
            </w:r>
            <w:r w:rsidR="002E32D0" w:rsidRPr="00C95D2C">
              <w:rPr>
                <w:rFonts w:cs="Arial"/>
                <w:b/>
                <w:sz w:val="22"/>
                <w:szCs w:val="22"/>
              </w:rPr>
              <w:t xml:space="preserve">like product during </w:t>
            </w:r>
            <w:r w:rsidR="002E32D0" w:rsidRPr="00C95D2C">
              <w:rPr>
                <w:b/>
                <w:sz w:val="22"/>
                <w:szCs w:val="22"/>
              </w:rPr>
              <w:t xml:space="preserve">Year 1, Year 2, Year 3 and </w:t>
            </w:r>
            <w:r w:rsidR="002E32D0" w:rsidRPr="00C95D2C">
              <w:rPr>
                <w:rFonts w:cs="Arial"/>
                <w:b/>
                <w:iCs/>
                <w:sz w:val="22"/>
                <w:szCs w:val="22"/>
                <w:lang w:val="en-GB"/>
              </w:rPr>
              <w:t>additional first quarter of Year 4</w:t>
            </w:r>
            <w:r w:rsidR="00936642">
              <w:rPr>
                <w:rFonts w:cs="Arial"/>
                <w:b/>
                <w:iCs/>
                <w:sz w:val="22"/>
                <w:szCs w:val="22"/>
                <w:lang w:val="en-GB"/>
              </w:rPr>
              <w:t>.</w:t>
            </w:r>
          </w:p>
        </w:tc>
      </w:tr>
      <w:tr w:rsidR="00DA2C95" w:rsidRPr="00203AFE" w14:paraId="4BED6796" w14:textId="77777777" w:rsidTr="00A06645">
        <w:tc>
          <w:tcPr>
            <w:tcW w:w="623" w:type="pct"/>
          </w:tcPr>
          <w:p w14:paraId="139B2C15" w14:textId="77777777" w:rsidR="00DA2C95" w:rsidRPr="00203AFE" w:rsidRDefault="00DA2C95" w:rsidP="00F57D14">
            <w:pPr>
              <w:spacing w:after="120"/>
              <w:jc w:val="center"/>
              <w:rPr>
                <w:rFonts w:cs="Arial"/>
                <w:sz w:val="22"/>
              </w:rPr>
            </w:pPr>
            <w:r>
              <w:rPr>
                <w:rFonts w:cs="Arial"/>
                <w:sz w:val="22"/>
              </w:rPr>
              <w:t>CL-WIP</w:t>
            </w:r>
          </w:p>
        </w:tc>
        <w:tc>
          <w:tcPr>
            <w:tcW w:w="894" w:type="pct"/>
          </w:tcPr>
          <w:p w14:paraId="42F6EF7B" w14:textId="77777777" w:rsidR="00DA2C95" w:rsidRPr="00203AFE" w:rsidRDefault="00DA2C95" w:rsidP="00F57D14">
            <w:pPr>
              <w:spacing w:after="120"/>
              <w:rPr>
                <w:rFonts w:cs="Arial"/>
                <w:sz w:val="22"/>
              </w:rPr>
            </w:pPr>
            <w:r>
              <w:rPr>
                <w:rFonts w:cs="Arial"/>
                <w:sz w:val="22"/>
              </w:rPr>
              <w:t>Closing work in progress</w:t>
            </w:r>
          </w:p>
        </w:tc>
        <w:tc>
          <w:tcPr>
            <w:tcW w:w="3483" w:type="pct"/>
          </w:tcPr>
          <w:p w14:paraId="164E10F6" w14:textId="3AFCED92" w:rsidR="00DA2C95" w:rsidRPr="00203AFE" w:rsidRDefault="00DA2C95" w:rsidP="00F57D14">
            <w:pPr>
              <w:jc w:val="both"/>
              <w:rPr>
                <w:rFonts w:cs="Arial"/>
                <w:sz w:val="22"/>
              </w:rPr>
            </w:pPr>
            <w:r>
              <w:rPr>
                <w:rFonts w:cs="Arial"/>
                <w:sz w:val="22"/>
              </w:rPr>
              <w:t>Closing work in progress costs</w:t>
            </w:r>
            <w:r w:rsidR="002E32D0">
              <w:rPr>
                <w:rFonts w:cs="Arial"/>
                <w:sz w:val="22"/>
              </w:rPr>
              <w:t xml:space="preserve"> </w:t>
            </w:r>
            <w:r w:rsidR="002E32D0" w:rsidRPr="00203AFE">
              <w:rPr>
                <w:rFonts w:cs="Arial"/>
                <w:sz w:val="22"/>
              </w:rPr>
              <w:t>for</w:t>
            </w:r>
            <w:r w:rsidR="002E32D0">
              <w:rPr>
                <w:rFonts w:cs="Arial"/>
                <w:sz w:val="22"/>
              </w:rPr>
              <w:t xml:space="preserve"> the</w:t>
            </w:r>
            <w:r w:rsidR="002E32D0" w:rsidRPr="00203AFE">
              <w:rPr>
                <w:rFonts w:cs="Arial"/>
                <w:sz w:val="22"/>
              </w:rPr>
              <w:t xml:space="preserve"> </w:t>
            </w:r>
            <w:r w:rsidR="002E32D0" w:rsidRPr="00C95D2C">
              <w:rPr>
                <w:rFonts w:cs="Arial"/>
                <w:b/>
                <w:sz w:val="22"/>
                <w:szCs w:val="22"/>
              </w:rPr>
              <w:t xml:space="preserve">like product during </w:t>
            </w:r>
            <w:r w:rsidR="002E32D0" w:rsidRPr="00C95D2C">
              <w:rPr>
                <w:b/>
                <w:sz w:val="22"/>
                <w:szCs w:val="22"/>
              </w:rPr>
              <w:t xml:space="preserve">Year 1, Year 2, Year 3 and </w:t>
            </w:r>
            <w:r w:rsidR="002E32D0" w:rsidRPr="00C95D2C">
              <w:rPr>
                <w:rFonts w:cs="Arial"/>
                <w:b/>
                <w:iCs/>
                <w:sz w:val="22"/>
                <w:szCs w:val="22"/>
                <w:lang w:val="en-GB"/>
              </w:rPr>
              <w:t>additional first quarter of Year 4</w:t>
            </w:r>
            <w:r w:rsidR="00936642">
              <w:rPr>
                <w:rFonts w:cs="Arial"/>
                <w:b/>
                <w:iCs/>
                <w:sz w:val="22"/>
                <w:szCs w:val="22"/>
                <w:lang w:val="en-GB"/>
              </w:rPr>
              <w:t>.</w:t>
            </w:r>
          </w:p>
        </w:tc>
      </w:tr>
      <w:tr w:rsidR="00DA2C95" w:rsidRPr="00203AFE" w14:paraId="3AA5DE33" w14:textId="77777777" w:rsidTr="00A06645">
        <w:tc>
          <w:tcPr>
            <w:tcW w:w="623" w:type="pct"/>
          </w:tcPr>
          <w:p w14:paraId="6DABC480" w14:textId="77777777" w:rsidR="00DA2C95" w:rsidRDefault="00DA2C95" w:rsidP="00F57D14">
            <w:pPr>
              <w:spacing w:after="120"/>
              <w:jc w:val="center"/>
              <w:rPr>
                <w:rFonts w:cs="Arial"/>
                <w:sz w:val="22"/>
              </w:rPr>
            </w:pPr>
            <w:r>
              <w:rPr>
                <w:rFonts w:cs="Arial"/>
                <w:sz w:val="22"/>
              </w:rPr>
              <w:t>TOT-WIP</w:t>
            </w:r>
          </w:p>
        </w:tc>
        <w:tc>
          <w:tcPr>
            <w:tcW w:w="894" w:type="pct"/>
          </w:tcPr>
          <w:p w14:paraId="719E48A0" w14:textId="77777777" w:rsidR="00DA2C95" w:rsidRDefault="00DA2C95" w:rsidP="00F57D14">
            <w:pPr>
              <w:spacing w:after="120"/>
              <w:rPr>
                <w:rFonts w:cs="Arial"/>
                <w:sz w:val="22"/>
              </w:rPr>
            </w:pPr>
            <w:r>
              <w:rPr>
                <w:rFonts w:cs="Arial"/>
                <w:sz w:val="22"/>
              </w:rPr>
              <w:t>Total work in progress</w:t>
            </w:r>
          </w:p>
        </w:tc>
        <w:tc>
          <w:tcPr>
            <w:tcW w:w="3483" w:type="pct"/>
          </w:tcPr>
          <w:p w14:paraId="60551224" w14:textId="19F968EF" w:rsidR="00DA2C95" w:rsidRPr="00203AFE" w:rsidRDefault="00DA2C95" w:rsidP="00F57D14">
            <w:pPr>
              <w:jc w:val="both"/>
              <w:rPr>
                <w:rFonts w:cs="Arial"/>
                <w:sz w:val="22"/>
              </w:rPr>
            </w:pPr>
            <w:r w:rsidRPr="00DD0F94">
              <w:rPr>
                <w:rFonts w:cs="Arial"/>
                <w:sz w:val="22"/>
              </w:rPr>
              <w:t>Sum of work in progress costs (OP-WIP minus CL-WIP)</w:t>
            </w:r>
            <w:r w:rsidR="002E32D0" w:rsidRPr="00203AFE">
              <w:rPr>
                <w:rFonts w:cs="Arial"/>
                <w:sz w:val="22"/>
              </w:rPr>
              <w:t xml:space="preserve"> for</w:t>
            </w:r>
            <w:r w:rsidR="002E32D0">
              <w:rPr>
                <w:rFonts w:cs="Arial"/>
                <w:sz w:val="22"/>
              </w:rPr>
              <w:t xml:space="preserve"> the</w:t>
            </w:r>
            <w:r w:rsidR="002E32D0" w:rsidRPr="00203AFE">
              <w:rPr>
                <w:rFonts w:cs="Arial"/>
                <w:sz w:val="22"/>
              </w:rPr>
              <w:t xml:space="preserve"> </w:t>
            </w:r>
            <w:r w:rsidR="002E32D0" w:rsidRPr="00C95D2C">
              <w:rPr>
                <w:rFonts w:cs="Arial"/>
                <w:b/>
                <w:sz w:val="22"/>
                <w:szCs w:val="22"/>
              </w:rPr>
              <w:t xml:space="preserve">like product during </w:t>
            </w:r>
            <w:r w:rsidR="002E32D0" w:rsidRPr="00C95D2C">
              <w:rPr>
                <w:b/>
                <w:sz w:val="22"/>
                <w:szCs w:val="22"/>
              </w:rPr>
              <w:t xml:space="preserve">Year 1, Year 2, Year 3 and </w:t>
            </w:r>
            <w:r w:rsidR="002E32D0" w:rsidRPr="00C95D2C">
              <w:rPr>
                <w:rFonts w:cs="Arial"/>
                <w:b/>
                <w:iCs/>
                <w:sz w:val="22"/>
                <w:szCs w:val="22"/>
                <w:lang w:val="en-GB"/>
              </w:rPr>
              <w:t>additional first quarter of Year 4</w:t>
            </w:r>
          </w:p>
        </w:tc>
      </w:tr>
      <w:tr w:rsidR="00DA2C95" w:rsidRPr="00203AFE" w14:paraId="748FC3FD" w14:textId="77777777" w:rsidTr="00A06645">
        <w:tc>
          <w:tcPr>
            <w:tcW w:w="623" w:type="pct"/>
          </w:tcPr>
          <w:p w14:paraId="084A0C51" w14:textId="77777777" w:rsidR="00DA2C95" w:rsidRPr="00203AFE" w:rsidRDefault="00DA2C95" w:rsidP="00F57D14">
            <w:pPr>
              <w:spacing w:after="120"/>
              <w:jc w:val="center"/>
              <w:rPr>
                <w:rFonts w:cs="Arial"/>
                <w:sz w:val="22"/>
              </w:rPr>
            </w:pPr>
            <w:r w:rsidRPr="00203AFE">
              <w:rPr>
                <w:rFonts w:cs="Arial"/>
                <w:sz w:val="22"/>
              </w:rPr>
              <w:t>TOT-CO</w:t>
            </w:r>
            <w:r>
              <w:rPr>
                <w:rFonts w:cs="Arial"/>
                <w:sz w:val="22"/>
              </w:rPr>
              <w:t>GS</w:t>
            </w:r>
          </w:p>
        </w:tc>
        <w:tc>
          <w:tcPr>
            <w:tcW w:w="894" w:type="pct"/>
          </w:tcPr>
          <w:p w14:paraId="1BC74556" w14:textId="77777777" w:rsidR="00DA2C95" w:rsidRPr="00203AFE" w:rsidRDefault="00DA2C95" w:rsidP="00F57D14">
            <w:pPr>
              <w:spacing w:after="120"/>
              <w:rPr>
                <w:rFonts w:cs="Arial"/>
                <w:sz w:val="22"/>
              </w:rPr>
            </w:pPr>
            <w:r w:rsidRPr="00203AFE">
              <w:rPr>
                <w:rFonts w:cs="Arial"/>
                <w:sz w:val="22"/>
              </w:rPr>
              <w:t xml:space="preserve">Total </w:t>
            </w:r>
            <w:r>
              <w:rPr>
                <w:rFonts w:cs="Arial"/>
                <w:sz w:val="22"/>
              </w:rPr>
              <w:t>cost of goods sold</w:t>
            </w:r>
          </w:p>
        </w:tc>
        <w:tc>
          <w:tcPr>
            <w:tcW w:w="3483" w:type="pct"/>
          </w:tcPr>
          <w:p w14:paraId="2AD2D05A" w14:textId="103B5F56" w:rsidR="00DA2C95" w:rsidRPr="00203AFE" w:rsidRDefault="00DA2C95" w:rsidP="002E32D0">
            <w:pPr>
              <w:jc w:val="both"/>
              <w:rPr>
                <w:rFonts w:cs="Arial"/>
                <w:sz w:val="22"/>
              </w:rPr>
            </w:pPr>
            <w:r w:rsidRPr="00203AFE">
              <w:rPr>
                <w:rFonts w:cs="Arial"/>
                <w:sz w:val="22"/>
              </w:rPr>
              <w:t xml:space="preserve">Sum of cost of </w:t>
            </w:r>
            <w:r>
              <w:rPr>
                <w:rFonts w:cs="Arial"/>
                <w:sz w:val="22"/>
              </w:rPr>
              <w:t>goods sold</w:t>
            </w:r>
            <w:r w:rsidRPr="00203AFE">
              <w:rPr>
                <w:rFonts w:cs="Arial"/>
                <w:sz w:val="22"/>
              </w:rPr>
              <w:t xml:space="preserve"> (TOT-VC + TOT-FC) for the</w:t>
            </w:r>
            <w:r>
              <w:rPr>
                <w:rFonts w:cs="Arial"/>
                <w:sz w:val="22"/>
              </w:rPr>
              <w:t xml:space="preserve"> </w:t>
            </w:r>
            <w:r w:rsidRPr="009E0C5C">
              <w:rPr>
                <w:rFonts w:cs="Arial"/>
                <w:b/>
                <w:sz w:val="22"/>
              </w:rPr>
              <w:t>like product during Year 1, Year 2</w:t>
            </w:r>
            <w:r>
              <w:rPr>
                <w:rFonts w:cs="Arial"/>
                <w:b/>
                <w:sz w:val="22"/>
              </w:rPr>
              <w:t xml:space="preserve">, </w:t>
            </w:r>
            <w:r w:rsidRPr="007B08B4">
              <w:rPr>
                <w:rFonts w:cs="Arial"/>
                <w:b/>
                <w:sz w:val="22"/>
              </w:rPr>
              <w:t xml:space="preserve">Year 3 and </w:t>
            </w:r>
            <w:r w:rsidRPr="007B08B4">
              <w:rPr>
                <w:rFonts w:cs="Arial"/>
                <w:b/>
                <w:iCs/>
                <w:sz w:val="22"/>
                <w:lang w:val="en-GB"/>
              </w:rPr>
              <w:t>additional first quarter of Year 4</w:t>
            </w:r>
            <w:r w:rsidRPr="009E0C5C">
              <w:rPr>
                <w:rFonts w:cs="Arial"/>
                <w:b/>
                <w:sz w:val="22"/>
              </w:rPr>
              <w:t>.</w:t>
            </w:r>
          </w:p>
        </w:tc>
      </w:tr>
      <w:tr w:rsidR="00DA2C95" w:rsidRPr="00203AFE" w14:paraId="1BD33855" w14:textId="77777777" w:rsidTr="00A06645">
        <w:tc>
          <w:tcPr>
            <w:tcW w:w="623" w:type="pct"/>
          </w:tcPr>
          <w:p w14:paraId="4A5EC30F" w14:textId="77777777" w:rsidR="00DA2C95" w:rsidRPr="00203AFE" w:rsidRDefault="00DA2C95" w:rsidP="00F57D14">
            <w:pPr>
              <w:spacing w:after="120"/>
              <w:jc w:val="center"/>
              <w:rPr>
                <w:rFonts w:cs="Arial"/>
                <w:sz w:val="22"/>
              </w:rPr>
            </w:pPr>
            <w:r w:rsidRPr="00203AFE">
              <w:rPr>
                <w:rFonts w:cs="Arial"/>
                <w:sz w:val="22"/>
              </w:rPr>
              <w:t>UNI-C</w:t>
            </w:r>
            <w:r>
              <w:rPr>
                <w:rFonts w:cs="Arial"/>
                <w:sz w:val="22"/>
              </w:rPr>
              <w:t>OGS</w:t>
            </w:r>
          </w:p>
        </w:tc>
        <w:tc>
          <w:tcPr>
            <w:tcW w:w="894" w:type="pct"/>
          </w:tcPr>
          <w:p w14:paraId="306E03EC" w14:textId="77777777" w:rsidR="00DA2C95" w:rsidRPr="00203AFE" w:rsidRDefault="00DA2C95" w:rsidP="00F57D14">
            <w:pPr>
              <w:spacing w:after="120"/>
              <w:rPr>
                <w:rFonts w:cs="Arial"/>
                <w:sz w:val="22"/>
              </w:rPr>
            </w:pPr>
            <w:r w:rsidRPr="00203AFE">
              <w:rPr>
                <w:rFonts w:cs="Arial"/>
                <w:sz w:val="22"/>
              </w:rPr>
              <w:t xml:space="preserve">Unit cost of </w:t>
            </w:r>
            <w:r>
              <w:rPr>
                <w:rFonts w:cs="Arial"/>
                <w:sz w:val="22"/>
              </w:rPr>
              <w:t>goods sold</w:t>
            </w:r>
          </w:p>
        </w:tc>
        <w:tc>
          <w:tcPr>
            <w:tcW w:w="3483" w:type="pct"/>
          </w:tcPr>
          <w:p w14:paraId="079936AD" w14:textId="77777777" w:rsidR="00DA2C95" w:rsidRPr="00203AFE" w:rsidRDefault="00DA2C95" w:rsidP="00F57D14">
            <w:pPr>
              <w:spacing w:after="120"/>
              <w:jc w:val="both"/>
              <w:rPr>
                <w:rFonts w:cs="Arial"/>
                <w:sz w:val="22"/>
              </w:rPr>
            </w:pPr>
            <w:r w:rsidRPr="00203AFE">
              <w:rPr>
                <w:rFonts w:cs="Arial"/>
                <w:sz w:val="22"/>
              </w:rPr>
              <w:t xml:space="preserve">Total </w:t>
            </w:r>
            <w:r>
              <w:rPr>
                <w:rFonts w:cs="Arial"/>
                <w:sz w:val="22"/>
              </w:rPr>
              <w:t>cost of goods sold</w:t>
            </w:r>
            <w:r w:rsidRPr="00203AFE">
              <w:rPr>
                <w:rFonts w:cs="Arial"/>
                <w:sz w:val="22"/>
              </w:rPr>
              <w:t xml:space="preserve"> divided by quantity </w:t>
            </w:r>
            <w:r>
              <w:rPr>
                <w:rFonts w:cs="Arial"/>
                <w:sz w:val="22"/>
              </w:rPr>
              <w:t>sold</w:t>
            </w:r>
            <w:r w:rsidRPr="00203AFE">
              <w:rPr>
                <w:rFonts w:cs="Arial"/>
                <w:sz w:val="22"/>
              </w:rPr>
              <w:t xml:space="preserve"> for the </w:t>
            </w:r>
            <w:r>
              <w:rPr>
                <w:rFonts w:cs="Arial"/>
                <w:b/>
                <w:sz w:val="22"/>
              </w:rPr>
              <w:t xml:space="preserve">like product </w:t>
            </w:r>
            <w:r w:rsidRPr="00203AFE">
              <w:rPr>
                <w:rFonts w:cs="Arial"/>
                <w:b/>
                <w:sz w:val="22"/>
              </w:rPr>
              <w:t>during Year 1, Year 2</w:t>
            </w:r>
            <w:r>
              <w:rPr>
                <w:rFonts w:cs="Arial"/>
                <w:b/>
                <w:sz w:val="22"/>
              </w:rPr>
              <w:t xml:space="preserve">, </w:t>
            </w:r>
            <w:r w:rsidRPr="007B08B4">
              <w:rPr>
                <w:rFonts w:cs="Arial"/>
                <w:b/>
                <w:sz w:val="22"/>
              </w:rPr>
              <w:t xml:space="preserve">Year 3 and </w:t>
            </w:r>
            <w:r w:rsidRPr="007B08B4">
              <w:rPr>
                <w:rFonts w:cs="Arial"/>
                <w:b/>
                <w:iCs/>
                <w:sz w:val="22"/>
                <w:lang w:val="en-GB"/>
              </w:rPr>
              <w:t>additional first quarter of Year 4</w:t>
            </w:r>
            <w:r w:rsidRPr="00203AFE">
              <w:rPr>
                <w:rFonts w:cs="Arial"/>
                <w:sz w:val="22"/>
              </w:rPr>
              <w:t>.</w:t>
            </w:r>
            <w:r>
              <w:rPr>
                <w:rFonts w:cs="Arial"/>
                <w:sz w:val="22"/>
              </w:rPr>
              <w:t xml:space="preserve"> </w:t>
            </w:r>
            <w:r w:rsidRPr="00203AFE">
              <w:rPr>
                <w:rFonts w:cs="Arial"/>
                <w:sz w:val="22"/>
              </w:rPr>
              <w:t>(TOT-</w:t>
            </w:r>
            <w:r>
              <w:rPr>
                <w:rFonts w:cs="Arial"/>
                <w:sz w:val="22"/>
              </w:rPr>
              <w:t>COGS</w:t>
            </w:r>
            <w:r w:rsidRPr="00203AFE">
              <w:rPr>
                <w:rFonts w:cs="Arial"/>
                <w:sz w:val="22"/>
              </w:rPr>
              <w:t xml:space="preserve"> / QTY-</w:t>
            </w:r>
            <w:r>
              <w:rPr>
                <w:rFonts w:cs="Arial"/>
                <w:sz w:val="22"/>
              </w:rPr>
              <w:t>SAL</w:t>
            </w:r>
            <w:r w:rsidRPr="00203AFE">
              <w:rPr>
                <w:rFonts w:cs="Arial"/>
                <w:sz w:val="22"/>
              </w:rPr>
              <w:t>)</w:t>
            </w:r>
          </w:p>
        </w:tc>
      </w:tr>
      <w:tr w:rsidR="00DA2C95" w:rsidRPr="00203AFE" w14:paraId="7F7A47F0" w14:textId="77777777" w:rsidTr="00A06645">
        <w:tc>
          <w:tcPr>
            <w:tcW w:w="623" w:type="pct"/>
          </w:tcPr>
          <w:p w14:paraId="1124D22C" w14:textId="77777777" w:rsidR="00DA2C95" w:rsidRPr="00203AFE" w:rsidRDefault="00DA2C95" w:rsidP="00F57D14">
            <w:pPr>
              <w:spacing w:after="120"/>
              <w:jc w:val="center"/>
              <w:rPr>
                <w:rFonts w:cs="Arial"/>
                <w:sz w:val="22"/>
              </w:rPr>
            </w:pPr>
            <w:r w:rsidRPr="00203AFE">
              <w:rPr>
                <w:rFonts w:cs="Arial"/>
                <w:sz w:val="22"/>
              </w:rPr>
              <w:t>SELL</w:t>
            </w:r>
          </w:p>
        </w:tc>
        <w:tc>
          <w:tcPr>
            <w:tcW w:w="894" w:type="pct"/>
          </w:tcPr>
          <w:p w14:paraId="4C9FABCA" w14:textId="77777777" w:rsidR="00DA2C95" w:rsidRPr="00203AFE" w:rsidRDefault="00DA2C95" w:rsidP="00F57D14">
            <w:pPr>
              <w:spacing w:after="120"/>
              <w:rPr>
                <w:rFonts w:cs="Arial"/>
                <w:sz w:val="22"/>
              </w:rPr>
            </w:pPr>
            <w:r w:rsidRPr="00203AFE">
              <w:rPr>
                <w:rFonts w:cs="Arial"/>
                <w:sz w:val="22"/>
              </w:rPr>
              <w:t>Selling expenses</w:t>
            </w:r>
          </w:p>
        </w:tc>
        <w:tc>
          <w:tcPr>
            <w:tcW w:w="3483" w:type="pct"/>
          </w:tcPr>
          <w:p w14:paraId="248E3B00" w14:textId="77777777" w:rsidR="00DA2C95" w:rsidRPr="00203AFE" w:rsidRDefault="00DA2C95" w:rsidP="00F57D14">
            <w:pPr>
              <w:spacing w:after="120"/>
              <w:jc w:val="both"/>
              <w:rPr>
                <w:rFonts w:cs="Arial"/>
                <w:sz w:val="22"/>
              </w:rPr>
            </w:pPr>
            <w:r w:rsidRPr="00203AFE">
              <w:rPr>
                <w:rFonts w:cs="Arial"/>
                <w:sz w:val="22"/>
              </w:rPr>
              <w:t xml:space="preserve">Selling/advertising expenses for the </w:t>
            </w:r>
            <w:r>
              <w:rPr>
                <w:rFonts w:cs="Arial"/>
                <w:b/>
                <w:sz w:val="22"/>
              </w:rPr>
              <w:t>like product sold</w:t>
            </w:r>
            <w:r w:rsidRPr="00203AFE">
              <w:rPr>
                <w:rFonts w:cs="Arial"/>
                <w:b/>
                <w:sz w:val="22"/>
              </w:rPr>
              <w:t xml:space="preserve"> during Year 1, Year </w:t>
            </w:r>
            <w:r>
              <w:rPr>
                <w:rFonts w:cs="Arial"/>
                <w:b/>
                <w:sz w:val="22"/>
              </w:rPr>
              <w:t xml:space="preserve">2, </w:t>
            </w:r>
            <w:r w:rsidRPr="007B08B4">
              <w:rPr>
                <w:rFonts w:cs="Arial"/>
                <w:b/>
                <w:sz w:val="22"/>
              </w:rPr>
              <w:t xml:space="preserve">Year 3 and </w:t>
            </w:r>
            <w:r w:rsidRPr="007B08B4">
              <w:rPr>
                <w:rFonts w:cs="Arial"/>
                <w:b/>
                <w:iCs/>
                <w:sz w:val="22"/>
                <w:lang w:val="en-GB"/>
              </w:rPr>
              <w:t>additional first quarter of Year 4</w:t>
            </w:r>
            <w:r w:rsidRPr="00203AFE">
              <w:rPr>
                <w:rFonts w:cs="Arial"/>
                <w:sz w:val="22"/>
              </w:rPr>
              <w:t>.</w:t>
            </w:r>
          </w:p>
        </w:tc>
      </w:tr>
      <w:tr w:rsidR="00DA2C95" w:rsidRPr="00203AFE" w14:paraId="21DB0295" w14:textId="77777777" w:rsidTr="00A06645">
        <w:tc>
          <w:tcPr>
            <w:tcW w:w="623" w:type="pct"/>
          </w:tcPr>
          <w:p w14:paraId="1126B355" w14:textId="77777777" w:rsidR="00DA2C95" w:rsidRPr="00203AFE" w:rsidRDefault="00DA2C95" w:rsidP="00F57D14">
            <w:pPr>
              <w:spacing w:after="120"/>
              <w:jc w:val="center"/>
              <w:rPr>
                <w:rFonts w:cs="Arial"/>
                <w:sz w:val="22"/>
              </w:rPr>
            </w:pPr>
            <w:r w:rsidRPr="00203AFE">
              <w:rPr>
                <w:rFonts w:cs="Arial"/>
                <w:sz w:val="22"/>
              </w:rPr>
              <w:t>FIN</w:t>
            </w:r>
          </w:p>
        </w:tc>
        <w:tc>
          <w:tcPr>
            <w:tcW w:w="894" w:type="pct"/>
          </w:tcPr>
          <w:p w14:paraId="14BA8226" w14:textId="77777777" w:rsidR="00DA2C95" w:rsidRPr="00203AFE" w:rsidRDefault="00DA2C95" w:rsidP="00F57D14">
            <w:pPr>
              <w:spacing w:after="120"/>
              <w:rPr>
                <w:rFonts w:cs="Arial"/>
                <w:sz w:val="22"/>
              </w:rPr>
            </w:pPr>
            <w:r w:rsidRPr="00203AFE">
              <w:rPr>
                <w:rFonts w:cs="Arial"/>
                <w:sz w:val="22"/>
              </w:rPr>
              <w:t>Financial expenses</w:t>
            </w:r>
          </w:p>
        </w:tc>
        <w:tc>
          <w:tcPr>
            <w:tcW w:w="3483" w:type="pct"/>
          </w:tcPr>
          <w:p w14:paraId="521F9D1B" w14:textId="77777777" w:rsidR="00DA2C95" w:rsidRPr="00203AFE" w:rsidRDefault="00DA2C95" w:rsidP="00F57D14">
            <w:pPr>
              <w:jc w:val="both"/>
              <w:rPr>
                <w:rFonts w:cs="Arial"/>
                <w:sz w:val="22"/>
              </w:rPr>
            </w:pPr>
            <w:r w:rsidRPr="00203AFE">
              <w:rPr>
                <w:rFonts w:cs="Arial"/>
                <w:sz w:val="22"/>
              </w:rPr>
              <w:t xml:space="preserve">Financial expenses for the </w:t>
            </w:r>
            <w:r>
              <w:rPr>
                <w:rFonts w:cs="Arial"/>
                <w:b/>
                <w:sz w:val="22"/>
              </w:rPr>
              <w:t>like product sold</w:t>
            </w:r>
            <w:r w:rsidRPr="00203AFE">
              <w:rPr>
                <w:rFonts w:cs="Arial"/>
                <w:b/>
                <w:sz w:val="22"/>
              </w:rPr>
              <w:t xml:space="preserve"> during Year 1, Year </w:t>
            </w:r>
            <w:r>
              <w:rPr>
                <w:rFonts w:cs="Arial"/>
                <w:b/>
                <w:sz w:val="22"/>
              </w:rPr>
              <w:t xml:space="preserve">2, </w:t>
            </w:r>
            <w:r w:rsidRPr="007B08B4">
              <w:rPr>
                <w:rFonts w:cs="Arial"/>
                <w:b/>
                <w:sz w:val="22"/>
              </w:rPr>
              <w:t xml:space="preserve">Year 3 and </w:t>
            </w:r>
            <w:r w:rsidRPr="007B08B4">
              <w:rPr>
                <w:rFonts w:cs="Arial"/>
                <w:b/>
                <w:iCs/>
                <w:sz w:val="22"/>
                <w:lang w:val="en-GB"/>
              </w:rPr>
              <w:t>additional first quarter of Year 4</w:t>
            </w:r>
            <w:r w:rsidRPr="00203AFE">
              <w:rPr>
                <w:rFonts w:cs="Arial"/>
                <w:sz w:val="22"/>
              </w:rPr>
              <w:t>.</w:t>
            </w:r>
          </w:p>
        </w:tc>
      </w:tr>
      <w:tr w:rsidR="00DA2C95" w:rsidRPr="00203AFE" w14:paraId="74F5B685" w14:textId="77777777" w:rsidTr="00A06645">
        <w:tc>
          <w:tcPr>
            <w:tcW w:w="623" w:type="pct"/>
          </w:tcPr>
          <w:p w14:paraId="69FEC593" w14:textId="77777777" w:rsidR="00DA2C95" w:rsidRPr="00203AFE" w:rsidRDefault="00DA2C95" w:rsidP="00F57D14">
            <w:pPr>
              <w:spacing w:after="120"/>
              <w:jc w:val="center"/>
              <w:rPr>
                <w:rFonts w:cs="Arial"/>
                <w:sz w:val="22"/>
              </w:rPr>
            </w:pPr>
            <w:r w:rsidRPr="00203AFE">
              <w:rPr>
                <w:rFonts w:cs="Arial"/>
                <w:sz w:val="22"/>
              </w:rPr>
              <w:t>FRE</w:t>
            </w:r>
          </w:p>
        </w:tc>
        <w:tc>
          <w:tcPr>
            <w:tcW w:w="894" w:type="pct"/>
          </w:tcPr>
          <w:p w14:paraId="6DEE8220" w14:textId="77777777" w:rsidR="00DA2C95" w:rsidRPr="00203AFE" w:rsidRDefault="00DA2C95" w:rsidP="00F57D14">
            <w:pPr>
              <w:spacing w:after="120"/>
              <w:rPr>
                <w:rFonts w:cs="Arial"/>
                <w:sz w:val="22"/>
              </w:rPr>
            </w:pPr>
            <w:r w:rsidRPr="00203AFE">
              <w:rPr>
                <w:rFonts w:cs="Arial"/>
                <w:sz w:val="22"/>
              </w:rPr>
              <w:t>Freight expenses</w:t>
            </w:r>
          </w:p>
        </w:tc>
        <w:tc>
          <w:tcPr>
            <w:tcW w:w="3483" w:type="pct"/>
          </w:tcPr>
          <w:p w14:paraId="7202EAC7" w14:textId="77777777" w:rsidR="00DA2C95" w:rsidRPr="00203AFE" w:rsidRDefault="00DA2C95" w:rsidP="00F57D14">
            <w:pPr>
              <w:spacing w:after="120"/>
              <w:jc w:val="both"/>
              <w:rPr>
                <w:rFonts w:cs="Arial"/>
                <w:sz w:val="22"/>
              </w:rPr>
            </w:pPr>
            <w:r w:rsidRPr="00203AFE">
              <w:rPr>
                <w:rFonts w:cs="Arial"/>
                <w:sz w:val="22"/>
              </w:rPr>
              <w:t xml:space="preserve">Freight expenses for the </w:t>
            </w:r>
            <w:r>
              <w:rPr>
                <w:rFonts w:cs="Arial"/>
                <w:b/>
                <w:sz w:val="22"/>
              </w:rPr>
              <w:t>like product sold</w:t>
            </w:r>
            <w:r w:rsidRPr="00203AFE">
              <w:rPr>
                <w:rFonts w:cs="Arial"/>
                <w:b/>
                <w:sz w:val="22"/>
              </w:rPr>
              <w:t xml:space="preserve"> during Year 1, Year </w:t>
            </w:r>
            <w:r>
              <w:rPr>
                <w:rFonts w:cs="Arial"/>
                <w:b/>
                <w:sz w:val="22"/>
              </w:rPr>
              <w:t xml:space="preserve">2, </w:t>
            </w:r>
            <w:r w:rsidRPr="007B08B4">
              <w:rPr>
                <w:rFonts w:cs="Arial"/>
                <w:b/>
                <w:sz w:val="22"/>
              </w:rPr>
              <w:t xml:space="preserve">Year 3 and </w:t>
            </w:r>
            <w:r w:rsidRPr="007B08B4">
              <w:rPr>
                <w:rFonts w:cs="Arial"/>
                <w:b/>
                <w:iCs/>
                <w:sz w:val="22"/>
                <w:lang w:val="en-GB"/>
              </w:rPr>
              <w:t>additional first quarter of Year 4</w:t>
            </w:r>
            <w:r w:rsidRPr="00203AFE">
              <w:rPr>
                <w:rFonts w:cs="Arial"/>
                <w:sz w:val="22"/>
              </w:rPr>
              <w:t>.</w:t>
            </w:r>
          </w:p>
        </w:tc>
      </w:tr>
      <w:tr w:rsidR="00DA2C95" w:rsidRPr="00203AFE" w14:paraId="532819E0" w14:textId="77777777" w:rsidTr="00A06645">
        <w:tc>
          <w:tcPr>
            <w:tcW w:w="623" w:type="pct"/>
          </w:tcPr>
          <w:p w14:paraId="1168119E" w14:textId="77777777" w:rsidR="00DA2C95" w:rsidRPr="00203AFE" w:rsidRDefault="00DA2C95" w:rsidP="00F57D14">
            <w:pPr>
              <w:spacing w:after="120"/>
              <w:jc w:val="center"/>
              <w:rPr>
                <w:rFonts w:cs="Arial"/>
                <w:sz w:val="22"/>
              </w:rPr>
            </w:pPr>
            <w:r w:rsidRPr="00203AFE">
              <w:rPr>
                <w:rFonts w:cs="Arial"/>
                <w:sz w:val="22"/>
              </w:rPr>
              <w:t>PAC</w:t>
            </w:r>
          </w:p>
        </w:tc>
        <w:tc>
          <w:tcPr>
            <w:tcW w:w="894" w:type="pct"/>
          </w:tcPr>
          <w:p w14:paraId="60789344" w14:textId="77777777" w:rsidR="00DA2C95" w:rsidRPr="00203AFE" w:rsidRDefault="00DA2C95" w:rsidP="00F57D14">
            <w:pPr>
              <w:spacing w:after="120"/>
              <w:rPr>
                <w:rFonts w:cs="Arial"/>
                <w:sz w:val="22"/>
              </w:rPr>
            </w:pPr>
            <w:r w:rsidRPr="00203AFE">
              <w:rPr>
                <w:rFonts w:cs="Arial"/>
                <w:sz w:val="22"/>
              </w:rPr>
              <w:t>Packaging expenses</w:t>
            </w:r>
          </w:p>
        </w:tc>
        <w:tc>
          <w:tcPr>
            <w:tcW w:w="3483" w:type="pct"/>
          </w:tcPr>
          <w:p w14:paraId="0CB692BD" w14:textId="77777777" w:rsidR="00DA2C95" w:rsidRPr="00203AFE" w:rsidRDefault="00DA2C95" w:rsidP="00F57D14">
            <w:pPr>
              <w:spacing w:after="120"/>
              <w:jc w:val="both"/>
              <w:rPr>
                <w:rFonts w:cs="Arial"/>
                <w:sz w:val="22"/>
              </w:rPr>
            </w:pPr>
            <w:r w:rsidRPr="00203AFE">
              <w:rPr>
                <w:rFonts w:cs="Arial"/>
                <w:sz w:val="22"/>
              </w:rPr>
              <w:t xml:space="preserve">Packaging expenses for the </w:t>
            </w:r>
            <w:r>
              <w:rPr>
                <w:rFonts w:cs="Arial"/>
                <w:b/>
                <w:sz w:val="22"/>
              </w:rPr>
              <w:t>like product</w:t>
            </w:r>
            <w:r w:rsidRPr="00203AFE">
              <w:rPr>
                <w:rFonts w:cs="Arial"/>
                <w:b/>
                <w:sz w:val="22"/>
              </w:rPr>
              <w:t xml:space="preserve"> during Year 1, Year 2</w:t>
            </w:r>
            <w:r>
              <w:rPr>
                <w:rFonts w:cs="Arial"/>
                <w:b/>
                <w:sz w:val="22"/>
              </w:rPr>
              <w:t xml:space="preserve">, </w:t>
            </w:r>
            <w:r w:rsidRPr="007B08B4">
              <w:rPr>
                <w:rFonts w:cs="Arial"/>
                <w:b/>
                <w:sz w:val="22"/>
              </w:rPr>
              <w:t xml:space="preserve">Year 3 and </w:t>
            </w:r>
            <w:r w:rsidRPr="007B08B4">
              <w:rPr>
                <w:rFonts w:cs="Arial"/>
                <w:b/>
                <w:iCs/>
                <w:sz w:val="22"/>
                <w:lang w:val="en-GB"/>
              </w:rPr>
              <w:t>additional first quarter of Year 4</w:t>
            </w:r>
            <w:r w:rsidRPr="00203AFE">
              <w:rPr>
                <w:rFonts w:cs="Arial"/>
                <w:sz w:val="22"/>
              </w:rPr>
              <w:t>.</w:t>
            </w:r>
          </w:p>
        </w:tc>
      </w:tr>
      <w:tr w:rsidR="00DA2C95" w:rsidRPr="00203AFE" w14:paraId="5E14EE64" w14:textId="77777777" w:rsidTr="00A06645">
        <w:tc>
          <w:tcPr>
            <w:tcW w:w="623" w:type="pct"/>
          </w:tcPr>
          <w:p w14:paraId="44758F93" w14:textId="77777777" w:rsidR="00DA2C95" w:rsidRPr="00203AFE" w:rsidRDefault="00DA2C95" w:rsidP="00F57D14">
            <w:pPr>
              <w:spacing w:after="120"/>
              <w:jc w:val="center"/>
              <w:rPr>
                <w:rFonts w:cs="Arial"/>
                <w:sz w:val="22"/>
              </w:rPr>
            </w:pPr>
            <w:r w:rsidRPr="00203AFE">
              <w:rPr>
                <w:rFonts w:cs="Arial"/>
                <w:sz w:val="22"/>
              </w:rPr>
              <w:t>ADM</w:t>
            </w:r>
          </w:p>
        </w:tc>
        <w:tc>
          <w:tcPr>
            <w:tcW w:w="894" w:type="pct"/>
          </w:tcPr>
          <w:p w14:paraId="6D11D523" w14:textId="77777777" w:rsidR="00DA2C95" w:rsidRPr="00203AFE" w:rsidRDefault="00DA2C95" w:rsidP="00F57D14">
            <w:pPr>
              <w:spacing w:after="120"/>
              <w:rPr>
                <w:rFonts w:cs="Arial"/>
                <w:sz w:val="22"/>
              </w:rPr>
            </w:pPr>
            <w:r w:rsidRPr="00203AFE">
              <w:rPr>
                <w:rFonts w:cs="Arial"/>
                <w:sz w:val="22"/>
              </w:rPr>
              <w:t>Administrative expenses</w:t>
            </w:r>
          </w:p>
        </w:tc>
        <w:tc>
          <w:tcPr>
            <w:tcW w:w="3483" w:type="pct"/>
          </w:tcPr>
          <w:p w14:paraId="602A9EA4" w14:textId="77777777" w:rsidR="00DA2C95" w:rsidRPr="00203AFE" w:rsidRDefault="00DA2C95" w:rsidP="00F57D14">
            <w:pPr>
              <w:spacing w:after="120"/>
              <w:jc w:val="both"/>
              <w:rPr>
                <w:rFonts w:cs="Arial"/>
                <w:sz w:val="22"/>
              </w:rPr>
            </w:pPr>
            <w:r w:rsidRPr="00203AFE">
              <w:rPr>
                <w:rFonts w:cs="Arial"/>
                <w:sz w:val="22"/>
              </w:rPr>
              <w:t xml:space="preserve">Administrative expenses for the </w:t>
            </w:r>
            <w:r>
              <w:rPr>
                <w:rFonts w:cs="Arial"/>
                <w:b/>
                <w:sz w:val="22"/>
              </w:rPr>
              <w:t>like product</w:t>
            </w:r>
            <w:r w:rsidRPr="00203AFE">
              <w:rPr>
                <w:rFonts w:cs="Arial"/>
                <w:b/>
                <w:sz w:val="22"/>
              </w:rPr>
              <w:t xml:space="preserve"> sold during Year 1, Year 2</w:t>
            </w:r>
            <w:r>
              <w:rPr>
                <w:rFonts w:cs="Arial"/>
                <w:b/>
                <w:sz w:val="22"/>
              </w:rPr>
              <w:t xml:space="preserve">, </w:t>
            </w:r>
            <w:r w:rsidRPr="007B08B4">
              <w:rPr>
                <w:rFonts w:cs="Arial"/>
                <w:b/>
                <w:sz w:val="22"/>
              </w:rPr>
              <w:t xml:space="preserve">Year 3 and </w:t>
            </w:r>
            <w:r w:rsidRPr="007B08B4">
              <w:rPr>
                <w:rFonts w:cs="Arial"/>
                <w:b/>
                <w:iCs/>
                <w:sz w:val="22"/>
                <w:lang w:val="en-GB"/>
              </w:rPr>
              <w:t>additional first quarter of Year 4</w:t>
            </w:r>
            <w:r w:rsidRPr="00203AFE">
              <w:rPr>
                <w:rFonts w:cs="Arial"/>
                <w:sz w:val="22"/>
              </w:rPr>
              <w:t>.</w:t>
            </w:r>
          </w:p>
        </w:tc>
      </w:tr>
      <w:tr w:rsidR="00DA2C95" w:rsidRPr="00203AFE" w14:paraId="4D73D2E4" w14:textId="77777777" w:rsidTr="00A06645">
        <w:tc>
          <w:tcPr>
            <w:tcW w:w="623" w:type="pct"/>
          </w:tcPr>
          <w:p w14:paraId="640A52FC" w14:textId="77777777" w:rsidR="00DA2C95" w:rsidRPr="00203AFE" w:rsidRDefault="00DA2C95" w:rsidP="00F57D14">
            <w:pPr>
              <w:spacing w:after="120"/>
              <w:jc w:val="center"/>
              <w:rPr>
                <w:rFonts w:cs="Arial"/>
                <w:sz w:val="22"/>
              </w:rPr>
            </w:pPr>
            <w:r w:rsidRPr="00203AFE">
              <w:rPr>
                <w:rFonts w:cs="Arial"/>
                <w:sz w:val="22"/>
              </w:rPr>
              <w:t>R&amp;D</w:t>
            </w:r>
          </w:p>
        </w:tc>
        <w:tc>
          <w:tcPr>
            <w:tcW w:w="894" w:type="pct"/>
          </w:tcPr>
          <w:p w14:paraId="7B1E7385" w14:textId="77777777" w:rsidR="00DA2C95" w:rsidRPr="00203AFE" w:rsidRDefault="00DA2C95" w:rsidP="00F57D14">
            <w:pPr>
              <w:spacing w:after="120"/>
              <w:rPr>
                <w:rFonts w:cs="Arial"/>
                <w:sz w:val="22"/>
              </w:rPr>
            </w:pPr>
            <w:r w:rsidRPr="00203AFE">
              <w:rPr>
                <w:rFonts w:cs="Arial"/>
                <w:sz w:val="22"/>
              </w:rPr>
              <w:t>R&amp;D expenses</w:t>
            </w:r>
          </w:p>
        </w:tc>
        <w:tc>
          <w:tcPr>
            <w:tcW w:w="3483" w:type="pct"/>
          </w:tcPr>
          <w:p w14:paraId="5A42BDAF" w14:textId="77777777" w:rsidR="00DA2C95" w:rsidRPr="00203AFE" w:rsidRDefault="00DA2C95" w:rsidP="00F57D14">
            <w:pPr>
              <w:jc w:val="both"/>
              <w:rPr>
                <w:rFonts w:cs="Arial"/>
                <w:sz w:val="22"/>
              </w:rPr>
            </w:pPr>
            <w:r w:rsidRPr="00203AFE">
              <w:rPr>
                <w:rFonts w:cs="Arial"/>
                <w:sz w:val="22"/>
              </w:rPr>
              <w:t xml:space="preserve">Research and development expenses for the </w:t>
            </w:r>
            <w:r>
              <w:rPr>
                <w:rFonts w:cs="Arial"/>
                <w:b/>
                <w:sz w:val="22"/>
              </w:rPr>
              <w:t>like product</w:t>
            </w:r>
            <w:r w:rsidRPr="00203AFE">
              <w:rPr>
                <w:rFonts w:cs="Arial"/>
                <w:b/>
                <w:sz w:val="22"/>
              </w:rPr>
              <w:t xml:space="preserve"> sold during Year 1, Year 2</w:t>
            </w:r>
            <w:r>
              <w:rPr>
                <w:rFonts w:cs="Arial"/>
                <w:b/>
                <w:sz w:val="22"/>
              </w:rPr>
              <w:t xml:space="preserve">, </w:t>
            </w:r>
            <w:r w:rsidRPr="007B08B4">
              <w:rPr>
                <w:rFonts w:cs="Arial"/>
                <w:b/>
                <w:sz w:val="22"/>
              </w:rPr>
              <w:t xml:space="preserve">Year 3 and </w:t>
            </w:r>
            <w:r w:rsidRPr="007B08B4">
              <w:rPr>
                <w:rFonts w:cs="Arial"/>
                <w:b/>
                <w:iCs/>
                <w:sz w:val="22"/>
                <w:lang w:val="en-GB"/>
              </w:rPr>
              <w:t>additional first quarter of Year 4</w:t>
            </w:r>
            <w:r w:rsidRPr="00203AFE">
              <w:rPr>
                <w:rFonts w:cs="Arial"/>
                <w:sz w:val="22"/>
              </w:rPr>
              <w:t>.</w:t>
            </w:r>
          </w:p>
        </w:tc>
      </w:tr>
      <w:tr w:rsidR="00DA2C95" w:rsidRPr="00203AFE" w14:paraId="635F09E1" w14:textId="77777777" w:rsidTr="00A06645">
        <w:tc>
          <w:tcPr>
            <w:tcW w:w="623" w:type="pct"/>
          </w:tcPr>
          <w:p w14:paraId="6F6E5961" w14:textId="77777777" w:rsidR="00DA2C95" w:rsidRPr="00203AFE" w:rsidRDefault="00DA2C95" w:rsidP="00F57D14">
            <w:pPr>
              <w:spacing w:after="120"/>
              <w:jc w:val="center"/>
              <w:rPr>
                <w:rFonts w:cs="Arial"/>
                <w:sz w:val="22"/>
              </w:rPr>
            </w:pPr>
            <w:r w:rsidRPr="00203AFE">
              <w:rPr>
                <w:rFonts w:cs="Arial"/>
                <w:sz w:val="22"/>
              </w:rPr>
              <w:t>OTH-SGA</w:t>
            </w:r>
          </w:p>
        </w:tc>
        <w:tc>
          <w:tcPr>
            <w:tcW w:w="894" w:type="pct"/>
          </w:tcPr>
          <w:p w14:paraId="7767D54C" w14:textId="77777777" w:rsidR="00DA2C95" w:rsidRPr="00203AFE" w:rsidRDefault="00DA2C95" w:rsidP="00F57D14">
            <w:pPr>
              <w:spacing w:after="120"/>
              <w:rPr>
                <w:rFonts w:cs="Arial"/>
                <w:sz w:val="22"/>
              </w:rPr>
            </w:pPr>
            <w:r w:rsidRPr="00203AFE">
              <w:rPr>
                <w:rFonts w:cs="Arial"/>
                <w:sz w:val="22"/>
              </w:rPr>
              <w:t>Other SG&amp;A expenses</w:t>
            </w:r>
          </w:p>
        </w:tc>
        <w:tc>
          <w:tcPr>
            <w:tcW w:w="3483" w:type="pct"/>
          </w:tcPr>
          <w:p w14:paraId="656EB693" w14:textId="77777777" w:rsidR="00DA2C95" w:rsidRPr="00203AFE" w:rsidRDefault="00DA2C95" w:rsidP="00F57D14">
            <w:pPr>
              <w:tabs>
                <w:tab w:val="left" w:pos="0"/>
              </w:tabs>
              <w:spacing w:after="120"/>
              <w:jc w:val="both"/>
              <w:rPr>
                <w:rFonts w:cs="Arial"/>
                <w:sz w:val="22"/>
              </w:rPr>
            </w:pPr>
            <w:r w:rsidRPr="00203AFE">
              <w:rPr>
                <w:rFonts w:cs="Arial"/>
                <w:sz w:val="22"/>
              </w:rPr>
              <w:t xml:space="preserve">Other selling, general and administrative costs incurred.   If more than one type of SG&amp;A costs, insert additional column of data at this point for the additional costs (specify the costs) for the </w:t>
            </w:r>
            <w:r>
              <w:rPr>
                <w:rFonts w:cs="Arial"/>
                <w:b/>
                <w:sz w:val="22"/>
              </w:rPr>
              <w:t>like product sold</w:t>
            </w:r>
            <w:r w:rsidRPr="00203AFE">
              <w:rPr>
                <w:rFonts w:cs="Arial"/>
                <w:b/>
                <w:sz w:val="22"/>
              </w:rPr>
              <w:t xml:space="preserve"> during Year 1, Year 2</w:t>
            </w:r>
            <w:r>
              <w:rPr>
                <w:rFonts w:cs="Arial"/>
                <w:b/>
                <w:sz w:val="22"/>
              </w:rPr>
              <w:t xml:space="preserve">, </w:t>
            </w:r>
            <w:r w:rsidRPr="007B08B4">
              <w:rPr>
                <w:rFonts w:cs="Arial"/>
                <w:b/>
                <w:sz w:val="22"/>
              </w:rPr>
              <w:t xml:space="preserve">Year 3 and </w:t>
            </w:r>
            <w:r w:rsidRPr="007B08B4">
              <w:rPr>
                <w:rFonts w:cs="Arial"/>
                <w:b/>
                <w:iCs/>
                <w:sz w:val="22"/>
                <w:lang w:val="en-GB"/>
              </w:rPr>
              <w:t>additional first quarter of Year 4</w:t>
            </w:r>
            <w:r w:rsidRPr="00203AFE">
              <w:rPr>
                <w:rFonts w:cs="Arial"/>
                <w:sz w:val="22"/>
              </w:rPr>
              <w:t>.  Do not aggregate the costs.</w:t>
            </w:r>
          </w:p>
        </w:tc>
      </w:tr>
      <w:tr w:rsidR="00DA2C95" w:rsidRPr="00203AFE" w14:paraId="029CE61F" w14:textId="77777777" w:rsidTr="00A06645">
        <w:tc>
          <w:tcPr>
            <w:tcW w:w="623" w:type="pct"/>
          </w:tcPr>
          <w:p w14:paraId="500AECD5" w14:textId="77777777" w:rsidR="00DA2C95" w:rsidRPr="00203AFE" w:rsidRDefault="00DA2C95" w:rsidP="00F57D14">
            <w:pPr>
              <w:spacing w:after="120"/>
              <w:jc w:val="center"/>
              <w:rPr>
                <w:rFonts w:cs="Arial"/>
                <w:sz w:val="22"/>
              </w:rPr>
            </w:pPr>
            <w:r w:rsidRPr="00203AFE">
              <w:rPr>
                <w:rFonts w:cs="Arial"/>
                <w:sz w:val="22"/>
              </w:rPr>
              <w:t>TOT-SGA</w:t>
            </w:r>
          </w:p>
        </w:tc>
        <w:tc>
          <w:tcPr>
            <w:tcW w:w="894" w:type="pct"/>
          </w:tcPr>
          <w:p w14:paraId="4E2C7707" w14:textId="77777777" w:rsidR="00DA2C95" w:rsidRPr="00203AFE" w:rsidRDefault="00DA2C95" w:rsidP="00F57D14">
            <w:pPr>
              <w:spacing w:after="120"/>
              <w:rPr>
                <w:rFonts w:cs="Arial"/>
                <w:sz w:val="22"/>
              </w:rPr>
            </w:pPr>
            <w:r w:rsidRPr="00203AFE">
              <w:rPr>
                <w:rFonts w:cs="Arial"/>
                <w:sz w:val="22"/>
              </w:rPr>
              <w:t>Total SG&amp;A expenses</w:t>
            </w:r>
          </w:p>
        </w:tc>
        <w:tc>
          <w:tcPr>
            <w:tcW w:w="3483" w:type="pct"/>
          </w:tcPr>
          <w:p w14:paraId="1ADF249B" w14:textId="77777777" w:rsidR="00DA2C95" w:rsidRPr="00203AFE" w:rsidRDefault="00DA2C95" w:rsidP="00F57D14">
            <w:pPr>
              <w:jc w:val="both"/>
              <w:rPr>
                <w:rFonts w:cs="Arial"/>
                <w:sz w:val="22"/>
              </w:rPr>
            </w:pPr>
            <w:r w:rsidRPr="00203AFE">
              <w:rPr>
                <w:rFonts w:cs="Arial"/>
                <w:sz w:val="22"/>
              </w:rPr>
              <w:t xml:space="preserve">Sum of SG&amp;A expenses for the </w:t>
            </w:r>
            <w:r>
              <w:rPr>
                <w:rFonts w:cs="Arial"/>
                <w:b/>
                <w:sz w:val="22"/>
              </w:rPr>
              <w:t>like product sold</w:t>
            </w:r>
            <w:r w:rsidRPr="00203AFE">
              <w:rPr>
                <w:rFonts w:cs="Arial"/>
                <w:b/>
                <w:sz w:val="22"/>
              </w:rPr>
              <w:t xml:space="preserve"> during Year 1, Year 2</w:t>
            </w:r>
            <w:r>
              <w:rPr>
                <w:rFonts w:cs="Arial"/>
                <w:b/>
                <w:sz w:val="22"/>
              </w:rPr>
              <w:t xml:space="preserve">, </w:t>
            </w:r>
            <w:r w:rsidRPr="007B08B4">
              <w:rPr>
                <w:rFonts w:cs="Arial"/>
                <w:b/>
                <w:sz w:val="22"/>
              </w:rPr>
              <w:t xml:space="preserve">Year 3 and </w:t>
            </w:r>
            <w:r w:rsidRPr="007B08B4">
              <w:rPr>
                <w:rFonts w:cs="Arial"/>
                <w:b/>
                <w:iCs/>
                <w:sz w:val="22"/>
                <w:lang w:val="en-GB"/>
              </w:rPr>
              <w:t>additional first quarter of Year 4</w:t>
            </w:r>
            <w:r w:rsidRPr="00203AFE">
              <w:rPr>
                <w:rFonts w:cs="Arial"/>
                <w:sz w:val="22"/>
              </w:rPr>
              <w:t>.</w:t>
            </w:r>
          </w:p>
          <w:p w14:paraId="7D8C18B5" w14:textId="77777777" w:rsidR="00DA2C95" w:rsidRPr="00203AFE" w:rsidRDefault="00DA2C95" w:rsidP="00F57D14">
            <w:pPr>
              <w:jc w:val="both"/>
              <w:rPr>
                <w:rFonts w:cs="Arial"/>
                <w:sz w:val="22"/>
              </w:rPr>
            </w:pPr>
            <w:r w:rsidRPr="00203AFE">
              <w:rPr>
                <w:rFonts w:cs="Arial"/>
                <w:sz w:val="22"/>
              </w:rPr>
              <w:t>(SELL + FIN + FRE + PAC + ADM + R&amp;D + OTH-SGA)</w:t>
            </w:r>
          </w:p>
        </w:tc>
      </w:tr>
      <w:tr w:rsidR="00DA2C95" w:rsidRPr="00203AFE" w14:paraId="3695A9C2" w14:textId="77777777" w:rsidTr="00A06645">
        <w:tc>
          <w:tcPr>
            <w:tcW w:w="623" w:type="pct"/>
          </w:tcPr>
          <w:p w14:paraId="5834EB3B" w14:textId="77777777" w:rsidR="00DA2C95" w:rsidRPr="00203AFE" w:rsidRDefault="00DA2C95" w:rsidP="00F57D14">
            <w:pPr>
              <w:spacing w:after="120"/>
              <w:jc w:val="center"/>
              <w:rPr>
                <w:rFonts w:cs="Arial"/>
                <w:sz w:val="22"/>
              </w:rPr>
            </w:pPr>
            <w:r w:rsidRPr="00203AFE">
              <w:rPr>
                <w:rFonts w:cs="Arial"/>
                <w:sz w:val="22"/>
              </w:rPr>
              <w:lastRenderedPageBreak/>
              <w:t xml:space="preserve">UNI-SGA </w:t>
            </w:r>
          </w:p>
        </w:tc>
        <w:tc>
          <w:tcPr>
            <w:tcW w:w="894" w:type="pct"/>
          </w:tcPr>
          <w:p w14:paraId="01312A94" w14:textId="77777777" w:rsidR="00DA2C95" w:rsidRPr="00203AFE" w:rsidRDefault="00DA2C95" w:rsidP="00F57D14">
            <w:pPr>
              <w:spacing w:after="120"/>
              <w:rPr>
                <w:rFonts w:cs="Arial"/>
                <w:sz w:val="22"/>
              </w:rPr>
            </w:pPr>
            <w:r w:rsidRPr="00203AFE">
              <w:rPr>
                <w:rFonts w:cs="Arial"/>
                <w:sz w:val="22"/>
              </w:rPr>
              <w:t>Unit SG&amp;A</w:t>
            </w:r>
          </w:p>
        </w:tc>
        <w:tc>
          <w:tcPr>
            <w:tcW w:w="3483" w:type="pct"/>
          </w:tcPr>
          <w:p w14:paraId="563B28B6" w14:textId="77777777" w:rsidR="00DA2C95" w:rsidRPr="00203AFE" w:rsidRDefault="00DA2C95" w:rsidP="00F57D14">
            <w:pPr>
              <w:spacing w:after="120"/>
              <w:ind w:left="-45" w:hanging="11"/>
              <w:jc w:val="both"/>
              <w:rPr>
                <w:rFonts w:cs="Arial"/>
                <w:sz w:val="22"/>
              </w:rPr>
            </w:pPr>
            <w:r w:rsidRPr="00203AFE">
              <w:rPr>
                <w:rFonts w:cs="Arial"/>
                <w:sz w:val="22"/>
              </w:rPr>
              <w:t xml:space="preserve">Total SG&amp;A expenses divided by quantity sold for the </w:t>
            </w:r>
            <w:r>
              <w:rPr>
                <w:rFonts w:cs="Arial"/>
                <w:b/>
                <w:sz w:val="22"/>
              </w:rPr>
              <w:t xml:space="preserve">like product sold </w:t>
            </w:r>
            <w:r w:rsidRPr="00203AFE">
              <w:rPr>
                <w:rFonts w:cs="Arial"/>
                <w:b/>
                <w:sz w:val="22"/>
              </w:rPr>
              <w:t>during Year 1, Year 2</w:t>
            </w:r>
            <w:r>
              <w:rPr>
                <w:rFonts w:cs="Arial"/>
                <w:b/>
                <w:sz w:val="22"/>
              </w:rPr>
              <w:t xml:space="preserve">, </w:t>
            </w:r>
            <w:r w:rsidRPr="007B08B4">
              <w:rPr>
                <w:rFonts w:cs="Arial"/>
                <w:b/>
                <w:sz w:val="22"/>
              </w:rPr>
              <w:t xml:space="preserve">Year 3 and </w:t>
            </w:r>
            <w:r w:rsidRPr="007B08B4">
              <w:rPr>
                <w:rFonts w:cs="Arial"/>
                <w:b/>
                <w:iCs/>
                <w:sz w:val="22"/>
                <w:lang w:val="en-GB"/>
              </w:rPr>
              <w:t>additional first quarter of Year</w:t>
            </w:r>
            <w:r>
              <w:rPr>
                <w:rFonts w:cs="Arial"/>
                <w:b/>
                <w:iCs/>
                <w:sz w:val="22"/>
                <w:lang w:val="en-GB"/>
              </w:rPr>
              <w:t xml:space="preserve"> </w:t>
            </w:r>
            <w:r w:rsidRPr="007B08B4">
              <w:rPr>
                <w:rFonts w:cs="Arial"/>
                <w:b/>
                <w:iCs/>
                <w:sz w:val="22"/>
                <w:lang w:val="en-GB"/>
              </w:rPr>
              <w:t>4</w:t>
            </w:r>
            <w:r>
              <w:rPr>
                <w:rFonts w:cs="Arial"/>
                <w:b/>
                <w:iCs/>
                <w:sz w:val="22"/>
              </w:rPr>
              <w:t xml:space="preserve">. </w:t>
            </w:r>
            <w:r w:rsidRPr="00203AFE">
              <w:rPr>
                <w:rFonts w:cs="Arial"/>
                <w:sz w:val="22"/>
              </w:rPr>
              <w:t>(TOT-SGA / QTY-SAL)</w:t>
            </w:r>
          </w:p>
        </w:tc>
      </w:tr>
      <w:tr w:rsidR="00DA2C95" w:rsidRPr="00203AFE" w14:paraId="6FE62098" w14:textId="77777777" w:rsidTr="00A06645">
        <w:tc>
          <w:tcPr>
            <w:tcW w:w="623" w:type="pct"/>
          </w:tcPr>
          <w:p w14:paraId="269E3C0A" w14:textId="77777777" w:rsidR="00DA2C95" w:rsidRPr="00203AFE" w:rsidRDefault="00DA2C95" w:rsidP="00F57D14">
            <w:pPr>
              <w:spacing w:after="120"/>
              <w:jc w:val="center"/>
              <w:rPr>
                <w:rFonts w:cs="Arial"/>
                <w:sz w:val="22"/>
              </w:rPr>
            </w:pPr>
            <w:r w:rsidRPr="00203AFE">
              <w:rPr>
                <w:rFonts w:cs="Arial"/>
                <w:sz w:val="22"/>
              </w:rPr>
              <w:t>UNI-COS</w:t>
            </w:r>
          </w:p>
        </w:tc>
        <w:tc>
          <w:tcPr>
            <w:tcW w:w="894" w:type="pct"/>
          </w:tcPr>
          <w:p w14:paraId="1F7206D4" w14:textId="77777777" w:rsidR="00DA2C95" w:rsidRPr="00203AFE" w:rsidRDefault="00DA2C95" w:rsidP="00F57D14">
            <w:pPr>
              <w:spacing w:after="120"/>
              <w:rPr>
                <w:rFonts w:cs="Arial"/>
                <w:sz w:val="22"/>
              </w:rPr>
            </w:pPr>
            <w:r w:rsidRPr="00203AFE">
              <w:rPr>
                <w:rFonts w:cs="Arial"/>
                <w:sz w:val="22"/>
              </w:rPr>
              <w:t>Cost per unit</w:t>
            </w:r>
          </w:p>
        </w:tc>
        <w:tc>
          <w:tcPr>
            <w:tcW w:w="3483" w:type="pct"/>
          </w:tcPr>
          <w:p w14:paraId="747CB985" w14:textId="77777777" w:rsidR="00DA2C95" w:rsidRPr="00203AFE" w:rsidRDefault="00DA2C95" w:rsidP="00F57D14">
            <w:pPr>
              <w:spacing w:after="120"/>
              <w:jc w:val="both"/>
              <w:rPr>
                <w:rFonts w:cs="Arial"/>
                <w:sz w:val="22"/>
              </w:rPr>
            </w:pPr>
            <w:r w:rsidRPr="00203AFE">
              <w:rPr>
                <w:rFonts w:cs="Arial"/>
                <w:sz w:val="22"/>
              </w:rPr>
              <w:t xml:space="preserve">Unit cost of </w:t>
            </w:r>
            <w:r>
              <w:rPr>
                <w:rFonts w:cs="Arial"/>
                <w:sz w:val="22"/>
              </w:rPr>
              <w:t xml:space="preserve">goods sold </w:t>
            </w:r>
            <w:r w:rsidRPr="00203AFE">
              <w:rPr>
                <w:rFonts w:cs="Arial"/>
                <w:sz w:val="22"/>
              </w:rPr>
              <w:t xml:space="preserve">plus unit SG&amp;A for the </w:t>
            </w:r>
            <w:r>
              <w:rPr>
                <w:rFonts w:cs="Arial"/>
                <w:b/>
                <w:sz w:val="22"/>
              </w:rPr>
              <w:t>like product sold</w:t>
            </w:r>
            <w:r w:rsidRPr="00203AFE">
              <w:rPr>
                <w:rFonts w:cs="Arial"/>
                <w:b/>
                <w:sz w:val="22"/>
              </w:rPr>
              <w:t xml:space="preserve"> during Year 1, Year 2</w:t>
            </w:r>
            <w:r>
              <w:rPr>
                <w:rFonts w:cs="Arial"/>
                <w:b/>
                <w:sz w:val="22"/>
              </w:rPr>
              <w:t xml:space="preserve">, </w:t>
            </w:r>
            <w:r w:rsidRPr="007B08B4">
              <w:rPr>
                <w:rFonts w:cs="Arial"/>
                <w:b/>
                <w:sz w:val="22"/>
              </w:rPr>
              <w:t xml:space="preserve">Year 3 and </w:t>
            </w:r>
            <w:r w:rsidRPr="007B08B4">
              <w:rPr>
                <w:rFonts w:cs="Arial"/>
                <w:b/>
                <w:iCs/>
                <w:sz w:val="22"/>
                <w:lang w:val="en-GB"/>
              </w:rPr>
              <w:t>additional first quarter of Year 4</w:t>
            </w:r>
            <w:r w:rsidRPr="00203AFE">
              <w:rPr>
                <w:rFonts w:cs="Arial"/>
                <w:sz w:val="22"/>
              </w:rPr>
              <w:t>. (UNI-C</w:t>
            </w:r>
            <w:r>
              <w:rPr>
                <w:rFonts w:cs="Arial"/>
                <w:sz w:val="22"/>
              </w:rPr>
              <w:t>OGS</w:t>
            </w:r>
            <w:r w:rsidRPr="00203AFE">
              <w:rPr>
                <w:rFonts w:cs="Arial"/>
                <w:sz w:val="22"/>
              </w:rPr>
              <w:t xml:space="preserve"> + UNI-SGA)</w:t>
            </w:r>
          </w:p>
        </w:tc>
      </w:tr>
    </w:tbl>
    <w:p w14:paraId="6A7D5C08" w14:textId="55807422" w:rsidR="00DA2C95" w:rsidRDefault="00DA2C95" w:rsidP="00DA2C95">
      <w:pPr>
        <w:pStyle w:val="BodyText"/>
        <w:tabs>
          <w:tab w:val="left" w:pos="720"/>
          <w:tab w:val="left" w:pos="1260"/>
        </w:tabs>
      </w:pPr>
    </w:p>
    <w:p w14:paraId="331A6DF9" w14:textId="7A488A00" w:rsidR="00543316" w:rsidRPr="00203AFE" w:rsidRDefault="00543316" w:rsidP="00543316">
      <w:pPr>
        <w:jc w:val="center"/>
        <w:rPr>
          <w:rFonts w:cs="Arial"/>
          <w:u w:val="single"/>
        </w:rPr>
      </w:pPr>
      <w:r w:rsidRPr="00203AFE">
        <w:rPr>
          <w:rFonts w:cs="Arial"/>
          <w:u w:val="single"/>
        </w:rPr>
        <w:t xml:space="preserve">Table </w:t>
      </w:r>
      <w:r>
        <w:rPr>
          <w:rFonts w:cs="Arial"/>
          <w:u w:val="single"/>
        </w:rPr>
        <w:t>F</w:t>
      </w:r>
      <w:r w:rsidRPr="00203AFE">
        <w:rPr>
          <w:rFonts w:cs="Arial"/>
          <w:u w:val="single"/>
        </w:rPr>
        <w:t>-</w:t>
      </w:r>
      <w:r>
        <w:rPr>
          <w:rFonts w:cs="Arial"/>
          <w:u w:val="single"/>
        </w:rPr>
        <w:t>3.</w:t>
      </w:r>
      <w:r w:rsidR="00393D6D">
        <w:rPr>
          <w:rFonts w:cs="Arial"/>
          <w:u w:val="single"/>
        </w:rPr>
        <w:t>4</w:t>
      </w:r>
      <w:r w:rsidRPr="00203AFE">
        <w:rPr>
          <w:rFonts w:cs="Arial"/>
          <w:u w:val="single"/>
        </w:rPr>
        <w:t xml:space="preserve">: Cost </w:t>
      </w:r>
      <w:r>
        <w:rPr>
          <w:rFonts w:cs="Arial"/>
          <w:u w:val="single"/>
        </w:rPr>
        <w:t>t</w:t>
      </w:r>
      <w:r w:rsidRPr="00203AFE">
        <w:rPr>
          <w:rFonts w:cs="Arial"/>
          <w:u w:val="single"/>
        </w:rPr>
        <w:t>o Make and Sell</w:t>
      </w:r>
      <w:r>
        <w:rPr>
          <w:rFonts w:cs="Arial"/>
          <w:u w:val="single"/>
        </w:rPr>
        <w:t xml:space="preserve"> by Grade</w:t>
      </w:r>
      <w:r w:rsidRPr="00203AFE">
        <w:rPr>
          <w:rFonts w:cs="Arial"/>
          <w:u w:val="single"/>
        </w:rPr>
        <w:t xml:space="preserve"> (</w:t>
      </w:r>
      <w:r w:rsidR="004D1082">
        <w:rPr>
          <w:rFonts w:cs="Arial"/>
          <w:u w:val="single"/>
        </w:rPr>
        <w:t>MY</w:t>
      </w:r>
      <w:r w:rsidRPr="00203AFE">
        <w:rPr>
          <w:rFonts w:cs="Arial"/>
          <w:u w:val="single"/>
        </w:rPr>
        <w:t>-CTMS)</w:t>
      </w:r>
    </w:p>
    <w:p w14:paraId="2FA246DC" w14:textId="77777777" w:rsidR="00543316" w:rsidRDefault="00543316" w:rsidP="00DA2C95">
      <w:pPr>
        <w:pStyle w:val="BodyText"/>
        <w:tabs>
          <w:tab w:val="left" w:pos="720"/>
          <w:tab w:val="left" w:pos="1260"/>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6"/>
        <w:gridCol w:w="1715"/>
        <w:gridCol w:w="6683"/>
      </w:tblGrid>
      <w:tr w:rsidR="00543316" w:rsidRPr="00203AFE" w14:paraId="7B7AB1B5" w14:textId="77777777" w:rsidTr="00F55E5A">
        <w:trPr>
          <w:tblHeader/>
        </w:trPr>
        <w:tc>
          <w:tcPr>
            <w:tcW w:w="623" w:type="pct"/>
          </w:tcPr>
          <w:p w14:paraId="659DFD06" w14:textId="77777777" w:rsidR="00543316" w:rsidRPr="00203AFE" w:rsidRDefault="00543316" w:rsidP="00F55E5A">
            <w:pPr>
              <w:pStyle w:val="Heading8"/>
              <w:spacing w:after="120"/>
              <w:rPr>
                <w:b w:val="0"/>
                <w:bCs w:val="0"/>
                <w:i/>
                <w:iCs/>
              </w:rPr>
            </w:pPr>
            <w:r w:rsidRPr="00203AFE">
              <w:rPr>
                <w:b w:val="0"/>
                <w:bCs w:val="0"/>
                <w:i/>
                <w:iCs/>
              </w:rPr>
              <w:t>Field name</w:t>
            </w:r>
          </w:p>
        </w:tc>
        <w:tc>
          <w:tcPr>
            <w:tcW w:w="894" w:type="pct"/>
          </w:tcPr>
          <w:p w14:paraId="7900BFCB" w14:textId="77777777" w:rsidR="00543316" w:rsidRPr="00203AFE" w:rsidRDefault="00543316" w:rsidP="00F55E5A">
            <w:pPr>
              <w:spacing w:after="120"/>
              <w:jc w:val="center"/>
              <w:rPr>
                <w:rFonts w:cs="Arial"/>
                <w:i/>
                <w:iCs/>
                <w:sz w:val="22"/>
              </w:rPr>
            </w:pPr>
            <w:r w:rsidRPr="00203AFE">
              <w:rPr>
                <w:rFonts w:cs="Arial"/>
                <w:i/>
                <w:iCs/>
                <w:sz w:val="22"/>
              </w:rPr>
              <w:t>Field description</w:t>
            </w:r>
          </w:p>
        </w:tc>
        <w:tc>
          <w:tcPr>
            <w:tcW w:w="3483" w:type="pct"/>
          </w:tcPr>
          <w:p w14:paraId="2CCACF2D" w14:textId="77777777" w:rsidR="00543316" w:rsidRPr="00203AFE" w:rsidRDefault="00543316" w:rsidP="00F55E5A">
            <w:pPr>
              <w:spacing w:after="120"/>
              <w:jc w:val="center"/>
              <w:rPr>
                <w:rFonts w:cs="Arial"/>
                <w:i/>
                <w:iCs/>
                <w:sz w:val="22"/>
              </w:rPr>
            </w:pPr>
            <w:r w:rsidRPr="00203AFE">
              <w:rPr>
                <w:rFonts w:cs="Arial"/>
                <w:i/>
                <w:iCs/>
                <w:sz w:val="22"/>
              </w:rPr>
              <w:t>Explanation</w:t>
            </w:r>
          </w:p>
        </w:tc>
      </w:tr>
      <w:tr w:rsidR="00543316" w:rsidRPr="00203AFE" w14:paraId="64434B35" w14:textId="77777777" w:rsidTr="00F55E5A">
        <w:tc>
          <w:tcPr>
            <w:tcW w:w="623" w:type="pct"/>
          </w:tcPr>
          <w:p w14:paraId="2D006E15" w14:textId="77777777" w:rsidR="00543316" w:rsidRPr="009E4D84" w:rsidRDefault="00543316" w:rsidP="00F55E5A">
            <w:pPr>
              <w:spacing w:before="60" w:after="60"/>
              <w:jc w:val="center"/>
              <w:rPr>
                <w:rFonts w:cs="Arial"/>
                <w:sz w:val="22"/>
                <w:szCs w:val="22"/>
                <w:lang w:val="en-GB"/>
              </w:rPr>
            </w:pPr>
            <w:r w:rsidRPr="009E4D84">
              <w:rPr>
                <w:rFonts w:cs="Arial"/>
                <w:sz w:val="22"/>
                <w:szCs w:val="22"/>
                <w:lang w:val="en-GB"/>
              </w:rPr>
              <w:t>NO</w:t>
            </w:r>
          </w:p>
        </w:tc>
        <w:tc>
          <w:tcPr>
            <w:tcW w:w="894" w:type="pct"/>
          </w:tcPr>
          <w:p w14:paraId="048BE2E4" w14:textId="77777777" w:rsidR="00543316" w:rsidRPr="003967C8" w:rsidRDefault="00543316" w:rsidP="00F55E5A">
            <w:pPr>
              <w:spacing w:before="60" w:after="60"/>
              <w:jc w:val="both"/>
              <w:rPr>
                <w:rFonts w:cs="Arial"/>
                <w:sz w:val="22"/>
                <w:szCs w:val="22"/>
                <w:lang w:val="en-GB"/>
              </w:rPr>
            </w:pPr>
            <w:r w:rsidRPr="003967C8">
              <w:rPr>
                <w:rFonts w:cs="Arial"/>
                <w:sz w:val="22"/>
                <w:szCs w:val="22"/>
                <w:lang w:val="en-GB"/>
              </w:rPr>
              <w:t>Sequence number</w:t>
            </w:r>
          </w:p>
        </w:tc>
        <w:tc>
          <w:tcPr>
            <w:tcW w:w="3483" w:type="pct"/>
          </w:tcPr>
          <w:p w14:paraId="058BEE58" w14:textId="77777777" w:rsidR="00543316" w:rsidRPr="003967C8" w:rsidRDefault="00543316" w:rsidP="00F55E5A">
            <w:pPr>
              <w:spacing w:before="60" w:after="60"/>
              <w:jc w:val="both"/>
              <w:rPr>
                <w:rFonts w:cs="Arial"/>
                <w:sz w:val="22"/>
                <w:szCs w:val="22"/>
                <w:lang w:val="en-GB"/>
              </w:rPr>
            </w:pPr>
            <w:r w:rsidRPr="003967C8">
              <w:rPr>
                <w:rFonts w:cs="Arial"/>
                <w:sz w:val="22"/>
                <w:szCs w:val="22"/>
                <w:lang w:val="en-GB"/>
              </w:rPr>
              <w:t>Identify each transaction, or line item, in the sales listing, by sequence number (</w:t>
            </w:r>
            <w:proofErr w:type="gramStart"/>
            <w:r w:rsidRPr="003967C8">
              <w:rPr>
                <w:rFonts w:cs="Arial"/>
                <w:sz w:val="22"/>
                <w:szCs w:val="22"/>
                <w:lang w:val="en-GB"/>
              </w:rPr>
              <w:t>i.e.</w:t>
            </w:r>
            <w:proofErr w:type="gramEnd"/>
            <w:r>
              <w:rPr>
                <w:rFonts w:cs="Arial"/>
                <w:sz w:val="22"/>
                <w:szCs w:val="22"/>
                <w:lang w:val="en-GB"/>
              </w:rPr>
              <w:t xml:space="preserve"> </w:t>
            </w:r>
            <w:r w:rsidRPr="003967C8">
              <w:rPr>
                <w:rFonts w:cs="Arial"/>
                <w:sz w:val="22"/>
                <w:szCs w:val="22"/>
                <w:lang w:val="en-GB"/>
              </w:rPr>
              <w:t>the first transaction is “1”, the second is “2”, and so on)</w:t>
            </w:r>
          </w:p>
        </w:tc>
      </w:tr>
      <w:tr w:rsidR="00543316" w:rsidRPr="00203AFE" w14:paraId="402D5AA9" w14:textId="77777777" w:rsidTr="00F55E5A">
        <w:trPr>
          <w:trHeight w:val="689"/>
        </w:trPr>
        <w:tc>
          <w:tcPr>
            <w:tcW w:w="623" w:type="pct"/>
          </w:tcPr>
          <w:p w14:paraId="04A914A9" w14:textId="77777777" w:rsidR="00543316" w:rsidRPr="00203AFE" w:rsidRDefault="00543316" w:rsidP="00F55E5A">
            <w:pPr>
              <w:spacing w:after="120"/>
              <w:jc w:val="center"/>
              <w:rPr>
                <w:rFonts w:cs="Arial"/>
                <w:sz w:val="22"/>
              </w:rPr>
            </w:pPr>
            <w:r w:rsidRPr="00203AFE">
              <w:rPr>
                <w:rFonts w:cs="Arial"/>
                <w:sz w:val="22"/>
              </w:rPr>
              <w:t>PDT-COD</w:t>
            </w:r>
            <w:r>
              <w:rPr>
                <w:rFonts w:cs="Arial"/>
                <w:sz w:val="22"/>
              </w:rPr>
              <w:t>E</w:t>
            </w:r>
          </w:p>
        </w:tc>
        <w:tc>
          <w:tcPr>
            <w:tcW w:w="894" w:type="pct"/>
          </w:tcPr>
          <w:p w14:paraId="658A5A27" w14:textId="77777777" w:rsidR="00543316" w:rsidRPr="00203AFE" w:rsidRDefault="00543316" w:rsidP="00F55E5A">
            <w:pPr>
              <w:spacing w:after="120"/>
              <w:jc w:val="both"/>
              <w:rPr>
                <w:rFonts w:cs="Arial"/>
                <w:sz w:val="22"/>
              </w:rPr>
            </w:pPr>
            <w:r w:rsidRPr="00203AFE">
              <w:rPr>
                <w:rFonts w:cs="Arial"/>
                <w:sz w:val="22"/>
              </w:rPr>
              <w:t>Production code</w:t>
            </w:r>
          </w:p>
        </w:tc>
        <w:tc>
          <w:tcPr>
            <w:tcW w:w="3483" w:type="pct"/>
          </w:tcPr>
          <w:p w14:paraId="07B1844E" w14:textId="36450A05" w:rsidR="00543316" w:rsidRPr="00203AFE" w:rsidRDefault="00543316" w:rsidP="00F55E5A">
            <w:pPr>
              <w:jc w:val="both"/>
              <w:rPr>
                <w:rFonts w:cs="Arial"/>
                <w:sz w:val="22"/>
              </w:rPr>
            </w:pPr>
            <w:r w:rsidRPr="00203AFE">
              <w:rPr>
                <w:rFonts w:cs="Arial"/>
                <w:sz w:val="22"/>
              </w:rPr>
              <w:t xml:space="preserve">Product code used for the </w:t>
            </w:r>
            <w:r w:rsidR="00CD7858">
              <w:rPr>
                <w:rFonts w:cs="Arial"/>
                <w:b/>
                <w:sz w:val="22"/>
              </w:rPr>
              <w:t>subject merchandise</w:t>
            </w:r>
            <w:r w:rsidRPr="00823F33">
              <w:rPr>
                <w:rFonts w:cs="Arial"/>
                <w:b/>
                <w:sz w:val="22"/>
              </w:rPr>
              <w:t xml:space="preserve"> sold during Year 1, Year 2, Year 3 and additional first quarter of Year 4 in your records</w:t>
            </w:r>
          </w:p>
        </w:tc>
      </w:tr>
      <w:tr w:rsidR="00543316" w:rsidRPr="00203AFE" w14:paraId="218DA789" w14:textId="77777777" w:rsidTr="00F55E5A">
        <w:tc>
          <w:tcPr>
            <w:tcW w:w="623" w:type="pct"/>
          </w:tcPr>
          <w:p w14:paraId="26FBD352" w14:textId="77777777" w:rsidR="00543316" w:rsidRPr="00203AFE" w:rsidRDefault="00543316" w:rsidP="00F55E5A">
            <w:pPr>
              <w:spacing w:after="120"/>
              <w:jc w:val="center"/>
              <w:rPr>
                <w:rFonts w:cs="Arial"/>
                <w:sz w:val="22"/>
              </w:rPr>
            </w:pPr>
            <w:r w:rsidRPr="00203AFE">
              <w:rPr>
                <w:rFonts w:cs="Arial"/>
                <w:sz w:val="22"/>
              </w:rPr>
              <w:t>PDT-GRADE</w:t>
            </w:r>
          </w:p>
        </w:tc>
        <w:tc>
          <w:tcPr>
            <w:tcW w:w="894" w:type="pct"/>
          </w:tcPr>
          <w:p w14:paraId="25E6C709" w14:textId="77777777" w:rsidR="00543316" w:rsidRPr="00203AFE" w:rsidRDefault="00543316" w:rsidP="00F55E5A">
            <w:pPr>
              <w:spacing w:after="120"/>
              <w:jc w:val="both"/>
              <w:rPr>
                <w:rFonts w:cs="Arial"/>
                <w:sz w:val="22"/>
              </w:rPr>
            </w:pPr>
            <w:r w:rsidRPr="00203AFE">
              <w:rPr>
                <w:rFonts w:cs="Arial"/>
                <w:sz w:val="22"/>
              </w:rPr>
              <w:t>Product</w:t>
            </w:r>
            <w:r>
              <w:rPr>
                <w:rFonts w:cs="Arial"/>
                <w:sz w:val="22"/>
              </w:rPr>
              <w:t xml:space="preserve"> G</w:t>
            </w:r>
            <w:r w:rsidRPr="00203AFE">
              <w:rPr>
                <w:rFonts w:cs="Arial"/>
                <w:sz w:val="22"/>
              </w:rPr>
              <w:t>rades/</w:t>
            </w:r>
            <w:r>
              <w:rPr>
                <w:rFonts w:cs="Arial"/>
                <w:sz w:val="22"/>
              </w:rPr>
              <w:t xml:space="preserve"> </w:t>
            </w:r>
            <w:r w:rsidRPr="00203AFE">
              <w:rPr>
                <w:rFonts w:cs="Arial"/>
                <w:sz w:val="22"/>
              </w:rPr>
              <w:t>Types</w:t>
            </w:r>
            <w:r>
              <w:rPr>
                <w:rFonts w:cs="Arial"/>
                <w:sz w:val="22"/>
              </w:rPr>
              <w:t>/ Specification</w:t>
            </w:r>
          </w:p>
        </w:tc>
        <w:tc>
          <w:tcPr>
            <w:tcW w:w="3483" w:type="pct"/>
          </w:tcPr>
          <w:p w14:paraId="216E5A5F" w14:textId="504F4FC7" w:rsidR="00543316" w:rsidRPr="00203AFE" w:rsidRDefault="00543316" w:rsidP="00F55E5A">
            <w:pPr>
              <w:jc w:val="both"/>
              <w:rPr>
                <w:rFonts w:cs="Arial"/>
                <w:sz w:val="22"/>
              </w:rPr>
            </w:pPr>
            <w:r w:rsidRPr="00203AFE">
              <w:rPr>
                <w:rFonts w:cs="Arial"/>
                <w:sz w:val="22"/>
              </w:rPr>
              <w:t xml:space="preserve">Product grades or types of </w:t>
            </w:r>
            <w:r w:rsidR="00CD7858">
              <w:rPr>
                <w:rFonts w:cs="Arial"/>
                <w:b/>
                <w:sz w:val="22"/>
              </w:rPr>
              <w:t>subject merchandise</w:t>
            </w:r>
            <w:r w:rsidRPr="00C95D2C">
              <w:rPr>
                <w:rFonts w:cs="Arial"/>
                <w:b/>
                <w:sz w:val="22"/>
                <w:szCs w:val="22"/>
              </w:rPr>
              <w:t xml:space="preserve"> sold during </w:t>
            </w:r>
            <w:r w:rsidRPr="00C95D2C">
              <w:rPr>
                <w:b/>
                <w:sz w:val="22"/>
                <w:szCs w:val="22"/>
              </w:rPr>
              <w:t xml:space="preserve">Year 1, Year 2, Year 3 and </w:t>
            </w:r>
            <w:r w:rsidRPr="00C95D2C">
              <w:rPr>
                <w:rFonts w:cs="Arial"/>
                <w:b/>
                <w:iCs/>
                <w:sz w:val="22"/>
                <w:szCs w:val="22"/>
                <w:lang w:val="en-GB"/>
              </w:rPr>
              <w:t>additional first quarter of Year 4</w:t>
            </w:r>
          </w:p>
        </w:tc>
      </w:tr>
      <w:tr w:rsidR="00543316" w:rsidRPr="00203AFE" w14:paraId="61C09AB4" w14:textId="77777777" w:rsidTr="00F55E5A">
        <w:trPr>
          <w:trHeight w:val="475"/>
        </w:trPr>
        <w:tc>
          <w:tcPr>
            <w:tcW w:w="623" w:type="pct"/>
          </w:tcPr>
          <w:p w14:paraId="5260EF03" w14:textId="77777777" w:rsidR="00543316" w:rsidRPr="00203AFE" w:rsidRDefault="00543316" w:rsidP="00F55E5A">
            <w:pPr>
              <w:spacing w:after="120"/>
              <w:jc w:val="center"/>
              <w:rPr>
                <w:rFonts w:cs="Arial"/>
                <w:sz w:val="22"/>
              </w:rPr>
            </w:pPr>
            <w:r w:rsidRPr="00203AFE">
              <w:rPr>
                <w:rFonts w:cs="Arial"/>
                <w:sz w:val="22"/>
              </w:rPr>
              <w:t>QTY-SAL</w:t>
            </w:r>
          </w:p>
        </w:tc>
        <w:tc>
          <w:tcPr>
            <w:tcW w:w="894" w:type="pct"/>
          </w:tcPr>
          <w:p w14:paraId="6BBE216D" w14:textId="77777777" w:rsidR="00543316" w:rsidRPr="00203AFE" w:rsidRDefault="00543316" w:rsidP="00F55E5A">
            <w:pPr>
              <w:spacing w:after="120"/>
              <w:rPr>
                <w:rFonts w:cs="Arial"/>
                <w:sz w:val="22"/>
              </w:rPr>
            </w:pPr>
            <w:r w:rsidRPr="00203AFE">
              <w:rPr>
                <w:rFonts w:cs="Arial"/>
                <w:sz w:val="22"/>
              </w:rPr>
              <w:t>Quantity sold</w:t>
            </w:r>
          </w:p>
        </w:tc>
        <w:tc>
          <w:tcPr>
            <w:tcW w:w="3483" w:type="pct"/>
          </w:tcPr>
          <w:p w14:paraId="78153C8B" w14:textId="31B3A1BD" w:rsidR="00543316" w:rsidRPr="00203AFE" w:rsidRDefault="00543316" w:rsidP="00F55E5A">
            <w:pPr>
              <w:jc w:val="both"/>
              <w:rPr>
                <w:rFonts w:cs="Arial"/>
                <w:sz w:val="22"/>
              </w:rPr>
            </w:pPr>
            <w:r w:rsidRPr="00203AFE">
              <w:rPr>
                <w:rFonts w:cs="Arial"/>
                <w:sz w:val="22"/>
              </w:rPr>
              <w:t>Quantity sold (specify the unit of measurement used) for</w:t>
            </w:r>
            <w:r>
              <w:rPr>
                <w:rFonts w:cs="Arial"/>
                <w:sz w:val="22"/>
              </w:rPr>
              <w:t xml:space="preserve"> the</w:t>
            </w:r>
            <w:r w:rsidRPr="00203AFE">
              <w:rPr>
                <w:rFonts w:cs="Arial"/>
                <w:sz w:val="22"/>
              </w:rPr>
              <w:t xml:space="preserve"> </w:t>
            </w:r>
            <w:r w:rsidR="00CD7858">
              <w:rPr>
                <w:rFonts w:cs="Arial"/>
                <w:b/>
                <w:sz w:val="22"/>
              </w:rPr>
              <w:t>subject merchandise</w:t>
            </w:r>
            <w:r w:rsidRPr="00C95D2C">
              <w:rPr>
                <w:rFonts w:cs="Arial"/>
                <w:b/>
                <w:sz w:val="22"/>
                <w:szCs w:val="22"/>
              </w:rPr>
              <w:t xml:space="preserve"> during </w:t>
            </w:r>
            <w:r w:rsidRPr="00C95D2C">
              <w:rPr>
                <w:b/>
                <w:sz w:val="22"/>
                <w:szCs w:val="22"/>
              </w:rPr>
              <w:t xml:space="preserve">Year 1, Year 2, Year 3 and </w:t>
            </w:r>
            <w:r w:rsidRPr="00C95D2C">
              <w:rPr>
                <w:rFonts w:cs="Arial"/>
                <w:b/>
                <w:iCs/>
                <w:sz w:val="22"/>
                <w:szCs w:val="22"/>
                <w:lang w:val="en-GB"/>
              </w:rPr>
              <w:t>additional first quarter of Year 4</w:t>
            </w:r>
          </w:p>
        </w:tc>
      </w:tr>
      <w:tr w:rsidR="00543316" w:rsidRPr="00203AFE" w14:paraId="18288885" w14:textId="77777777" w:rsidTr="00F55E5A">
        <w:tc>
          <w:tcPr>
            <w:tcW w:w="623" w:type="pct"/>
          </w:tcPr>
          <w:p w14:paraId="34FBCF1F" w14:textId="77777777" w:rsidR="00543316" w:rsidRPr="00203AFE" w:rsidRDefault="00543316" w:rsidP="00F55E5A">
            <w:pPr>
              <w:spacing w:after="120"/>
              <w:jc w:val="center"/>
              <w:rPr>
                <w:rFonts w:cs="Arial"/>
                <w:sz w:val="22"/>
              </w:rPr>
            </w:pPr>
            <w:r w:rsidRPr="00203AFE">
              <w:rPr>
                <w:rFonts w:cs="Arial"/>
                <w:sz w:val="22"/>
              </w:rPr>
              <w:t>QTY-PROD</w:t>
            </w:r>
          </w:p>
        </w:tc>
        <w:tc>
          <w:tcPr>
            <w:tcW w:w="894" w:type="pct"/>
          </w:tcPr>
          <w:p w14:paraId="3B45A909" w14:textId="77777777" w:rsidR="00543316" w:rsidRPr="00203AFE" w:rsidRDefault="00543316" w:rsidP="00F55E5A">
            <w:pPr>
              <w:spacing w:after="120"/>
              <w:jc w:val="both"/>
              <w:rPr>
                <w:rFonts w:cs="Arial"/>
                <w:sz w:val="22"/>
              </w:rPr>
            </w:pPr>
            <w:r w:rsidRPr="00203AFE">
              <w:rPr>
                <w:rFonts w:cs="Arial"/>
                <w:sz w:val="22"/>
              </w:rPr>
              <w:t>Quantity produced</w:t>
            </w:r>
          </w:p>
        </w:tc>
        <w:tc>
          <w:tcPr>
            <w:tcW w:w="3483" w:type="pct"/>
          </w:tcPr>
          <w:p w14:paraId="7A7290C3" w14:textId="6D915527" w:rsidR="00543316" w:rsidRPr="00203AFE" w:rsidRDefault="00543316" w:rsidP="00F55E5A">
            <w:pPr>
              <w:jc w:val="both"/>
              <w:rPr>
                <w:rFonts w:cs="Arial"/>
                <w:sz w:val="22"/>
              </w:rPr>
            </w:pPr>
            <w:r w:rsidRPr="00203AFE">
              <w:rPr>
                <w:rFonts w:cs="Arial"/>
                <w:sz w:val="22"/>
              </w:rPr>
              <w:t>Quantity produced (specify the unit of measurement used) for</w:t>
            </w:r>
            <w:r>
              <w:rPr>
                <w:rFonts w:cs="Arial"/>
                <w:sz w:val="22"/>
              </w:rPr>
              <w:t xml:space="preserve"> the</w:t>
            </w:r>
            <w:r w:rsidRPr="00203AFE">
              <w:rPr>
                <w:rFonts w:cs="Arial"/>
                <w:sz w:val="22"/>
              </w:rPr>
              <w:t xml:space="preserve"> </w:t>
            </w:r>
            <w:r w:rsidR="0003756D">
              <w:rPr>
                <w:rFonts w:cs="Arial"/>
                <w:b/>
                <w:sz w:val="22"/>
              </w:rPr>
              <w:t>subject merchandise</w:t>
            </w:r>
            <w:r w:rsidRPr="00C95D2C">
              <w:rPr>
                <w:rFonts w:cs="Arial"/>
                <w:b/>
                <w:sz w:val="22"/>
                <w:szCs w:val="22"/>
              </w:rPr>
              <w:t xml:space="preserve"> during </w:t>
            </w:r>
            <w:r w:rsidRPr="00C95D2C">
              <w:rPr>
                <w:b/>
                <w:sz w:val="22"/>
                <w:szCs w:val="22"/>
              </w:rPr>
              <w:t xml:space="preserve">Year 1, Year 2, Year 3 and </w:t>
            </w:r>
            <w:r w:rsidRPr="00C95D2C">
              <w:rPr>
                <w:rFonts w:cs="Arial"/>
                <w:b/>
                <w:iCs/>
                <w:sz w:val="22"/>
                <w:szCs w:val="22"/>
                <w:lang w:val="en-GB"/>
              </w:rPr>
              <w:t>additional first quarter of Year 4</w:t>
            </w:r>
          </w:p>
        </w:tc>
      </w:tr>
      <w:tr w:rsidR="00543316" w:rsidRPr="00203AFE" w14:paraId="2909BA19" w14:textId="77777777" w:rsidTr="00F55E5A">
        <w:tc>
          <w:tcPr>
            <w:tcW w:w="623" w:type="pct"/>
          </w:tcPr>
          <w:p w14:paraId="660A1D92" w14:textId="77777777" w:rsidR="00543316" w:rsidRPr="00203AFE" w:rsidRDefault="00543316" w:rsidP="00F55E5A">
            <w:pPr>
              <w:spacing w:after="120"/>
              <w:jc w:val="center"/>
              <w:rPr>
                <w:rFonts w:cs="Arial"/>
                <w:sz w:val="22"/>
              </w:rPr>
            </w:pPr>
            <w:r w:rsidRPr="00203AFE">
              <w:rPr>
                <w:rFonts w:cs="Arial"/>
                <w:sz w:val="22"/>
              </w:rPr>
              <w:t>DIR-RM</w:t>
            </w:r>
          </w:p>
        </w:tc>
        <w:tc>
          <w:tcPr>
            <w:tcW w:w="894" w:type="pct"/>
          </w:tcPr>
          <w:p w14:paraId="2D1D6047" w14:textId="77777777" w:rsidR="00543316" w:rsidRPr="00203AFE" w:rsidRDefault="00543316" w:rsidP="00F55E5A">
            <w:pPr>
              <w:spacing w:after="120"/>
              <w:rPr>
                <w:rFonts w:cs="Arial"/>
                <w:sz w:val="22"/>
              </w:rPr>
            </w:pPr>
            <w:r w:rsidRPr="00203AFE">
              <w:rPr>
                <w:rFonts w:cs="Arial"/>
                <w:sz w:val="22"/>
              </w:rPr>
              <w:t>Direct raw material</w:t>
            </w:r>
          </w:p>
        </w:tc>
        <w:tc>
          <w:tcPr>
            <w:tcW w:w="3483" w:type="pct"/>
          </w:tcPr>
          <w:p w14:paraId="5B034F65" w14:textId="20F0A7AD" w:rsidR="00543316" w:rsidRPr="00203AFE" w:rsidRDefault="00543316" w:rsidP="00F55E5A">
            <w:pPr>
              <w:jc w:val="both"/>
              <w:rPr>
                <w:rFonts w:cs="Arial"/>
                <w:sz w:val="22"/>
              </w:rPr>
            </w:pPr>
            <w:r w:rsidRPr="00203AFE">
              <w:rPr>
                <w:rFonts w:cs="Arial"/>
                <w:sz w:val="22"/>
              </w:rPr>
              <w:t>Raw material cost for the</w:t>
            </w:r>
            <w:r w:rsidR="0003756D">
              <w:rPr>
                <w:rFonts w:cs="Arial"/>
                <w:sz w:val="22"/>
              </w:rPr>
              <w:t xml:space="preserve"> </w:t>
            </w:r>
            <w:r w:rsidR="0003756D">
              <w:rPr>
                <w:rFonts w:cs="Arial"/>
                <w:b/>
                <w:sz w:val="22"/>
              </w:rPr>
              <w:t>subject merchandise</w:t>
            </w:r>
            <w:r w:rsidRPr="007B08B4">
              <w:rPr>
                <w:rFonts w:cs="Arial"/>
                <w:b/>
                <w:sz w:val="22"/>
              </w:rPr>
              <w:t xml:space="preserve"> sold during Year 1, Year 2, Year 3 and </w:t>
            </w:r>
            <w:r w:rsidRPr="007B08B4">
              <w:rPr>
                <w:rFonts w:cs="Arial"/>
                <w:b/>
                <w:iCs/>
                <w:sz w:val="22"/>
                <w:lang w:val="en-GB"/>
              </w:rPr>
              <w:t>additional first quarter of Year 4</w:t>
            </w:r>
          </w:p>
        </w:tc>
      </w:tr>
      <w:tr w:rsidR="00543316" w:rsidRPr="00203AFE" w14:paraId="2278B380" w14:textId="77777777" w:rsidTr="00F55E5A">
        <w:tc>
          <w:tcPr>
            <w:tcW w:w="623" w:type="pct"/>
          </w:tcPr>
          <w:p w14:paraId="753513D7" w14:textId="77777777" w:rsidR="00543316" w:rsidRPr="00203AFE" w:rsidRDefault="00543316" w:rsidP="00F55E5A">
            <w:pPr>
              <w:spacing w:after="120"/>
              <w:jc w:val="center"/>
              <w:rPr>
                <w:rFonts w:cs="Arial"/>
                <w:sz w:val="22"/>
              </w:rPr>
            </w:pPr>
            <w:r w:rsidRPr="00203AFE">
              <w:rPr>
                <w:rFonts w:cs="Arial"/>
                <w:sz w:val="22"/>
              </w:rPr>
              <w:t>DIR-OM</w:t>
            </w:r>
          </w:p>
        </w:tc>
        <w:tc>
          <w:tcPr>
            <w:tcW w:w="894" w:type="pct"/>
          </w:tcPr>
          <w:p w14:paraId="1047193E" w14:textId="77777777" w:rsidR="00543316" w:rsidRPr="00203AFE" w:rsidRDefault="00543316" w:rsidP="00F55E5A">
            <w:pPr>
              <w:spacing w:after="120"/>
              <w:rPr>
                <w:rFonts w:cs="Arial"/>
                <w:sz w:val="22"/>
              </w:rPr>
            </w:pPr>
            <w:r w:rsidRPr="00203AFE">
              <w:rPr>
                <w:rFonts w:cs="Arial"/>
                <w:sz w:val="22"/>
              </w:rPr>
              <w:t>Direct other material</w:t>
            </w:r>
          </w:p>
        </w:tc>
        <w:tc>
          <w:tcPr>
            <w:tcW w:w="3483" w:type="pct"/>
          </w:tcPr>
          <w:p w14:paraId="12A01600" w14:textId="0E61F4CD" w:rsidR="00543316" w:rsidRPr="00203AFE" w:rsidRDefault="00543316" w:rsidP="00F55E5A">
            <w:pPr>
              <w:jc w:val="both"/>
              <w:rPr>
                <w:rFonts w:cs="Arial"/>
                <w:sz w:val="22"/>
              </w:rPr>
            </w:pPr>
            <w:r w:rsidRPr="00203AFE">
              <w:rPr>
                <w:rFonts w:cs="Arial"/>
                <w:sz w:val="22"/>
              </w:rPr>
              <w:t xml:space="preserve">Other direct raw material cost for the </w:t>
            </w:r>
            <w:r w:rsidR="0003756D">
              <w:rPr>
                <w:rFonts w:cs="Arial"/>
                <w:b/>
                <w:sz w:val="22"/>
              </w:rPr>
              <w:t>subject merchandise</w:t>
            </w:r>
            <w:r w:rsidRPr="007B08B4">
              <w:rPr>
                <w:rFonts w:cs="Arial"/>
                <w:b/>
                <w:sz w:val="22"/>
              </w:rPr>
              <w:t xml:space="preserve"> sold during Year 1, Year 2, Year 3 and </w:t>
            </w:r>
            <w:r w:rsidRPr="007B08B4">
              <w:rPr>
                <w:rFonts w:cs="Arial"/>
                <w:b/>
                <w:iCs/>
                <w:sz w:val="22"/>
                <w:lang w:val="en-GB"/>
              </w:rPr>
              <w:t>additional first quarter of Year 4</w:t>
            </w:r>
          </w:p>
        </w:tc>
      </w:tr>
      <w:tr w:rsidR="00543316" w:rsidRPr="00203AFE" w14:paraId="637C0056" w14:textId="77777777" w:rsidTr="00F55E5A">
        <w:tc>
          <w:tcPr>
            <w:tcW w:w="623" w:type="pct"/>
          </w:tcPr>
          <w:p w14:paraId="0B8B0381" w14:textId="77777777" w:rsidR="00543316" w:rsidRPr="00203AFE" w:rsidRDefault="00543316" w:rsidP="00F55E5A">
            <w:pPr>
              <w:spacing w:after="120"/>
              <w:jc w:val="center"/>
              <w:rPr>
                <w:rFonts w:cs="Arial"/>
                <w:sz w:val="22"/>
              </w:rPr>
            </w:pPr>
            <w:r w:rsidRPr="00203AFE">
              <w:rPr>
                <w:rFonts w:cs="Arial"/>
                <w:sz w:val="22"/>
              </w:rPr>
              <w:t>DIR-LAB</w:t>
            </w:r>
          </w:p>
        </w:tc>
        <w:tc>
          <w:tcPr>
            <w:tcW w:w="894" w:type="pct"/>
          </w:tcPr>
          <w:p w14:paraId="6F1222B5" w14:textId="77777777" w:rsidR="00543316" w:rsidRPr="00203AFE" w:rsidRDefault="00543316" w:rsidP="00F55E5A">
            <w:pPr>
              <w:spacing w:after="120"/>
              <w:jc w:val="both"/>
              <w:rPr>
                <w:rFonts w:cs="Arial"/>
                <w:sz w:val="22"/>
              </w:rPr>
            </w:pPr>
            <w:r w:rsidRPr="00203AFE">
              <w:rPr>
                <w:rFonts w:cs="Arial"/>
                <w:sz w:val="22"/>
              </w:rPr>
              <w:t xml:space="preserve">Direct </w:t>
            </w:r>
            <w:proofErr w:type="spellStart"/>
            <w:r w:rsidRPr="00203AFE">
              <w:rPr>
                <w:rFonts w:cs="Arial"/>
                <w:sz w:val="22"/>
              </w:rPr>
              <w:t>labour</w:t>
            </w:r>
            <w:proofErr w:type="spellEnd"/>
          </w:p>
        </w:tc>
        <w:tc>
          <w:tcPr>
            <w:tcW w:w="3483" w:type="pct"/>
          </w:tcPr>
          <w:p w14:paraId="25CA7876" w14:textId="1E761D8A" w:rsidR="00543316" w:rsidRPr="00203AFE" w:rsidRDefault="00543316" w:rsidP="00F55E5A">
            <w:pPr>
              <w:jc w:val="both"/>
              <w:rPr>
                <w:rFonts w:cs="Arial"/>
                <w:i/>
                <w:iCs/>
                <w:sz w:val="22"/>
              </w:rPr>
            </w:pPr>
            <w:r w:rsidRPr="00203AFE">
              <w:rPr>
                <w:rFonts w:cs="Arial"/>
                <w:sz w:val="22"/>
              </w:rPr>
              <w:t xml:space="preserve">Direct </w:t>
            </w:r>
            <w:proofErr w:type="spellStart"/>
            <w:r w:rsidRPr="00203AFE">
              <w:rPr>
                <w:rFonts w:cs="Arial"/>
                <w:sz w:val="22"/>
              </w:rPr>
              <w:t>labour</w:t>
            </w:r>
            <w:proofErr w:type="spellEnd"/>
            <w:r w:rsidRPr="00203AFE">
              <w:rPr>
                <w:rFonts w:cs="Arial"/>
                <w:sz w:val="22"/>
              </w:rPr>
              <w:t xml:space="preserve"> cost for the </w:t>
            </w:r>
            <w:r w:rsidR="0003756D">
              <w:rPr>
                <w:rFonts w:cs="Arial"/>
                <w:b/>
                <w:sz w:val="22"/>
              </w:rPr>
              <w:t>subject merchandise</w:t>
            </w:r>
            <w:r w:rsidRPr="007B08B4">
              <w:rPr>
                <w:rFonts w:cs="Arial"/>
                <w:b/>
                <w:sz w:val="22"/>
              </w:rPr>
              <w:t xml:space="preserve"> sold during Year 1, Year 2,</w:t>
            </w:r>
            <w:r>
              <w:rPr>
                <w:rFonts w:cs="Arial"/>
                <w:b/>
                <w:sz w:val="22"/>
              </w:rPr>
              <w:t xml:space="preserve"> </w:t>
            </w:r>
            <w:r w:rsidRPr="007B08B4">
              <w:rPr>
                <w:rFonts w:cs="Arial"/>
                <w:b/>
                <w:sz w:val="22"/>
              </w:rPr>
              <w:t xml:space="preserve">Year 3 and </w:t>
            </w:r>
            <w:r w:rsidRPr="007B08B4">
              <w:rPr>
                <w:rFonts w:cs="Arial"/>
                <w:b/>
                <w:iCs/>
                <w:sz w:val="22"/>
                <w:lang w:val="en-GB"/>
              </w:rPr>
              <w:t>additional first quarter of Year 4</w:t>
            </w:r>
          </w:p>
        </w:tc>
      </w:tr>
      <w:tr w:rsidR="00543316" w:rsidRPr="00203AFE" w14:paraId="03886611" w14:textId="77777777" w:rsidTr="00F55E5A">
        <w:tc>
          <w:tcPr>
            <w:tcW w:w="623" w:type="pct"/>
          </w:tcPr>
          <w:p w14:paraId="2725C94C" w14:textId="77777777" w:rsidR="00543316" w:rsidRPr="00203AFE" w:rsidRDefault="00543316" w:rsidP="00F55E5A">
            <w:pPr>
              <w:spacing w:after="120"/>
              <w:jc w:val="center"/>
              <w:rPr>
                <w:rFonts w:cs="Arial"/>
                <w:sz w:val="22"/>
              </w:rPr>
            </w:pPr>
            <w:r w:rsidRPr="00203AFE">
              <w:rPr>
                <w:rFonts w:cs="Arial"/>
                <w:sz w:val="22"/>
              </w:rPr>
              <w:t>VAR-OH</w:t>
            </w:r>
          </w:p>
        </w:tc>
        <w:tc>
          <w:tcPr>
            <w:tcW w:w="894" w:type="pct"/>
          </w:tcPr>
          <w:p w14:paraId="6FA82B38" w14:textId="77777777" w:rsidR="00543316" w:rsidRPr="00203AFE" w:rsidRDefault="00543316" w:rsidP="00F55E5A">
            <w:pPr>
              <w:spacing w:after="120"/>
              <w:rPr>
                <w:rFonts w:cs="Arial"/>
                <w:sz w:val="22"/>
              </w:rPr>
            </w:pPr>
            <w:r w:rsidRPr="00203AFE">
              <w:rPr>
                <w:rFonts w:cs="Arial"/>
                <w:sz w:val="22"/>
              </w:rPr>
              <w:t>Variable m</w:t>
            </w:r>
            <w:r>
              <w:rPr>
                <w:rFonts w:cs="Arial"/>
                <w:sz w:val="22"/>
              </w:rPr>
              <w:t>anufacturing</w:t>
            </w:r>
            <w:r w:rsidRPr="00203AFE">
              <w:rPr>
                <w:rFonts w:cs="Arial"/>
                <w:sz w:val="22"/>
              </w:rPr>
              <w:t xml:space="preserve"> overhead</w:t>
            </w:r>
          </w:p>
        </w:tc>
        <w:tc>
          <w:tcPr>
            <w:tcW w:w="3483" w:type="pct"/>
          </w:tcPr>
          <w:p w14:paraId="218EEF8B" w14:textId="189FFEFD" w:rsidR="00543316" w:rsidRPr="00203AFE" w:rsidRDefault="00543316" w:rsidP="00F55E5A">
            <w:pPr>
              <w:jc w:val="both"/>
              <w:rPr>
                <w:rFonts w:cs="Arial"/>
                <w:sz w:val="22"/>
              </w:rPr>
            </w:pPr>
            <w:r w:rsidRPr="00203AFE">
              <w:rPr>
                <w:rFonts w:cs="Arial"/>
                <w:sz w:val="22"/>
              </w:rPr>
              <w:t xml:space="preserve">Variable manufacturing overhead cost.  If more than one type of variable manufacturing overhead costs, insert additional column of data at this point for the additional costs (specify the costs) for the </w:t>
            </w:r>
            <w:r w:rsidR="0003756D">
              <w:rPr>
                <w:rFonts w:cs="Arial"/>
                <w:b/>
                <w:sz w:val="22"/>
              </w:rPr>
              <w:t>subject merchandise</w:t>
            </w:r>
            <w:r w:rsidRPr="00203AFE">
              <w:rPr>
                <w:rFonts w:cs="Arial"/>
                <w:b/>
                <w:sz w:val="22"/>
              </w:rPr>
              <w:t xml:space="preserve"> </w:t>
            </w:r>
            <w:r>
              <w:rPr>
                <w:rFonts w:cs="Arial"/>
                <w:b/>
                <w:sz w:val="22"/>
              </w:rPr>
              <w:t xml:space="preserve">sold </w:t>
            </w:r>
            <w:r w:rsidRPr="00203AFE">
              <w:rPr>
                <w:rFonts w:cs="Arial"/>
                <w:b/>
                <w:sz w:val="22"/>
              </w:rPr>
              <w:t>during Year 1, Year 2</w:t>
            </w:r>
            <w:r>
              <w:rPr>
                <w:rFonts w:cs="Arial"/>
                <w:b/>
                <w:sz w:val="22"/>
              </w:rPr>
              <w:t>,</w:t>
            </w:r>
            <w:r w:rsidRPr="00203AFE">
              <w:rPr>
                <w:rFonts w:cs="Arial"/>
                <w:b/>
                <w:sz w:val="22"/>
              </w:rPr>
              <w:t xml:space="preserve"> </w:t>
            </w:r>
            <w:r w:rsidRPr="007B08B4">
              <w:rPr>
                <w:rFonts w:cs="Arial"/>
                <w:b/>
                <w:sz w:val="22"/>
              </w:rPr>
              <w:t xml:space="preserve">Year 3 and </w:t>
            </w:r>
            <w:r w:rsidRPr="007B08B4">
              <w:rPr>
                <w:rFonts w:cs="Arial"/>
                <w:b/>
                <w:iCs/>
                <w:sz w:val="22"/>
                <w:lang w:val="en-GB"/>
              </w:rPr>
              <w:t>additional first quarter of Year 4</w:t>
            </w:r>
            <w:r w:rsidRPr="00203AFE">
              <w:rPr>
                <w:rFonts w:cs="Arial"/>
                <w:sz w:val="22"/>
              </w:rPr>
              <w:t>.  Do not aggregate the costs.</w:t>
            </w:r>
          </w:p>
        </w:tc>
      </w:tr>
      <w:tr w:rsidR="00543316" w:rsidRPr="00203AFE" w14:paraId="67DD4598" w14:textId="77777777" w:rsidTr="00F55E5A">
        <w:tc>
          <w:tcPr>
            <w:tcW w:w="623" w:type="pct"/>
          </w:tcPr>
          <w:p w14:paraId="22C040FE" w14:textId="77777777" w:rsidR="00543316" w:rsidRPr="00203AFE" w:rsidRDefault="00543316" w:rsidP="00F55E5A">
            <w:pPr>
              <w:spacing w:after="120"/>
              <w:jc w:val="center"/>
              <w:rPr>
                <w:rFonts w:cs="Arial"/>
                <w:sz w:val="22"/>
              </w:rPr>
            </w:pPr>
            <w:r w:rsidRPr="00203AFE">
              <w:rPr>
                <w:rFonts w:cs="Arial"/>
                <w:sz w:val="22"/>
              </w:rPr>
              <w:t xml:space="preserve">OTH-VAR </w:t>
            </w:r>
          </w:p>
        </w:tc>
        <w:tc>
          <w:tcPr>
            <w:tcW w:w="894" w:type="pct"/>
          </w:tcPr>
          <w:p w14:paraId="448A0732" w14:textId="77777777" w:rsidR="00543316" w:rsidRPr="00203AFE" w:rsidRDefault="00543316" w:rsidP="00F55E5A">
            <w:pPr>
              <w:spacing w:after="120"/>
              <w:rPr>
                <w:rFonts w:cs="Arial"/>
                <w:sz w:val="22"/>
              </w:rPr>
            </w:pPr>
            <w:r w:rsidRPr="00203AFE">
              <w:rPr>
                <w:rFonts w:cs="Arial"/>
                <w:sz w:val="22"/>
              </w:rPr>
              <w:t>Others variable m</w:t>
            </w:r>
            <w:r>
              <w:rPr>
                <w:rFonts w:cs="Arial"/>
                <w:sz w:val="22"/>
              </w:rPr>
              <w:t>anufacturing</w:t>
            </w:r>
            <w:r w:rsidRPr="00203AFE">
              <w:rPr>
                <w:rFonts w:cs="Arial"/>
                <w:sz w:val="22"/>
              </w:rPr>
              <w:t xml:space="preserve"> costs</w:t>
            </w:r>
          </w:p>
        </w:tc>
        <w:tc>
          <w:tcPr>
            <w:tcW w:w="3483" w:type="pct"/>
          </w:tcPr>
          <w:p w14:paraId="7E42E878" w14:textId="7FDB0284" w:rsidR="00543316" w:rsidRPr="00203AFE" w:rsidRDefault="00543316" w:rsidP="00F55E5A">
            <w:pPr>
              <w:jc w:val="both"/>
              <w:rPr>
                <w:rFonts w:cs="Arial"/>
                <w:sz w:val="22"/>
              </w:rPr>
            </w:pPr>
            <w:r w:rsidRPr="00203AFE">
              <w:rPr>
                <w:rFonts w:cs="Arial"/>
                <w:sz w:val="22"/>
              </w:rPr>
              <w:t xml:space="preserve">Other variable manufacturing costs (specify the costs) for the </w:t>
            </w:r>
            <w:r w:rsidR="0003756D">
              <w:rPr>
                <w:rFonts w:cs="Arial"/>
                <w:b/>
                <w:sz w:val="22"/>
              </w:rPr>
              <w:t>subject merchandise</w:t>
            </w:r>
            <w:r>
              <w:rPr>
                <w:rFonts w:cs="Arial"/>
                <w:b/>
                <w:sz w:val="22"/>
              </w:rPr>
              <w:t xml:space="preserve"> sold</w:t>
            </w:r>
            <w:r w:rsidRPr="00203AFE">
              <w:rPr>
                <w:rFonts w:cs="Arial"/>
                <w:b/>
                <w:sz w:val="22"/>
              </w:rPr>
              <w:t xml:space="preserve"> during Year 1, Year 2</w:t>
            </w:r>
            <w:r>
              <w:rPr>
                <w:rFonts w:cs="Arial"/>
                <w:b/>
                <w:sz w:val="22"/>
              </w:rPr>
              <w:t>,</w:t>
            </w:r>
            <w:r w:rsidRPr="00203AFE">
              <w:rPr>
                <w:rFonts w:cs="Arial"/>
                <w:b/>
                <w:sz w:val="22"/>
              </w:rPr>
              <w:t xml:space="preserve"> </w:t>
            </w:r>
            <w:r w:rsidRPr="007B08B4">
              <w:rPr>
                <w:rFonts w:cs="Arial"/>
                <w:b/>
                <w:sz w:val="22"/>
              </w:rPr>
              <w:t xml:space="preserve">Year 3 and </w:t>
            </w:r>
            <w:r w:rsidRPr="007B08B4">
              <w:rPr>
                <w:rFonts w:cs="Arial"/>
                <w:b/>
                <w:iCs/>
                <w:sz w:val="22"/>
                <w:lang w:val="en-GB"/>
              </w:rPr>
              <w:t>additional first quarter of Year 4</w:t>
            </w:r>
            <w:r w:rsidRPr="00203AFE">
              <w:rPr>
                <w:rFonts w:cs="Arial"/>
                <w:sz w:val="22"/>
              </w:rPr>
              <w:t>.  Do not aggregate the cost.</w:t>
            </w:r>
          </w:p>
        </w:tc>
      </w:tr>
      <w:tr w:rsidR="00543316" w:rsidRPr="00203AFE" w14:paraId="33DCA5FD" w14:textId="77777777" w:rsidTr="00F55E5A">
        <w:tc>
          <w:tcPr>
            <w:tcW w:w="623" w:type="pct"/>
          </w:tcPr>
          <w:p w14:paraId="2EC3B7C1" w14:textId="77777777" w:rsidR="00543316" w:rsidRPr="00203AFE" w:rsidRDefault="00543316" w:rsidP="00F55E5A">
            <w:pPr>
              <w:spacing w:after="120"/>
              <w:jc w:val="center"/>
              <w:rPr>
                <w:rFonts w:cs="Arial"/>
                <w:sz w:val="22"/>
              </w:rPr>
            </w:pPr>
            <w:r w:rsidRPr="00203AFE">
              <w:rPr>
                <w:rFonts w:cs="Arial"/>
                <w:sz w:val="22"/>
              </w:rPr>
              <w:t xml:space="preserve">TOT-VC </w:t>
            </w:r>
          </w:p>
        </w:tc>
        <w:tc>
          <w:tcPr>
            <w:tcW w:w="894" w:type="pct"/>
          </w:tcPr>
          <w:p w14:paraId="256D314B" w14:textId="77777777" w:rsidR="00543316" w:rsidRPr="00203AFE" w:rsidRDefault="00543316" w:rsidP="00F55E5A">
            <w:pPr>
              <w:spacing w:after="120"/>
              <w:rPr>
                <w:rFonts w:cs="Arial"/>
                <w:sz w:val="22"/>
              </w:rPr>
            </w:pPr>
            <w:r w:rsidRPr="00203AFE">
              <w:rPr>
                <w:rFonts w:cs="Arial"/>
                <w:sz w:val="22"/>
              </w:rPr>
              <w:t>Total variable m</w:t>
            </w:r>
            <w:r>
              <w:rPr>
                <w:rFonts w:cs="Arial"/>
                <w:sz w:val="22"/>
              </w:rPr>
              <w:t>anufacturing</w:t>
            </w:r>
            <w:r w:rsidRPr="00203AFE">
              <w:rPr>
                <w:rFonts w:cs="Arial"/>
                <w:sz w:val="22"/>
              </w:rPr>
              <w:t xml:space="preserve"> costs</w:t>
            </w:r>
          </w:p>
        </w:tc>
        <w:tc>
          <w:tcPr>
            <w:tcW w:w="3483" w:type="pct"/>
          </w:tcPr>
          <w:p w14:paraId="6908DD57" w14:textId="19CA1AF6" w:rsidR="00543316" w:rsidRPr="00203AFE" w:rsidRDefault="00543316" w:rsidP="00F55E5A">
            <w:pPr>
              <w:jc w:val="both"/>
              <w:rPr>
                <w:rFonts w:cs="Arial"/>
                <w:sz w:val="22"/>
              </w:rPr>
            </w:pPr>
            <w:r w:rsidRPr="00203AFE">
              <w:rPr>
                <w:rFonts w:cs="Arial"/>
                <w:sz w:val="22"/>
              </w:rPr>
              <w:t xml:space="preserve">Sum of manufacturing costs for the </w:t>
            </w:r>
            <w:r w:rsidR="001F3ADA">
              <w:rPr>
                <w:rFonts w:cs="Arial"/>
                <w:b/>
                <w:sz w:val="22"/>
              </w:rPr>
              <w:t>subject merchandise</w:t>
            </w:r>
            <w:r w:rsidR="001F3ADA" w:rsidRPr="00823F33">
              <w:rPr>
                <w:rFonts w:cs="Arial"/>
                <w:b/>
                <w:sz w:val="22"/>
              </w:rPr>
              <w:t xml:space="preserve"> </w:t>
            </w:r>
            <w:r>
              <w:rPr>
                <w:rFonts w:cs="Arial"/>
                <w:b/>
                <w:sz w:val="22"/>
              </w:rPr>
              <w:t>sold</w:t>
            </w:r>
            <w:r w:rsidRPr="00203AFE">
              <w:rPr>
                <w:rFonts w:cs="Arial"/>
                <w:b/>
                <w:sz w:val="22"/>
              </w:rPr>
              <w:t xml:space="preserve"> during Year 1, Year </w:t>
            </w:r>
            <w:proofErr w:type="gramStart"/>
            <w:r w:rsidRPr="00203AFE">
              <w:rPr>
                <w:rFonts w:cs="Arial"/>
                <w:b/>
                <w:sz w:val="22"/>
              </w:rPr>
              <w:t xml:space="preserve">2 </w:t>
            </w:r>
            <w:r>
              <w:rPr>
                <w:rFonts w:cs="Arial"/>
                <w:b/>
                <w:sz w:val="22"/>
              </w:rPr>
              <w:t>,</w:t>
            </w:r>
            <w:proofErr w:type="gramEnd"/>
            <w:r>
              <w:rPr>
                <w:rFonts w:cs="Arial"/>
                <w:b/>
                <w:sz w:val="22"/>
              </w:rPr>
              <w:t xml:space="preserve"> </w:t>
            </w:r>
            <w:r w:rsidRPr="007B08B4">
              <w:rPr>
                <w:rFonts w:cs="Arial"/>
                <w:b/>
                <w:sz w:val="22"/>
              </w:rPr>
              <w:t xml:space="preserve">Year 3 and </w:t>
            </w:r>
            <w:r w:rsidRPr="007B08B4">
              <w:rPr>
                <w:rFonts w:cs="Arial"/>
                <w:b/>
                <w:iCs/>
                <w:sz w:val="22"/>
                <w:lang w:val="en-GB"/>
              </w:rPr>
              <w:t>additional first quarter of Year 4</w:t>
            </w:r>
            <w:r w:rsidRPr="00203AFE">
              <w:rPr>
                <w:rFonts w:cs="Arial"/>
                <w:sz w:val="22"/>
              </w:rPr>
              <w:t>.</w:t>
            </w:r>
          </w:p>
          <w:p w14:paraId="14203D4E" w14:textId="77777777" w:rsidR="00543316" w:rsidRPr="00203AFE" w:rsidRDefault="00543316" w:rsidP="00F55E5A">
            <w:pPr>
              <w:jc w:val="both"/>
              <w:rPr>
                <w:rFonts w:cs="Arial"/>
                <w:sz w:val="22"/>
              </w:rPr>
            </w:pPr>
            <w:r w:rsidRPr="00203AFE">
              <w:rPr>
                <w:rFonts w:cs="Arial"/>
                <w:sz w:val="22"/>
              </w:rPr>
              <w:t>(DIR-RM + DIR-OM + DIR-LAB + VAR-OH + OTH-VAR)</w:t>
            </w:r>
          </w:p>
        </w:tc>
      </w:tr>
      <w:tr w:rsidR="00543316" w:rsidRPr="00203AFE" w14:paraId="6925A07E" w14:textId="77777777" w:rsidTr="00F55E5A">
        <w:tc>
          <w:tcPr>
            <w:tcW w:w="623" w:type="pct"/>
          </w:tcPr>
          <w:p w14:paraId="32D8ADC8" w14:textId="77777777" w:rsidR="00543316" w:rsidRPr="00203AFE" w:rsidRDefault="00543316" w:rsidP="00F55E5A">
            <w:pPr>
              <w:spacing w:after="120"/>
              <w:jc w:val="center"/>
              <w:rPr>
                <w:rFonts w:cs="Arial"/>
                <w:sz w:val="22"/>
              </w:rPr>
            </w:pPr>
            <w:r w:rsidRPr="00203AFE">
              <w:rPr>
                <w:rFonts w:cs="Arial"/>
                <w:sz w:val="22"/>
              </w:rPr>
              <w:t>IND-LAB</w:t>
            </w:r>
          </w:p>
        </w:tc>
        <w:tc>
          <w:tcPr>
            <w:tcW w:w="894" w:type="pct"/>
          </w:tcPr>
          <w:p w14:paraId="3D8FA773" w14:textId="77777777" w:rsidR="00543316" w:rsidRPr="00203AFE" w:rsidRDefault="00543316" w:rsidP="00F55E5A">
            <w:pPr>
              <w:spacing w:after="120"/>
              <w:rPr>
                <w:rFonts w:cs="Arial"/>
                <w:sz w:val="22"/>
              </w:rPr>
            </w:pPr>
            <w:r w:rsidRPr="00203AFE">
              <w:rPr>
                <w:rFonts w:cs="Arial"/>
                <w:sz w:val="22"/>
              </w:rPr>
              <w:t xml:space="preserve">Indirect </w:t>
            </w:r>
            <w:proofErr w:type="spellStart"/>
            <w:r w:rsidRPr="00203AFE">
              <w:rPr>
                <w:rFonts w:cs="Arial"/>
                <w:sz w:val="22"/>
              </w:rPr>
              <w:t>labour</w:t>
            </w:r>
            <w:proofErr w:type="spellEnd"/>
          </w:p>
        </w:tc>
        <w:tc>
          <w:tcPr>
            <w:tcW w:w="3483" w:type="pct"/>
          </w:tcPr>
          <w:p w14:paraId="4B17BFCB" w14:textId="192B4825" w:rsidR="00543316" w:rsidRPr="00203AFE" w:rsidRDefault="00543316" w:rsidP="00F55E5A">
            <w:pPr>
              <w:jc w:val="both"/>
              <w:rPr>
                <w:rFonts w:cs="Arial"/>
                <w:sz w:val="22"/>
              </w:rPr>
            </w:pPr>
            <w:r w:rsidRPr="00203AFE">
              <w:rPr>
                <w:rFonts w:cs="Arial"/>
                <w:sz w:val="22"/>
              </w:rPr>
              <w:t xml:space="preserve">Indirect </w:t>
            </w:r>
            <w:proofErr w:type="spellStart"/>
            <w:r w:rsidRPr="00203AFE">
              <w:rPr>
                <w:rFonts w:cs="Arial"/>
                <w:sz w:val="22"/>
              </w:rPr>
              <w:t>labour</w:t>
            </w:r>
            <w:proofErr w:type="spellEnd"/>
            <w:r w:rsidRPr="00203AFE">
              <w:rPr>
                <w:rFonts w:cs="Arial"/>
                <w:sz w:val="22"/>
              </w:rPr>
              <w:t xml:space="preserve"> costs for the </w:t>
            </w:r>
            <w:r w:rsidR="001F3ADA">
              <w:rPr>
                <w:rFonts w:cs="Arial"/>
                <w:b/>
                <w:sz w:val="22"/>
              </w:rPr>
              <w:t>subject merchandise</w:t>
            </w:r>
            <w:r>
              <w:rPr>
                <w:rFonts w:cs="Arial"/>
                <w:b/>
                <w:sz w:val="22"/>
              </w:rPr>
              <w:t xml:space="preserve"> sold</w:t>
            </w:r>
            <w:r w:rsidRPr="00203AFE">
              <w:rPr>
                <w:rFonts w:cs="Arial"/>
                <w:b/>
                <w:sz w:val="22"/>
              </w:rPr>
              <w:t xml:space="preserve"> during Year 1, Year 2</w:t>
            </w:r>
            <w:r>
              <w:rPr>
                <w:rFonts w:cs="Arial"/>
                <w:b/>
                <w:sz w:val="22"/>
              </w:rPr>
              <w:t>,</w:t>
            </w:r>
            <w:r w:rsidRPr="00203AFE">
              <w:rPr>
                <w:rFonts w:cs="Arial"/>
                <w:b/>
                <w:sz w:val="22"/>
              </w:rPr>
              <w:t xml:space="preserve"> Year 3</w:t>
            </w:r>
            <w:r>
              <w:rPr>
                <w:rFonts w:cs="Arial"/>
                <w:b/>
                <w:sz w:val="22"/>
              </w:rPr>
              <w:t xml:space="preserve"> and additional first quarter of Year 4.</w:t>
            </w:r>
          </w:p>
        </w:tc>
      </w:tr>
      <w:tr w:rsidR="00543316" w:rsidRPr="00203AFE" w14:paraId="40CC6F4F" w14:textId="77777777" w:rsidTr="00F55E5A">
        <w:tc>
          <w:tcPr>
            <w:tcW w:w="623" w:type="pct"/>
          </w:tcPr>
          <w:p w14:paraId="638AE221" w14:textId="77777777" w:rsidR="00543316" w:rsidRPr="00203AFE" w:rsidRDefault="00543316" w:rsidP="00F55E5A">
            <w:pPr>
              <w:spacing w:after="120"/>
              <w:jc w:val="center"/>
              <w:rPr>
                <w:rFonts w:cs="Arial"/>
                <w:sz w:val="22"/>
              </w:rPr>
            </w:pPr>
            <w:r w:rsidRPr="00203AFE">
              <w:rPr>
                <w:rFonts w:cs="Arial"/>
                <w:sz w:val="22"/>
              </w:rPr>
              <w:lastRenderedPageBreak/>
              <w:t>FIX-OH</w:t>
            </w:r>
          </w:p>
        </w:tc>
        <w:tc>
          <w:tcPr>
            <w:tcW w:w="894" w:type="pct"/>
          </w:tcPr>
          <w:p w14:paraId="6211FC74" w14:textId="77777777" w:rsidR="00543316" w:rsidRPr="00203AFE" w:rsidRDefault="00543316" w:rsidP="00F55E5A">
            <w:pPr>
              <w:spacing w:after="120"/>
              <w:rPr>
                <w:rFonts w:cs="Arial"/>
                <w:sz w:val="22"/>
              </w:rPr>
            </w:pPr>
            <w:r w:rsidRPr="00203AFE">
              <w:rPr>
                <w:rFonts w:cs="Arial"/>
                <w:sz w:val="22"/>
              </w:rPr>
              <w:t>Fixed manufacturing overhead</w:t>
            </w:r>
          </w:p>
        </w:tc>
        <w:tc>
          <w:tcPr>
            <w:tcW w:w="3483" w:type="pct"/>
          </w:tcPr>
          <w:p w14:paraId="670EE0A1" w14:textId="3CBDA536" w:rsidR="00543316" w:rsidRPr="00203AFE" w:rsidRDefault="00543316" w:rsidP="00F55E5A">
            <w:pPr>
              <w:jc w:val="both"/>
              <w:rPr>
                <w:rFonts w:cs="Arial"/>
                <w:sz w:val="22"/>
              </w:rPr>
            </w:pPr>
            <w:r w:rsidRPr="00203AFE">
              <w:rPr>
                <w:rFonts w:cs="Arial"/>
                <w:sz w:val="22"/>
              </w:rPr>
              <w:t xml:space="preserve">Fixed manufacturing costs. If more than one type of fixed manufacturing overhead costs, insert additional column of data at this point for the additional costs (specify the costs) for the </w:t>
            </w:r>
            <w:r w:rsidR="00C67207">
              <w:rPr>
                <w:rFonts w:cs="Arial"/>
                <w:b/>
                <w:sz w:val="22"/>
              </w:rPr>
              <w:t>subject merchandise</w:t>
            </w:r>
            <w:r>
              <w:rPr>
                <w:rFonts w:cs="Arial"/>
                <w:b/>
                <w:sz w:val="22"/>
              </w:rPr>
              <w:t xml:space="preserve"> sold</w:t>
            </w:r>
            <w:r w:rsidRPr="00203AFE">
              <w:rPr>
                <w:rFonts w:cs="Arial"/>
                <w:b/>
                <w:sz w:val="22"/>
              </w:rPr>
              <w:t xml:space="preserve"> during Year 1, Year 2</w:t>
            </w:r>
            <w:r>
              <w:rPr>
                <w:rFonts w:cs="Arial"/>
                <w:b/>
                <w:sz w:val="22"/>
              </w:rPr>
              <w:t xml:space="preserve">, </w:t>
            </w:r>
            <w:r w:rsidRPr="007B08B4">
              <w:rPr>
                <w:rFonts w:cs="Arial"/>
                <w:b/>
                <w:sz w:val="22"/>
              </w:rPr>
              <w:t xml:space="preserve">Year 3 and </w:t>
            </w:r>
            <w:r w:rsidRPr="007B08B4">
              <w:rPr>
                <w:rFonts w:cs="Arial"/>
                <w:b/>
                <w:iCs/>
                <w:sz w:val="22"/>
                <w:lang w:val="en-GB"/>
              </w:rPr>
              <w:t>additional first quarter of Year 4</w:t>
            </w:r>
            <w:r w:rsidRPr="00203AFE">
              <w:rPr>
                <w:rFonts w:cs="Arial"/>
                <w:sz w:val="22"/>
              </w:rPr>
              <w:t>. Do not aggregate the cost</w:t>
            </w:r>
            <w:r>
              <w:rPr>
                <w:rFonts w:cs="Arial"/>
                <w:sz w:val="22"/>
              </w:rPr>
              <w:t>.</w:t>
            </w:r>
          </w:p>
        </w:tc>
      </w:tr>
      <w:tr w:rsidR="00543316" w:rsidRPr="00203AFE" w14:paraId="53F04877" w14:textId="77777777" w:rsidTr="00F55E5A">
        <w:tc>
          <w:tcPr>
            <w:tcW w:w="623" w:type="pct"/>
          </w:tcPr>
          <w:p w14:paraId="7DD6F5F9" w14:textId="77777777" w:rsidR="00543316" w:rsidRPr="00203AFE" w:rsidRDefault="00543316" w:rsidP="00F55E5A">
            <w:pPr>
              <w:spacing w:after="120"/>
              <w:jc w:val="center"/>
              <w:rPr>
                <w:rFonts w:cs="Arial"/>
                <w:sz w:val="22"/>
              </w:rPr>
            </w:pPr>
            <w:r w:rsidRPr="00203AFE">
              <w:rPr>
                <w:rFonts w:cs="Arial"/>
                <w:sz w:val="22"/>
              </w:rPr>
              <w:t>OTH-FIX</w:t>
            </w:r>
          </w:p>
        </w:tc>
        <w:tc>
          <w:tcPr>
            <w:tcW w:w="894" w:type="pct"/>
          </w:tcPr>
          <w:p w14:paraId="3AA74E37" w14:textId="77777777" w:rsidR="00543316" w:rsidRPr="00203AFE" w:rsidRDefault="00543316" w:rsidP="00F55E5A">
            <w:pPr>
              <w:spacing w:after="120"/>
              <w:rPr>
                <w:rFonts w:cs="Arial"/>
                <w:sz w:val="22"/>
              </w:rPr>
            </w:pPr>
            <w:r w:rsidRPr="00203AFE">
              <w:rPr>
                <w:rFonts w:cs="Arial"/>
                <w:sz w:val="22"/>
              </w:rPr>
              <w:t>Others fixed manufacturing costs</w:t>
            </w:r>
          </w:p>
        </w:tc>
        <w:tc>
          <w:tcPr>
            <w:tcW w:w="3483" w:type="pct"/>
          </w:tcPr>
          <w:p w14:paraId="3F705817" w14:textId="6F1C025C" w:rsidR="00543316" w:rsidRPr="00203AFE" w:rsidRDefault="00543316" w:rsidP="00F55E5A">
            <w:pPr>
              <w:jc w:val="both"/>
              <w:rPr>
                <w:rFonts w:cs="Arial"/>
                <w:sz w:val="22"/>
              </w:rPr>
            </w:pPr>
            <w:r w:rsidRPr="00203AFE">
              <w:rPr>
                <w:rFonts w:cs="Arial"/>
                <w:sz w:val="22"/>
              </w:rPr>
              <w:t xml:space="preserve">Other fixed manufacturing costs.  If more than one type of fixed manufacturing costs, insert additional column of data at this point for the additional costs (specify the costs) for the </w:t>
            </w:r>
            <w:r w:rsidR="00C67207">
              <w:rPr>
                <w:rFonts w:cs="Arial"/>
                <w:b/>
                <w:sz w:val="22"/>
              </w:rPr>
              <w:t>subject merchandise</w:t>
            </w:r>
            <w:r w:rsidRPr="00203AFE">
              <w:rPr>
                <w:rFonts w:cs="Arial"/>
                <w:b/>
                <w:sz w:val="22"/>
              </w:rPr>
              <w:t xml:space="preserve"> sold during Year 1, Year 2</w:t>
            </w:r>
            <w:r>
              <w:rPr>
                <w:rFonts w:cs="Arial"/>
                <w:b/>
                <w:sz w:val="22"/>
              </w:rPr>
              <w:t xml:space="preserve">, </w:t>
            </w:r>
            <w:r w:rsidRPr="007B08B4">
              <w:rPr>
                <w:rFonts w:cs="Arial"/>
                <w:b/>
                <w:sz w:val="22"/>
              </w:rPr>
              <w:t xml:space="preserve">Year 3 and </w:t>
            </w:r>
            <w:r w:rsidRPr="007B08B4">
              <w:rPr>
                <w:rFonts w:cs="Arial"/>
                <w:b/>
                <w:iCs/>
                <w:sz w:val="22"/>
                <w:lang w:val="en-GB"/>
              </w:rPr>
              <w:t>additional first quarter of Year 4</w:t>
            </w:r>
            <w:r w:rsidRPr="00203AFE">
              <w:rPr>
                <w:rFonts w:cs="Arial"/>
                <w:sz w:val="22"/>
              </w:rPr>
              <w:t>. Do not aggregate the cost</w:t>
            </w:r>
            <w:r>
              <w:rPr>
                <w:rFonts w:cs="Arial"/>
                <w:sz w:val="22"/>
              </w:rPr>
              <w:t>.</w:t>
            </w:r>
          </w:p>
        </w:tc>
      </w:tr>
      <w:tr w:rsidR="00543316" w:rsidRPr="00203AFE" w14:paraId="2FA0B4F6" w14:textId="77777777" w:rsidTr="00F55E5A">
        <w:tc>
          <w:tcPr>
            <w:tcW w:w="623" w:type="pct"/>
          </w:tcPr>
          <w:p w14:paraId="4418DC77" w14:textId="77777777" w:rsidR="00543316" w:rsidRPr="00203AFE" w:rsidRDefault="00543316" w:rsidP="00F55E5A">
            <w:pPr>
              <w:spacing w:after="120"/>
              <w:jc w:val="center"/>
              <w:rPr>
                <w:rFonts w:cs="Arial"/>
                <w:sz w:val="22"/>
              </w:rPr>
            </w:pPr>
            <w:r w:rsidRPr="00203AFE">
              <w:rPr>
                <w:rFonts w:cs="Arial"/>
                <w:sz w:val="22"/>
              </w:rPr>
              <w:t>TOT-FC</w:t>
            </w:r>
          </w:p>
        </w:tc>
        <w:tc>
          <w:tcPr>
            <w:tcW w:w="894" w:type="pct"/>
          </w:tcPr>
          <w:p w14:paraId="08CE95E7" w14:textId="77777777" w:rsidR="00543316" w:rsidRPr="00203AFE" w:rsidRDefault="00543316" w:rsidP="00F55E5A">
            <w:pPr>
              <w:spacing w:after="120"/>
              <w:rPr>
                <w:rFonts w:cs="Arial"/>
                <w:sz w:val="22"/>
              </w:rPr>
            </w:pPr>
            <w:r w:rsidRPr="00203AFE">
              <w:rPr>
                <w:rFonts w:cs="Arial"/>
                <w:sz w:val="22"/>
              </w:rPr>
              <w:t>Total fixed manufacturing costs</w:t>
            </w:r>
          </w:p>
        </w:tc>
        <w:tc>
          <w:tcPr>
            <w:tcW w:w="3483" w:type="pct"/>
          </w:tcPr>
          <w:p w14:paraId="1BFC0D8E" w14:textId="217843AA" w:rsidR="00543316" w:rsidRPr="00203AFE" w:rsidRDefault="00543316" w:rsidP="00C67207">
            <w:pPr>
              <w:jc w:val="both"/>
              <w:rPr>
                <w:rFonts w:cs="Arial"/>
                <w:sz w:val="22"/>
              </w:rPr>
            </w:pPr>
            <w:r w:rsidRPr="00203AFE">
              <w:rPr>
                <w:rFonts w:cs="Arial"/>
                <w:sz w:val="22"/>
              </w:rPr>
              <w:t xml:space="preserve">Sum of fixed manufacturing costs for the </w:t>
            </w:r>
            <w:r w:rsidR="00C67207">
              <w:rPr>
                <w:rFonts w:cs="Arial"/>
                <w:b/>
                <w:sz w:val="22"/>
              </w:rPr>
              <w:t>subject merchandise</w:t>
            </w:r>
            <w:r>
              <w:rPr>
                <w:rFonts w:cs="Arial"/>
                <w:b/>
                <w:sz w:val="22"/>
              </w:rPr>
              <w:t xml:space="preserve"> sold</w:t>
            </w:r>
            <w:r w:rsidRPr="00203AFE">
              <w:rPr>
                <w:rFonts w:cs="Arial"/>
                <w:b/>
                <w:sz w:val="22"/>
              </w:rPr>
              <w:t xml:space="preserve"> during Year 1, Year 2</w:t>
            </w:r>
            <w:r>
              <w:rPr>
                <w:rFonts w:cs="Arial"/>
                <w:b/>
                <w:sz w:val="22"/>
              </w:rPr>
              <w:t>,</w:t>
            </w:r>
            <w:r w:rsidRPr="007B08B4">
              <w:rPr>
                <w:rFonts w:cs="Arial"/>
                <w:b/>
                <w:sz w:val="22"/>
              </w:rPr>
              <w:t xml:space="preserve"> Year 3 and </w:t>
            </w:r>
            <w:r w:rsidRPr="007B08B4">
              <w:rPr>
                <w:rFonts w:cs="Arial"/>
                <w:b/>
                <w:iCs/>
                <w:sz w:val="22"/>
                <w:lang w:val="en-GB"/>
              </w:rPr>
              <w:t>additional first quarter of Year 4</w:t>
            </w:r>
            <w:r w:rsidRPr="00203AFE">
              <w:rPr>
                <w:rFonts w:cs="Arial"/>
                <w:sz w:val="22"/>
              </w:rPr>
              <w:t>.</w:t>
            </w:r>
            <w:r w:rsidR="00C67207">
              <w:rPr>
                <w:rFonts w:cs="Arial"/>
                <w:sz w:val="22"/>
              </w:rPr>
              <w:t xml:space="preserve"> </w:t>
            </w:r>
            <w:r w:rsidRPr="00203AFE">
              <w:rPr>
                <w:rFonts w:cs="Arial"/>
                <w:sz w:val="22"/>
              </w:rPr>
              <w:t>(IND-LAB + FIX-OH + OTH-FIX)</w:t>
            </w:r>
          </w:p>
        </w:tc>
      </w:tr>
      <w:tr w:rsidR="00543316" w:rsidRPr="00203AFE" w14:paraId="0483D831" w14:textId="77777777" w:rsidTr="00F55E5A">
        <w:tc>
          <w:tcPr>
            <w:tcW w:w="623" w:type="pct"/>
          </w:tcPr>
          <w:p w14:paraId="434B19EF" w14:textId="77777777" w:rsidR="00543316" w:rsidRPr="00203AFE" w:rsidRDefault="00543316" w:rsidP="00F55E5A">
            <w:pPr>
              <w:spacing w:after="120"/>
              <w:jc w:val="center"/>
              <w:rPr>
                <w:rFonts w:cs="Arial"/>
                <w:sz w:val="22"/>
              </w:rPr>
            </w:pPr>
            <w:r>
              <w:rPr>
                <w:rFonts w:cs="Arial"/>
                <w:sz w:val="22"/>
              </w:rPr>
              <w:t>OP-WIP</w:t>
            </w:r>
          </w:p>
        </w:tc>
        <w:tc>
          <w:tcPr>
            <w:tcW w:w="894" w:type="pct"/>
          </w:tcPr>
          <w:p w14:paraId="332EB420" w14:textId="77777777" w:rsidR="00543316" w:rsidRPr="00203AFE" w:rsidRDefault="00543316" w:rsidP="00F55E5A">
            <w:pPr>
              <w:spacing w:after="120"/>
              <w:rPr>
                <w:rFonts w:cs="Arial"/>
                <w:sz w:val="22"/>
              </w:rPr>
            </w:pPr>
            <w:r>
              <w:rPr>
                <w:rFonts w:cs="Arial"/>
                <w:sz w:val="22"/>
              </w:rPr>
              <w:t>Opening work in progress</w:t>
            </w:r>
          </w:p>
        </w:tc>
        <w:tc>
          <w:tcPr>
            <w:tcW w:w="3483" w:type="pct"/>
          </w:tcPr>
          <w:p w14:paraId="21C10259" w14:textId="7DDFBFF4" w:rsidR="00543316" w:rsidRPr="00203AFE" w:rsidRDefault="00543316" w:rsidP="00F55E5A">
            <w:pPr>
              <w:jc w:val="both"/>
              <w:rPr>
                <w:rFonts w:cs="Arial"/>
                <w:sz w:val="22"/>
              </w:rPr>
            </w:pPr>
            <w:r>
              <w:rPr>
                <w:rFonts w:cs="Arial"/>
                <w:sz w:val="22"/>
              </w:rPr>
              <w:t xml:space="preserve">Opening work in progress costs </w:t>
            </w:r>
            <w:r w:rsidRPr="00203AFE">
              <w:rPr>
                <w:rFonts w:cs="Arial"/>
                <w:sz w:val="22"/>
              </w:rPr>
              <w:t>for</w:t>
            </w:r>
            <w:r>
              <w:rPr>
                <w:rFonts w:cs="Arial"/>
                <w:sz w:val="22"/>
              </w:rPr>
              <w:t xml:space="preserve"> the</w:t>
            </w:r>
            <w:r w:rsidRPr="00203AFE">
              <w:rPr>
                <w:rFonts w:cs="Arial"/>
                <w:sz w:val="22"/>
              </w:rPr>
              <w:t xml:space="preserve"> </w:t>
            </w:r>
            <w:r w:rsidR="00C67207">
              <w:rPr>
                <w:rFonts w:cs="Arial"/>
                <w:b/>
                <w:sz w:val="22"/>
              </w:rPr>
              <w:t>subject merchandise</w:t>
            </w:r>
            <w:r w:rsidRPr="00C95D2C">
              <w:rPr>
                <w:rFonts w:cs="Arial"/>
                <w:b/>
                <w:sz w:val="22"/>
                <w:szCs w:val="22"/>
              </w:rPr>
              <w:t xml:space="preserve"> during </w:t>
            </w:r>
            <w:r w:rsidRPr="00C95D2C">
              <w:rPr>
                <w:b/>
                <w:sz w:val="22"/>
                <w:szCs w:val="22"/>
              </w:rPr>
              <w:t xml:space="preserve">Year 1, Year 2, Year 3 and </w:t>
            </w:r>
            <w:r w:rsidRPr="00C95D2C">
              <w:rPr>
                <w:rFonts w:cs="Arial"/>
                <w:b/>
                <w:iCs/>
                <w:sz w:val="22"/>
                <w:szCs w:val="22"/>
                <w:lang w:val="en-GB"/>
              </w:rPr>
              <w:t>additional first quarter of Year 4</w:t>
            </w:r>
            <w:r>
              <w:rPr>
                <w:rFonts w:cs="Arial"/>
                <w:b/>
                <w:iCs/>
                <w:sz w:val="22"/>
                <w:szCs w:val="22"/>
                <w:lang w:val="en-GB"/>
              </w:rPr>
              <w:t>.</w:t>
            </w:r>
          </w:p>
        </w:tc>
      </w:tr>
      <w:tr w:rsidR="00543316" w:rsidRPr="00203AFE" w14:paraId="27F44810" w14:textId="77777777" w:rsidTr="00F55E5A">
        <w:tc>
          <w:tcPr>
            <w:tcW w:w="623" w:type="pct"/>
          </w:tcPr>
          <w:p w14:paraId="51098AB2" w14:textId="77777777" w:rsidR="00543316" w:rsidRPr="00203AFE" w:rsidRDefault="00543316" w:rsidP="00F55E5A">
            <w:pPr>
              <w:spacing w:after="120"/>
              <w:jc w:val="center"/>
              <w:rPr>
                <w:rFonts w:cs="Arial"/>
                <w:sz w:val="22"/>
              </w:rPr>
            </w:pPr>
            <w:r>
              <w:rPr>
                <w:rFonts w:cs="Arial"/>
                <w:sz w:val="22"/>
              </w:rPr>
              <w:t>CL-WIP</w:t>
            </w:r>
          </w:p>
        </w:tc>
        <w:tc>
          <w:tcPr>
            <w:tcW w:w="894" w:type="pct"/>
          </w:tcPr>
          <w:p w14:paraId="761A9FA9" w14:textId="77777777" w:rsidR="00543316" w:rsidRPr="00203AFE" w:rsidRDefault="00543316" w:rsidP="00F55E5A">
            <w:pPr>
              <w:spacing w:after="120"/>
              <w:rPr>
                <w:rFonts w:cs="Arial"/>
                <w:sz w:val="22"/>
              </w:rPr>
            </w:pPr>
            <w:r>
              <w:rPr>
                <w:rFonts w:cs="Arial"/>
                <w:sz w:val="22"/>
              </w:rPr>
              <w:t>Closing work in progress</w:t>
            </w:r>
          </w:p>
        </w:tc>
        <w:tc>
          <w:tcPr>
            <w:tcW w:w="3483" w:type="pct"/>
          </w:tcPr>
          <w:p w14:paraId="766BFDCB" w14:textId="4F9B1678" w:rsidR="00543316" w:rsidRPr="00203AFE" w:rsidRDefault="00543316" w:rsidP="00F55E5A">
            <w:pPr>
              <w:jc w:val="both"/>
              <w:rPr>
                <w:rFonts w:cs="Arial"/>
                <w:sz w:val="22"/>
              </w:rPr>
            </w:pPr>
            <w:r>
              <w:rPr>
                <w:rFonts w:cs="Arial"/>
                <w:sz w:val="22"/>
              </w:rPr>
              <w:t xml:space="preserve">Closing work in progress costs </w:t>
            </w:r>
            <w:r w:rsidRPr="00203AFE">
              <w:rPr>
                <w:rFonts w:cs="Arial"/>
                <w:sz w:val="22"/>
              </w:rPr>
              <w:t>for</w:t>
            </w:r>
            <w:r>
              <w:rPr>
                <w:rFonts w:cs="Arial"/>
                <w:sz w:val="22"/>
              </w:rPr>
              <w:t xml:space="preserve"> the</w:t>
            </w:r>
            <w:r w:rsidRPr="00203AFE">
              <w:rPr>
                <w:rFonts w:cs="Arial"/>
                <w:sz w:val="22"/>
              </w:rPr>
              <w:t xml:space="preserve"> </w:t>
            </w:r>
            <w:r w:rsidR="00C67207">
              <w:rPr>
                <w:rFonts w:cs="Arial"/>
                <w:b/>
                <w:sz w:val="22"/>
              </w:rPr>
              <w:t>subject merchandise</w:t>
            </w:r>
            <w:r w:rsidRPr="00C95D2C">
              <w:rPr>
                <w:rFonts w:cs="Arial"/>
                <w:b/>
                <w:sz w:val="22"/>
                <w:szCs w:val="22"/>
              </w:rPr>
              <w:t xml:space="preserve"> during </w:t>
            </w:r>
            <w:r w:rsidRPr="00C95D2C">
              <w:rPr>
                <w:b/>
                <w:sz w:val="22"/>
                <w:szCs w:val="22"/>
              </w:rPr>
              <w:t xml:space="preserve">Year 1, Year 2, Year 3 and </w:t>
            </w:r>
            <w:r w:rsidRPr="00C95D2C">
              <w:rPr>
                <w:rFonts w:cs="Arial"/>
                <w:b/>
                <w:iCs/>
                <w:sz w:val="22"/>
                <w:szCs w:val="22"/>
                <w:lang w:val="en-GB"/>
              </w:rPr>
              <w:t>additional first quarter of Year 4</w:t>
            </w:r>
            <w:r>
              <w:rPr>
                <w:rFonts w:cs="Arial"/>
                <w:b/>
                <w:iCs/>
                <w:sz w:val="22"/>
                <w:szCs w:val="22"/>
                <w:lang w:val="en-GB"/>
              </w:rPr>
              <w:t>.</w:t>
            </w:r>
          </w:p>
        </w:tc>
      </w:tr>
      <w:tr w:rsidR="00543316" w:rsidRPr="00203AFE" w14:paraId="7C170AD1" w14:textId="77777777" w:rsidTr="00F55E5A">
        <w:tc>
          <w:tcPr>
            <w:tcW w:w="623" w:type="pct"/>
          </w:tcPr>
          <w:p w14:paraId="617D5644" w14:textId="77777777" w:rsidR="00543316" w:rsidRDefault="00543316" w:rsidP="00F55E5A">
            <w:pPr>
              <w:spacing w:after="120"/>
              <w:jc w:val="center"/>
              <w:rPr>
                <w:rFonts w:cs="Arial"/>
                <w:sz w:val="22"/>
              </w:rPr>
            </w:pPr>
            <w:r>
              <w:rPr>
                <w:rFonts w:cs="Arial"/>
                <w:sz w:val="22"/>
              </w:rPr>
              <w:t>TOT-WIP</w:t>
            </w:r>
          </w:p>
        </w:tc>
        <w:tc>
          <w:tcPr>
            <w:tcW w:w="894" w:type="pct"/>
          </w:tcPr>
          <w:p w14:paraId="20636158" w14:textId="77777777" w:rsidR="00543316" w:rsidRDefault="00543316" w:rsidP="00F55E5A">
            <w:pPr>
              <w:spacing w:after="120"/>
              <w:rPr>
                <w:rFonts w:cs="Arial"/>
                <w:sz w:val="22"/>
              </w:rPr>
            </w:pPr>
            <w:r>
              <w:rPr>
                <w:rFonts w:cs="Arial"/>
                <w:sz w:val="22"/>
              </w:rPr>
              <w:t>Total work in progress</w:t>
            </w:r>
          </w:p>
        </w:tc>
        <w:tc>
          <w:tcPr>
            <w:tcW w:w="3483" w:type="pct"/>
          </w:tcPr>
          <w:p w14:paraId="1F9A435D" w14:textId="572A50E5" w:rsidR="00543316" w:rsidRPr="00203AFE" w:rsidRDefault="00543316" w:rsidP="00F55E5A">
            <w:pPr>
              <w:jc w:val="both"/>
              <w:rPr>
                <w:rFonts w:cs="Arial"/>
                <w:sz w:val="22"/>
              </w:rPr>
            </w:pPr>
            <w:r w:rsidRPr="00DD0F94">
              <w:rPr>
                <w:rFonts w:cs="Arial"/>
                <w:sz w:val="22"/>
              </w:rPr>
              <w:t>Sum of work in progress costs (OP-WIP minus CL-WIP)</w:t>
            </w:r>
            <w:r w:rsidRPr="00203AFE">
              <w:rPr>
                <w:rFonts w:cs="Arial"/>
                <w:sz w:val="22"/>
              </w:rPr>
              <w:t xml:space="preserve"> for</w:t>
            </w:r>
            <w:r>
              <w:rPr>
                <w:rFonts w:cs="Arial"/>
                <w:sz w:val="22"/>
              </w:rPr>
              <w:t xml:space="preserve"> the</w:t>
            </w:r>
            <w:r w:rsidRPr="00203AFE">
              <w:rPr>
                <w:rFonts w:cs="Arial"/>
                <w:sz w:val="22"/>
              </w:rPr>
              <w:t xml:space="preserve"> </w:t>
            </w:r>
            <w:r w:rsidR="00C67207">
              <w:rPr>
                <w:rFonts w:cs="Arial"/>
                <w:b/>
                <w:sz w:val="22"/>
              </w:rPr>
              <w:t>subject merchandise</w:t>
            </w:r>
            <w:r w:rsidR="00C67207" w:rsidRPr="00823F33">
              <w:rPr>
                <w:rFonts w:cs="Arial"/>
                <w:b/>
                <w:sz w:val="22"/>
              </w:rPr>
              <w:t xml:space="preserve"> </w:t>
            </w:r>
            <w:r w:rsidRPr="00C95D2C">
              <w:rPr>
                <w:rFonts w:cs="Arial"/>
                <w:b/>
                <w:sz w:val="22"/>
                <w:szCs w:val="22"/>
              </w:rPr>
              <w:t xml:space="preserve">during </w:t>
            </w:r>
            <w:r w:rsidRPr="00C95D2C">
              <w:rPr>
                <w:b/>
                <w:sz w:val="22"/>
                <w:szCs w:val="22"/>
              </w:rPr>
              <w:t xml:space="preserve">Year 1, Year 2, Year 3 and </w:t>
            </w:r>
            <w:r w:rsidRPr="00C95D2C">
              <w:rPr>
                <w:rFonts w:cs="Arial"/>
                <w:b/>
                <w:iCs/>
                <w:sz w:val="22"/>
                <w:szCs w:val="22"/>
                <w:lang w:val="en-GB"/>
              </w:rPr>
              <w:t>additional first quarter of Year 4</w:t>
            </w:r>
          </w:p>
        </w:tc>
      </w:tr>
      <w:tr w:rsidR="00543316" w:rsidRPr="00203AFE" w14:paraId="06C7EAFD" w14:textId="77777777" w:rsidTr="00F55E5A">
        <w:tc>
          <w:tcPr>
            <w:tcW w:w="623" w:type="pct"/>
          </w:tcPr>
          <w:p w14:paraId="1B06F16F" w14:textId="77777777" w:rsidR="00543316" w:rsidRPr="00203AFE" w:rsidRDefault="00543316" w:rsidP="00F55E5A">
            <w:pPr>
              <w:spacing w:after="120"/>
              <w:jc w:val="center"/>
              <w:rPr>
                <w:rFonts w:cs="Arial"/>
                <w:sz w:val="22"/>
              </w:rPr>
            </w:pPr>
            <w:r w:rsidRPr="00203AFE">
              <w:rPr>
                <w:rFonts w:cs="Arial"/>
                <w:sz w:val="22"/>
              </w:rPr>
              <w:t>TOT-CO</w:t>
            </w:r>
            <w:r>
              <w:rPr>
                <w:rFonts w:cs="Arial"/>
                <w:sz w:val="22"/>
              </w:rPr>
              <w:t>GS</w:t>
            </w:r>
          </w:p>
        </w:tc>
        <w:tc>
          <w:tcPr>
            <w:tcW w:w="894" w:type="pct"/>
          </w:tcPr>
          <w:p w14:paraId="7468EC63" w14:textId="77777777" w:rsidR="00543316" w:rsidRPr="00203AFE" w:rsidRDefault="00543316" w:rsidP="00F55E5A">
            <w:pPr>
              <w:spacing w:after="120"/>
              <w:rPr>
                <w:rFonts w:cs="Arial"/>
                <w:sz w:val="22"/>
              </w:rPr>
            </w:pPr>
            <w:r w:rsidRPr="00203AFE">
              <w:rPr>
                <w:rFonts w:cs="Arial"/>
                <w:sz w:val="22"/>
              </w:rPr>
              <w:t xml:space="preserve">Total </w:t>
            </w:r>
            <w:r>
              <w:rPr>
                <w:rFonts w:cs="Arial"/>
                <w:sz w:val="22"/>
              </w:rPr>
              <w:t>cost of goods sold</w:t>
            </w:r>
          </w:p>
        </w:tc>
        <w:tc>
          <w:tcPr>
            <w:tcW w:w="3483" w:type="pct"/>
          </w:tcPr>
          <w:p w14:paraId="78419396" w14:textId="3E8AE841" w:rsidR="00543316" w:rsidRPr="00203AFE" w:rsidRDefault="00543316" w:rsidP="00F55E5A">
            <w:pPr>
              <w:jc w:val="both"/>
              <w:rPr>
                <w:rFonts w:cs="Arial"/>
                <w:sz w:val="22"/>
              </w:rPr>
            </w:pPr>
            <w:r w:rsidRPr="00203AFE">
              <w:rPr>
                <w:rFonts w:cs="Arial"/>
                <w:sz w:val="22"/>
              </w:rPr>
              <w:t xml:space="preserve">Sum of cost of </w:t>
            </w:r>
            <w:r>
              <w:rPr>
                <w:rFonts w:cs="Arial"/>
                <w:sz w:val="22"/>
              </w:rPr>
              <w:t>goods sold</w:t>
            </w:r>
            <w:r w:rsidRPr="00203AFE">
              <w:rPr>
                <w:rFonts w:cs="Arial"/>
                <w:sz w:val="22"/>
              </w:rPr>
              <w:t xml:space="preserve"> (TOT-VC + TOT-FC) for the</w:t>
            </w:r>
            <w:r>
              <w:rPr>
                <w:rFonts w:cs="Arial"/>
                <w:sz w:val="22"/>
              </w:rPr>
              <w:t xml:space="preserve"> </w:t>
            </w:r>
            <w:r w:rsidR="00C67207">
              <w:rPr>
                <w:rFonts w:cs="Arial"/>
                <w:b/>
                <w:sz w:val="22"/>
              </w:rPr>
              <w:t>subject merchandise</w:t>
            </w:r>
            <w:r w:rsidRPr="009E0C5C">
              <w:rPr>
                <w:rFonts w:cs="Arial"/>
                <w:b/>
                <w:sz w:val="22"/>
              </w:rPr>
              <w:t xml:space="preserve"> during Year 1, Year 2</w:t>
            </w:r>
            <w:r>
              <w:rPr>
                <w:rFonts w:cs="Arial"/>
                <w:b/>
                <w:sz w:val="22"/>
              </w:rPr>
              <w:t xml:space="preserve">, </w:t>
            </w:r>
            <w:r w:rsidRPr="007B08B4">
              <w:rPr>
                <w:rFonts w:cs="Arial"/>
                <w:b/>
                <w:sz w:val="22"/>
              </w:rPr>
              <w:t xml:space="preserve">Year 3 and </w:t>
            </w:r>
            <w:r w:rsidRPr="007B08B4">
              <w:rPr>
                <w:rFonts w:cs="Arial"/>
                <w:b/>
                <w:iCs/>
                <w:sz w:val="22"/>
                <w:lang w:val="en-GB"/>
              </w:rPr>
              <w:t>additional first quarter of Year 4</w:t>
            </w:r>
            <w:r w:rsidRPr="009E0C5C">
              <w:rPr>
                <w:rFonts w:cs="Arial"/>
                <w:b/>
                <w:sz w:val="22"/>
              </w:rPr>
              <w:t>.</w:t>
            </w:r>
          </w:p>
        </w:tc>
      </w:tr>
      <w:tr w:rsidR="00543316" w:rsidRPr="00203AFE" w14:paraId="0DC6D0FB" w14:textId="77777777" w:rsidTr="00F55E5A">
        <w:tc>
          <w:tcPr>
            <w:tcW w:w="623" w:type="pct"/>
          </w:tcPr>
          <w:p w14:paraId="3E8EAB60" w14:textId="77777777" w:rsidR="00543316" w:rsidRPr="00203AFE" w:rsidRDefault="00543316" w:rsidP="00F55E5A">
            <w:pPr>
              <w:spacing w:after="120"/>
              <w:jc w:val="center"/>
              <w:rPr>
                <w:rFonts w:cs="Arial"/>
                <w:sz w:val="22"/>
              </w:rPr>
            </w:pPr>
            <w:r w:rsidRPr="00203AFE">
              <w:rPr>
                <w:rFonts w:cs="Arial"/>
                <w:sz w:val="22"/>
              </w:rPr>
              <w:t>UNI-C</w:t>
            </w:r>
            <w:r>
              <w:rPr>
                <w:rFonts w:cs="Arial"/>
                <w:sz w:val="22"/>
              </w:rPr>
              <w:t>OGS</w:t>
            </w:r>
          </w:p>
        </w:tc>
        <w:tc>
          <w:tcPr>
            <w:tcW w:w="894" w:type="pct"/>
          </w:tcPr>
          <w:p w14:paraId="025155F3" w14:textId="77777777" w:rsidR="00543316" w:rsidRPr="00203AFE" w:rsidRDefault="00543316" w:rsidP="00F55E5A">
            <w:pPr>
              <w:spacing w:after="120"/>
              <w:rPr>
                <w:rFonts w:cs="Arial"/>
                <w:sz w:val="22"/>
              </w:rPr>
            </w:pPr>
            <w:r w:rsidRPr="00203AFE">
              <w:rPr>
                <w:rFonts w:cs="Arial"/>
                <w:sz w:val="22"/>
              </w:rPr>
              <w:t xml:space="preserve">Unit cost of </w:t>
            </w:r>
            <w:r>
              <w:rPr>
                <w:rFonts w:cs="Arial"/>
                <w:sz w:val="22"/>
              </w:rPr>
              <w:t>goods sold</w:t>
            </w:r>
          </w:p>
        </w:tc>
        <w:tc>
          <w:tcPr>
            <w:tcW w:w="3483" w:type="pct"/>
          </w:tcPr>
          <w:p w14:paraId="055AF71D" w14:textId="7DB26C20" w:rsidR="00543316" w:rsidRPr="00203AFE" w:rsidRDefault="00543316" w:rsidP="00F55E5A">
            <w:pPr>
              <w:spacing w:after="120"/>
              <w:jc w:val="both"/>
              <w:rPr>
                <w:rFonts w:cs="Arial"/>
                <w:sz w:val="22"/>
              </w:rPr>
            </w:pPr>
            <w:r w:rsidRPr="00203AFE">
              <w:rPr>
                <w:rFonts w:cs="Arial"/>
                <w:sz w:val="22"/>
              </w:rPr>
              <w:t xml:space="preserve">Total </w:t>
            </w:r>
            <w:r>
              <w:rPr>
                <w:rFonts w:cs="Arial"/>
                <w:sz w:val="22"/>
              </w:rPr>
              <w:t>cost of goods sold</w:t>
            </w:r>
            <w:r w:rsidRPr="00203AFE">
              <w:rPr>
                <w:rFonts w:cs="Arial"/>
                <w:sz w:val="22"/>
              </w:rPr>
              <w:t xml:space="preserve"> divided by quantity </w:t>
            </w:r>
            <w:r>
              <w:rPr>
                <w:rFonts w:cs="Arial"/>
                <w:sz w:val="22"/>
              </w:rPr>
              <w:t>sold</w:t>
            </w:r>
            <w:r w:rsidRPr="00203AFE">
              <w:rPr>
                <w:rFonts w:cs="Arial"/>
                <w:sz w:val="22"/>
              </w:rPr>
              <w:t xml:space="preserve"> for the </w:t>
            </w:r>
            <w:r w:rsidR="00C67207">
              <w:rPr>
                <w:rFonts w:cs="Arial"/>
                <w:b/>
                <w:sz w:val="22"/>
              </w:rPr>
              <w:t>subject merchandise</w:t>
            </w:r>
            <w:r>
              <w:rPr>
                <w:rFonts w:cs="Arial"/>
                <w:b/>
                <w:sz w:val="22"/>
              </w:rPr>
              <w:t xml:space="preserve"> </w:t>
            </w:r>
            <w:r w:rsidRPr="00203AFE">
              <w:rPr>
                <w:rFonts w:cs="Arial"/>
                <w:b/>
                <w:sz w:val="22"/>
              </w:rPr>
              <w:t>during Year 1, Year 2</w:t>
            </w:r>
            <w:r>
              <w:rPr>
                <w:rFonts w:cs="Arial"/>
                <w:b/>
                <w:sz w:val="22"/>
              </w:rPr>
              <w:t xml:space="preserve">, </w:t>
            </w:r>
            <w:r w:rsidRPr="007B08B4">
              <w:rPr>
                <w:rFonts w:cs="Arial"/>
                <w:b/>
                <w:sz w:val="22"/>
              </w:rPr>
              <w:t xml:space="preserve">Year 3 and </w:t>
            </w:r>
            <w:r w:rsidRPr="007B08B4">
              <w:rPr>
                <w:rFonts w:cs="Arial"/>
                <w:b/>
                <w:iCs/>
                <w:sz w:val="22"/>
                <w:lang w:val="en-GB"/>
              </w:rPr>
              <w:t>additional first quarter of Year 4</w:t>
            </w:r>
            <w:r w:rsidRPr="00203AFE">
              <w:rPr>
                <w:rFonts w:cs="Arial"/>
                <w:sz w:val="22"/>
              </w:rPr>
              <w:t>.</w:t>
            </w:r>
            <w:r>
              <w:rPr>
                <w:rFonts w:cs="Arial"/>
                <w:sz w:val="22"/>
              </w:rPr>
              <w:t xml:space="preserve"> </w:t>
            </w:r>
            <w:r w:rsidRPr="00203AFE">
              <w:rPr>
                <w:rFonts w:cs="Arial"/>
                <w:sz w:val="22"/>
              </w:rPr>
              <w:t>(TOT-</w:t>
            </w:r>
            <w:r>
              <w:rPr>
                <w:rFonts w:cs="Arial"/>
                <w:sz w:val="22"/>
              </w:rPr>
              <w:t>COGS</w:t>
            </w:r>
            <w:r w:rsidRPr="00203AFE">
              <w:rPr>
                <w:rFonts w:cs="Arial"/>
                <w:sz w:val="22"/>
              </w:rPr>
              <w:t xml:space="preserve"> / QTY-</w:t>
            </w:r>
            <w:r>
              <w:rPr>
                <w:rFonts w:cs="Arial"/>
                <w:sz w:val="22"/>
              </w:rPr>
              <w:t>SAL</w:t>
            </w:r>
            <w:r w:rsidRPr="00203AFE">
              <w:rPr>
                <w:rFonts w:cs="Arial"/>
                <w:sz w:val="22"/>
              </w:rPr>
              <w:t>)</w:t>
            </w:r>
          </w:p>
        </w:tc>
      </w:tr>
      <w:tr w:rsidR="00543316" w:rsidRPr="00203AFE" w14:paraId="270252B9" w14:textId="77777777" w:rsidTr="00F55E5A">
        <w:tc>
          <w:tcPr>
            <w:tcW w:w="623" w:type="pct"/>
          </w:tcPr>
          <w:p w14:paraId="1F4BF58F" w14:textId="77777777" w:rsidR="00543316" w:rsidRPr="00203AFE" w:rsidRDefault="00543316" w:rsidP="00F55E5A">
            <w:pPr>
              <w:spacing w:after="120"/>
              <w:jc w:val="center"/>
              <w:rPr>
                <w:rFonts w:cs="Arial"/>
                <w:sz w:val="22"/>
              </w:rPr>
            </w:pPr>
            <w:r w:rsidRPr="00203AFE">
              <w:rPr>
                <w:rFonts w:cs="Arial"/>
                <w:sz w:val="22"/>
              </w:rPr>
              <w:t>SELL</w:t>
            </w:r>
          </w:p>
        </w:tc>
        <w:tc>
          <w:tcPr>
            <w:tcW w:w="894" w:type="pct"/>
          </w:tcPr>
          <w:p w14:paraId="40182503" w14:textId="77777777" w:rsidR="00543316" w:rsidRPr="00203AFE" w:rsidRDefault="00543316" w:rsidP="00F55E5A">
            <w:pPr>
              <w:spacing w:after="120"/>
              <w:rPr>
                <w:rFonts w:cs="Arial"/>
                <w:sz w:val="22"/>
              </w:rPr>
            </w:pPr>
            <w:r w:rsidRPr="00203AFE">
              <w:rPr>
                <w:rFonts w:cs="Arial"/>
                <w:sz w:val="22"/>
              </w:rPr>
              <w:t>Selling expenses</w:t>
            </w:r>
          </w:p>
        </w:tc>
        <w:tc>
          <w:tcPr>
            <w:tcW w:w="3483" w:type="pct"/>
          </w:tcPr>
          <w:p w14:paraId="7950ACCE" w14:textId="013D1AFD" w:rsidR="00543316" w:rsidRPr="00203AFE" w:rsidRDefault="00543316" w:rsidP="00F55E5A">
            <w:pPr>
              <w:spacing w:after="120"/>
              <w:jc w:val="both"/>
              <w:rPr>
                <w:rFonts w:cs="Arial"/>
                <w:sz w:val="22"/>
              </w:rPr>
            </w:pPr>
            <w:r w:rsidRPr="00203AFE">
              <w:rPr>
                <w:rFonts w:cs="Arial"/>
                <w:sz w:val="22"/>
              </w:rPr>
              <w:t xml:space="preserve">Selling/advertising expenses for the </w:t>
            </w:r>
            <w:r w:rsidR="00C67207">
              <w:rPr>
                <w:rFonts w:cs="Arial"/>
                <w:b/>
                <w:sz w:val="22"/>
              </w:rPr>
              <w:t>subject merchandise</w:t>
            </w:r>
            <w:r>
              <w:rPr>
                <w:rFonts w:cs="Arial"/>
                <w:b/>
                <w:sz w:val="22"/>
              </w:rPr>
              <w:t xml:space="preserve"> sold</w:t>
            </w:r>
            <w:r w:rsidRPr="00203AFE">
              <w:rPr>
                <w:rFonts w:cs="Arial"/>
                <w:b/>
                <w:sz w:val="22"/>
              </w:rPr>
              <w:t xml:space="preserve"> during Year 1, Year </w:t>
            </w:r>
            <w:r>
              <w:rPr>
                <w:rFonts w:cs="Arial"/>
                <w:b/>
                <w:sz w:val="22"/>
              </w:rPr>
              <w:t xml:space="preserve">2, </w:t>
            </w:r>
            <w:r w:rsidRPr="007B08B4">
              <w:rPr>
                <w:rFonts w:cs="Arial"/>
                <w:b/>
                <w:sz w:val="22"/>
              </w:rPr>
              <w:t xml:space="preserve">Year 3 and </w:t>
            </w:r>
            <w:r w:rsidRPr="007B08B4">
              <w:rPr>
                <w:rFonts w:cs="Arial"/>
                <w:b/>
                <w:iCs/>
                <w:sz w:val="22"/>
                <w:lang w:val="en-GB"/>
              </w:rPr>
              <w:t>additional first quarter of Year 4</w:t>
            </w:r>
            <w:r w:rsidRPr="00203AFE">
              <w:rPr>
                <w:rFonts w:cs="Arial"/>
                <w:sz w:val="22"/>
              </w:rPr>
              <w:t>.</w:t>
            </w:r>
          </w:p>
        </w:tc>
      </w:tr>
      <w:tr w:rsidR="00543316" w:rsidRPr="00203AFE" w14:paraId="626445E7" w14:textId="77777777" w:rsidTr="00F55E5A">
        <w:tc>
          <w:tcPr>
            <w:tcW w:w="623" w:type="pct"/>
          </w:tcPr>
          <w:p w14:paraId="1F2C4EAA" w14:textId="77777777" w:rsidR="00543316" w:rsidRPr="00203AFE" w:rsidRDefault="00543316" w:rsidP="00F55E5A">
            <w:pPr>
              <w:spacing w:after="120"/>
              <w:jc w:val="center"/>
              <w:rPr>
                <w:rFonts w:cs="Arial"/>
                <w:sz w:val="22"/>
              </w:rPr>
            </w:pPr>
            <w:r w:rsidRPr="00203AFE">
              <w:rPr>
                <w:rFonts w:cs="Arial"/>
                <w:sz w:val="22"/>
              </w:rPr>
              <w:t>FIN</w:t>
            </w:r>
          </w:p>
        </w:tc>
        <w:tc>
          <w:tcPr>
            <w:tcW w:w="894" w:type="pct"/>
          </w:tcPr>
          <w:p w14:paraId="01D27FDE" w14:textId="77777777" w:rsidR="00543316" w:rsidRPr="00203AFE" w:rsidRDefault="00543316" w:rsidP="00F55E5A">
            <w:pPr>
              <w:spacing w:after="120"/>
              <w:rPr>
                <w:rFonts w:cs="Arial"/>
                <w:sz w:val="22"/>
              </w:rPr>
            </w:pPr>
            <w:r w:rsidRPr="00203AFE">
              <w:rPr>
                <w:rFonts w:cs="Arial"/>
                <w:sz w:val="22"/>
              </w:rPr>
              <w:t>Financial expenses</w:t>
            </w:r>
          </w:p>
        </w:tc>
        <w:tc>
          <w:tcPr>
            <w:tcW w:w="3483" w:type="pct"/>
          </w:tcPr>
          <w:p w14:paraId="03800C4B" w14:textId="15B69985" w:rsidR="00543316" w:rsidRPr="00203AFE" w:rsidRDefault="00543316" w:rsidP="00F55E5A">
            <w:pPr>
              <w:jc w:val="both"/>
              <w:rPr>
                <w:rFonts w:cs="Arial"/>
                <w:sz w:val="22"/>
              </w:rPr>
            </w:pPr>
            <w:r w:rsidRPr="00203AFE">
              <w:rPr>
                <w:rFonts w:cs="Arial"/>
                <w:sz w:val="22"/>
              </w:rPr>
              <w:t xml:space="preserve">Financial expenses for the </w:t>
            </w:r>
            <w:r w:rsidR="00C67207">
              <w:rPr>
                <w:rFonts w:cs="Arial"/>
                <w:b/>
                <w:sz w:val="22"/>
              </w:rPr>
              <w:t>subject merchandise</w:t>
            </w:r>
            <w:r>
              <w:rPr>
                <w:rFonts w:cs="Arial"/>
                <w:b/>
                <w:sz w:val="22"/>
              </w:rPr>
              <w:t xml:space="preserve"> sold</w:t>
            </w:r>
            <w:r w:rsidRPr="00203AFE">
              <w:rPr>
                <w:rFonts w:cs="Arial"/>
                <w:b/>
                <w:sz w:val="22"/>
              </w:rPr>
              <w:t xml:space="preserve"> during Year 1, Year </w:t>
            </w:r>
            <w:r>
              <w:rPr>
                <w:rFonts w:cs="Arial"/>
                <w:b/>
                <w:sz w:val="22"/>
              </w:rPr>
              <w:t xml:space="preserve">2, </w:t>
            </w:r>
            <w:r w:rsidRPr="007B08B4">
              <w:rPr>
                <w:rFonts w:cs="Arial"/>
                <w:b/>
                <w:sz w:val="22"/>
              </w:rPr>
              <w:t xml:space="preserve">Year 3 and </w:t>
            </w:r>
            <w:r w:rsidRPr="007B08B4">
              <w:rPr>
                <w:rFonts w:cs="Arial"/>
                <w:b/>
                <w:iCs/>
                <w:sz w:val="22"/>
                <w:lang w:val="en-GB"/>
              </w:rPr>
              <w:t>additional first quarter of Year 4</w:t>
            </w:r>
            <w:r w:rsidRPr="00203AFE">
              <w:rPr>
                <w:rFonts w:cs="Arial"/>
                <w:sz w:val="22"/>
              </w:rPr>
              <w:t>.</w:t>
            </w:r>
          </w:p>
        </w:tc>
      </w:tr>
      <w:tr w:rsidR="00543316" w:rsidRPr="00203AFE" w14:paraId="3A490EAC" w14:textId="77777777" w:rsidTr="00F55E5A">
        <w:tc>
          <w:tcPr>
            <w:tcW w:w="623" w:type="pct"/>
          </w:tcPr>
          <w:p w14:paraId="3BDAA9A4" w14:textId="77777777" w:rsidR="00543316" w:rsidRPr="00203AFE" w:rsidRDefault="00543316" w:rsidP="00F55E5A">
            <w:pPr>
              <w:spacing w:after="120"/>
              <w:jc w:val="center"/>
              <w:rPr>
                <w:rFonts w:cs="Arial"/>
                <w:sz w:val="22"/>
              </w:rPr>
            </w:pPr>
            <w:r w:rsidRPr="00203AFE">
              <w:rPr>
                <w:rFonts w:cs="Arial"/>
                <w:sz w:val="22"/>
              </w:rPr>
              <w:t>FRE</w:t>
            </w:r>
          </w:p>
        </w:tc>
        <w:tc>
          <w:tcPr>
            <w:tcW w:w="894" w:type="pct"/>
          </w:tcPr>
          <w:p w14:paraId="4EAAD75D" w14:textId="77777777" w:rsidR="00543316" w:rsidRPr="00203AFE" w:rsidRDefault="00543316" w:rsidP="00F55E5A">
            <w:pPr>
              <w:spacing w:after="120"/>
              <w:rPr>
                <w:rFonts w:cs="Arial"/>
                <w:sz w:val="22"/>
              </w:rPr>
            </w:pPr>
            <w:r w:rsidRPr="00203AFE">
              <w:rPr>
                <w:rFonts w:cs="Arial"/>
                <w:sz w:val="22"/>
              </w:rPr>
              <w:t>Freight expenses</w:t>
            </w:r>
          </w:p>
        </w:tc>
        <w:tc>
          <w:tcPr>
            <w:tcW w:w="3483" w:type="pct"/>
          </w:tcPr>
          <w:p w14:paraId="0B14DC03" w14:textId="30601511" w:rsidR="00543316" w:rsidRPr="00203AFE" w:rsidRDefault="00543316" w:rsidP="00F55E5A">
            <w:pPr>
              <w:spacing w:after="120"/>
              <w:jc w:val="both"/>
              <w:rPr>
                <w:rFonts w:cs="Arial"/>
                <w:sz w:val="22"/>
              </w:rPr>
            </w:pPr>
            <w:r w:rsidRPr="00203AFE">
              <w:rPr>
                <w:rFonts w:cs="Arial"/>
                <w:sz w:val="22"/>
              </w:rPr>
              <w:t xml:space="preserve">Freight expenses for the </w:t>
            </w:r>
            <w:r w:rsidR="00C67207">
              <w:rPr>
                <w:rFonts w:cs="Arial"/>
                <w:b/>
                <w:sz w:val="22"/>
              </w:rPr>
              <w:t>subject merchandise</w:t>
            </w:r>
            <w:r>
              <w:rPr>
                <w:rFonts w:cs="Arial"/>
                <w:b/>
                <w:sz w:val="22"/>
              </w:rPr>
              <w:t xml:space="preserve"> sold</w:t>
            </w:r>
            <w:r w:rsidRPr="00203AFE">
              <w:rPr>
                <w:rFonts w:cs="Arial"/>
                <w:b/>
                <w:sz w:val="22"/>
              </w:rPr>
              <w:t xml:space="preserve"> during Year 1, Year </w:t>
            </w:r>
            <w:r>
              <w:rPr>
                <w:rFonts w:cs="Arial"/>
                <w:b/>
                <w:sz w:val="22"/>
              </w:rPr>
              <w:t xml:space="preserve">2, </w:t>
            </w:r>
            <w:r w:rsidRPr="007B08B4">
              <w:rPr>
                <w:rFonts w:cs="Arial"/>
                <w:b/>
                <w:sz w:val="22"/>
              </w:rPr>
              <w:t xml:space="preserve">Year 3 and </w:t>
            </w:r>
            <w:r w:rsidRPr="007B08B4">
              <w:rPr>
                <w:rFonts w:cs="Arial"/>
                <w:b/>
                <w:iCs/>
                <w:sz w:val="22"/>
                <w:lang w:val="en-GB"/>
              </w:rPr>
              <w:t>additional first quarter of Year 4</w:t>
            </w:r>
            <w:r w:rsidRPr="00203AFE">
              <w:rPr>
                <w:rFonts w:cs="Arial"/>
                <w:sz w:val="22"/>
              </w:rPr>
              <w:t>.</w:t>
            </w:r>
          </w:p>
        </w:tc>
      </w:tr>
      <w:tr w:rsidR="00543316" w:rsidRPr="00203AFE" w14:paraId="76690EE3" w14:textId="77777777" w:rsidTr="00F55E5A">
        <w:tc>
          <w:tcPr>
            <w:tcW w:w="623" w:type="pct"/>
          </w:tcPr>
          <w:p w14:paraId="1FC49D13" w14:textId="77777777" w:rsidR="00543316" w:rsidRPr="00203AFE" w:rsidRDefault="00543316" w:rsidP="00F55E5A">
            <w:pPr>
              <w:spacing w:after="120"/>
              <w:jc w:val="center"/>
              <w:rPr>
                <w:rFonts w:cs="Arial"/>
                <w:sz w:val="22"/>
              </w:rPr>
            </w:pPr>
            <w:r w:rsidRPr="00203AFE">
              <w:rPr>
                <w:rFonts w:cs="Arial"/>
                <w:sz w:val="22"/>
              </w:rPr>
              <w:t>PAC</w:t>
            </w:r>
          </w:p>
        </w:tc>
        <w:tc>
          <w:tcPr>
            <w:tcW w:w="894" w:type="pct"/>
          </w:tcPr>
          <w:p w14:paraId="54CAAB68" w14:textId="77777777" w:rsidR="00543316" w:rsidRPr="00203AFE" w:rsidRDefault="00543316" w:rsidP="00F55E5A">
            <w:pPr>
              <w:spacing w:after="120"/>
              <w:rPr>
                <w:rFonts w:cs="Arial"/>
                <w:sz w:val="22"/>
              </w:rPr>
            </w:pPr>
            <w:r w:rsidRPr="00203AFE">
              <w:rPr>
                <w:rFonts w:cs="Arial"/>
                <w:sz w:val="22"/>
              </w:rPr>
              <w:t>Packaging expenses</w:t>
            </w:r>
          </w:p>
        </w:tc>
        <w:tc>
          <w:tcPr>
            <w:tcW w:w="3483" w:type="pct"/>
          </w:tcPr>
          <w:p w14:paraId="7E1E95E3" w14:textId="40437F6B" w:rsidR="00543316" w:rsidRPr="00203AFE" w:rsidRDefault="00543316" w:rsidP="00F55E5A">
            <w:pPr>
              <w:spacing w:after="120"/>
              <w:jc w:val="both"/>
              <w:rPr>
                <w:rFonts w:cs="Arial"/>
                <w:sz w:val="22"/>
              </w:rPr>
            </w:pPr>
            <w:r w:rsidRPr="00203AFE">
              <w:rPr>
                <w:rFonts w:cs="Arial"/>
                <w:sz w:val="22"/>
              </w:rPr>
              <w:t>Packaging expenses for the</w:t>
            </w:r>
            <w:r w:rsidR="00C67207">
              <w:rPr>
                <w:rFonts w:cs="Arial"/>
                <w:sz w:val="22"/>
              </w:rPr>
              <w:t xml:space="preserve"> </w:t>
            </w:r>
            <w:r w:rsidR="00C67207">
              <w:rPr>
                <w:rFonts w:cs="Arial"/>
                <w:b/>
                <w:sz w:val="22"/>
              </w:rPr>
              <w:t>subject merchandise</w:t>
            </w:r>
            <w:r w:rsidRPr="00203AFE">
              <w:rPr>
                <w:rFonts w:cs="Arial"/>
                <w:b/>
                <w:sz w:val="22"/>
              </w:rPr>
              <w:t xml:space="preserve"> during Year 1, Year 2</w:t>
            </w:r>
            <w:r>
              <w:rPr>
                <w:rFonts w:cs="Arial"/>
                <w:b/>
                <w:sz w:val="22"/>
              </w:rPr>
              <w:t xml:space="preserve">, </w:t>
            </w:r>
            <w:r w:rsidRPr="007B08B4">
              <w:rPr>
                <w:rFonts w:cs="Arial"/>
                <w:b/>
                <w:sz w:val="22"/>
              </w:rPr>
              <w:t xml:space="preserve">Year 3 and </w:t>
            </w:r>
            <w:r w:rsidRPr="007B08B4">
              <w:rPr>
                <w:rFonts w:cs="Arial"/>
                <w:b/>
                <w:iCs/>
                <w:sz w:val="22"/>
                <w:lang w:val="en-GB"/>
              </w:rPr>
              <w:t>additional first quarter of Year 4</w:t>
            </w:r>
            <w:r w:rsidRPr="00203AFE">
              <w:rPr>
                <w:rFonts w:cs="Arial"/>
                <w:sz w:val="22"/>
              </w:rPr>
              <w:t>.</w:t>
            </w:r>
          </w:p>
        </w:tc>
      </w:tr>
      <w:tr w:rsidR="00543316" w:rsidRPr="00203AFE" w14:paraId="3FC6D65F" w14:textId="77777777" w:rsidTr="00F55E5A">
        <w:tc>
          <w:tcPr>
            <w:tcW w:w="623" w:type="pct"/>
          </w:tcPr>
          <w:p w14:paraId="376D0A2F" w14:textId="77777777" w:rsidR="00543316" w:rsidRPr="00203AFE" w:rsidRDefault="00543316" w:rsidP="00F55E5A">
            <w:pPr>
              <w:spacing w:after="120"/>
              <w:jc w:val="center"/>
              <w:rPr>
                <w:rFonts w:cs="Arial"/>
                <w:sz w:val="22"/>
              </w:rPr>
            </w:pPr>
            <w:r w:rsidRPr="00203AFE">
              <w:rPr>
                <w:rFonts w:cs="Arial"/>
                <w:sz w:val="22"/>
              </w:rPr>
              <w:t>ADM</w:t>
            </w:r>
          </w:p>
        </w:tc>
        <w:tc>
          <w:tcPr>
            <w:tcW w:w="894" w:type="pct"/>
          </w:tcPr>
          <w:p w14:paraId="6D2C8051" w14:textId="77777777" w:rsidR="00543316" w:rsidRPr="00203AFE" w:rsidRDefault="00543316" w:rsidP="00F55E5A">
            <w:pPr>
              <w:spacing w:after="120"/>
              <w:rPr>
                <w:rFonts w:cs="Arial"/>
                <w:sz w:val="22"/>
              </w:rPr>
            </w:pPr>
            <w:r w:rsidRPr="00203AFE">
              <w:rPr>
                <w:rFonts w:cs="Arial"/>
                <w:sz w:val="22"/>
              </w:rPr>
              <w:t>Administrative expenses</w:t>
            </w:r>
          </w:p>
        </w:tc>
        <w:tc>
          <w:tcPr>
            <w:tcW w:w="3483" w:type="pct"/>
          </w:tcPr>
          <w:p w14:paraId="5F439C0F" w14:textId="5A47282C" w:rsidR="00543316" w:rsidRPr="00203AFE" w:rsidRDefault="00543316" w:rsidP="00F55E5A">
            <w:pPr>
              <w:spacing w:after="120"/>
              <w:jc w:val="both"/>
              <w:rPr>
                <w:rFonts w:cs="Arial"/>
                <w:sz w:val="22"/>
              </w:rPr>
            </w:pPr>
            <w:r w:rsidRPr="00203AFE">
              <w:rPr>
                <w:rFonts w:cs="Arial"/>
                <w:sz w:val="22"/>
              </w:rPr>
              <w:t xml:space="preserve">Administrative expenses for the </w:t>
            </w:r>
            <w:r w:rsidR="00E227BC">
              <w:rPr>
                <w:rFonts w:cs="Arial"/>
                <w:b/>
                <w:sz w:val="22"/>
              </w:rPr>
              <w:t>subject merchandise</w:t>
            </w:r>
            <w:r w:rsidRPr="00203AFE">
              <w:rPr>
                <w:rFonts w:cs="Arial"/>
                <w:b/>
                <w:sz w:val="22"/>
              </w:rPr>
              <w:t xml:space="preserve"> sold during Year 1, Year 2</w:t>
            </w:r>
            <w:r>
              <w:rPr>
                <w:rFonts w:cs="Arial"/>
                <w:b/>
                <w:sz w:val="22"/>
              </w:rPr>
              <w:t xml:space="preserve">, </w:t>
            </w:r>
            <w:r w:rsidRPr="007B08B4">
              <w:rPr>
                <w:rFonts w:cs="Arial"/>
                <w:b/>
                <w:sz w:val="22"/>
              </w:rPr>
              <w:t xml:space="preserve">Year 3 and </w:t>
            </w:r>
            <w:r w:rsidRPr="007B08B4">
              <w:rPr>
                <w:rFonts w:cs="Arial"/>
                <w:b/>
                <w:iCs/>
                <w:sz w:val="22"/>
                <w:lang w:val="en-GB"/>
              </w:rPr>
              <w:t>additional first quarter of Year 4</w:t>
            </w:r>
            <w:r w:rsidRPr="00203AFE">
              <w:rPr>
                <w:rFonts w:cs="Arial"/>
                <w:sz w:val="22"/>
              </w:rPr>
              <w:t>.</w:t>
            </w:r>
          </w:p>
        </w:tc>
      </w:tr>
      <w:tr w:rsidR="00543316" w:rsidRPr="00203AFE" w14:paraId="507BF63E" w14:textId="77777777" w:rsidTr="00F55E5A">
        <w:tc>
          <w:tcPr>
            <w:tcW w:w="623" w:type="pct"/>
          </w:tcPr>
          <w:p w14:paraId="4A1ADC11" w14:textId="77777777" w:rsidR="00543316" w:rsidRPr="00203AFE" w:rsidRDefault="00543316" w:rsidP="00F55E5A">
            <w:pPr>
              <w:spacing w:after="120"/>
              <w:jc w:val="center"/>
              <w:rPr>
                <w:rFonts w:cs="Arial"/>
                <w:sz w:val="22"/>
              </w:rPr>
            </w:pPr>
            <w:r w:rsidRPr="00203AFE">
              <w:rPr>
                <w:rFonts w:cs="Arial"/>
                <w:sz w:val="22"/>
              </w:rPr>
              <w:t>R&amp;D</w:t>
            </w:r>
          </w:p>
        </w:tc>
        <w:tc>
          <w:tcPr>
            <w:tcW w:w="894" w:type="pct"/>
          </w:tcPr>
          <w:p w14:paraId="0379650D" w14:textId="77777777" w:rsidR="00543316" w:rsidRPr="00203AFE" w:rsidRDefault="00543316" w:rsidP="00F55E5A">
            <w:pPr>
              <w:spacing w:after="120"/>
              <w:rPr>
                <w:rFonts w:cs="Arial"/>
                <w:sz w:val="22"/>
              </w:rPr>
            </w:pPr>
            <w:r w:rsidRPr="00203AFE">
              <w:rPr>
                <w:rFonts w:cs="Arial"/>
                <w:sz w:val="22"/>
              </w:rPr>
              <w:t>R&amp;D expenses</w:t>
            </w:r>
          </w:p>
        </w:tc>
        <w:tc>
          <w:tcPr>
            <w:tcW w:w="3483" w:type="pct"/>
          </w:tcPr>
          <w:p w14:paraId="63265446" w14:textId="0267ED69" w:rsidR="00543316" w:rsidRPr="00203AFE" w:rsidRDefault="00543316" w:rsidP="00F55E5A">
            <w:pPr>
              <w:jc w:val="both"/>
              <w:rPr>
                <w:rFonts w:cs="Arial"/>
                <w:sz w:val="22"/>
              </w:rPr>
            </w:pPr>
            <w:r w:rsidRPr="00203AFE">
              <w:rPr>
                <w:rFonts w:cs="Arial"/>
                <w:sz w:val="22"/>
              </w:rPr>
              <w:t xml:space="preserve">Research and development expenses for the </w:t>
            </w:r>
            <w:r w:rsidR="00E227BC">
              <w:rPr>
                <w:rFonts w:cs="Arial"/>
                <w:b/>
                <w:sz w:val="22"/>
              </w:rPr>
              <w:t>subject merchandise</w:t>
            </w:r>
            <w:r w:rsidRPr="00203AFE">
              <w:rPr>
                <w:rFonts w:cs="Arial"/>
                <w:b/>
                <w:sz w:val="22"/>
              </w:rPr>
              <w:t xml:space="preserve"> sold during Year 1, Year 2</w:t>
            </w:r>
            <w:r>
              <w:rPr>
                <w:rFonts w:cs="Arial"/>
                <w:b/>
                <w:sz w:val="22"/>
              </w:rPr>
              <w:t xml:space="preserve">, </w:t>
            </w:r>
            <w:r w:rsidRPr="007B08B4">
              <w:rPr>
                <w:rFonts w:cs="Arial"/>
                <w:b/>
                <w:sz w:val="22"/>
              </w:rPr>
              <w:t xml:space="preserve">Year 3 and </w:t>
            </w:r>
            <w:r w:rsidRPr="007B08B4">
              <w:rPr>
                <w:rFonts w:cs="Arial"/>
                <w:b/>
                <w:iCs/>
                <w:sz w:val="22"/>
                <w:lang w:val="en-GB"/>
              </w:rPr>
              <w:t>additional first quarter of Year 4</w:t>
            </w:r>
            <w:r w:rsidRPr="00203AFE">
              <w:rPr>
                <w:rFonts w:cs="Arial"/>
                <w:sz w:val="22"/>
              </w:rPr>
              <w:t>.</w:t>
            </w:r>
          </w:p>
        </w:tc>
      </w:tr>
      <w:tr w:rsidR="00543316" w:rsidRPr="00203AFE" w14:paraId="7FF9F1DD" w14:textId="77777777" w:rsidTr="00F55E5A">
        <w:tc>
          <w:tcPr>
            <w:tcW w:w="623" w:type="pct"/>
          </w:tcPr>
          <w:p w14:paraId="3EA2892E" w14:textId="77777777" w:rsidR="00543316" w:rsidRPr="00203AFE" w:rsidRDefault="00543316" w:rsidP="00F55E5A">
            <w:pPr>
              <w:spacing w:after="120"/>
              <w:jc w:val="center"/>
              <w:rPr>
                <w:rFonts w:cs="Arial"/>
                <w:sz w:val="22"/>
              </w:rPr>
            </w:pPr>
            <w:r w:rsidRPr="00203AFE">
              <w:rPr>
                <w:rFonts w:cs="Arial"/>
                <w:sz w:val="22"/>
              </w:rPr>
              <w:t>OTH-SGA</w:t>
            </w:r>
          </w:p>
        </w:tc>
        <w:tc>
          <w:tcPr>
            <w:tcW w:w="894" w:type="pct"/>
          </w:tcPr>
          <w:p w14:paraId="7C758FAF" w14:textId="77777777" w:rsidR="00543316" w:rsidRPr="00203AFE" w:rsidRDefault="00543316" w:rsidP="00F55E5A">
            <w:pPr>
              <w:spacing w:after="120"/>
              <w:rPr>
                <w:rFonts w:cs="Arial"/>
                <w:sz w:val="22"/>
              </w:rPr>
            </w:pPr>
            <w:r w:rsidRPr="00203AFE">
              <w:rPr>
                <w:rFonts w:cs="Arial"/>
                <w:sz w:val="22"/>
              </w:rPr>
              <w:t>Other SG&amp;A expenses</w:t>
            </w:r>
          </w:p>
        </w:tc>
        <w:tc>
          <w:tcPr>
            <w:tcW w:w="3483" w:type="pct"/>
          </w:tcPr>
          <w:p w14:paraId="451634F2" w14:textId="582844FC" w:rsidR="00543316" w:rsidRPr="00203AFE" w:rsidRDefault="00543316" w:rsidP="00F55E5A">
            <w:pPr>
              <w:tabs>
                <w:tab w:val="left" w:pos="0"/>
              </w:tabs>
              <w:spacing w:after="120"/>
              <w:jc w:val="both"/>
              <w:rPr>
                <w:rFonts w:cs="Arial"/>
                <w:sz w:val="22"/>
              </w:rPr>
            </w:pPr>
            <w:r w:rsidRPr="00203AFE">
              <w:rPr>
                <w:rFonts w:cs="Arial"/>
                <w:sz w:val="22"/>
              </w:rPr>
              <w:t xml:space="preserve">Other selling, general and administrative costs incurred.   If more than one type of SG&amp;A costs, insert additional column of data at this point for the additional costs (specify the costs) for the </w:t>
            </w:r>
            <w:r w:rsidR="00E227BC">
              <w:rPr>
                <w:rFonts w:cs="Arial"/>
                <w:b/>
                <w:sz w:val="22"/>
              </w:rPr>
              <w:t>subject merchandise</w:t>
            </w:r>
            <w:r>
              <w:rPr>
                <w:rFonts w:cs="Arial"/>
                <w:b/>
                <w:sz w:val="22"/>
              </w:rPr>
              <w:t xml:space="preserve"> sold</w:t>
            </w:r>
            <w:r w:rsidRPr="00203AFE">
              <w:rPr>
                <w:rFonts w:cs="Arial"/>
                <w:b/>
                <w:sz w:val="22"/>
              </w:rPr>
              <w:t xml:space="preserve"> during Year 1, Year 2</w:t>
            </w:r>
            <w:r>
              <w:rPr>
                <w:rFonts w:cs="Arial"/>
                <w:b/>
                <w:sz w:val="22"/>
              </w:rPr>
              <w:t xml:space="preserve">, </w:t>
            </w:r>
            <w:r w:rsidRPr="007B08B4">
              <w:rPr>
                <w:rFonts w:cs="Arial"/>
                <w:b/>
                <w:sz w:val="22"/>
              </w:rPr>
              <w:t xml:space="preserve">Year 3 and </w:t>
            </w:r>
            <w:r w:rsidRPr="007B08B4">
              <w:rPr>
                <w:rFonts w:cs="Arial"/>
                <w:b/>
                <w:iCs/>
                <w:sz w:val="22"/>
                <w:lang w:val="en-GB"/>
              </w:rPr>
              <w:t>additional first quarter of Year 4</w:t>
            </w:r>
            <w:r w:rsidRPr="00203AFE">
              <w:rPr>
                <w:rFonts w:cs="Arial"/>
                <w:sz w:val="22"/>
              </w:rPr>
              <w:t>.  Do not aggregate the costs.</w:t>
            </w:r>
          </w:p>
        </w:tc>
      </w:tr>
      <w:tr w:rsidR="00543316" w:rsidRPr="00203AFE" w14:paraId="353088EC" w14:textId="77777777" w:rsidTr="00F55E5A">
        <w:tc>
          <w:tcPr>
            <w:tcW w:w="623" w:type="pct"/>
          </w:tcPr>
          <w:p w14:paraId="32C0B634" w14:textId="77777777" w:rsidR="00543316" w:rsidRPr="00203AFE" w:rsidRDefault="00543316" w:rsidP="00F55E5A">
            <w:pPr>
              <w:spacing w:after="120"/>
              <w:jc w:val="center"/>
              <w:rPr>
                <w:rFonts w:cs="Arial"/>
                <w:sz w:val="22"/>
              </w:rPr>
            </w:pPr>
            <w:r w:rsidRPr="00203AFE">
              <w:rPr>
                <w:rFonts w:cs="Arial"/>
                <w:sz w:val="22"/>
              </w:rPr>
              <w:lastRenderedPageBreak/>
              <w:t>TOT-SGA</w:t>
            </w:r>
          </w:p>
        </w:tc>
        <w:tc>
          <w:tcPr>
            <w:tcW w:w="894" w:type="pct"/>
          </w:tcPr>
          <w:p w14:paraId="261AB9BD" w14:textId="77777777" w:rsidR="00543316" w:rsidRPr="00203AFE" w:rsidRDefault="00543316" w:rsidP="00F55E5A">
            <w:pPr>
              <w:spacing w:after="120"/>
              <w:rPr>
                <w:rFonts w:cs="Arial"/>
                <w:sz w:val="22"/>
              </w:rPr>
            </w:pPr>
            <w:r w:rsidRPr="00203AFE">
              <w:rPr>
                <w:rFonts w:cs="Arial"/>
                <w:sz w:val="22"/>
              </w:rPr>
              <w:t>Total SG&amp;A expenses</w:t>
            </w:r>
          </w:p>
        </w:tc>
        <w:tc>
          <w:tcPr>
            <w:tcW w:w="3483" w:type="pct"/>
          </w:tcPr>
          <w:p w14:paraId="6A54611F" w14:textId="764245A0" w:rsidR="00543316" w:rsidRPr="00203AFE" w:rsidRDefault="00543316" w:rsidP="00F55E5A">
            <w:pPr>
              <w:jc w:val="both"/>
              <w:rPr>
                <w:rFonts w:cs="Arial"/>
                <w:sz w:val="22"/>
              </w:rPr>
            </w:pPr>
            <w:r w:rsidRPr="00203AFE">
              <w:rPr>
                <w:rFonts w:cs="Arial"/>
                <w:sz w:val="22"/>
              </w:rPr>
              <w:t>Sum of SG&amp;A expenses for the</w:t>
            </w:r>
            <w:r w:rsidR="00111DFD">
              <w:rPr>
                <w:rFonts w:cs="Arial"/>
                <w:sz w:val="22"/>
              </w:rPr>
              <w:t xml:space="preserve"> </w:t>
            </w:r>
            <w:r w:rsidR="00111DFD">
              <w:rPr>
                <w:rFonts w:cs="Arial"/>
                <w:b/>
                <w:sz w:val="22"/>
              </w:rPr>
              <w:t>subject merchandise</w:t>
            </w:r>
            <w:r w:rsidR="00111DFD" w:rsidRPr="00823F33">
              <w:rPr>
                <w:rFonts w:cs="Arial"/>
                <w:b/>
                <w:sz w:val="22"/>
              </w:rPr>
              <w:t xml:space="preserve"> </w:t>
            </w:r>
            <w:r>
              <w:rPr>
                <w:rFonts w:cs="Arial"/>
                <w:b/>
                <w:sz w:val="22"/>
              </w:rPr>
              <w:t>sold</w:t>
            </w:r>
            <w:r w:rsidRPr="00203AFE">
              <w:rPr>
                <w:rFonts w:cs="Arial"/>
                <w:b/>
                <w:sz w:val="22"/>
              </w:rPr>
              <w:t xml:space="preserve"> during Year 1, Year 2</w:t>
            </w:r>
            <w:r>
              <w:rPr>
                <w:rFonts w:cs="Arial"/>
                <w:b/>
                <w:sz w:val="22"/>
              </w:rPr>
              <w:t xml:space="preserve">, </w:t>
            </w:r>
            <w:r w:rsidRPr="007B08B4">
              <w:rPr>
                <w:rFonts w:cs="Arial"/>
                <w:b/>
                <w:sz w:val="22"/>
              </w:rPr>
              <w:t xml:space="preserve">Year 3 and </w:t>
            </w:r>
            <w:r w:rsidRPr="007B08B4">
              <w:rPr>
                <w:rFonts w:cs="Arial"/>
                <w:b/>
                <w:iCs/>
                <w:sz w:val="22"/>
                <w:lang w:val="en-GB"/>
              </w:rPr>
              <w:t>additional first quarter of Year 4</w:t>
            </w:r>
            <w:r w:rsidRPr="00203AFE">
              <w:rPr>
                <w:rFonts w:cs="Arial"/>
                <w:sz w:val="22"/>
              </w:rPr>
              <w:t>.</w:t>
            </w:r>
          </w:p>
          <w:p w14:paraId="421EDDD2" w14:textId="77777777" w:rsidR="00543316" w:rsidRPr="00203AFE" w:rsidRDefault="00543316" w:rsidP="00F55E5A">
            <w:pPr>
              <w:jc w:val="both"/>
              <w:rPr>
                <w:rFonts w:cs="Arial"/>
                <w:sz w:val="22"/>
              </w:rPr>
            </w:pPr>
            <w:r w:rsidRPr="00203AFE">
              <w:rPr>
                <w:rFonts w:cs="Arial"/>
                <w:sz w:val="22"/>
              </w:rPr>
              <w:t>(SELL + FIN + FRE + PAC + ADM + R&amp;D + OTH-SGA)</w:t>
            </w:r>
          </w:p>
        </w:tc>
      </w:tr>
      <w:tr w:rsidR="00543316" w:rsidRPr="00203AFE" w14:paraId="5D60CCF9" w14:textId="77777777" w:rsidTr="00F55E5A">
        <w:tc>
          <w:tcPr>
            <w:tcW w:w="623" w:type="pct"/>
          </w:tcPr>
          <w:p w14:paraId="22019217" w14:textId="77777777" w:rsidR="00543316" w:rsidRPr="00203AFE" w:rsidRDefault="00543316" w:rsidP="00F55E5A">
            <w:pPr>
              <w:spacing w:after="120"/>
              <w:jc w:val="center"/>
              <w:rPr>
                <w:rFonts w:cs="Arial"/>
                <w:sz w:val="22"/>
              </w:rPr>
            </w:pPr>
            <w:r w:rsidRPr="00203AFE">
              <w:rPr>
                <w:rFonts w:cs="Arial"/>
                <w:sz w:val="22"/>
              </w:rPr>
              <w:t xml:space="preserve">UNI-SGA </w:t>
            </w:r>
          </w:p>
        </w:tc>
        <w:tc>
          <w:tcPr>
            <w:tcW w:w="894" w:type="pct"/>
          </w:tcPr>
          <w:p w14:paraId="314E335B" w14:textId="77777777" w:rsidR="00543316" w:rsidRPr="00203AFE" w:rsidRDefault="00543316" w:rsidP="00F55E5A">
            <w:pPr>
              <w:spacing w:after="120"/>
              <w:rPr>
                <w:rFonts w:cs="Arial"/>
                <w:sz w:val="22"/>
              </w:rPr>
            </w:pPr>
            <w:r w:rsidRPr="00203AFE">
              <w:rPr>
                <w:rFonts w:cs="Arial"/>
                <w:sz w:val="22"/>
              </w:rPr>
              <w:t>Unit SG&amp;A</w:t>
            </w:r>
          </w:p>
        </w:tc>
        <w:tc>
          <w:tcPr>
            <w:tcW w:w="3483" w:type="pct"/>
          </w:tcPr>
          <w:p w14:paraId="2014E9FA" w14:textId="04A7194C" w:rsidR="00543316" w:rsidRPr="00203AFE" w:rsidRDefault="00543316" w:rsidP="00F55E5A">
            <w:pPr>
              <w:spacing w:after="120"/>
              <w:ind w:left="-45" w:hanging="11"/>
              <w:jc w:val="both"/>
              <w:rPr>
                <w:rFonts w:cs="Arial"/>
                <w:sz w:val="22"/>
              </w:rPr>
            </w:pPr>
            <w:r w:rsidRPr="00203AFE">
              <w:rPr>
                <w:rFonts w:cs="Arial"/>
                <w:sz w:val="22"/>
              </w:rPr>
              <w:t xml:space="preserve">Total SG&amp;A expenses divided by quantity sold for the </w:t>
            </w:r>
            <w:r w:rsidR="00111DFD">
              <w:rPr>
                <w:rFonts w:cs="Arial"/>
                <w:b/>
                <w:sz w:val="22"/>
              </w:rPr>
              <w:t>subject merchandise</w:t>
            </w:r>
            <w:r>
              <w:rPr>
                <w:rFonts w:cs="Arial"/>
                <w:b/>
                <w:sz w:val="22"/>
              </w:rPr>
              <w:t xml:space="preserve"> sold </w:t>
            </w:r>
            <w:r w:rsidRPr="00203AFE">
              <w:rPr>
                <w:rFonts w:cs="Arial"/>
                <w:b/>
                <w:sz w:val="22"/>
              </w:rPr>
              <w:t>during Year 1, Year 2</w:t>
            </w:r>
            <w:r>
              <w:rPr>
                <w:rFonts w:cs="Arial"/>
                <w:b/>
                <w:sz w:val="22"/>
              </w:rPr>
              <w:t xml:space="preserve">, </w:t>
            </w:r>
            <w:r w:rsidRPr="007B08B4">
              <w:rPr>
                <w:rFonts w:cs="Arial"/>
                <w:b/>
                <w:sz w:val="22"/>
              </w:rPr>
              <w:t xml:space="preserve">Year 3 and </w:t>
            </w:r>
            <w:r w:rsidRPr="007B08B4">
              <w:rPr>
                <w:rFonts w:cs="Arial"/>
                <w:b/>
                <w:iCs/>
                <w:sz w:val="22"/>
                <w:lang w:val="en-GB"/>
              </w:rPr>
              <w:t>additional first quarter of Year</w:t>
            </w:r>
            <w:r>
              <w:rPr>
                <w:rFonts w:cs="Arial"/>
                <w:b/>
                <w:iCs/>
                <w:sz w:val="22"/>
                <w:lang w:val="en-GB"/>
              </w:rPr>
              <w:t xml:space="preserve"> </w:t>
            </w:r>
            <w:r w:rsidRPr="007B08B4">
              <w:rPr>
                <w:rFonts w:cs="Arial"/>
                <w:b/>
                <w:iCs/>
                <w:sz w:val="22"/>
                <w:lang w:val="en-GB"/>
              </w:rPr>
              <w:t>4</w:t>
            </w:r>
            <w:r>
              <w:rPr>
                <w:rFonts w:cs="Arial"/>
                <w:b/>
                <w:iCs/>
                <w:sz w:val="22"/>
              </w:rPr>
              <w:t xml:space="preserve">. </w:t>
            </w:r>
            <w:r w:rsidRPr="00203AFE">
              <w:rPr>
                <w:rFonts w:cs="Arial"/>
                <w:sz w:val="22"/>
              </w:rPr>
              <w:t>(TOT-SGA / QTY-SAL)</w:t>
            </w:r>
          </w:p>
        </w:tc>
      </w:tr>
      <w:tr w:rsidR="00543316" w:rsidRPr="00203AFE" w14:paraId="31CB0B62" w14:textId="77777777" w:rsidTr="00F55E5A">
        <w:tc>
          <w:tcPr>
            <w:tcW w:w="623" w:type="pct"/>
          </w:tcPr>
          <w:p w14:paraId="65A44C4A" w14:textId="77777777" w:rsidR="00543316" w:rsidRPr="00203AFE" w:rsidRDefault="00543316" w:rsidP="00F55E5A">
            <w:pPr>
              <w:spacing w:after="120"/>
              <w:jc w:val="center"/>
              <w:rPr>
                <w:rFonts w:cs="Arial"/>
                <w:sz w:val="22"/>
              </w:rPr>
            </w:pPr>
            <w:r w:rsidRPr="00203AFE">
              <w:rPr>
                <w:rFonts w:cs="Arial"/>
                <w:sz w:val="22"/>
              </w:rPr>
              <w:t>UNI-COS</w:t>
            </w:r>
          </w:p>
        </w:tc>
        <w:tc>
          <w:tcPr>
            <w:tcW w:w="894" w:type="pct"/>
          </w:tcPr>
          <w:p w14:paraId="6B0F98EF" w14:textId="77777777" w:rsidR="00543316" w:rsidRPr="00203AFE" w:rsidRDefault="00543316" w:rsidP="00F55E5A">
            <w:pPr>
              <w:spacing w:after="120"/>
              <w:rPr>
                <w:rFonts w:cs="Arial"/>
                <w:sz w:val="22"/>
              </w:rPr>
            </w:pPr>
            <w:r w:rsidRPr="00203AFE">
              <w:rPr>
                <w:rFonts w:cs="Arial"/>
                <w:sz w:val="22"/>
              </w:rPr>
              <w:t>Cost per unit</w:t>
            </w:r>
          </w:p>
        </w:tc>
        <w:tc>
          <w:tcPr>
            <w:tcW w:w="3483" w:type="pct"/>
          </w:tcPr>
          <w:p w14:paraId="506AF1CC" w14:textId="5ADB7CC6" w:rsidR="00543316" w:rsidRPr="00203AFE" w:rsidRDefault="00543316" w:rsidP="00F55E5A">
            <w:pPr>
              <w:spacing w:after="120"/>
              <w:jc w:val="both"/>
              <w:rPr>
                <w:rFonts w:cs="Arial"/>
                <w:sz w:val="22"/>
              </w:rPr>
            </w:pPr>
            <w:r w:rsidRPr="00203AFE">
              <w:rPr>
                <w:rFonts w:cs="Arial"/>
                <w:sz w:val="22"/>
              </w:rPr>
              <w:t xml:space="preserve">Unit cost of </w:t>
            </w:r>
            <w:r>
              <w:rPr>
                <w:rFonts w:cs="Arial"/>
                <w:sz w:val="22"/>
              </w:rPr>
              <w:t xml:space="preserve">goods sold </w:t>
            </w:r>
            <w:r w:rsidRPr="00203AFE">
              <w:rPr>
                <w:rFonts w:cs="Arial"/>
                <w:sz w:val="22"/>
              </w:rPr>
              <w:t xml:space="preserve">plus unit SG&amp;A for the </w:t>
            </w:r>
            <w:r w:rsidR="00111DFD">
              <w:rPr>
                <w:rFonts w:cs="Arial"/>
                <w:b/>
                <w:sz w:val="22"/>
              </w:rPr>
              <w:t>subject merchandise</w:t>
            </w:r>
            <w:r>
              <w:rPr>
                <w:rFonts w:cs="Arial"/>
                <w:b/>
                <w:sz w:val="22"/>
              </w:rPr>
              <w:t xml:space="preserve"> sold</w:t>
            </w:r>
            <w:r w:rsidRPr="00203AFE">
              <w:rPr>
                <w:rFonts w:cs="Arial"/>
                <w:b/>
                <w:sz w:val="22"/>
              </w:rPr>
              <w:t xml:space="preserve"> during Year 1, Year 2</w:t>
            </w:r>
            <w:r>
              <w:rPr>
                <w:rFonts w:cs="Arial"/>
                <w:b/>
                <w:sz w:val="22"/>
              </w:rPr>
              <w:t xml:space="preserve">, </w:t>
            </w:r>
            <w:r w:rsidRPr="007B08B4">
              <w:rPr>
                <w:rFonts w:cs="Arial"/>
                <w:b/>
                <w:sz w:val="22"/>
              </w:rPr>
              <w:t xml:space="preserve">Year 3 and </w:t>
            </w:r>
            <w:r w:rsidRPr="007B08B4">
              <w:rPr>
                <w:rFonts w:cs="Arial"/>
                <w:b/>
                <w:iCs/>
                <w:sz w:val="22"/>
                <w:lang w:val="en-GB"/>
              </w:rPr>
              <w:t>additional first quarter of Year 4</w:t>
            </w:r>
            <w:r w:rsidRPr="00203AFE">
              <w:rPr>
                <w:rFonts w:cs="Arial"/>
                <w:sz w:val="22"/>
              </w:rPr>
              <w:t>. (UNI-C</w:t>
            </w:r>
            <w:r>
              <w:rPr>
                <w:rFonts w:cs="Arial"/>
                <w:sz w:val="22"/>
              </w:rPr>
              <w:t>OGS</w:t>
            </w:r>
            <w:r w:rsidRPr="00203AFE">
              <w:rPr>
                <w:rFonts w:cs="Arial"/>
                <w:sz w:val="22"/>
              </w:rPr>
              <w:t xml:space="preserve"> + UNI-SGA)</w:t>
            </w:r>
          </w:p>
        </w:tc>
      </w:tr>
    </w:tbl>
    <w:p w14:paraId="0C3EF086" w14:textId="77777777" w:rsidR="00543316" w:rsidRPr="00203AFE" w:rsidRDefault="00543316" w:rsidP="00DA2C95">
      <w:pPr>
        <w:pStyle w:val="BodyText"/>
        <w:tabs>
          <w:tab w:val="left" w:pos="720"/>
          <w:tab w:val="left" w:pos="1260"/>
        </w:tabs>
      </w:pPr>
    </w:p>
    <w:p w14:paraId="76EF4B31" w14:textId="74699CCA" w:rsidR="00377021" w:rsidRPr="009978B5" w:rsidRDefault="00DA2C95" w:rsidP="0064371B">
      <w:pPr>
        <w:pStyle w:val="Heading1"/>
        <w:pBdr>
          <w:bottom w:val="single" w:sz="4" w:space="1" w:color="auto"/>
        </w:pBdr>
        <w:rPr>
          <w:szCs w:val="28"/>
        </w:rPr>
      </w:pPr>
      <w:r>
        <w:br w:type="column"/>
      </w:r>
      <w:r w:rsidRPr="009978B5">
        <w:rPr>
          <w:szCs w:val="28"/>
        </w:rPr>
        <w:lastRenderedPageBreak/>
        <w:t xml:space="preserve"> </w:t>
      </w:r>
      <w:bookmarkStart w:id="75" w:name="_Toc164432946"/>
      <w:r w:rsidR="00377021" w:rsidRPr="001859A8">
        <w:rPr>
          <w:szCs w:val="28"/>
          <w:lang w:val="en-GB"/>
        </w:rPr>
        <w:t>SECTION</w:t>
      </w:r>
      <w:r w:rsidR="00377021" w:rsidRPr="009978B5">
        <w:rPr>
          <w:szCs w:val="28"/>
        </w:rPr>
        <w:t xml:space="preserve"> </w:t>
      </w:r>
      <w:r w:rsidR="000D4388" w:rsidRPr="009978B5">
        <w:rPr>
          <w:szCs w:val="28"/>
        </w:rPr>
        <w:t>G</w:t>
      </w:r>
      <w:r w:rsidR="009978B5" w:rsidRPr="009978B5">
        <w:rPr>
          <w:szCs w:val="28"/>
        </w:rPr>
        <w:t>:</w:t>
      </w:r>
      <w:r w:rsidR="0064371B">
        <w:rPr>
          <w:szCs w:val="28"/>
        </w:rPr>
        <w:t xml:space="preserve"> DUMPING MARGIN</w:t>
      </w:r>
      <w:bookmarkEnd w:id="75"/>
      <w:r w:rsidR="009978B5" w:rsidRPr="009978B5">
        <w:rPr>
          <w:szCs w:val="28"/>
        </w:rPr>
        <w:t xml:space="preserve"> </w:t>
      </w:r>
    </w:p>
    <w:p w14:paraId="26626477" w14:textId="3CA703FD" w:rsidR="0064371B" w:rsidRPr="00727A0D" w:rsidRDefault="0064371B" w:rsidP="0064371B">
      <w:pPr>
        <w:jc w:val="both"/>
        <w:rPr>
          <w:rFonts w:cs="Arial"/>
          <w:i/>
          <w:iCs/>
        </w:rPr>
      </w:pPr>
      <w:r w:rsidRPr="00727A0D">
        <w:rPr>
          <w:rFonts w:cs="Arial"/>
          <w:i/>
          <w:iCs/>
        </w:rPr>
        <w:t xml:space="preserve">This section requests the details of information on export price of the subject merchandise during the Year 3 </w:t>
      </w:r>
      <w:r w:rsidR="007B0096">
        <w:rPr>
          <w:rFonts w:cs="Arial"/>
          <w:i/>
          <w:iCs/>
        </w:rPr>
        <w:t>and additional first quarter of</w:t>
      </w:r>
      <w:r w:rsidRPr="00727A0D">
        <w:rPr>
          <w:rFonts w:cs="Arial"/>
          <w:i/>
          <w:iCs/>
        </w:rPr>
        <w:t xml:space="preserve"> Year 4. It is important that the application be supported by evidence to show how export price(s), normal value and adjustments have been calculated or estimated. The evidence should identify the source(s) of data. </w:t>
      </w:r>
      <w:r w:rsidRPr="00727A0D">
        <w:rPr>
          <w:rFonts w:cs="Arial"/>
          <w:i/>
          <w:lang w:val="en-GB"/>
        </w:rPr>
        <w:t xml:space="preserve">For the purpose of </w:t>
      </w:r>
      <w:r w:rsidRPr="00727A0D">
        <w:rPr>
          <w:rFonts w:cs="Arial"/>
          <w:b/>
          <w:i/>
          <w:lang w:val="en-GB"/>
        </w:rPr>
        <w:t xml:space="preserve">Section </w:t>
      </w:r>
      <w:r w:rsidR="00AE0117">
        <w:rPr>
          <w:rFonts w:cs="Arial"/>
          <w:b/>
          <w:i/>
          <w:lang w:val="en-GB"/>
        </w:rPr>
        <w:t>G</w:t>
      </w:r>
      <w:r w:rsidRPr="00727A0D">
        <w:rPr>
          <w:rFonts w:cs="Arial"/>
          <w:b/>
          <w:i/>
          <w:lang w:val="en-GB"/>
        </w:rPr>
        <w:t xml:space="preserve">-1 and </w:t>
      </w:r>
      <w:r w:rsidR="00AE0117">
        <w:rPr>
          <w:rFonts w:cs="Arial"/>
          <w:b/>
          <w:i/>
          <w:lang w:val="en-GB"/>
        </w:rPr>
        <w:t>G</w:t>
      </w:r>
      <w:r w:rsidRPr="00727A0D">
        <w:rPr>
          <w:rFonts w:cs="Arial"/>
          <w:b/>
          <w:i/>
          <w:lang w:val="en-GB"/>
        </w:rPr>
        <w:t>-2</w:t>
      </w:r>
      <w:r w:rsidRPr="00727A0D">
        <w:rPr>
          <w:rFonts w:cs="Arial"/>
          <w:i/>
          <w:lang w:val="en-GB"/>
        </w:rPr>
        <w:t xml:space="preserve">, the Applicant must submit </w:t>
      </w:r>
      <w:r w:rsidRPr="009F2853">
        <w:rPr>
          <w:rFonts w:cs="Arial"/>
          <w:i/>
          <w:lang w:val="en-GB"/>
        </w:rPr>
        <w:t>at least one (1) actual invoice within the same period to substantiate the Normal Value and Export Price of the subject merchandise in accordance to paragraph 2(1)(e) of the Regulations.</w:t>
      </w:r>
    </w:p>
    <w:p w14:paraId="27B4F5CF" w14:textId="77777777" w:rsidR="0064371B" w:rsidRPr="00727A0D" w:rsidRDefault="0064371B" w:rsidP="0064371B">
      <w:pPr>
        <w:jc w:val="both"/>
        <w:rPr>
          <w:rFonts w:cs="Arial"/>
          <w:i/>
          <w:iCs/>
        </w:rPr>
      </w:pPr>
    </w:p>
    <w:p w14:paraId="6446D21A" w14:textId="72D9EAA5" w:rsidR="0064371B" w:rsidRPr="00727A0D" w:rsidRDefault="00AE0117" w:rsidP="0064371B">
      <w:pPr>
        <w:pStyle w:val="Heading2"/>
        <w:rPr>
          <w:lang w:val="en-GB"/>
        </w:rPr>
      </w:pPr>
      <w:bookmarkStart w:id="76" w:name="_Toc305597356"/>
      <w:bookmarkStart w:id="77" w:name="_Toc306779698"/>
      <w:bookmarkStart w:id="78" w:name="_Toc164432947"/>
      <w:r>
        <w:rPr>
          <w:lang w:val="en-GB"/>
        </w:rPr>
        <w:t>G</w:t>
      </w:r>
      <w:r w:rsidR="0064371B" w:rsidRPr="00727A0D">
        <w:rPr>
          <w:lang w:val="en-GB"/>
        </w:rPr>
        <w:t>-1</w:t>
      </w:r>
      <w:r w:rsidR="0064371B" w:rsidRPr="00727A0D">
        <w:rPr>
          <w:lang w:val="en-GB"/>
        </w:rPr>
        <w:tab/>
        <w:t>Export Price</w:t>
      </w:r>
      <w:bookmarkEnd w:id="76"/>
      <w:bookmarkEnd w:id="77"/>
      <w:bookmarkEnd w:id="78"/>
    </w:p>
    <w:p w14:paraId="0BF7095D" w14:textId="77777777" w:rsidR="0064371B" w:rsidRPr="00727A0D" w:rsidRDefault="0064371B" w:rsidP="0064371B">
      <w:pPr>
        <w:tabs>
          <w:tab w:val="left" w:pos="720"/>
          <w:tab w:val="left" w:pos="1134"/>
        </w:tabs>
        <w:ind w:left="1134" w:hanging="720"/>
        <w:jc w:val="both"/>
        <w:rPr>
          <w:rFonts w:cs="Arial"/>
          <w:lang w:val="en-GB"/>
        </w:rPr>
      </w:pPr>
    </w:p>
    <w:p w14:paraId="1F2EE710" w14:textId="6BD7D21C" w:rsidR="0064371B" w:rsidRPr="00727A0D" w:rsidRDefault="0064371B" w:rsidP="00610630">
      <w:pPr>
        <w:tabs>
          <w:tab w:val="left" w:pos="284"/>
        </w:tabs>
        <w:jc w:val="both"/>
        <w:rPr>
          <w:rFonts w:cs="Arial"/>
          <w:lang w:val="en-GB"/>
        </w:rPr>
      </w:pPr>
      <w:r w:rsidRPr="00727A0D">
        <w:rPr>
          <w:rFonts w:cs="Arial"/>
          <w:lang w:val="en-GB"/>
        </w:rPr>
        <w:t>Possible sources of information on export price include: export sales invoices. The data</w:t>
      </w:r>
      <w:r w:rsidR="00610630">
        <w:rPr>
          <w:rFonts w:cs="Arial"/>
          <w:lang w:val="en-GB"/>
        </w:rPr>
        <w:t xml:space="preserve"> </w:t>
      </w:r>
      <w:r w:rsidRPr="00727A0D">
        <w:rPr>
          <w:rFonts w:cs="Arial"/>
          <w:lang w:val="en-GB"/>
        </w:rPr>
        <w:t xml:space="preserve">should be during the </w:t>
      </w:r>
      <w:r w:rsidR="007B0096" w:rsidRPr="007B0096">
        <w:rPr>
          <w:rFonts w:cs="Arial"/>
        </w:rPr>
        <w:t>Year 3 and additional first quarter of Year 4</w:t>
      </w:r>
      <w:r w:rsidR="007B0096">
        <w:rPr>
          <w:rFonts w:cs="Arial"/>
          <w:i/>
          <w:iCs/>
        </w:rPr>
        <w:t xml:space="preserve"> </w:t>
      </w:r>
      <w:r w:rsidRPr="00727A0D">
        <w:rPr>
          <w:rFonts w:cs="Arial"/>
          <w:lang w:val="en-GB"/>
        </w:rPr>
        <w:t xml:space="preserve">ending as close to the date of submission which permit a proper comparison.  </w:t>
      </w:r>
    </w:p>
    <w:p w14:paraId="65632614" w14:textId="77777777" w:rsidR="0064371B" w:rsidRPr="00727A0D" w:rsidRDefault="0064371B" w:rsidP="0064371B">
      <w:pPr>
        <w:tabs>
          <w:tab w:val="left" w:pos="720"/>
          <w:tab w:val="left" w:pos="1134"/>
        </w:tabs>
        <w:ind w:left="1134" w:hanging="720"/>
        <w:jc w:val="both"/>
        <w:rPr>
          <w:rFonts w:cs="Arial"/>
          <w:lang w:val="en-GB"/>
        </w:rPr>
      </w:pPr>
    </w:p>
    <w:p w14:paraId="27B8C23B" w14:textId="57916F5D" w:rsidR="0064371B" w:rsidRPr="00727A0D" w:rsidRDefault="0064371B" w:rsidP="005D2A87">
      <w:pPr>
        <w:numPr>
          <w:ilvl w:val="0"/>
          <w:numId w:val="58"/>
        </w:numPr>
        <w:ind w:left="567" w:hanging="567"/>
        <w:jc w:val="both"/>
        <w:rPr>
          <w:rFonts w:cs="Arial"/>
          <w:lang w:val="en-GB"/>
        </w:rPr>
      </w:pPr>
      <w:r w:rsidRPr="00727A0D">
        <w:rPr>
          <w:rFonts w:cs="Arial"/>
          <w:lang w:val="en-GB"/>
        </w:rPr>
        <w:t xml:space="preserve">Indicate the FOB/CIF export price(s) of the subject merchandise during </w:t>
      </w:r>
      <w:r w:rsidRPr="00727A0D">
        <w:rPr>
          <w:rFonts w:cs="Arial"/>
          <w:lang w:val="en-GB"/>
        </w:rPr>
        <w:br/>
      </w:r>
      <w:r w:rsidR="00BB51A5" w:rsidRPr="007B0096">
        <w:rPr>
          <w:rFonts w:cs="Arial"/>
        </w:rPr>
        <w:t>Year 3 and additional first quarter of Year 4</w:t>
      </w:r>
      <w:r w:rsidR="00BB51A5">
        <w:rPr>
          <w:rFonts w:cs="Arial"/>
          <w:i/>
          <w:iCs/>
        </w:rPr>
        <w:t xml:space="preserve">. </w:t>
      </w:r>
      <w:r w:rsidRPr="00727A0D">
        <w:rPr>
          <w:rFonts w:cs="Arial"/>
          <w:lang w:val="en-GB"/>
        </w:rPr>
        <w:t xml:space="preserve"> </w:t>
      </w:r>
      <w:r w:rsidRPr="00727A0D">
        <w:rPr>
          <w:rFonts w:cs="Arial"/>
          <w:b/>
          <w:lang w:val="en-GB"/>
        </w:rPr>
        <w:t>Where there are different grades, levels of trade, models or types involved, an export price should be supplied for each</w:t>
      </w:r>
      <w:r w:rsidRPr="00727A0D">
        <w:rPr>
          <w:rFonts w:cs="Arial"/>
          <w:lang w:val="en-GB"/>
        </w:rPr>
        <w:t xml:space="preserve">. For this purpose, use Table </w:t>
      </w:r>
      <w:r>
        <w:rPr>
          <w:rFonts w:cs="Arial"/>
          <w:lang w:val="en-GB"/>
        </w:rPr>
        <w:t>E</w:t>
      </w:r>
      <w:r w:rsidRPr="00727A0D">
        <w:rPr>
          <w:rFonts w:cs="Arial"/>
          <w:lang w:val="en-GB"/>
        </w:rPr>
        <w:t>-1.</w:t>
      </w:r>
    </w:p>
    <w:p w14:paraId="760019A9" w14:textId="77777777" w:rsidR="0064371B" w:rsidRPr="00727A0D" w:rsidRDefault="0064371B" w:rsidP="0064371B">
      <w:pPr>
        <w:tabs>
          <w:tab w:val="left" w:pos="1134"/>
          <w:tab w:val="left" w:pos="6030"/>
        </w:tabs>
        <w:ind w:left="1134" w:hanging="720"/>
        <w:jc w:val="center"/>
        <w:rPr>
          <w:rFonts w:cs="Arial"/>
          <w:u w:val="single"/>
          <w:lang w:val="en-GB"/>
        </w:rPr>
      </w:pPr>
    </w:p>
    <w:p w14:paraId="7CE56C7D" w14:textId="349FBBD0" w:rsidR="0064371B" w:rsidRPr="00727A0D" w:rsidRDefault="0064371B" w:rsidP="00610630">
      <w:pPr>
        <w:tabs>
          <w:tab w:val="left" w:pos="1134"/>
          <w:tab w:val="left" w:pos="6030"/>
        </w:tabs>
        <w:ind w:left="720" w:hanging="720"/>
        <w:jc w:val="center"/>
        <w:rPr>
          <w:rFonts w:cs="Arial"/>
          <w:u w:val="single"/>
          <w:lang w:val="en-GB"/>
        </w:rPr>
      </w:pPr>
      <w:r w:rsidRPr="00727A0D">
        <w:rPr>
          <w:rFonts w:cs="Arial"/>
          <w:u w:val="single"/>
          <w:lang w:val="en-GB"/>
        </w:rPr>
        <w:t xml:space="preserve">Table </w:t>
      </w:r>
      <w:r w:rsidR="00AE0117">
        <w:rPr>
          <w:rFonts w:cs="Arial"/>
          <w:u w:val="single"/>
          <w:lang w:val="en-GB"/>
        </w:rPr>
        <w:t>G</w:t>
      </w:r>
      <w:r w:rsidRPr="00727A0D">
        <w:rPr>
          <w:rFonts w:cs="Arial"/>
          <w:u w:val="single"/>
          <w:lang w:val="en-GB"/>
        </w:rPr>
        <w:t>-1: Export price</w:t>
      </w:r>
    </w:p>
    <w:p w14:paraId="0880009C" w14:textId="77777777" w:rsidR="0064371B" w:rsidRPr="00727A0D" w:rsidRDefault="0064371B" w:rsidP="0064371B">
      <w:pPr>
        <w:tabs>
          <w:tab w:val="left" w:pos="1134"/>
        </w:tabs>
        <w:ind w:left="1134" w:hanging="720"/>
        <w:jc w:val="both"/>
        <w:rPr>
          <w:rFonts w:cs="Arial"/>
          <w:u w:val="single"/>
          <w:lang w:val="en-GB"/>
        </w:rPr>
      </w:pPr>
    </w:p>
    <w:tbl>
      <w:tblPr>
        <w:tblpPr w:leftFromText="180" w:rightFromText="180" w:vertAnchor="text" w:tblpX="828" w:tblpY="1"/>
        <w:tblOverlap w:val="never"/>
        <w:tblW w:w="8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7"/>
        <w:gridCol w:w="3197"/>
        <w:gridCol w:w="2828"/>
      </w:tblGrid>
      <w:tr w:rsidR="0064371B" w:rsidRPr="00514940" w14:paraId="263EE56F" w14:textId="77777777" w:rsidTr="00514940">
        <w:trPr>
          <w:trHeight w:val="495"/>
        </w:trPr>
        <w:tc>
          <w:tcPr>
            <w:tcW w:w="2527" w:type="dxa"/>
            <w:shd w:val="clear" w:color="auto" w:fill="auto"/>
          </w:tcPr>
          <w:p w14:paraId="31A40444" w14:textId="51144BC7" w:rsidR="0064371B" w:rsidRPr="00514940" w:rsidRDefault="0064371B" w:rsidP="00F57D14">
            <w:pPr>
              <w:tabs>
                <w:tab w:val="left" w:pos="1134"/>
              </w:tabs>
              <w:jc w:val="center"/>
              <w:rPr>
                <w:rFonts w:cs="Arial"/>
                <w:bCs/>
                <w:sz w:val="22"/>
                <w:szCs w:val="22"/>
                <w:lang w:val="en-GB"/>
              </w:rPr>
            </w:pPr>
            <w:r w:rsidRPr="00514940">
              <w:rPr>
                <w:rFonts w:cs="Arial"/>
                <w:bCs/>
                <w:sz w:val="22"/>
                <w:szCs w:val="22"/>
                <w:lang w:val="en-GB"/>
              </w:rPr>
              <w:t>H.S. Codes</w:t>
            </w:r>
          </w:p>
        </w:tc>
        <w:tc>
          <w:tcPr>
            <w:tcW w:w="3197" w:type="dxa"/>
          </w:tcPr>
          <w:p w14:paraId="7C4462E4" w14:textId="77777777" w:rsidR="0064371B" w:rsidRPr="00514940" w:rsidRDefault="0064371B" w:rsidP="00F57D14">
            <w:pPr>
              <w:tabs>
                <w:tab w:val="left" w:pos="1134"/>
              </w:tabs>
              <w:jc w:val="center"/>
              <w:rPr>
                <w:rFonts w:cs="Arial"/>
                <w:bCs/>
                <w:sz w:val="22"/>
                <w:szCs w:val="22"/>
                <w:lang w:val="en-GB"/>
              </w:rPr>
            </w:pPr>
            <w:r w:rsidRPr="00514940">
              <w:rPr>
                <w:rFonts w:cs="Arial"/>
                <w:bCs/>
                <w:sz w:val="22"/>
                <w:szCs w:val="22"/>
                <w:lang w:val="en-GB"/>
              </w:rPr>
              <w:t>Grade/Models/Type</w:t>
            </w:r>
          </w:p>
        </w:tc>
        <w:tc>
          <w:tcPr>
            <w:tcW w:w="2828" w:type="dxa"/>
          </w:tcPr>
          <w:p w14:paraId="6692BBE3" w14:textId="77777777" w:rsidR="0064371B" w:rsidRPr="00514940" w:rsidRDefault="0064371B" w:rsidP="00F57D14">
            <w:pPr>
              <w:tabs>
                <w:tab w:val="left" w:pos="1134"/>
              </w:tabs>
              <w:jc w:val="center"/>
              <w:rPr>
                <w:rFonts w:cs="Arial"/>
                <w:bCs/>
                <w:sz w:val="22"/>
                <w:szCs w:val="22"/>
                <w:lang w:val="en-GB"/>
              </w:rPr>
            </w:pPr>
            <w:r w:rsidRPr="00514940">
              <w:rPr>
                <w:rFonts w:cs="Arial"/>
                <w:bCs/>
                <w:sz w:val="22"/>
                <w:szCs w:val="22"/>
                <w:lang w:val="en-GB"/>
              </w:rPr>
              <w:t>Export price (FOB/CIF)</w:t>
            </w:r>
          </w:p>
        </w:tc>
      </w:tr>
      <w:tr w:rsidR="0064371B" w:rsidRPr="00514940" w14:paraId="15433232" w14:textId="77777777" w:rsidTr="00514940">
        <w:trPr>
          <w:trHeight w:val="247"/>
        </w:trPr>
        <w:tc>
          <w:tcPr>
            <w:tcW w:w="2527" w:type="dxa"/>
            <w:shd w:val="clear" w:color="auto" w:fill="auto"/>
          </w:tcPr>
          <w:p w14:paraId="55F4915D" w14:textId="77777777" w:rsidR="0064371B" w:rsidRPr="00514940" w:rsidRDefault="0064371B" w:rsidP="00F57D14">
            <w:pPr>
              <w:tabs>
                <w:tab w:val="left" w:pos="1134"/>
              </w:tabs>
              <w:ind w:left="1134" w:hanging="720"/>
              <w:rPr>
                <w:rFonts w:cs="Arial"/>
                <w:bCs/>
                <w:sz w:val="22"/>
                <w:szCs w:val="22"/>
                <w:lang w:val="en-GB"/>
              </w:rPr>
            </w:pPr>
          </w:p>
        </w:tc>
        <w:tc>
          <w:tcPr>
            <w:tcW w:w="3197" w:type="dxa"/>
          </w:tcPr>
          <w:p w14:paraId="227985E9" w14:textId="77777777" w:rsidR="0064371B" w:rsidRPr="00514940" w:rsidRDefault="0064371B" w:rsidP="00F57D14">
            <w:pPr>
              <w:tabs>
                <w:tab w:val="left" w:pos="1134"/>
              </w:tabs>
              <w:ind w:left="1134" w:hanging="720"/>
              <w:rPr>
                <w:rFonts w:cs="Arial"/>
                <w:bCs/>
                <w:sz w:val="22"/>
                <w:szCs w:val="22"/>
                <w:lang w:val="en-GB"/>
              </w:rPr>
            </w:pPr>
          </w:p>
        </w:tc>
        <w:tc>
          <w:tcPr>
            <w:tcW w:w="2828" w:type="dxa"/>
          </w:tcPr>
          <w:p w14:paraId="2B130F6A" w14:textId="77777777" w:rsidR="0064371B" w:rsidRPr="00514940" w:rsidRDefault="0064371B" w:rsidP="00F57D14">
            <w:pPr>
              <w:tabs>
                <w:tab w:val="left" w:pos="1134"/>
              </w:tabs>
              <w:ind w:left="1134" w:hanging="720"/>
              <w:rPr>
                <w:rFonts w:cs="Arial"/>
                <w:bCs/>
                <w:sz w:val="22"/>
                <w:szCs w:val="22"/>
                <w:lang w:val="en-GB"/>
              </w:rPr>
            </w:pPr>
          </w:p>
        </w:tc>
      </w:tr>
      <w:tr w:rsidR="0064371B" w:rsidRPr="00514940" w14:paraId="6FBABD61" w14:textId="77777777" w:rsidTr="00514940">
        <w:trPr>
          <w:trHeight w:val="230"/>
        </w:trPr>
        <w:tc>
          <w:tcPr>
            <w:tcW w:w="2527" w:type="dxa"/>
            <w:shd w:val="clear" w:color="auto" w:fill="auto"/>
          </w:tcPr>
          <w:p w14:paraId="4DE97617" w14:textId="77777777" w:rsidR="0064371B" w:rsidRPr="00514940" w:rsidRDefault="0064371B" w:rsidP="00F57D14">
            <w:pPr>
              <w:tabs>
                <w:tab w:val="left" w:pos="1134"/>
              </w:tabs>
              <w:ind w:left="1134" w:hanging="720"/>
              <w:rPr>
                <w:rFonts w:cs="Arial"/>
                <w:bCs/>
                <w:sz w:val="22"/>
                <w:szCs w:val="22"/>
                <w:lang w:val="en-GB"/>
              </w:rPr>
            </w:pPr>
          </w:p>
        </w:tc>
        <w:tc>
          <w:tcPr>
            <w:tcW w:w="3197" w:type="dxa"/>
          </w:tcPr>
          <w:p w14:paraId="1064269A" w14:textId="77777777" w:rsidR="0064371B" w:rsidRPr="00514940" w:rsidRDefault="0064371B" w:rsidP="00F57D14">
            <w:pPr>
              <w:tabs>
                <w:tab w:val="left" w:pos="1134"/>
              </w:tabs>
              <w:ind w:left="1134" w:hanging="720"/>
              <w:rPr>
                <w:rFonts w:cs="Arial"/>
                <w:bCs/>
                <w:sz w:val="22"/>
                <w:szCs w:val="22"/>
                <w:lang w:val="en-GB"/>
              </w:rPr>
            </w:pPr>
          </w:p>
        </w:tc>
        <w:tc>
          <w:tcPr>
            <w:tcW w:w="2828" w:type="dxa"/>
          </w:tcPr>
          <w:p w14:paraId="6D29980B" w14:textId="77777777" w:rsidR="0064371B" w:rsidRPr="00514940" w:rsidRDefault="0064371B" w:rsidP="00F57D14">
            <w:pPr>
              <w:tabs>
                <w:tab w:val="left" w:pos="1134"/>
              </w:tabs>
              <w:ind w:left="1134" w:hanging="720"/>
              <w:rPr>
                <w:rFonts w:cs="Arial"/>
                <w:bCs/>
                <w:sz w:val="22"/>
                <w:szCs w:val="22"/>
                <w:lang w:val="en-GB"/>
              </w:rPr>
            </w:pPr>
          </w:p>
        </w:tc>
      </w:tr>
      <w:tr w:rsidR="0064371B" w:rsidRPr="00514940" w14:paraId="498C79CF" w14:textId="77777777" w:rsidTr="00514940">
        <w:trPr>
          <w:trHeight w:val="247"/>
        </w:trPr>
        <w:tc>
          <w:tcPr>
            <w:tcW w:w="2527" w:type="dxa"/>
            <w:shd w:val="clear" w:color="auto" w:fill="auto"/>
          </w:tcPr>
          <w:p w14:paraId="6A0014EB" w14:textId="77777777" w:rsidR="0064371B" w:rsidRPr="00514940" w:rsidRDefault="0064371B" w:rsidP="00F57D14">
            <w:pPr>
              <w:tabs>
                <w:tab w:val="left" w:pos="1134"/>
              </w:tabs>
              <w:ind w:left="1134" w:hanging="720"/>
              <w:rPr>
                <w:rFonts w:cs="Arial"/>
                <w:bCs/>
                <w:sz w:val="22"/>
                <w:szCs w:val="22"/>
                <w:lang w:val="en-GB"/>
              </w:rPr>
            </w:pPr>
          </w:p>
        </w:tc>
        <w:tc>
          <w:tcPr>
            <w:tcW w:w="3197" w:type="dxa"/>
          </w:tcPr>
          <w:p w14:paraId="202F5DC1" w14:textId="77777777" w:rsidR="0064371B" w:rsidRPr="00514940" w:rsidRDefault="0064371B" w:rsidP="00F57D14">
            <w:pPr>
              <w:tabs>
                <w:tab w:val="left" w:pos="1134"/>
              </w:tabs>
              <w:ind w:left="1134" w:hanging="720"/>
              <w:rPr>
                <w:rFonts w:cs="Arial"/>
                <w:bCs/>
                <w:sz w:val="22"/>
                <w:szCs w:val="22"/>
                <w:lang w:val="en-GB"/>
              </w:rPr>
            </w:pPr>
          </w:p>
        </w:tc>
        <w:tc>
          <w:tcPr>
            <w:tcW w:w="2828" w:type="dxa"/>
          </w:tcPr>
          <w:p w14:paraId="542C7B8C" w14:textId="77777777" w:rsidR="0064371B" w:rsidRPr="00514940" w:rsidRDefault="0064371B" w:rsidP="00F57D14">
            <w:pPr>
              <w:tabs>
                <w:tab w:val="left" w:pos="1134"/>
              </w:tabs>
              <w:ind w:left="1134" w:hanging="720"/>
              <w:rPr>
                <w:rFonts w:cs="Arial"/>
                <w:bCs/>
                <w:sz w:val="22"/>
                <w:szCs w:val="22"/>
                <w:lang w:val="en-GB"/>
              </w:rPr>
            </w:pPr>
          </w:p>
        </w:tc>
      </w:tr>
    </w:tbl>
    <w:p w14:paraId="2D29CCC6" w14:textId="77777777" w:rsidR="0064371B" w:rsidRPr="00727A0D" w:rsidRDefault="0064371B" w:rsidP="0064371B">
      <w:pPr>
        <w:tabs>
          <w:tab w:val="left" w:pos="1134"/>
        </w:tabs>
        <w:ind w:left="1134" w:hanging="720"/>
        <w:jc w:val="both"/>
        <w:rPr>
          <w:rFonts w:cs="Arial"/>
          <w:lang w:val="en-GB"/>
        </w:rPr>
      </w:pPr>
    </w:p>
    <w:p w14:paraId="37A181DA" w14:textId="77777777" w:rsidR="0064371B" w:rsidRPr="00727A0D" w:rsidRDefault="0064371B" w:rsidP="0064371B">
      <w:pPr>
        <w:tabs>
          <w:tab w:val="left" w:pos="1134"/>
        </w:tabs>
        <w:ind w:left="1134" w:hanging="720"/>
        <w:jc w:val="both"/>
        <w:rPr>
          <w:rFonts w:cs="Arial"/>
          <w:lang w:val="en-GB"/>
        </w:rPr>
      </w:pPr>
    </w:p>
    <w:p w14:paraId="49FF4B55" w14:textId="77777777" w:rsidR="0064371B" w:rsidRPr="00727A0D" w:rsidRDefault="0064371B" w:rsidP="0064371B">
      <w:pPr>
        <w:tabs>
          <w:tab w:val="left" w:pos="1134"/>
        </w:tabs>
        <w:ind w:left="1134" w:hanging="720"/>
        <w:jc w:val="center"/>
        <w:rPr>
          <w:rFonts w:cs="Arial"/>
          <w:u w:val="single"/>
          <w:lang w:val="en-GB"/>
        </w:rPr>
      </w:pPr>
    </w:p>
    <w:p w14:paraId="61F9CC20" w14:textId="77777777" w:rsidR="0064371B" w:rsidRPr="00727A0D" w:rsidRDefault="0064371B" w:rsidP="0064371B">
      <w:pPr>
        <w:tabs>
          <w:tab w:val="left" w:pos="1134"/>
        </w:tabs>
        <w:ind w:left="1134" w:hanging="720"/>
        <w:jc w:val="center"/>
        <w:rPr>
          <w:rFonts w:cs="Arial"/>
          <w:u w:val="single"/>
          <w:lang w:val="en-GB"/>
        </w:rPr>
      </w:pPr>
    </w:p>
    <w:p w14:paraId="4718D612" w14:textId="77777777" w:rsidR="0064371B" w:rsidRPr="00727A0D" w:rsidRDefault="0064371B" w:rsidP="0064371B">
      <w:pPr>
        <w:tabs>
          <w:tab w:val="left" w:pos="720"/>
          <w:tab w:val="left" w:pos="1134"/>
        </w:tabs>
        <w:ind w:left="1134" w:hanging="720"/>
        <w:jc w:val="both"/>
        <w:rPr>
          <w:rFonts w:cs="Arial"/>
          <w:lang w:val="en-GB"/>
        </w:rPr>
      </w:pPr>
    </w:p>
    <w:p w14:paraId="1ED94057" w14:textId="77777777" w:rsidR="0064371B" w:rsidRPr="00727A0D" w:rsidRDefault="0064371B" w:rsidP="0064371B">
      <w:pPr>
        <w:tabs>
          <w:tab w:val="left" w:pos="720"/>
          <w:tab w:val="left" w:pos="1134"/>
        </w:tabs>
        <w:ind w:left="1134" w:hanging="720"/>
        <w:jc w:val="both"/>
        <w:rPr>
          <w:rFonts w:cs="Arial"/>
          <w:lang w:val="en-GB"/>
        </w:rPr>
      </w:pPr>
    </w:p>
    <w:p w14:paraId="0F860E3E" w14:textId="39CA1FE8" w:rsidR="0064371B" w:rsidRDefault="0064371B" w:rsidP="005D2A87">
      <w:pPr>
        <w:numPr>
          <w:ilvl w:val="0"/>
          <w:numId w:val="58"/>
        </w:numPr>
        <w:ind w:left="567" w:hanging="567"/>
        <w:jc w:val="both"/>
        <w:rPr>
          <w:rFonts w:cs="Arial"/>
          <w:lang w:val="en-GB"/>
        </w:rPr>
      </w:pPr>
      <w:r w:rsidRPr="00727A0D">
        <w:rPr>
          <w:rFonts w:cs="Arial"/>
          <w:lang w:val="en-GB"/>
        </w:rPr>
        <w:t>Specify the terms and conditions of the sale, where known.</w:t>
      </w:r>
    </w:p>
    <w:p w14:paraId="1A36CF5D" w14:textId="77777777" w:rsidR="000D270C" w:rsidRPr="00727A0D" w:rsidRDefault="000D270C" w:rsidP="000D270C">
      <w:pPr>
        <w:ind w:left="567"/>
        <w:jc w:val="both"/>
        <w:rPr>
          <w:rFonts w:cs="Arial"/>
          <w:lang w:val="en-GB"/>
        </w:rPr>
      </w:pPr>
    </w:p>
    <w:p w14:paraId="52887C53" w14:textId="443D1D04" w:rsidR="0064371B" w:rsidRPr="00727A0D" w:rsidRDefault="00AE0117" w:rsidP="0064371B">
      <w:pPr>
        <w:pStyle w:val="Heading2"/>
        <w:rPr>
          <w:lang w:val="en-GB"/>
        </w:rPr>
      </w:pPr>
      <w:bookmarkStart w:id="79" w:name="_Toc305597357"/>
      <w:bookmarkStart w:id="80" w:name="_Toc306779699"/>
      <w:bookmarkStart w:id="81" w:name="_Toc164432948"/>
      <w:r>
        <w:rPr>
          <w:lang w:val="en-GB"/>
        </w:rPr>
        <w:t>G</w:t>
      </w:r>
      <w:r w:rsidR="0064371B" w:rsidRPr="00727A0D">
        <w:rPr>
          <w:lang w:val="en-GB"/>
        </w:rPr>
        <w:t>-2</w:t>
      </w:r>
      <w:r w:rsidR="0064371B" w:rsidRPr="00727A0D">
        <w:rPr>
          <w:lang w:val="en-GB"/>
        </w:rPr>
        <w:tab/>
        <w:t>Selling Price (Normal Value) in the Exporter’s Domestic Market</w:t>
      </w:r>
      <w:bookmarkEnd w:id="79"/>
      <w:bookmarkEnd w:id="80"/>
      <w:bookmarkEnd w:id="81"/>
    </w:p>
    <w:p w14:paraId="59165371" w14:textId="77777777" w:rsidR="0064371B" w:rsidRPr="00727A0D" w:rsidRDefault="0064371B" w:rsidP="0064371B">
      <w:pPr>
        <w:tabs>
          <w:tab w:val="left" w:pos="720"/>
          <w:tab w:val="left" w:pos="1134"/>
        </w:tabs>
        <w:ind w:left="1134" w:hanging="720"/>
        <w:jc w:val="both"/>
        <w:rPr>
          <w:rFonts w:cs="Arial"/>
          <w:lang w:val="en-GB"/>
        </w:rPr>
      </w:pPr>
    </w:p>
    <w:p w14:paraId="488C0758" w14:textId="1C2B7695" w:rsidR="0064371B" w:rsidRPr="00727A0D" w:rsidRDefault="0064371B" w:rsidP="007504DE">
      <w:pPr>
        <w:tabs>
          <w:tab w:val="left" w:pos="284"/>
        </w:tabs>
        <w:jc w:val="both"/>
        <w:rPr>
          <w:rFonts w:cs="Arial"/>
          <w:lang w:val="en-GB"/>
        </w:rPr>
      </w:pPr>
      <w:r w:rsidRPr="00727A0D">
        <w:rPr>
          <w:rFonts w:cs="Arial"/>
          <w:lang w:val="en-GB"/>
        </w:rPr>
        <w:t xml:space="preserve">Possible sources of information about the domestic selling prices in the country of applicant include:  price lists for domestic sales (with information on discounts); actual quotations or invoices relating to domestic sales; published material providing information on the domestic selling prices; or market research undertaken on behalf of the applicant. The data should be during the </w:t>
      </w:r>
      <w:r w:rsidR="00893B02" w:rsidRPr="007B0096">
        <w:rPr>
          <w:rFonts w:cs="Arial"/>
        </w:rPr>
        <w:t>Year 3 and additional first quarter of Year 4</w:t>
      </w:r>
      <w:r w:rsidRPr="00727A0D">
        <w:rPr>
          <w:rFonts w:cs="Arial"/>
          <w:lang w:val="en-GB"/>
        </w:rPr>
        <w:t xml:space="preserve"> ending as close to the date of submission which permit a proper comparison.  </w:t>
      </w:r>
    </w:p>
    <w:p w14:paraId="3F028705" w14:textId="77777777" w:rsidR="0064371B" w:rsidRPr="00727A0D" w:rsidRDefault="0064371B" w:rsidP="0064371B">
      <w:pPr>
        <w:tabs>
          <w:tab w:val="left" w:pos="720"/>
          <w:tab w:val="left" w:pos="1134"/>
        </w:tabs>
        <w:ind w:left="1134" w:hanging="720"/>
        <w:jc w:val="both"/>
        <w:rPr>
          <w:rFonts w:cs="Arial"/>
          <w:lang w:val="en-GB"/>
        </w:rPr>
      </w:pPr>
    </w:p>
    <w:p w14:paraId="5F02B2AA" w14:textId="77777777" w:rsidR="0064371B" w:rsidRPr="00727A0D" w:rsidRDefault="0064371B" w:rsidP="005D2A87">
      <w:pPr>
        <w:numPr>
          <w:ilvl w:val="0"/>
          <w:numId w:val="59"/>
        </w:numPr>
        <w:ind w:left="567" w:hanging="567"/>
        <w:jc w:val="both"/>
        <w:rPr>
          <w:rFonts w:cs="Arial"/>
          <w:lang w:val="en-GB"/>
        </w:rPr>
      </w:pPr>
      <w:r w:rsidRPr="00727A0D">
        <w:rPr>
          <w:rFonts w:cs="Arial"/>
          <w:lang w:val="en-GB"/>
        </w:rPr>
        <w:t>State the selling price for each grade, model or type of like product sold by the exporter, or other sellers, on the domestic market of the country of export. For this purpose, use Table E-2.</w:t>
      </w:r>
    </w:p>
    <w:p w14:paraId="058D1A86" w14:textId="77777777" w:rsidR="0064371B" w:rsidRPr="00727A0D" w:rsidRDefault="0064371B" w:rsidP="0064371B">
      <w:pPr>
        <w:tabs>
          <w:tab w:val="left" w:pos="1134"/>
        </w:tabs>
        <w:ind w:left="1134" w:hanging="720"/>
        <w:jc w:val="center"/>
        <w:rPr>
          <w:rFonts w:cs="Arial"/>
          <w:u w:val="single"/>
          <w:lang w:val="en-GB"/>
        </w:rPr>
      </w:pPr>
      <w:r w:rsidRPr="00727A0D">
        <w:rPr>
          <w:rFonts w:cs="Arial"/>
          <w:u w:val="single"/>
          <w:lang w:val="en-GB"/>
        </w:rPr>
        <w:br w:type="column"/>
      </w:r>
    </w:p>
    <w:p w14:paraId="113F3656" w14:textId="42A863F9" w:rsidR="0064371B" w:rsidRPr="00727A0D" w:rsidRDefault="0064371B" w:rsidP="00ED3B9B">
      <w:pPr>
        <w:tabs>
          <w:tab w:val="left" w:pos="1134"/>
        </w:tabs>
        <w:ind w:left="720" w:hanging="720"/>
        <w:jc w:val="center"/>
        <w:rPr>
          <w:rFonts w:cs="Arial"/>
          <w:u w:val="single"/>
          <w:lang w:val="en-GB"/>
        </w:rPr>
      </w:pPr>
      <w:r w:rsidRPr="00727A0D">
        <w:rPr>
          <w:rFonts w:cs="Arial"/>
          <w:u w:val="single"/>
          <w:lang w:val="en-GB"/>
        </w:rPr>
        <w:t xml:space="preserve">Table </w:t>
      </w:r>
      <w:r w:rsidR="00AE0117">
        <w:rPr>
          <w:rFonts w:cs="Arial"/>
          <w:u w:val="single"/>
          <w:lang w:val="en-GB"/>
        </w:rPr>
        <w:t>G</w:t>
      </w:r>
      <w:r w:rsidRPr="00727A0D">
        <w:rPr>
          <w:rFonts w:cs="Arial"/>
          <w:u w:val="single"/>
          <w:lang w:val="en-GB"/>
        </w:rPr>
        <w:t>-2: Selling price (normal value)</w:t>
      </w:r>
    </w:p>
    <w:p w14:paraId="142E2F8F" w14:textId="77777777" w:rsidR="000D270C" w:rsidRPr="00727A0D" w:rsidRDefault="000D270C" w:rsidP="000D270C">
      <w:pPr>
        <w:tabs>
          <w:tab w:val="left" w:pos="720"/>
          <w:tab w:val="left" w:pos="1134"/>
        </w:tabs>
        <w:ind w:left="1134" w:hanging="720"/>
        <w:jc w:val="center"/>
        <w:rPr>
          <w:rFonts w:cs="Arial"/>
          <w:lang w:val="en-GB"/>
        </w:rPr>
      </w:pPr>
    </w:p>
    <w:tbl>
      <w:tblPr>
        <w:tblpPr w:leftFromText="180" w:rightFromText="180" w:vertAnchor="text" w:horzAnchor="page" w:tblpX="1893" w:tblpY="-68"/>
        <w:tblOverlap w:val="never"/>
        <w:tblW w:w="8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1"/>
        <w:gridCol w:w="3473"/>
        <w:gridCol w:w="2706"/>
      </w:tblGrid>
      <w:tr w:rsidR="0064371B" w:rsidRPr="00933E46" w14:paraId="066AD7D0" w14:textId="77777777" w:rsidTr="00ED3B9B">
        <w:trPr>
          <w:trHeight w:val="527"/>
        </w:trPr>
        <w:tc>
          <w:tcPr>
            <w:tcW w:w="2671" w:type="dxa"/>
            <w:shd w:val="clear" w:color="auto" w:fill="auto"/>
            <w:vAlign w:val="center"/>
          </w:tcPr>
          <w:p w14:paraId="4239A5DB" w14:textId="28CE18B0" w:rsidR="0064371B" w:rsidRPr="00933E46" w:rsidRDefault="0064371B" w:rsidP="00F57D14">
            <w:pPr>
              <w:tabs>
                <w:tab w:val="left" w:pos="1134"/>
              </w:tabs>
              <w:jc w:val="center"/>
              <w:rPr>
                <w:rFonts w:cs="Arial"/>
                <w:bCs/>
                <w:sz w:val="22"/>
                <w:szCs w:val="22"/>
                <w:lang w:val="en-GB"/>
              </w:rPr>
            </w:pPr>
            <w:r w:rsidRPr="00933E46">
              <w:rPr>
                <w:rFonts w:cs="Arial"/>
                <w:bCs/>
                <w:sz w:val="22"/>
                <w:szCs w:val="22"/>
                <w:lang w:val="en-GB"/>
              </w:rPr>
              <w:t>H.S. Codes</w:t>
            </w:r>
          </w:p>
        </w:tc>
        <w:tc>
          <w:tcPr>
            <w:tcW w:w="3473" w:type="dxa"/>
            <w:vAlign w:val="center"/>
          </w:tcPr>
          <w:p w14:paraId="389CA40B" w14:textId="77777777" w:rsidR="0064371B" w:rsidRPr="00933E46" w:rsidRDefault="0064371B" w:rsidP="00F57D14">
            <w:pPr>
              <w:tabs>
                <w:tab w:val="left" w:pos="1134"/>
              </w:tabs>
              <w:jc w:val="center"/>
              <w:rPr>
                <w:rFonts w:cs="Arial"/>
                <w:bCs/>
                <w:sz w:val="22"/>
                <w:szCs w:val="22"/>
                <w:lang w:val="en-GB"/>
              </w:rPr>
            </w:pPr>
            <w:r w:rsidRPr="00933E46">
              <w:rPr>
                <w:rFonts w:cs="Arial"/>
                <w:bCs/>
                <w:sz w:val="22"/>
                <w:szCs w:val="22"/>
                <w:lang w:val="en-GB"/>
              </w:rPr>
              <w:t>Grade/Models/Type</w:t>
            </w:r>
          </w:p>
        </w:tc>
        <w:tc>
          <w:tcPr>
            <w:tcW w:w="2706" w:type="dxa"/>
            <w:vAlign w:val="center"/>
          </w:tcPr>
          <w:p w14:paraId="6C4DF988" w14:textId="77777777" w:rsidR="0064371B" w:rsidRPr="00933E46" w:rsidRDefault="0064371B" w:rsidP="00F57D14">
            <w:pPr>
              <w:tabs>
                <w:tab w:val="left" w:pos="1134"/>
              </w:tabs>
              <w:jc w:val="center"/>
              <w:rPr>
                <w:rFonts w:cs="Arial"/>
                <w:bCs/>
                <w:sz w:val="22"/>
                <w:szCs w:val="22"/>
                <w:lang w:val="en-GB"/>
              </w:rPr>
            </w:pPr>
            <w:r w:rsidRPr="00933E46">
              <w:rPr>
                <w:rFonts w:cs="Arial"/>
                <w:bCs/>
                <w:sz w:val="22"/>
                <w:szCs w:val="22"/>
                <w:lang w:val="en-GB"/>
              </w:rPr>
              <w:t>Selling price (normal value)</w:t>
            </w:r>
          </w:p>
        </w:tc>
      </w:tr>
      <w:tr w:rsidR="0064371B" w:rsidRPr="00933E46" w14:paraId="08C00E2B" w14:textId="77777777" w:rsidTr="00ED3B9B">
        <w:trPr>
          <w:trHeight w:val="263"/>
        </w:trPr>
        <w:tc>
          <w:tcPr>
            <w:tcW w:w="2671" w:type="dxa"/>
            <w:shd w:val="clear" w:color="auto" w:fill="auto"/>
          </w:tcPr>
          <w:p w14:paraId="4BE5EE59" w14:textId="77777777" w:rsidR="0064371B" w:rsidRPr="00933E46" w:rsidRDefault="0064371B" w:rsidP="00F57D14">
            <w:pPr>
              <w:tabs>
                <w:tab w:val="left" w:pos="1134"/>
              </w:tabs>
              <w:ind w:left="1134" w:hanging="720"/>
              <w:rPr>
                <w:rFonts w:cs="Arial"/>
                <w:bCs/>
                <w:sz w:val="22"/>
                <w:szCs w:val="22"/>
                <w:lang w:val="en-GB"/>
              </w:rPr>
            </w:pPr>
          </w:p>
        </w:tc>
        <w:tc>
          <w:tcPr>
            <w:tcW w:w="3473" w:type="dxa"/>
          </w:tcPr>
          <w:p w14:paraId="4EF5B77B" w14:textId="77777777" w:rsidR="0064371B" w:rsidRPr="00933E46" w:rsidRDefault="0064371B" w:rsidP="00F57D14">
            <w:pPr>
              <w:tabs>
                <w:tab w:val="left" w:pos="1134"/>
              </w:tabs>
              <w:ind w:left="1134" w:hanging="720"/>
              <w:rPr>
                <w:rFonts w:cs="Arial"/>
                <w:bCs/>
                <w:sz w:val="22"/>
                <w:szCs w:val="22"/>
                <w:lang w:val="en-GB"/>
              </w:rPr>
            </w:pPr>
          </w:p>
        </w:tc>
        <w:tc>
          <w:tcPr>
            <w:tcW w:w="2706" w:type="dxa"/>
          </w:tcPr>
          <w:p w14:paraId="438CB9C8" w14:textId="77777777" w:rsidR="0064371B" w:rsidRPr="00933E46" w:rsidRDefault="0064371B" w:rsidP="00F57D14">
            <w:pPr>
              <w:tabs>
                <w:tab w:val="left" w:pos="1134"/>
              </w:tabs>
              <w:ind w:left="1134" w:hanging="720"/>
              <w:rPr>
                <w:rFonts w:cs="Arial"/>
                <w:bCs/>
                <w:sz w:val="22"/>
                <w:szCs w:val="22"/>
                <w:lang w:val="en-GB"/>
              </w:rPr>
            </w:pPr>
          </w:p>
        </w:tc>
      </w:tr>
      <w:tr w:rsidR="0064371B" w:rsidRPr="00933E46" w14:paraId="6D696638" w14:textId="77777777" w:rsidTr="00ED3B9B">
        <w:trPr>
          <w:trHeight w:val="245"/>
        </w:trPr>
        <w:tc>
          <w:tcPr>
            <w:tcW w:w="2671" w:type="dxa"/>
            <w:shd w:val="clear" w:color="auto" w:fill="auto"/>
          </w:tcPr>
          <w:p w14:paraId="4AEC394C" w14:textId="77777777" w:rsidR="0064371B" w:rsidRPr="00933E46" w:rsidRDefault="0064371B" w:rsidP="00F57D14">
            <w:pPr>
              <w:tabs>
                <w:tab w:val="left" w:pos="1134"/>
              </w:tabs>
              <w:ind w:left="1134" w:hanging="720"/>
              <w:rPr>
                <w:rFonts w:cs="Arial"/>
                <w:bCs/>
                <w:sz w:val="22"/>
                <w:szCs w:val="22"/>
                <w:lang w:val="en-GB"/>
              </w:rPr>
            </w:pPr>
          </w:p>
        </w:tc>
        <w:tc>
          <w:tcPr>
            <w:tcW w:w="3473" w:type="dxa"/>
          </w:tcPr>
          <w:p w14:paraId="635F02DB" w14:textId="77777777" w:rsidR="0064371B" w:rsidRPr="00933E46" w:rsidRDefault="0064371B" w:rsidP="00F57D14">
            <w:pPr>
              <w:tabs>
                <w:tab w:val="left" w:pos="1134"/>
              </w:tabs>
              <w:ind w:left="1134" w:hanging="720"/>
              <w:rPr>
                <w:rFonts w:cs="Arial"/>
                <w:bCs/>
                <w:sz w:val="22"/>
                <w:szCs w:val="22"/>
                <w:lang w:val="en-GB"/>
              </w:rPr>
            </w:pPr>
          </w:p>
        </w:tc>
        <w:tc>
          <w:tcPr>
            <w:tcW w:w="2706" w:type="dxa"/>
          </w:tcPr>
          <w:p w14:paraId="4EFD7B20" w14:textId="77777777" w:rsidR="0064371B" w:rsidRPr="00933E46" w:rsidRDefault="0064371B" w:rsidP="00F57D14">
            <w:pPr>
              <w:tabs>
                <w:tab w:val="left" w:pos="1134"/>
              </w:tabs>
              <w:ind w:left="1134" w:hanging="720"/>
              <w:rPr>
                <w:rFonts w:cs="Arial"/>
                <w:bCs/>
                <w:sz w:val="22"/>
                <w:szCs w:val="22"/>
                <w:lang w:val="en-GB"/>
              </w:rPr>
            </w:pPr>
          </w:p>
        </w:tc>
      </w:tr>
      <w:tr w:rsidR="0064371B" w:rsidRPr="00933E46" w14:paraId="57DED123" w14:textId="77777777" w:rsidTr="00ED3B9B">
        <w:trPr>
          <w:trHeight w:val="263"/>
        </w:trPr>
        <w:tc>
          <w:tcPr>
            <w:tcW w:w="2671" w:type="dxa"/>
            <w:shd w:val="clear" w:color="auto" w:fill="auto"/>
          </w:tcPr>
          <w:p w14:paraId="7F836C40" w14:textId="77777777" w:rsidR="0064371B" w:rsidRPr="00933E46" w:rsidRDefault="0064371B" w:rsidP="00F57D14">
            <w:pPr>
              <w:tabs>
                <w:tab w:val="left" w:pos="1134"/>
              </w:tabs>
              <w:ind w:left="1134" w:hanging="720"/>
              <w:rPr>
                <w:rFonts w:cs="Arial"/>
                <w:bCs/>
                <w:sz w:val="22"/>
                <w:szCs w:val="22"/>
                <w:lang w:val="en-GB"/>
              </w:rPr>
            </w:pPr>
          </w:p>
        </w:tc>
        <w:tc>
          <w:tcPr>
            <w:tcW w:w="3473" w:type="dxa"/>
          </w:tcPr>
          <w:p w14:paraId="6FDCC178" w14:textId="77777777" w:rsidR="0064371B" w:rsidRPr="00933E46" w:rsidRDefault="0064371B" w:rsidP="00F57D14">
            <w:pPr>
              <w:tabs>
                <w:tab w:val="left" w:pos="1134"/>
              </w:tabs>
              <w:ind w:left="1134" w:hanging="720"/>
              <w:rPr>
                <w:rFonts w:cs="Arial"/>
                <w:bCs/>
                <w:sz w:val="22"/>
                <w:szCs w:val="22"/>
                <w:lang w:val="en-GB"/>
              </w:rPr>
            </w:pPr>
          </w:p>
        </w:tc>
        <w:tc>
          <w:tcPr>
            <w:tcW w:w="2706" w:type="dxa"/>
          </w:tcPr>
          <w:p w14:paraId="02F6F9EE" w14:textId="77777777" w:rsidR="0064371B" w:rsidRPr="00933E46" w:rsidRDefault="0064371B" w:rsidP="00F57D14">
            <w:pPr>
              <w:tabs>
                <w:tab w:val="left" w:pos="1134"/>
              </w:tabs>
              <w:ind w:left="1134" w:hanging="720"/>
              <w:rPr>
                <w:rFonts w:cs="Arial"/>
                <w:bCs/>
                <w:sz w:val="22"/>
                <w:szCs w:val="22"/>
                <w:lang w:val="en-GB"/>
              </w:rPr>
            </w:pPr>
          </w:p>
        </w:tc>
      </w:tr>
    </w:tbl>
    <w:p w14:paraId="1A0A15F8" w14:textId="77777777" w:rsidR="0064371B" w:rsidRPr="00727A0D" w:rsidRDefault="0064371B" w:rsidP="0064371B">
      <w:pPr>
        <w:tabs>
          <w:tab w:val="left" w:pos="720"/>
          <w:tab w:val="left" w:pos="1134"/>
        </w:tabs>
        <w:ind w:left="1134" w:hanging="720"/>
        <w:jc w:val="both"/>
        <w:rPr>
          <w:rFonts w:cs="Arial"/>
          <w:lang w:val="en-GB"/>
        </w:rPr>
      </w:pPr>
    </w:p>
    <w:p w14:paraId="0FF984F1" w14:textId="77777777" w:rsidR="0064371B" w:rsidRPr="00727A0D" w:rsidRDefault="0064371B" w:rsidP="0064371B">
      <w:pPr>
        <w:tabs>
          <w:tab w:val="left" w:pos="720"/>
          <w:tab w:val="left" w:pos="1134"/>
        </w:tabs>
        <w:ind w:left="1134" w:hanging="720"/>
        <w:jc w:val="both"/>
        <w:rPr>
          <w:rFonts w:cs="Arial"/>
          <w:lang w:val="en-GB"/>
        </w:rPr>
      </w:pPr>
    </w:p>
    <w:p w14:paraId="726DCDB7" w14:textId="77777777" w:rsidR="0064371B" w:rsidRPr="00727A0D" w:rsidRDefault="0064371B" w:rsidP="0064371B">
      <w:pPr>
        <w:tabs>
          <w:tab w:val="left" w:pos="720"/>
          <w:tab w:val="left" w:pos="1134"/>
        </w:tabs>
        <w:ind w:left="1134" w:hanging="720"/>
        <w:jc w:val="both"/>
        <w:rPr>
          <w:rFonts w:cs="Arial"/>
          <w:lang w:val="en-GB"/>
        </w:rPr>
      </w:pPr>
    </w:p>
    <w:p w14:paraId="7979E036" w14:textId="77777777" w:rsidR="0064371B" w:rsidRPr="00727A0D" w:rsidRDefault="0064371B" w:rsidP="0064371B">
      <w:pPr>
        <w:tabs>
          <w:tab w:val="left" w:pos="720"/>
          <w:tab w:val="left" w:pos="1134"/>
        </w:tabs>
        <w:ind w:left="1134" w:hanging="720"/>
        <w:jc w:val="both"/>
        <w:rPr>
          <w:rFonts w:cs="Arial"/>
          <w:lang w:val="en-GB"/>
        </w:rPr>
      </w:pPr>
    </w:p>
    <w:p w14:paraId="539B65D6" w14:textId="77777777" w:rsidR="0064371B" w:rsidRPr="00727A0D" w:rsidRDefault="0064371B" w:rsidP="0064371B">
      <w:pPr>
        <w:tabs>
          <w:tab w:val="left" w:pos="1134"/>
          <w:tab w:val="left" w:pos="6030"/>
        </w:tabs>
        <w:ind w:left="1134" w:hanging="720"/>
        <w:jc w:val="both"/>
        <w:rPr>
          <w:rFonts w:cs="Arial"/>
          <w:lang w:val="en-GB"/>
        </w:rPr>
      </w:pPr>
    </w:p>
    <w:p w14:paraId="0B9EA414" w14:textId="77777777" w:rsidR="0064371B" w:rsidRPr="00727A0D" w:rsidRDefault="0064371B" w:rsidP="0064371B">
      <w:pPr>
        <w:tabs>
          <w:tab w:val="left" w:pos="1134"/>
          <w:tab w:val="left" w:pos="6030"/>
        </w:tabs>
        <w:ind w:left="1134" w:hanging="720"/>
        <w:jc w:val="both"/>
        <w:rPr>
          <w:rFonts w:cs="Arial"/>
          <w:lang w:val="en-GB"/>
        </w:rPr>
      </w:pPr>
    </w:p>
    <w:p w14:paraId="600944DE" w14:textId="77777777" w:rsidR="0064371B" w:rsidRPr="00727A0D" w:rsidRDefault="0064371B" w:rsidP="005D2A87">
      <w:pPr>
        <w:numPr>
          <w:ilvl w:val="0"/>
          <w:numId w:val="59"/>
        </w:numPr>
        <w:ind w:left="567" w:hanging="567"/>
        <w:jc w:val="both"/>
        <w:rPr>
          <w:rFonts w:cs="Arial"/>
          <w:lang w:val="en-GB"/>
        </w:rPr>
      </w:pPr>
      <w:r w:rsidRPr="00727A0D">
        <w:rPr>
          <w:rFonts w:cs="Arial"/>
          <w:lang w:val="en-GB"/>
        </w:rPr>
        <w:t xml:space="preserve">Specify the terms and conditions of the sale, where known. Provide </w:t>
      </w:r>
      <w:r w:rsidRPr="00727A0D">
        <w:rPr>
          <w:rFonts w:cs="Arial"/>
          <w:lang w:val="en-GB"/>
        </w:rPr>
        <w:br/>
        <w:t>supporting documentary evidence.</w:t>
      </w:r>
    </w:p>
    <w:p w14:paraId="5EA3DBED" w14:textId="77777777" w:rsidR="0064371B" w:rsidRPr="00727A0D" w:rsidRDefault="0064371B" w:rsidP="0064371B">
      <w:pPr>
        <w:tabs>
          <w:tab w:val="left" w:pos="720"/>
          <w:tab w:val="left" w:pos="1134"/>
        </w:tabs>
        <w:ind w:left="1134" w:hanging="720"/>
        <w:jc w:val="both"/>
        <w:rPr>
          <w:rFonts w:cs="Arial"/>
          <w:lang w:val="en-GB"/>
        </w:rPr>
      </w:pPr>
    </w:p>
    <w:p w14:paraId="4F3906C9" w14:textId="7005D2DE" w:rsidR="0064371B" w:rsidRPr="00727A0D" w:rsidRDefault="00AE0117" w:rsidP="0064371B">
      <w:pPr>
        <w:pStyle w:val="Heading2"/>
        <w:rPr>
          <w:lang w:val="en-GB"/>
        </w:rPr>
      </w:pPr>
      <w:bookmarkStart w:id="82" w:name="_Toc305597360"/>
      <w:bookmarkStart w:id="83" w:name="_Toc306779702"/>
      <w:bookmarkStart w:id="84" w:name="_Toc164432949"/>
      <w:r>
        <w:rPr>
          <w:lang w:val="en-GB"/>
        </w:rPr>
        <w:t>G</w:t>
      </w:r>
      <w:r w:rsidR="0064371B" w:rsidRPr="00727A0D">
        <w:rPr>
          <w:lang w:val="en-GB"/>
        </w:rPr>
        <w:t>-3</w:t>
      </w:r>
      <w:r w:rsidR="0064371B" w:rsidRPr="00727A0D">
        <w:rPr>
          <w:lang w:val="en-GB"/>
        </w:rPr>
        <w:tab/>
        <w:t>Adjustments</w:t>
      </w:r>
      <w:bookmarkEnd w:id="82"/>
      <w:bookmarkEnd w:id="83"/>
      <w:bookmarkEnd w:id="84"/>
    </w:p>
    <w:p w14:paraId="59C6383E" w14:textId="77777777" w:rsidR="0064371B" w:rsidRPr="00727A0D" w:rsidRDefault="0064371B" w:rsidP="0064371B">
      <w:pPr>
        <w:tabs>
          <w:tab w:val="left" w:pos="720"/>
          <w:tab w:val="left" w:pos="1134"/>
        </w:tabs>
        <w:ind w:left="1134" w:hanging="720"/>
        <w:jc w:val="both"/>
        <w:rPr>
          <w:rFonts w:cs="Arial"/>
          <w:lang w:val="en-GB"/>
        </w:rPr>
      </w:pPr>
    </w:p>
    <w:p w14:paraId="24687998" w14:textId="041E3103" w:rsidR="0064371B" w:rsidRPr="00727A0D" w:rsidRDefault="0064371B" w:rsidP="0002291E">
      <w:pPr>
        <w:tabs>
          <w:tab w:val="left" w:pos="284"/>
        </w:tabs>
        <w:jc w:val="both"/>
        <w:rPr>
          <w:rFonts w:cs="Arial"/>
          <w:lang w:val="en-GB"/>
        </w:rPr>
      </w:pPr>
      <w:r w:rsidRPr="00727A0D">
        <w:rPr>
          <w:rFonts w:cs="Arial"/>
          <w:lang w:val="en-GB"/>
        </w:rPr>
        <w:t>A fair comparison must be made between the export price and the normal value of subject merchandise</w:t>
      </w:r>
      <w:r w:rsidR="00520E0A">
        <w:rPr>
          <w:rFonts w:cs="Arial"/>
          <w:lang w:val="en-GB"/>
        </w:rPr>
        <w:t xml:space="preserve"> and like product</w:t>
      </w:r>
      <w:r w:rsidR="007B0096">
        <w:rPr>
          <w:rFonts w:cs="Arial"/>
          <w:lang w:val="en-GB"/>
        </w:rPr>
        <w:t xml:space="preserve"> respectively</w:t>
      </w:r>
      <w:r w:rsidRPr="00727A0D">
        <w:rPr>
          <w:rFonts w:cs="Arial"/>
          <w:lang w:val="en-GB"/>
        </w:rPr>
        <w:t>.  Adjustments should be made for differences in the terms and circumstances of the sales such as the level of trade, physical characteristics, transport expenses, taxes or other factors that affect price comparability.</w:t>
      </w:r>
    </w:p>
    <w:p w14:paraId="570D723E" w14:textId="77777777" w:rsidR="0064371B" w:rsidRPr="00727A0D" w:rsidRDefault="0064371B" w:rsidP="0064371B">
      <w:pPr>
        <w:tabs>
          <w:tab w:val="left" w:pos="720"/>
          <w:tab w:val="left" w:pos="1134"/>
        </w:tabs>
        <w:ind w:left="1134" w:hanging="720"/>
        <w:jc w:val="both"/>
        <w:rPr>
          <w:rFonts w:cs="Arial"/>
          <w:lang w:val="en-GB"/>
        </w:rPr>
      </w:pPr>
    </w:p>
    <w:p w14:paraId="39E48CF1" w14:textId="77777777" w:rsidR="0064371B" w:rsidRPr="00727A0D" w:rsidRDefault="0064371B" w:rsidP="005D2A87">
      <w:pPr>
        <w:numPr>
          <w:ilvl w:val="0"/>
          <w:numId w:val="60"/>
        </w:numPr>
        <w:ind w:left="567" w:hanging="567"/>
        <w:jc w:val="both"/>
        <w:rPr>
          <w:rFonts w:cs="Arial"/>
          <w:b/>
          <w:bCs/>
          <w:u w:val="single"/>
          <w:lang w:val="en-GB"/>
        </w:rPr>
      </w:pPr>
      <w:r w:rsidRPr="00727A0D">
        <w:rPr>
          <w:rFonts w:cs="Arial"/>
          <w:bCs/>
          <w:lang w:val="en-GB"/>
        </w:rPr>
        <w:t>Provide</w:t>
      </w:r>
      <w:r w:rsidRPr="00727A0D">
        <w:rPr>
          <w:rFonts w:cs="Arial"/>
          <w:lang w:val="en-GB"/>
        </w:rPr>
        <w:t xml:space="preserve"> details of any known differences between the export price and the normal value. Include </w:t>
      </w:r>
      <w:r w:rsidRPr="00727A0D">
        <w:rPr>
          <w:rFonts w:cs="Arial"/>
          <w:b/>
          <w:bCs/>
          <w:lang w:val="en-GB"/>
        </w:rPr>
        <w:t>supporting information and evidences, including the basis of estimates.</w:t>
      </w:r>
    </w:p>
    <w:p w14:paraId="0FFFB9EB" w14:textId="77777777" w:rsidR="0064371B" w:rsidRPr="00727A0D" w:rsidRDefault="0064371B" w:rsidP="0064371B">
      <w:pPr>
        <w:tabs>
          <w:tab w:val="left" w:pos="720"/>
          <w:tab w:val="left" w:pos="1134"/>
        </w:tabs>
        <w:ind w:left="1134" w:hanging="720"/>
        <w:jc w:val="both"/>
        <w:rPr>
          <w:rFonts w:cs="Arial"/>
          <w:b/>
          <w:bCs/>
          <w:u w:val="single"/>
          <w:lang w:val="en-GB"/>
        </w:rPr>
      </w:pPr>
    </w:p>
    <w:p w14:paraId="608C20F8" w14:textId="77777777" w:rsidR="0064371B" w:rsidRPr="00727A0D" w:rsidRDefault="0064371B" w:rsidP="005D2A87">
      <w:pPr>
        <w:numPr>
          <w:ilvl w:val="0"/>
          <w:numId w:val="60"/>
        </w:numPr>
        <w:ind w:left="567" w:hanging="567"/>
        <w:jc w:val="both"/>
        <w:rPr>
          <w:rFonts w:cs="Arial"/>
          <w:b/>
          <w:bCs/>
          <w:u w:val="single"/>
          <w:lang w:val="en-GB"/>
        </w:rPr>
      </w:pPr>
      <w:r w:rsidRPr="00727A0D">
        <w:rPr>
          <w:rFonts w:cs="Arial"/>
          <w:bCs/>
          <w:lang w:val="en-GB"/>
        </w:rPr>
        <w:t>State</w:t>
      </w:r>
      <w:r w:rsidRPr="00727A0D">
        <w:rPr>
          <w:rFonts w:cs="Arial"/>
          <w:lang w:val="en-GB"/>
        </w:rPr>
        <w:t xml:space="preserve"> the </w:t>
      </w:r>
      <w:proofErr w:type="gramStart"/>
      <w:r w:rsidRPr="00727A0D">
        <w:rPr>
          <w:rFonts w:cs="Arial"/>
          <w:lang w:val="en-GB"/>
        </w:rPr>
        <w:t>amount</w:t>
      </w:r>
      <w:proofErr w:type="gramEnd"/>
      <w:r w:rsidRPr="00727A0D">
        <w:rPr>
          <w:rFonts w:cs="Arial"/>
          <w:lang w:val="en-GB"/>
        </w:rPr>
        <w:t xml:space="preserve"> of adjustments required for each and applies the adjustments to the domestic and export prices. Include </w:t>
      </w:r>
      <w:r w:rsidRPr="00727A0D">
        <w:rPr>
          <w:rFonts w:cs="Arial"/>
          <w:b/>
          <w:bCs/>
          <w:lang w:val="en-GB"/>
        </w:rPr>
        <w:t>supporting information and evidences, including the basis of estimates.</w:t>
      </w:r>
    </w:p>
    <w:p w14:paraId="7AD9B790" w14:textId="77777777" w:rsidR="0064371B" w:rsidRPr="00727A0D" w:rsidRDefault="0064371B" w:rsidP="0064371B">
      <w:pPr>
        <w:tabs>
          <w:tab w:val="left" w:pos="720"/>
          <w:tab w:val="left" w:pos="1134"/>
        </w:tabs>
        <w:ind w:left="1134" w:hanging="720"/>
        <w:jc w:val="both"/>
        <w:rPr>
          <w:rFonts w:cs="Arial"/>
          <w:lang w:val="en-GB"/>
        </w:rPr>
      </w:pPr>
    </w:p>
    <w:p w14:paraId="0D63F79E" w14:textId="48064F10" w:rsidR="0064371B" w:rsidRPr="00727A0D" w:rsidRDefault="00AE0117" w:rsidP="0064371B">
      <w:pPr>
        <w:pStyle w:val="Heading2"/>
        <w:rPr>
          <w:lang w:val="en-GB"/>
        </w:rPr>
      </w:pPr>
      <w:bookmarkStart w:id="85" w:name="_Toc305597361"/>
      <w:bookmarkStart w:id="86" w:name="_Toc306779703"/>
      <w:bookmarkStart w:id="87" w:name="_Toc164432950"/>
      <w:r>
        <w:rPr>
          <w:lang w:val="en-GB"/>
        </w:rPr>
        <w:t>G</w:t>
      </w:r>
      <w:r w:rsidR="0064371B" w:rsidRPr="00727A0D">
        <w:rPr>
          <w:lang w:val="en-GB"/>
        </w:rPr>
        <w:t>-4</w:t>
      </w:r>
      <w:r w:rsidR="0064371B" w:rsidRPr="00727A0D">
        <w:rPr>
          <w:lang w:val="en-GB"/>
        </w:rPr>
        <w:tab/>
        <w:t>Dumping Margin</w:t>
      </w:r>
      <w:bookmarkEnd w:id="85"/>
      <w:bookmarkEnd w:id="86"/>
      <w:bookmarkEnd w:id="87"/>
    </w:p>
    <w:p w14:paraId="4F1F15E1" w14:textId="77777777" w:rsidR="0064371B" w:rsidRPr="00727A0D" w:rsidRDefault="0064371B" w:rsidP="0064371B">
      <w:pPr>
        <w:tabs>
          <w:tab w:val="left" w:pos="720"/>
          <w:tab w:val="left" w:pos="1134"/>
        </w:tabs>
        <w:ind w:left="1134" w:hanging="720"/>
        <w:jc w:val="both"/>
        <w:rPr>
          <w:rFonts w:cs="Arial"/>
          <w:lang w:val="en-GB"/>
        </w:rPr>
      </w:pPr>
    </w:p>
    <w:p w14:paraId="76973C64" w14:textId="77777777" w:rsidR="0064371B" w:rsidRPr="00727A0D" w:rsidRDefault="0064371B" w:rsidP="005D2A87">
      <w:pPr>
        <w:numPr>
          <w:ilvl w:val="0"/>
          <w:numId w:val="61"/>
        </w:numPr>
        <w:ind w:left="567" w:hanging="567"/>
        <w:jc w:val="both"/>
        <w:rPr>
          <w:rFonts w:cs="Arial"/>
          <w:lang w:val="en-GB"/>
        </w:rPr>
      </w:pPr>
      <w:r w:rsidRPr="00727A0D">
        <w:rPr>
          <w:rFonts w:cs="Arial"/>
          <w:lang w:val="en-GB"/>
        </w:rPr>
        <w:t>Subtract the export price from the normal value for each grade, model or type of the products (after adjusting for any differences affecting price comparability). Show dumping margins as a percentage (%) of the export price based on the following formula:</w:t>
      </w:r>
    </w:p>
    <w:p w14:paraId="22F4B87F" w14:textId="77777777" w:rsidR="0064371B" w:rsidRPr="00727A0D" w:rsidRDefault="0064371B" w:rsidP="0064371B">
      <w:pPr>
        <w:ind w:left="1080"/>
        <w:jc w:val="both"/>
        <w:rPr>
          <w:rFonts w:cs="Arial"/>
          <w:lang w:val="en-GB"/>
        </w:rPr>
      </w:pPr>
    </w:p>
    <w:p w14:paraId="2156B6D5" w14:textId="77777777" w:rsidR="0064371B" w:rsidRPr="00727A0D" w:rsidRDefault="0064371B" w:rsidP="00CA62CF">
      <w:pPr>
        <w:tabs>
          <w:tab w:val="left" w:pos="720"/>
          <w:tab w:val="left" w:pos="1134"/>
        </w:tabs>
        <w:ind w:left="720" w:hanging="720"/>
        <w:jc w:val="both"/>
        <w:rPr>
          <w:rFonts w:cs="Arial"/>
          <w:color w:val="FF0000"/>
          <w:u w:val="single"/>
          <w:lang w:val="en-GB"/>
        </w:rPr>
      </w:pPr>
      <w:r w:rsidRPr="00727A0D">
        <w:rPr>
          <w:rFonts w:cs="Arial"/>
          <w:color w:val="FF0000"/>
          <w:lang w:val="en-GB"/>
        </w:rPr>
        <w:t xml:space="preserve">            </w:t>
      </w:r>
      <m:oMath>
        <m:f>
          <m:fPr>
            <m:ctrlPr>
              <w:rPr>
                <w:rFonts w:ascii="Cambria Math" w:hAnsi="Cambria Math" w:cs="Arial"/>
                <w:i/>
                <w:sz w:val="32"/>
                <w:szCs w:val="32"/>
                <w:lang w:val="en-GB"/>
              </w:rPr>
            </m:ctrlPr>
          </m:fPr>
          <m:num>
            <m:r>
              <w:rPr>
                <w:rFonts w:ascii="Cambria Math" w:hAnsi="Cambria Math" w:cs="Arial"/>
                <w:sz w:val="32"/>
                <w:szCs w:val="32"/>
                <w:lang w:val="en-GB"/>
              </w:rPr>
              <m:t xml:space="preserve">Normal Value </m:t>
            </m:r>
            <m:d>
              <m:dPr>
                <m:ctrlPr>
                  <w:rPr>
                    <w:rFonts w:ascii="Cambria Math" w:hAnsi="Cambria Math" w:cs="Arial"/>
                    <w:i/>
                    <w:sz w:val="32"/>
                    <w:szCs w:val="32"/>
                    <w:lang w:val="en-GB"/>
                  </w:rPr>
                </m:ctrlPr>
              </m:dPr>
              <m:e>
                <m:r>
                  <w:rPr>
                    <w:rFonts w:ascii="Cambria Math" w:hAnsi="Cambria Math" w:cs="Arial"/>
                    <w:sz w:val="32"/>
                    <w:szCs w:val="32"/>
                    <w:lang w:val="en-GB"/>
                  </w:rPr>
                  <m:t>Ex-Factory</m:t>
                </m:r>
              </m:e>
            </m:d>
            <m:r>
              <w:rPr>
                <w:rFonts w:ascii="Cambria Math" w:hAnsi="Cambria Math" w:cs="Arial"/>
                <w:sz w:val="32"/>
                <w:szCs w:val="32"/>
                <w:lang w:val="en-GB"/>
              </w:rPr>
              <m:t xml:space="preserve"> - Export Price (Ex-Factory)</m:t>
            </m:r>
          </m:num>
          <m:den>
            <m:r>
              <w:rPr>
                <w:rFonts w:ascii="Cambria Math" w:hAnsi="Cambria Math" w:cs="Arial"/>
                <w:sz w:val="32"/>
                <w:szCs w:val="32"/>
                <w:lang w:val="en-GB"/>
              </w:rPr>
              <m:t xml:space="preserve">Export </m:t>
            </m:r>
            <m:r>
              <w:rPr>
                <w:rFonts w:ascii="Cambria Math" w:hAnsi="Cambria Math" w:cs="Arial"/>
                <w:sz w:val="36"/>
                <w:szCs w:val="36"/>
                <w:lang w:val="en-GB"/>
              </w:rPr>
              <m:t>Price</m:t>
            </m:r>
            <m:r>
              <w:rPr>
                <w:rFonts w:ascii="Cambria Math" w:hAnsi="Cambria Math" w:cs="Arial"/>
                <w:sz w:val="32"/>
                <w:szCs w:val="32"/>
                <w:lang w:val="en-GB"/>
              </w:rPr>
              <m:t xml:space="preserve"> (Incoterms)</m:t>
            </m:r>
          </m:den>
        </m:f>
        <m:r>
          <w:rPr>
            <w:rFonts w:ascii="Cambria Math" w:hAnsi="Cambria Math" w:cs="Arial"/>
            <w:sz w:val="32"/>
            <w:szCs w:val="32"/>
            <w:lang w:val="en-GB"/>
          </w:rPr>
          <m:t>x 100=</m:t>
        </m:r>
      </m:oMath>
    </w:p>
    <w:p w14:paraId="16B0C2ED" w14:textId="77777777" w:rsidR="0064371B" w:rsidRPr="00727A0D" w:rsidRDefault="0064371B" w:rsidP="0064371B">
      <w:pPr>
        <w:tabs>
          <w:tab w:val="left" w:pos="720"/>
          <w:tab w:val="left" w:pos="1134"/>
        </w:tabs>
        <w:ind w:left="1134" w:hanging="720"/>
        <w:jc w:val="both"/>
        <w:rPr>
          <w:rFonts w:cs="Arial"/>
          <w:lang w:val="en-GB"/>
        </w:rPr>
      </w:pPr>
      <w:r w:rsidRPr="00727A0D">
        <w:rPr>
          <w:rFonts w:cs="Arial"/>
          <w:lang w:val="en-GB"/>
        </w:rPr>
        <w:t xml:space="preserve">                     </w:t>
      </w:r>
    </w:p>
    <w:p w14:paraId="65AF3A8B" w14:textId="0C91AD92" w:rsidR="00433499" w:rsidRPr="009978B5" w:rsidRDefault="0064371B" w:rsidP="00250CFC">
      <w:pPr>
        <w:pStyle w:val="Heading1"/>
        <w:pBdr>
          <w:bottom w:val="single" w:sz="4" w:space="1" w:color="auto"/>
        </w:pBdr>
        <w:rPr>
          <w:szCs w:val="28"/>
          <w:lang w:val="en-GB"/>
        </w:rPr>
      </w:pPr>
      <w:r>
        <w:rPr>
          <w:sz w:val="24"/>
        </w:rPr>
        <w:br w:type="column"/>
      </w:r>
      <w:bookmarkStart w:id="88" w:name="_Toc305597354"/>
      <w:bookmarkStart w:id="89" w:name="_Toc306779696"/>
      <w:bookmarkStart w:id="90" w:name="_Toc482077782"/>
      <w:bookmarkStart w:id="91" w:name="_Toc482423273"/>
      <w:bookmarkStart w:id="92" w:name="_Toc405184820"/>
      <w:bookmarkStart w:id="93" w:name="_Toc482077783"/>
      <w:bookmarkStart w:id="94" w:name="_Toc482423274"/>
      <w:bookmarkStart w:id="95" w:name="_Toc164432951"/>
      <w:bookmarkEnd w:id="25"/>
      <w:bookmarkEnd w:id="26"/>
      <w:r w:rsidR="00433499" w:rsidRPr="009978B5">
        <w:rPr>
          <w:szCs w:val="28"/>
          <w:lang w:val="en-GB"/>
        </w:rPr>
        <w:lastRenderedPageBreak/>
        <w:t xml:space="preserve">SECTION </w:t>
      </w:r>
      <w:r w:rsidR="0005405C" w:rsidRPr="009978B5">
        <w:rPr>
          <w:szCs w:val="28"/>
          <w:lang w:val="en-GB"/>
        </w:rPr>
        <w:t>H</w:t>
      </w:r>
      <w:r w:rsidR="009978B5" w:rsidRPr="009978B5">
        <w:rPr>
          <w:szCs w:val="28"/>
          <w:lang w:val="en-GB"/>
        </w:rPr>
        <w:t xml:space="preserve">: </w:t>
      </w:r>
      <w:r w:rsidR="00F9098E" w:rsidRPr="009978B5">
        <w:rPr>
          <w:bCs/>
          <w:szCs w:val="28"/>
          <w:lang w:val="en-GB"/>
        </w:rPr>
        <w:t>THE IMPOSITION OF ANTI-DUMPING DUTIES NO LONGER NECESSARY</w:t>
      </w:r>
      <w:bookmarkEnd w:id="95"/>
    </w:p>
    <w:bookmarkEnd w:id="88"/>
    <w:bookmarkEnd w:id="89"/>
    <w:p w14:paraId="72176353" w14:textId="77777777" w:rsidR="00BA2063" w:rsidRPr="003967C8" w:rsidRDefault="00BA2063" w:rsidP="00BA2063">
      <w:pPr>
        <w:pStyle w:val="Footer"/>
        <w:tabs>
          <w:tab w:val="clear" w:pos="4320"/>
          <w:tab w:val="clear" w:pos="8640"/>
        </w:tabs>
        <w:jc w:val="both"/>
        <w:rPr>
          <w:rFonts w:ascii="Arial" w:hAnsi="Arial" w:cs="Arial"/>
          <w:i/>
          <w:iCs/>
          <w:lang w:val="en-GB"/>
        </w:rPr>
      </w:pPr>
      <w:r w:rsidRPr="003967C8">
        <w:rPr>
          <w:rFonts w:ascii="Arial" w:hAnsi="Arial" w:cs="Arial"/>
          <w:i/>
          <w:iCs/>
          <w:lang w:val="en-GB"/>
        </w:rPr>
        <w:t>You may wish to provide</w:t>
      </w:r>
      <w:r>
        <w:rPr>
          <w:rFonts w:ascii="Arial" w:hAnsi="Arial" w:cs="Arial"/>
          <w:i/>
          <w:iCs/>
          <w:lang w:val="en-GB"/>
        </w:rPr>
        <w:t xml:space="preserve"> facts and evidences</w:t>
      </w:r>
      <w:r w:rsidRPr="003967C8">
        <w:rPr>
          <w:rFonts w:ascii="Arial" w:hAnsi="Arial" w:cs="Arial"/>
          <w:i/>
          <w:iCs/>
          <w:lang w:val="en-GB"/>
        </w:rPr>
        <w:t xml:space="preserve"> on the</w:t>
      </w:r>
      <w:r w:rsidR="002C28F1">
        <w:rPr>
          <w:rFonts w:ascii="Arial" w:hAnsi="Arial" w:cs="Arial"/>
          <w:i/>
          <w:iCs/>
          <w:lang w:val="en-GB"/>
        </w:rPr>
        <w:t xml:space="preserve"> </w:t>
      </w:r>
      <w:r w:rsidR="00DA3BC5">
        <w:rPr>
          <w:rFonts w:ascii="Arial" w:hAnsi="Arial" w:cs="Arial"/>
          <w:i/>
          <w:iCs/>
          <w:lang w:val="en-GB"/>
        </w:rPr>
        <w:t>trend and performance of the</w:t>
      </w:r>
      <w:r w:rsidR="00DA3BC5" w:rsidRPr="003967C8">
        <w:rPr>
          <w:rFonts w:ascii="Arial" w:hAnsi="Arial" w:cs="Arial"/>
          <w:i/>
          <w:iCs/>
          <w:lang w:val="en-GB"/>
        </w:rPr>
        <w:t xml:space="preserve"> </w:t>
      </w:r>
      <w:r w:rsidR="00DA3BC5">
        <w:rPr>
          <w:rFonts w:ascii="Arial" w:hAnsi="Arial" w:cs="Arial"/>
          <w:i/>
          <w:iCs/>
          <w:lang w:val="en-GB"/>
        </w:rPr>
        <w:t xml:space="preserve">domestic industry </w:t>
      </w:r>
      <w:r w:rsidRPr="003967C8">
        <w:rPr>
          <w:rFonts w:ascii="Arial" w:hAnsi="Arial" w:cs="Arial"/>
          <w:i/>
          <w:iCs/>
          <w:lang w:val="en-GB"/>
        </w:rPr>
        <w:t xml:space="preserve">and/or any other factors </w:t>
      </w:r>
      <w:r w:rsidR="00DA3BC5">
        <w:rPr>
          <w:rFonts w:ascii="Arial" w:hAnsi="Arial" w:cs="Arial"/>
          <w:i/>
          <w:iCs/>
          <w:lang w:val="en-GB"/>
        </w:rPr>
        <w:t>consider</w:t>
      </w:r>
      <w:r w:rsidRPr="003967C8">
        <w:rPr>
          <w:rFonts w:ascii="Arial" w:hAnsi="Arial" w:cs="Arial"/>
          <w:i/>
          <w:iCs/>
          <w:lang w:val="en-GB"/>
        </w:rPr>
        <w:t xml:space="preserve"> relevant to the claims</w:t>
      </w:r>
      <w:r>
        <w:rPr>
          <w:rFonts w:ascii="Arial" w:hAnsi="Arial" w:cs="Arial"/>
          <w:i/>
          <w:iCs/>
          <w:lang w:val="en-GB"/>
        </w:rPr>
        <w:t xml:space="preserve"> that</w:t>
      </w:r>
      <w:r w:rsidR="0009035E">
        <w:rPr>
          <w:rFonts w:ascii="Arial" w:hAnsi="Arial" w:cs="Arial"/>
          <w:i/>
          <w:iCs/>
          <w:lang w:val="en-GB"/>
        </w:rPr>
        <w:t xml:space="preserve"> the</w:t>
      </w:r>
      <w:r>
        <w:rPr>
          <w:rFonts w:ascii="Arial" w:hAnsi="Arial" w:cs="Arial"/>
          <w:i/>
          <w:iCs/>
          <w:lang w:val="en-GB"/>
        </w:rPr>
        <w:t xml:space="preserve"> anti-dumping duties are no longer necessary</w:t>
      </w:r>
      <w:r w:rsidRPr="003967C8">
        <w:rPr>
          <w:rFonts w:ascii="Arial" w:hAnsi="Arial" w:cs="Arial"/>
          <w:i/>
          <w:iCs/>
          <w:lang w:val="en-GB"/>
        </w:rPr>
        <w:t>.</w:t>
      </w:r>
    </w:p>
    <w:p w14:paraId="064A4F88" w14:textId="77777777" w:rsidR="00BA2063" w:rsidRPr="003967C8" w:rsidRDefault="00BA2063" w:rsidP="00BA2063">
      <w:pPr>
        <w:pStyle w:val="Footer"/>
        <w:tabs>
          <w:tab w:val="clear" w:pos="4320"/>
          <w:tab w:val="clear" w:pos="8640"/>
        </w:tabs>
        <w:jc w:val="both"/>
        <w:rPr>
          <w:rFonts w:cs="Arial"/>
          <w:lang w:val="en-GB"/>
        </w:rPr>
      </w:pPr>
    </w:p>
    <w:p w14:paraId="6BD9C8EE" w14:textId="55F70AC1" w:rsidR="00BA2063" w:rsidRPr="003967C8" w:rsidRDefault="00BA2063" w:rsidP="00BA2063">
      <w:pPr>
        <w:jc w:val="both"/>
        <w:rPr>
          <w:rFonts w:cs="Arial"/>
          <w:i/>
          <w:iCs/>
          <w:lang w:val="en-GB"/>
        </w:rPr>
      </w:pPr>
      <w:r w:rsidRPr="003967C8">
        <w:rPr>
          <w:rFonts w:cs="Arial"/>
          <w:i/>
          <w:iCs/>
          <w:lang w:val="en-GB"/>
        </w:rPr>
        <w:t xml:space="preserve">It should be noted that any </w:t>
      </w:r>
      <w:r w:rsidR="009775E4">
        <w:rPr>
          <w:rFonts w:cs="Arial"/>
          <w:i/>
          <w:iCs/>
          <w:lang w:val="en-GB"/>
        </w:rPr>
        <w:t xml:space="preserve">response under this section </w:t>
      </w:r>
      <w:r w:rsidRPr="003967C8">
        <w:rPr>
          <w:rFonts w:cs="Arial"/>
          <w:i/>
          <w:iCs/>
          <w:lang w:val="en-GB"/>
        </w:rPr>
        <w:t xml:space="preserve">must be supported by factual and documentary evidence at the time of submission and also available in a non-confidential form </w:t>
      </w:r>
      <w:r w:rsidR="00686CCF">
        <w:rPr>
          <w:rFonts w:cs="Arial"/>
          <w:i/>
          <w:iCs/>
          <w:lang w:val="en-GB"/>
        </w:rPr>
        <w:t>for it to be taken into</w:t>
      </w:r>
      <w:r w:rsidR="000E2899">
        <w:rPr>
          <w:rFonts w:cs="Arial"/>
          <w:i/>
          <w:iCs/>
          <w:lang w:val="en-GB"/>
        </w:rPr>
        <w:t xml:space="preserve"> consideration </w:t>
      </w:r>
      <w:r w:rsidRPr="003967C8">
        <w:rPr>
          <w:rFonts w:cs="Arial"/>
          <w:i/>
          <w:iCs/>
          <w:lang w:val="en-GB"/>
        </w:rPr>
        <w:t xml:space="preserve">by the </w:t>
      </w:r>
      <w:r w:rsidR="00DC45DA">
        <w:rPr>
          <w:rFonts w:cs="Arial"/>
          <w:i/>
          <w:iCs/>
          <w:lang w:val="en-GB"/>
        </w:rPr>
        <w:t>Government</w:t>
      </w:r>
      <w:r w:rsidRPr="003967C8">
        <w:rPr>
          <w:rFonts w:cs="Arial"/>
          <w:i/>
          <w:iCs/>
          <w:lang w:val="en-GB"/>
        </w:rPr>
        <w:t>.</w:t>
      </w:r>
    </w:p>
    <w:p w14:paraId="1CFE38F7" w14:textId="77777777" w:rsidR="00BA2063" w:rsidRDefault="00BA2063" w:rsidP="00BA2063">
      <w:pPr>
        <w:jc w:val="both"/>
        <w:rPr>
          <w:rFonts w:cs="Arial"/>
          <w:i/>
          <w:iCs/>
          <w:lang w:val="en-GB"/>
        </w:rPr>
      </w:pPr>
    </w:p>
    <w:p w14:paraId="5FDC21C9" w14:textId="77777777" w:rsidR="004A3A6D" w:rsidRPr="003967C8" w:rsidRDefault="004A3A6D" w:rsidP="00BA2063">
      <w:pPr>
        <w:jc w:val="both"/>
        <w:rPr>
          <w:rFonts w:cs="Arial"/>
          <w:i/>
          <w:iCs/>
          <w:lang w:val="en-GB"/>
        </w:rPr>
      </w:pPr>
    </w:p>
    <w:p w14:paraId="1B0915DB" w14:textId="77777777" w:rsidR="00BA2063" w:rsidRPr="003967C8" w:rsidRDefault="00BA2063" w:rsidP="00BA2063">
      <w:pPr>
        <w:pStyle w:val="Footer"/>
        <w:tabs>
          <w:tab w:val="clear" w:pos="4320"/>
          <w:tab w:val="clear" w:pos="8640"/>
        </w:tabs>
        <w:jc w:val="both"/>
        <w:rPr>
          <w:rFonts w:cs="Arial"/>
          <w:b/>
          <w:bCs/>
          <w:lang w:val="en-GB"/>
        </w:rPr>
      </w:pPr>
    </w:p>
    <w:p w14:paraId="57F7A1EC" w14:textId="1BEB8E92" w:rsidR="00433499" w:rsidRPr="00D83268" w:rsidRDefault="006456A0" w:rsidP="001859A8">
      <w:pPr>
        <w:pStyle w:val="Heading1"/>
        <w:pBdr>
          <w:bottom w:val="single" w:sz="4" w:space="1" w:color="auto"/>
        </w:pBdr>
        <w:rPr>
          <w:szCs w:val="28"/>
          <w:lang w:val="en-GB"/>
        </w:rPr>
      </w:pPr>
      <w:bookmarkStart w:id="96" w:name="_Toc305597362"/>
      <w:bookmarkStart w:id="97" w:name="_Toc306779704"/>
      <w:r>
        <w:rPr>
          <w:sz w:val="24"/>
          <w:lang w:val="en-GB"/>
        </w:rPr>
        <w:br w:type="column"/>
      </w:r>
      <w:bookmarkStart w:id="98" w:name="_Toc305597389"/>
      <w:bookmarkStart w:id="99" w:name="_Toc306779725"/>
      <w:bookmarkStart w:id="100" w:name="_Toc164432952"/>
      <w:bookmarkEnd w:id="90"/>
      <w:bookmarkEnd w:id="91"/>
      <w:bookmarkEnd w:id="92"/>
      <w:bookmarkEnd w:id="93"/>
      <w:bookmarkEnd w:id="94"/>
      <w:bookmarkEnd w:id="96"/>
      <w:bookmarkEnd w:id="97"/>
      <w:r w:rsidR="00433499" w:rsidRPr="00D83268">
        <w:rPr>
          <w:szCs w:val="28"/>
          <w:lang w:val="en-GB"/>
        </w:rPr>
        <w:lastRenderedPageBreak/>
        <w:t>CHECKLIST</w:t>
      </w:r>
      <w:bookmarkEnd w:id="98"/>
      <w:bookmarkEnd w:id="99"/>
      <w:bookmarkEnd w:id="100"/>
    </w:p>
    <w:p w14:paraId="2557C5DF" w14:textId="4427C6F2" w:rsidR="00433499" w:rsidRPr="003967C8" w:rsidRDefault="00433499" w:rsidP="00433499">
      <w:pPr>
        <w:pStyle w:val="BodyText"/>
        <w:suppressAutoHyphens/>
        <w:rPr>
          <w:i/>
          <w:iCs/>
          <w:lang w:val="en-GB"/>
        </w:rPr>
      </w:pPr>
      <w:r w:rsidRPr="003967C8">
        <w:rPr>
          <w:i/>
          <w:iCs/>
          <w:lang w:val="en-GB"/>
        </w:rPr>
        <w:t xml:space="preserve">The purpose of the following checklist is to ensure that you have answered all questions in section A to section </w:t>
      </w:r>
      <w:r w:rsidR="00645176">
        <w:rPr>
          <w:i/>
          <w:iCs/>
          <w:lang w:val="en-GB"/>
        </w:rPr>
        <w:t>H</w:t>
      </w:r>
      <w:r w:rsidRPr="003967C8">
        <w:rPr>
          <w:i/>
          <w:iCs/>
          <w:lang w:val="en-GB"/>
        </w:rPr>
        <w:t xml:space="preserve"> and to permit a quick survey on information, which may be missing.  Tick the box where complete information is submitted or where information has not sufficiently been provided:</w:t>
      </w:r>
    </w:p>
    <w:p w14:paraId="334EBABA" w14:textId="77777777" w:rsidR="00433499" w:rsidRPr="003967C8" w:rsidRDefault="00433499" w:rsidP="00433499">
      <w:pPr>
        <w:spacing w:before="120" w:after="120"/>
        <w:jc w:val="both"/>
        <w:rPr>
          <w:rFonts w:cs="Arial"/>
          <w:sz w:val="2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94"/>
        <w:gridCol w:w="2232"/>
        <w:gridCol w:w="2168"/>
      </w:tblGrid>
      <w:tr w:rsidR="00433499" w:rsidRPr="003967C8" w14:paraId="043BD597" w14:textId="77777777" w:rsidTr="00BF3A5A">
        <w:tc>
          <w:tcPr>
            <w:tcW w:w="2707" w:type="pct"/>
          </w:tcPr>
          <w:p w14:paraId="6E5E4CAE" w14:textId="77777777" w:rsidR="00433499" w:rsidRPr="003967C8" w:rsidRDefault="00433499" w:rsidP="00433499">
            <w:pPr>
              <w:spacing w:before="120" w:after="120"/>
              <w:rPr>
                <w:rFonts w:cs="Arial"/>
                <w:b/>
                <w:bCs/>
                <w:sz w:val="22"/>
                <w:lang w:val="en-GB"/>
              </w:rPr>
            </w:pPr>
          </w:p>
          <w:p w14:paraId="32B0AA9E" w14:textId="77777777" w:rsidR="00433499" w:rsidRPr="003967C8" w:rsidRDefault="00433499" w:rsidP="00433499">
            <w:pPr>
              <w:pStyle w:val="Heading6"/>
              <w:spacing w:before="120" w:after="120"/>
              <w:rPr>
                <w:sz w:val="22"/>
                <w:lang w:val="en-GB"/>
              </w:rPr>
            </w:pPr>
            <w:r w:rsidRPr="003967C8">
              <w:rPr>
                <w:sz w:val="22"/>
                <w:lang w:val="en-GB"/>
              </w:rPr>
              <w:t>Section</w:t>
            </w:r>
          </w:p>
        </w:tc>
        <w:tc>
          <w:tcPr>
            <w:tcW w:w="1163" w:type="pct"/>
          </w:tcPr>
          <w:p w14:paraId="3E8E4F88" w14:textId="77777777" w:rsidR="00433499" w:rsidRPr="003967C8" w:rsidRDefault="00433499" w:rsidP="00433499">
            <w:pPr>
              <w:suppressAutoHyphens/>
              <w:spacing w:before="120" w:after="120"/>
              <w:jc w:val="center"/>
              <w:rPr>
                <w:rFonts w:cs="Arial"/>
                <w:b/>
                <w:bCs/>
                <w:sz w:val="22"/>
                <w:lang w:val="en-GB"/>
              </w:rPr>
            </w:pPr>
            <w:r w:rsidRPr="003967C8">
              <w:rPr>
                <w:rFonts w:cs="Arial"/>
                <w:b/>
                <w:bCs/>
                <w:i/>
                <w:iCs/>
                <w:sz w:val="22"/>
                <w:lang w:val="en-GB"/>
              </w:rPr>
              <w:t>Tick if complete information is provided</w:t>
            </w:r>
          </w:p>
        </w:tc>
        <w:tc>
          <w:tcPr>
            <w:tcW w:w="1130" w:type="pct"/>
          </w:tcPr>
          <w:p w14:paraId="748DEFF7" w14:textId="77777777" w:rsidR="00433499" w:rsidRPr="003967C8" w:rsidRDefault="00433499" w:rsidP="00433499">
            <w:pPr>
              <w:suppressAutoHyphens/>
              <w:spacing w:before="120" w:after="120"/>
              <w:jc w:val="center"/>
              <w:rPr>
                <w:rFonts w:cs="Arial"/>
                <w:b/>
                <w:bCs/>
                <w:sz w:val="22"/>
                <w:lang w:val="en-GB"/>
              </w:rPr>
            </w:pPr>
            <w:r w:rsidRPr="003967C8">
              <w:rPr>
                <w:rFonts w:cs="Arial"/>
                <w:b/>
                <w:bCs/>
                <w:i/>
                <w:iCs/>
                <w:sz w:val="22"/>
                <w:lang w:val="en-GB"/>
              </w:rPr>
              <w:t>Tick if information is not provided or insufficiently provided</w:t>
            </w:r>
          </w:p>
        </w:tc>
      </w:tr>
      <w:tr w:rsidR="00433499" w:rsidRPr="003967C8" w14:paraId="72061C61" w14:textId="77777777" w:rsidTr="00BF3A5A">
        <w:tc>
          <w:tcPr>
            <w:tcW w:w="2707" w:type="pct"/>
          </w:tcPr>
          <w:p w14:paraId="067DA2E7" w14:textId="77777777" w:rsidR="00433499" w:rsidRPr="003967C8" w:rsidRDefault="00433499" w:rsidP="00433499">
            <w:pPr>
              <w:spacing w:before="120" w:after="120"/>
              <w:ind w:left="1260" w:hanging="1260"/>
              <w:jc w:val="both"/>
              <w:rPr>
                <w:rFonts w:cs="Arial"/>
                <w:sz w:val="22"/>
                <w:lang w:val="en-GB"/>
              </w:rPr>
            </w:pPr>
            <w:r w:rsidRPr="003967C8">
              <w:rPr>
                <w:rFonts w:cs="Arial"/>
                <w:sz w:val="22"/>
                <w:lang w:val="en-GB"/>
              </w:rPr>
              <w:t>Section A:</w:t>
            </w:r>
            <w:r w:rsidRPr="003967C8">
              <w:rPr>
                <w:rFonts w:cs="Arial"/>
                <w:sz w:val="22"/>
                <w:lang w:val="en-GB"/>
              </w:rPr>
              <w:tab/>
              <w:t xml:space="preserve">Company Structure </w:t>
            </w:r>
            <w:r>
              <w:rPr>
                <w:rFonts w:cs="Arial"/>
                <w:sz w:val="22"/>
                <w:lang w:val="en-GB"/>
              </w:rPr>
              <w:t>&amp;</w:t>
            </w:r>
            <w:r w:rsidRPr="003967C8">
              <w:rPr>
                <w:rFonts w:cs="Arial"/>
                <w:sz w:val="22"/>
                <w:lang w:val="en-GB"/>
              </w:rPr>
              <w:t xml:space="preserve"> Operations</w:t>
            </w:r>
          </w:p>
        </w:tc>
        <w:tc>
          <w:tcPr>
            <w:tcW w:w="1163" w:type="pct"/>
          </w:tcPr>
          <w:p w14:paraId="1CDF2F5E" w14:textId="77777777" w:rsidR="00433499" w:rsidRPr="003967C8" w:rsidRDefault="00433499" w:rsidP="00433499">
            <w:pPr>
              <w:spacing w:before="120" w:after="120"/>
              <w:jc w:val="both"/>
              <w:rPr>
                <w:rFonts w:cs="Arial"/>
                <w:sz w:val="22"/>
                <w:lang w:val="en-GB"/>
              </w:rPr>
            </w:pPr>
          </w:p>
        </w:tc>
        <w:tc>
          <w:tcPr>
            <w:tcW w:w="1130" w:type="pct"/>
          </w:tcPr>
          <w:p w14:paraId="3928EC82" w14:textId="77777777" w:rsidR="00433499" w:rsidRPr="003967C8" w:rsidRDefault="00433499" w:rsidP="00433499">
            <w:pPr>
              <w:spacing w:before="120" w:after="120"/>
              <w:jc w:val="both"/>
              <w:rPr>
                <w:rFonts w:cs="Arial"/>
                <w:sz w:val="22"/>
                <w:lang w:val="en-GB"/>
              </w:rPr>
            </w:pPr>
          </w:p>
        </w:tc>
      </w:tr>
      <w:tr w:rsidR="00433499" w:rsidRPr="003967C8" w14:paraId="41EE6722" w14:textId="77777777" w:rsidTr="00BF3A5A">
        <w:tc>
          <w:tcPr>
            <w:tcW w:w="2707" w:type="pct"/>
          </w:tcPr>
          <w:p w14:paraId="6F7B9751" w14:textId="047CC207" w:rsidR="00433499" w:rsidRPr="003967C8" w:rsidRDefault="00433499" w:rsidP="00433499">
            <w:pPr>
              <w:spacing w:before="120" w:after="120"/>
              <w:ind w:left="1260" w:hanging="1260"/>
              <w:jc w:val="both"/>
              <w:rPr>
                <w:rFonts w:cs="Arial"/>
                <w:sz w:val="22"/>
                <w:lang w:val="en-GB"/>
              </w:rPr>
            </w:pPr>
            <w:r w:rsidRPr="003967C8">
              <w:rPr>
                <w:rFonts w:cs="Arial"/>
                <w:sz w:val="22"/>
                <w:lang w:val="en-GB"/>
              </w:rPr>
              <w:t xml:space="preserve">Section B:    </w:t>
            </w:r>
            <w:r w:rsidR="00645176">
              <w:rPr>
                <w:rFonts w:cs="Arial"/>
                <w:sz w:val="22"/>
                <w:lang w:val="en-GB"/>
              </w:rPr>
              <w:t>Product Description</w:t>
            </w:r>
          </w:p>
        </w:tc>
        <w:tc>
          <w:tcPr>
            <w:tcW w:w="1163" w:type="pct"/>
          </w:tcPr>
          <w:p w14:paraId="7368F5C9" w14:textId="77777777" w:rsidR="00433499" w:rsidRPr="003967C8" w:rsidRDefault="00433499" w:rsidP="00433499">
            <w:pPr>
              <w:spacing w:before="120" w:after="120"/>
              <w:jc w:val="both"/>
              <w:rPr>
                <w:rFonts w:cs="Arial"/>
                <w:sz w:val="22"/>
                <w:lang w:val="en-GB"/>
              </w:rPr>
            </w:pPr>
          </w:p>
        </w:tc>
        <w:tc>
          <w:tcPr>
            <w:tcW w:w="1130" w:type="pct"/>
          </w:tcPr>
          <w:p w14:paraId="1CAA077F" w14:textId="77777777" w:rsidR="00433499" w:rsidRPr="003967C8" w:rsidRDefault="00433499" w:rsidP="00433499">
            <w:pPr>
              <w:spacing w:before="120" w:after="120"/>
              <w:jc w:val="both"/>
              <w:rPr>
                <w:rFonts w:cs="Arial"/>
                <w:sz w:val="22"/>
                <w:lang w:val="en-GB"/>
              </w:rPr>
            </w:pPr>
          </w:p>
        </w:tc>
      </w:tr>
      <w:tr w:rsidR="00433499" w:rsidRPr="003967C8" w14:paraId="69151DE3" w14:textId="77777777" w:rsidTr="00BF3A5A">
        <w:tc>
          <w:tcPr>
            <w:tcW w:w="2707" w:type="pct"/>
          </w:tcPr>
          <w:p w14:paraId="71F74E94" w14:textId="6D810060" w:rsidR="00433499" w:rsidRPr="003967C8" w:rsidRDefault="00433499" w:rsidP="00433499">
            <w:pPr>
              <w:spacing w:before="120" w:after="120"/>
              <w:ind w:left="1260" w:hanging="1260"/>
              <w:jc w:val="both"/>
              <w:rPr>
                <w:rFonts w:cs="Arial"/>
                <w:sz w:val="22"/>
                <w:lang w:val="en-GB"/>
              </w:rPr>
            </w:pPr>
            <w:r w:rsidRPr="003967C8">
              <w:rPr>
                <w:rFonts w:cs="Arial"/>
                <w:sz w:val="22"/>
                <w:lang w:val="en-GB"/>
              </w:rPr>
              <w:t xml:space="preserve">Section C:    </w:t>
            </w:r>
            <w:r w:rsidR="00645176">
              <w:rPr>
                <w:rFonts w:cs="Arial"/>
                <w:sz w:val="22"/>
                <w:lang w:val="en-GB"/>
              </w:rPr>
              <w:t>Operation</w:t>
            </w:r>
          </w:p>
        </w:tc>
        <w:tc>
          <w:tcPr>
            <w:tcW w:w="1163" w:type="pct"/>
          </w:tcPr>
          <w:p w14:paraId="378E6BB1" w14:textId="77777777" w:rsidR="00433499" w:rsidRPr="003967C8" w:rsidRDefault="00433499" w:rsidP="00433499">
            <w:pPr>
              <w:spacing w:before="120" w:after="120"/>
              <w:jc w:val="both"/>
              <w:rPr>
                <w:rFonts w:cs="Arial"/>
                <w:sz w:val="22"/>
                <w:lang w:val="en-GB"/>
              </w:rPr>
            </w:pPr>
          </w:p>
        </w:tc>
        <w:tc>
          <w:tcPr>
            <w:tcW w:w="1130" w:type="pct"/>
          </w:tcPr>
          <w:p w14:paraId="6DC63CBD" w14:textId="77777777" w:rsidR="00433499" w:rsidRPr="003967C8" w:rsidRDefault="00433499" w:rsidP="00433499">
            <w:pPr>
              <w:spacing w:before="120" w:after="120"/>
              <w:jc w:val="both"/>
              <w:rPr>
                <w:rFonts w:cs="Arial"/>
                <w:sz w:val="22"/>
                <w:lang w:val="en-GB"/>
              </w:rPr>
            </w:pPr>
          </w:p>
        </w:tc>
      </w:tr>
      <w:tr w:rsidR="00645176" w:rsidRPr="003967C8" w14:paraId="1833B0F0" w14:textId="77777777" w:rsidTr="00BF3A5A">
        <w:tc>
          <w:tcPr>
            <w:tcW w:w="2707" w:type="pct"/>
          </w:tcPr>
          <w:p w14:paraId="45FA0976" w14:textId="1D3A9186" w:rsidR="00645176" w:rsidRPr="003967C8" w:rsidRDefault="00645176" w:rsidP="00433499">
            <w:pPr>
              <w:spacing w:before="120" w:after="120"/>
              <w:ind w:left="1260" w:hanging="1260"/>
              <w:jc w:val="both"/>
              <w:rPr>
                <w:rFonts w:cs="Arial"/>
                <w:sz w:val="22"/>
                <w:lang w:val="en-GB"/>
              </w:rPr>
            </w:pPr>
            <w:r w:rsidRPr="003967C8">
              <w:rPr>
                <w:rFonts w:cs="Arial"/>
                <w:sz w:val="22"/>
                <w:lang w:val="en-GB"/>
              </w:rPr>
              <w:t>Section D:</w:t>
            </w:r>
            <w:r w:rsidRPr="003967C8">
              <w:rPr>
                <w:rFonts w:cs="Arial"/>
                <w:sz w:val="22"/>
                <w:lang w:val="en-GB"/>
              </w:rPr>
              <w:tab/>
            </w:r>
            <w:r w:rsidR="005C5428">
              <w:rPr>
                <w:rFonts w:cs="Arial"/>
                <w:sz w:val="22"/>
                <w:lang w:val="en-GB"/>
              </w:rPr>
              <w:t>Domestic Sales of The Subject Merchandise</w:t>
            </w:r>
          </w:p>
        </w:tc>
        <w:tc>
          <w:tcPr>
            <w:tcW w:w="1163" w:type="pct"/>
          </w:tcPr>
          <w:p w14:paraId="2449DE31" w14:textId="77777777" w:rsidR="00645176" w:rsidRPr="003967C8" w:rsidRDefault="00645176" w:rsidP="00433499">
            <w:pPr>
              <w:spacing w:before="120" w:after="120"/>
              <w:jc w:val="both"/>
              <w:rPr>
                <w:rFonts w:cs="Arial"/>
                <w:sz w:val="22"/>
                <w:lang w:val="en-GB"/>
              </w:rPr>
            </w:pPr>
          </w:p>
        </w:tc>
        <w:tc>
          <w:tcPr>
            <w:tcW w:w="1130" w:type="pct"/>
          </w:tcPr>
          <w:p w14:paraId="40DDCDF9" w14:textId="77777777" w:rsidR="00645176" w:rsidRPr="003967C8" w:rsidRDefault="00645176" w:rsidP="00433499">
            <w:pPr>
              <w:spacing w:before="120" w:after="120"/>
              <w:jc w:val="both"/>
              <w:rPr>
                <w:rFonts w:cs="Arial"/>
                <w:sz w:val="22"/>
                <w:lang w:val="en-GB"/>
              </w:rPr>
            </w:pPr>
          </w:p>
        </w:tc>
      </w:tr>
      <w:tr w:rsidR="00645176" w:rsidRPr="003967C8" w14:paraId="3E3FF5E6" w14:textId="77777777" w:rsidTr="00BF3A5A">
        <w:tc>
          <w:tcPr>
            <w:tcW w:w="2707" w:type="pct"/>
          </w:tcPr>
          <w:p w14:paraId="7D61E41A" w14:textId="55A523F1" w:rsidR="00645176" w:rsidRPr="003967C8" w:rsidRDefault="00645176" w:rsidP="00433499">
            <w:pPr>
              <w:spacing w:before="120" w:after="120"/>
              <w:ind w:left="1260" w:hanging="1260"/>
              <w:jc w:val="both"/>
              <w:rPr>
                <w:rFonts w:cs="Arial"/>
                <w:sz w:val="22"/>
                <w:lang w:val="en-GB"/>
              </w:rPr>
            </w:pPr>
            <w:r w:rsidRPr="003967C8">
              <w:rPr>
                <w:rFonts w:cs="Arial"/>
                <w:sz w:val="22"/>
                <w:lang w:val="en-GB"/>
              </w:rPr>
              <w:t xml:space="preserve">Section </w:t>
            </w:r>
            <w:r>
              <w:rPr>
                <w:rFonts w:cs="Arial"/>
                <w:sz w:val="22"/>
                <w:lang w:val="en-GB"/>
              </w:rPr>
              <w:t>E</w:t>
            </w:r>
            <w:r w:rsidRPr="003967C8">
              <w:rPr>
                <w:rFonts w:cs="Arial"/>
                <w:sz w:val="22"/>
                <w:lang w:val="en-GB"/>
              </w:rPr>
              <w:t>:</w:t>
            </w:r>
            <w:r w:rsidRPr="003967C8">
              <w:rPr>
                <w:rFonts w:cs="Arial"/>
                <w:sz w:val="22"/>
                <w:lang w:val="en-GB"/>
              </w:rPr>
              <w:tab/>
            </w:r>
            <w:r w:rsidR="005C5428">
              <w:rPr>
                <w:rFonts w:cs="Arial"/>
                <w:sz w:val="22"/>
                <w:lang w:val="en-GB"/>
              </w:rPr>
              <w:t>Export Sales of The Subject Merchandise to Malaysia</w:t>
            </w:r>
          </w:p>
        </w:tc>
        <w:tc>
          <w:tcPr>
            <w:tcW w:w="1163" w:type="pct"/>
          </w:tcPr>
          <w:p w14:paraId="2F78C4BD" w14:textId="77777777" w:rsidR="00645176" w:rsidRPr="003967C8" w:rsidRDefault="00645176" w:rsidP="00433499">
            <w:pPr>
              <w:spacing w:before="120" w:after="120"/>
              <w:jc w:val="both"/>
              <w:rPr>
                <w:rFonts w:cs="Arial"/>
                <w:sz w:val="22"/>
                <w:lang w:val="en-GB"/>
              </w:rPr>
            </w:pPr>
          </w:p>
        </w:tc>
        <w:tc>
          <w:tcPr>
            <w:tcW w:w="1130" w:type="pct"/>
          </w:tcPr>
          <w:p w14:paraId="472053E9" w14:textId="77777777" w:rsidR="00645176" w:rsidRPr="003967C8" w:rsidRDefault="00645176" w:rsidP="00433499">
            <w:pPr>
              <w:spacing w:before="120" w:after="120"/>
              <w:jc w:val="both"/>
              <w:rPr>
                <w:rFonts w:cs="Arial"/>
                <w:sz w:val="22"/>
                <w:lang w:val="en-GB"/>
              </w:rPr>
            </w:pPr>
          </w:p>
        </w:tc>
      </w:tr>
      <w:tr w:rsidR="00433499" w:rsidRPr="003967C8" w14:paraId="1C8B1CBC" w14:textId="77777777" w:rsidTr="00BF3A5A">
        <w:tc>
          <w:tcPr>
            <w:tcW w:w="2707" w:type="pct"/>
          </w:tcPr>
          <w:p w14:paraId="6A2877C9" w14:textId="6AED808B" w:rsidR="00433499" w:rsidRPr="003967C8" w:rsidRDefault="00433499" w:rsidP="00433499">
            <w:pPr>
              <w:spacing w:before="120" w:after="120"/>
              <w:ind w:left="1260" w:hanging="1260"/>
              <w:jc w:val="both"/>
              <w:rPr>
                <w:rFonts w:cs="Arial"/>
                <w:sz w:val="22"/>
                <w:lang w:val="en-GB"/>
              </w:rPr>
            </w:pPr>
            <w:r w:rsidRPr="003967C8">
              <w:rPr>
                <w:rFonts w:cs="Arial"/>
                <w:sz w:val="22"/>
                <w:lang w:val="en-GB"/>
              </w:rPr>
              <w:t xml:space="preserve">Section </w:t>
            </w:r>
            <w:r w:rsidR="00645176">
              <w:rPr>
                <w:rFonts w:cs="Arial"/>
                <w:sz w:val="22"/>
                <w:lang w:val="en-GB"/>
              </w:rPr>
              <w:t>F:</w:t>
            </w:r>
            <w:r w:rsidRPr="003967C8">
              <w:rPr>
                <w:rFonts w:cs="Arial"/>
                <w:sz w:val="22"/>
                <w:lang w:val="en-GB"/>
              </w:rPr>
              <w:tab/>
            </w:r>
            <w:r w:rsidR="005C5428">
              <w:rPr>
                <w:rFonts w:cs="Arial"/>
                <w:sz w:val="22"/>
                <w:lang w:val="en-GB"/>
              </w:rPr>
              <w:t>Costs</w:t>
            </w:r>
          </w:p>
        </w:tc>
        <w:tc>
          <w:tcPr>
            <w:tcW w:w="1163" w:type="pct"/>
          </w:tcPr>
          <w:p w14:paraId="2D88508F" w14:textId="77777777" w:rsidR="00433499" w:rsidRPr="003967C8" w:rsidRDefault="00433499" w:rsidP="00433499">
            <w:pPr>
              <w:spacing w:before="120" w:after="120"/>
              <w:jc w:val="both"/>
              <w:rPr>
                <w:rFonts w:cs="Arial"/>
                <w:sz w:val="22"/>
                <w:lang w:val="en-GB"/>
              </w:rPr>
            </w:pPr>
          </w:p>
        </w:tc>
        <w:tc>
          <w:tcPr>
            <w:tcW w:w="1130" w:type="pct"/>
          </w:tcPr>
          <w:p w14:paraId="61873F0F" w14:textId="77777777" w:rsidR="00433499" w:rsidRPr="003967C8" w:rsidRDefault="00433499" w:rsidP="00433499">
            <w:pPr>
              <w:spacing w:before="120" w:after="120"/>
              <w:jc w:val="both"/>
              <w:rPr>
                <w:rFonts w:cs="Arial"/>
                <w:sz w:val="22"/>
                <w:lang w:val="en-GB"/>
              </w:rPr>
            </w:pPr>
          </w:p>
        </w:tc>
      </w:tr>
      <w:tr w:rsidR="00433499" w:rsidRPr="003967C8" w14:paraId="2D9A53E3" w14:textId="77777777" w:rsidTr="00BF3A5A">
        <w:tc>
          <w:tcPr>
            <w:tcW w:w="2707" w:type="pct"/>
          </w:tcPr>
          <w:p w14:paraId="1FDA1C8F" w14:textId="3B60C039" w:rsidR="00433499" w:rsidRPr="003967C8" w:rsidRDefault="00DB0705" w:rsidP="00DB0705">
            <w:pPr>
              <w:spacing w:before="120" w:after="120"/>
              <w:ind w:left="1260" w:hanging="1260"/>
              <w:jc w:val="both"/>
              <w:rPr>
                <w:rFonts w:cs="Arial"/>
                <w:sz w:val="22"/>
                <w:lang w:val="en-GB"/>
              </w:rPr>
            </w:pPr>
            <w:r w:rsidRPr="003967C8">
              <w:rPr>
                <w:rFonts w:cs="Arial"/>
                <w:sz w:val="22"/>
                <w:lang w:val="en-GB"/>
              </w:rPr>
              <w:t xml:space="preserve">Section </w:t>
            </w:r>
            <w:r w:rsidR="00645176">
              <w:rPr>
                <w:rFonts w:cs="Arial"/>
                <w:sz w:val="22"/>
                <w:lang w:val="en-GB"/>
              </w:rPr>
              <w:t>G</w:t>
            </w:r>
            <w:r w:rsidRPr="003967C8">
              <w:rPr>
                <w:rFonts w:cs="Arial"/>
                <w:sz w:val="22"/>
                <w:lang w:val="en-GB"/>
              </w:rPr>
              <w:t>:</w:t>
            </w:r>
            <w:r w:rsidRPr="003967C8">
              <w:rPr>
                <w:rFonts w:cs="Arial"/>
                <w:sz w:val="22"/>
                <w:lang w:val="en-GB"/>
              </w:rPr>
              <w:tab/>
            </w:r>
            <w:r w:rsidR="005C5428">
              <w:rPr>
                <w:rFonts w:cs="Arial"/>
                <w:sz w:val="22"/>
                <w:lang w:val="en-GB"/>
              </w:rPr>
              <w:t>Dumping Margin</w:t>
            </w:r>
          </w:p>
        </w:tc>
        <w:tc>
          <w:tcPr>
            <w:tcW w:w="1163" w:type="pct"/>
          </w:tcPr>
          <w:p w14:paraId="0D865FA3" w14:textId="77777777" w:rsidR="00433499" w:rsidRPr="003967C8" w:rsidRDefault="00433499" w:rsidP="00433499">
            <w:pPr>
              <w:spacing w:before="120" w:after="120"/>
              <w:jc w:val="both"/>
              <w:rPr>
                <w:rFonts w:cs="Arial"/>
                <w:sz w:val="22"/>
                <w:lang w:val="en-GB"/>
              </w:rPr>
            </w:pPr>
          </w:p>
        </w:tc>
        <w:tc>
          <w:tcPr>
            <w:tcW w:w="1130" w:type="pct"/>
          </w:tcPr>
          <w:p w14:paraId="770FA0D7" w14:textId="77777777" w:rsidR="00433499" w:rsidRPr="003967C8" w:rsidRDefault="00433499" w:rsidP="00433499">
            <w:pPr>
              <w:spacing w:before="120" w:after="120"/>
              <w:jc w:val="both"/>
              <w:rPr>
                <w:rFonts w:cs="Arial"/>
                <w:sz w:val="22"/>
                <w:lang w:val="en-GB"/>
              </w:rPr>
            </w:pPr>
          </w:p>
        </w:tc>
      </w:tr>
      <w:tr w:rsidR="00433499" w:rsidRPr="003967C8" w14:paraId="072C8D6D" w14:textId="77777777" w:rsidTr="00BF3A5A">
        <w:tc>
          <w:tcPr>
            <w:tcW w:w="2707" w:type="pct"/>
          </w:tcPr>
          <w:p w14:paraId="14910801" w14:textId="66482324" w:rsidR="00433499" w:rsidRPr="003967C8" w:rsidRDefault="00433499" w:rsidP="00433499">
            <w:pPr>
              <w:spacing w:before="120" w:after="120"/>
              <w:ind w:left="1260" w:hanging="1260"/>
              <w:jc w:val="both"/>
              <w:rPr>
                <w:rFonts w:cs="Arial"/>
                <w:sz w:val="22"/>
                <w:lang w:val="en-GB"/>
              </w:rPr>
            </w:pPr>
            <w:r w:rsidRPr="003967C8">
              <w:rPr>
                <w:rFonts w:cs="Arial"/>
                <w:sz w:val="22"/>
                <w:lang w:val="en-GB"/>
              </w:rPr>
              <w:t xml:space="preserve">Section </w:t>
            </w:r>
            <w:r w:rsidR="00645176">
              <w:rPr>
                <w:rFonts w:cs="Arial"/>
                <w:sz w:val="22"/>
                <w:lang w:val="en-GB"/>
              </w:rPr>
              <w:t>H</w:t>
            </w:r>
            <w:r w:rsidR="00645176" w:rsidRPr="003967C8">
              <w:rPr>
                <w:rFonts w:cs="Arial"/>
                <w:sz w:val="22"/>
                <w:lang w:val="en-GB"/>
              </w:rPr>
              <w:t>:</w:t>
            </w:r>
            <w:r w:rsidR="00645176" w:rsidRPr="003967C8">
              <w:rPr>
                <w:rFonts w:cs="Arial"/>
                <w:sz w:val="22"/>
                <w:lang w:val="en-GB"/>
              </w:rPr>
              <w:tab/>
            </w:r>
            <w:r w:rsidR="00645176" w:rsidRPr="00645176">
              <w:rPr>
                <w:rFonts w:cs="Arial"/>
                <w:sz w:val="22"/>
                <w:lang w:val="en-GB"/>
              </w:rPr>
              <w:t xml:space="preserve">The Imposition </w:t>
            </w:r>
            <w:r w:rsidR="00CB6A1D" w:rsidRPr="00645176">
              <w:rPr>
                <w:rFonts w:cs="Arial"/>
                <w:sz w:val="22"/>
                <w:lang w:val="en-GB"/>
              </w:rPr>
              <w:t>of</w:t>
            </w:r>
            <w:r w:rsidR="00645176">
              <w:rPr>
                <w:rFonts w:cs="Arial"/>
                <w:sz w:val="22"/>
                <w:lang w:val="en-GB"/>
              </w:rPr>
              <w:t xml:space="preserve"> </w:t>
            </w:r>
            <w:r w:rsidR="00645176" w:rsidRPr="00645176">
              <w:rPr>
                <w:rFonts w:cs="Arial"/>
                <w:sz w:val="22"/>
                <w:lang w:val="en-GB"/>
              </w:rPr>
              <w:t>Anti-Dumping Duties No Longer Necessary</w:t>
            </w:r>
          </w:p>
        </w:tc>
        <w:tc>
          <w:tcPr>
            <w:tcW w:w="1163" w:type="pct"/>
          </w:tcPr>
          <w:p w14:paraId="1AECCE5B" w14:textId="77777777" w:rsidR="00433499" w:rsidRPr="003967C8" w:rsidRDefault="00433499" w:rsidP="00433499">
            <w:pPr>
              <w:spacing w:before="120" w:after="120"/>
              <w:jc w:val="both"/>
              <w:rPr>
                <w:rFonts w:cs="Arial"/>
                <w:sz w:val="22"/>
                <w:lang w:val="en-GB"/>
              </w:rPr>
            </w:pPr>
          </w:p>
        </w:tc>
        <w:tc>
          <w:tcPr>
            <w:tcW w:w="1130" w:type="pct"/>
          </w:tcPr>
          <w:p w14:paraId="09B5312F" w14:textId="77777777" w:rsidR="00433499" w:rsidRPr="003967C8" w:rsidRDefault="00433499" w:rsidP="00433499">
            <w:pPr>
              <w:spacing w:before="120" w:after="120"/>
              <w:jc w:val="both"/>
              <w:rPr>
                <w:rFonts w:cs="Arial"/>
                <w:sz w:val="22"/>
                <w:lang w:val="en-GB"/>
              </w:rPr>
            </w:pPr>
          </w:p>
        </w:tc>
      </w:tr>
    </w:tbl>
    <w:p w14:paraId="66ACD534" w14:textId="77777777" w:rsidR="00433499" w:rsidRDefault="00433499" w:rsidP="00433499">
      <w:pPr>
        <w:jc w:val="right"/>
        <w:rPr>
          <w:b/>
          <w:lang w:val="en-GB"/>
        </w:rPr>
        <w:sectPr w:rsidR="00433499" w:rsidSect="0075139A">
          <w:footerReference w:type="first" r:id="rId17"/>
          <w:type w:val="continuous"/>
          <w:pgSz w:w="11906" w:h="16838" w:code="9"/>
          <w:pgMar w:top="1151" w:right="1151" w:bottom="1151" w:left="1151" w:header="720" w:footer="720" w:gutter="0"/>
          <w:cols w:space="720"/>
          <w:titlePg/>
          <w:docGrid w:linePitch="360"/>
        </w:sectPr>
      </w:pPr>
    </w:p>
    <w:p w14:paraId="0F7C202F" w14:textId="77777777" w:rsidR="00433499" w:rsidRPr="00FB3847" w:rsidRDefault="00433499" w:rsidP="007D2A93">
      <w:pPr>
        <w:pStyle w:val="Heading2"/>
        <w:jc w:val="right"/>
        <w:rPr>
          <w:lang w:val="en-GB"/>
        </w:rPr>
      </w:pPr>
      <w:bookmarkStart w:id="101" w:name="_Toc164432953"/>
      <w:r w:rsidRPr="003967C8">
        <w:rPr>
          <w:lang w:val="en-GB"/>
        </w:rPr>
        <w:lastRenderedPageBreak/>
        <w:t xml:space="preserve">Appendix </w:t>
      </w:r>
      <w:r w:rsidR="00FB3847">
        <w:rPr>
          <w:lang w:val="en-GB"/>
        </w:rPr>
        <w:t>1</w:t>
      </w:r>
      <w:bookmarkEnd w:id="101"/>
    </w:p>
    <w:p w14:paraId="27EB5AF5" w14:textId="77777777" w:rsidR="00433499" w:rsidRPr="003967C8" w:rsidRDefault="00433499" w:rsidP="00433499">
      <w:pPr>
        <w:jc w:val="right"/>
        <w:rPr>
          <w:b/>
          <w:lang w:val="en-GB"/>
        </w:rPr>
      </w:pPr>
    </w:p>
    <w:p w14:paraId="0B0D1F1B" w14:textId="77777777" w:rsidR="00433499" w:rsidRPr="003967C8" w:rsidRDefault="00433499" w:rsidP="00433499">
      <w:pPr>
        <w:pBdr>
          <w:bottom w:val="single" w:sz="4" w:space="1" w:color="auto"/>
        </w:pBdr>
        <w:jc w:val="center"/>
        <w:rPr>
          <w:lang w:val="en-GB"/>
        </w:rPr>
      </w:pPr>
      <w:bookmarkStart w:id="102" w:name="_Toc305597391"/>
      <w:r w:rsidRPr="003967C8">
        <w:rPr>
          <w:b/>
          <w:lang w:val="en-GB"/>
        </w:rPr>
        <w:t>Deductive Export Price</w:t>
      </w:r>
      <w:bookmarkEnd w:id="102"/>
    </w:p>
    <w:p w14:paraId="116F07D5" w14:textId="77777777" w:rsidR="00433499" w:rsidRPr="003967C8" w:rsidRDefault="00433499" w:rsidP="00433499">
      <w:pPr>
        <w:rPr>
          <w:rFonts w:cs="Arial"/>
          <w:sz w:val="20"/>
          <w:szCs w:val="20"/>
          <w:lang w:val="en-GB"/>
        </w:rPr>
      </w:pPr>
    </w:p>
    <w:p w14:paraId="6B8C329E" w14:textId="77777777" w:rsidR="00433499" w:rsidRPr="003967C8" w:rsidRDefault="00433499" w:rsidP="00433499">
      <w:pPr>
        <w:rPr>
          <w:rFonts w:cs="Arial"/>
          <w:sz w:val="20"/>
          <w:szCs w:val="20"/>
          <w:lang w:val="en-GB"/>
        </w:rPr>
      </w:pPr>
    </w:p>
    <w:p w14:paraId="7C7ED919" w14:textId="77777777" w:rsidR="00433499" w:rsidRPr="003967C8" w:rsidRDefault="00433499" w:rsidP="00433499">
      <w:pPr>
        <w:rPr>
          <w:rFonts w:cs="Arial"/>
          <w:b/>
          <w:lang w:val="en-GB"/>
        </w:rPr>
      </w:pPr>
      <w:r w:rsidRPr="003967C8">
        <w:rPr>
          <w:rFonts w:cs="Arial"/>
          <w:b/>
          <w:lang w:val="en-GB"/>
        </w:rPr>
        <w:t>EXPORT PRICE</w:t>
      </w:r>
    </w:p>
    <w:p w14:paraId="295B7E1B" w14:textId="77777777" w:rsidR="00433499" w:rsidRPr="003967C8" w:rsidRDefault="00433499" w:rsidP="00433499">
      <w:pPr>
        <w:rPr>
          <w:rFonts w:cs="Arial"/>
          <w:b/>
          <w:sz w:val="20"/>
          <w:szCs w:val="20"/>
          <w:lang w:val="en-GB"/>
        </w:rPr>
      </w:pPr>
    </w:p>
    <w:p w14:paraId="3601AC8C" w14:textId="77777777" w:rsidR="00433499" w:rsidRPr="003967C8" w:rsidRDefault="00433499" w:rsidP="00433499">
      <w:pPr>
        <w:jc w:val="both"/>
        <w:rPr>
          <w:rFonts w:cs="Arial"/>
          <w:lang w:val="en-GB"/>
        </w:rPr>
      </w:pPr>
      <w:r w:rsidRPr="003967C8">
        <w:rPr>
          <w:rFonts w:cs="Arial"/>
          <w:lang w:val="en-GB"/>
        </w:rPr>
        <w:t xml:space="preserve">Applicants are to note that this form needs to be completed only when you have </w:t>
      </w:r>
      <w:r w:rsidRPr="003967C8">
        <w:rPr>
          <w:rFonts w:cs="Arial"/>
          <w:lang w:val="en-GB"/>
        </w:rPr>
        <w:br/>
        <w:t xml:space="preserve">reasons to believe that the selling price between the exporter and the importer is </w:t>
      </w:r>
      <w:r w:rsidRPr="003967C8">
        <w:rPr>
          <w:rFonts w:cs="Arial"/>
          <w:lang w:val="en-GB"/>
        </w:rPr>
        <w:br/>
        <w:t>unreliable.</w:t>
      </w:r>
    </w:p>
    <w:p w14:paraId="79454F6C" w14:textId="77777777" w:rsidR="00433499" w:rsidRPr="003967C8" w:rsidRDefault="00433499" w:rsidP="00433499">
      <w:pPr>
        <w:jc w:val="both"/>
        <w:rPr>
          <w:rFonts w:cs="Arial"/>
          <w:lang w:val="en-GB"/>
        </w:rPr>
      </w:pPr>
    </w:p>
    <w:p w14:paraId="7304D6E5" w14:textId="77777777" w:rsidR="00433499" w:rsidRPr="003967C8" w:rsidRDefault="00433499" w:rsidP="005D2A87">
      <w:pPr>
        <w:numPr>
          <w:ilvl w:val="0"/>
          <w:numId w:val="3"/>
        </w:numPr>
        <w:jc w:val="both"/>
        <w:rPr>
          <w:rFonts w:cs="Arial"/>
          <w:lang w:val="en-GB"/>
        </w:rPr>
      </w:pPr>
      <w:r w:rsidRPr="003967C8">
        <w:rPr>
          <w:rFonts w:cs="Arial"/>
          <w:lang w:val="en-GB"/>
        </w:rPr>
        <w:t>Data should relate to the most recent sale for which information is available.</w:t>
      </w:r>
    </w:p>
    <w:p w14:paraId="1BB5085A" w14:textId="77777777" w:rsidR="00433499" w:rsidRPr="003967C8" w:rsidRDefault="00433499" w:rsidP="00433499">
      <w:pPr>
        <w:jc w:val="both"/>
        <w:rPr>
          <w:rFonts w:cs="Arial"/>
          <w:lang w:val="en-GB"/>
        </w:rPr>
      </w:pPr>
    </w:p>
    <w:p w14:paraId="0B0E3399" w14:textId="77777777" w:rsidR="00433499" w:rsidRPr="003967C8" w:rsidRDefault="00433499" w:rsidP="005D2A87">
      <w:pPr>
        <w:numPr>
          <w:ilvl w:val="0"/>
          <w:numId w:val="3"/>
        </w:numPr>
        <w:jc w:val="both"/>
        <w:rPr>
          <w:rFonts w:cs="Arial"/>
          <w:lang w:val="en-GB"/>
        </w:rPr>
      </w:pPr>
      <w:r w:rsidRPr="003967C8">
        <w:rPr>
          <w:rFonts w:cs="Arial"/>
          <w:lang w:val="en-GB"/>
        </w:rPr>
        <w:t>Source data and work sheets should be retained for later verification by MITI</w:t>
      </w:r>
    </w:p>
    <w:p w14:paraId="3ADE3253" w14:textId="77777777" w:rsidR="00433499" w:rsidRPr="003967C8" w:rsidRDefault="00433499" w:rsidP="00433499">
      <w:pPr>
        <w:pStyle w:val="Footer"/>
        <w:tabs>
          <w:tab w:val="clear" w:pos="4320"/>
          <w:tab w:val="clear" w:pos="8640"/>
        </w:tabs>
        <w:jc w:val="both"/>
        <w:rPr>
          <w:rFonts w:ascii="Arial" w:hAnsi="Arial" w:cs="Arial"/>
          <w:lang w:val="en-GB"/>
        </w:rPr>
      </w:pPr>
    </w:p>
    <w:p w14:paraId="793D6766" w14:textId="77777777" w:rsidR="00433499" w:rsidRPr="003967C8" w:rsidRDefault="00433499" w:rsidP="00433499">
      <w:pPr>
        <w:pStyle w:val="Footer"/>
        <w:tabs>
          <w:tab w:val="clear" w:pos="4320"/>
          <w:tab w:val="clear" w:pos="8640"/>
        </w:tabs>
        <w:jc w:val="both"/>
        <w:rPr>
          <w:rFonts w:ascii="Arial" w:hAnsi="Arial" w:cs="Arial"/>
          <w:b/>
          <w:lang w:val="en-GB"/>
        </w:rPr>
      </w:pPr>
      <w:r w:rsidRPr="003967C8">
        <w:rPr>
          <w:rFonts w:ascii="Arial" w:hAnsi="Arial" w:cs="Arial"/>
          <w:b/>
          <w:lang w:val="en-GB"/>
        </w:rPr>
        <w:t>DEDUCTIVE EXPORT PRICE</w:t>
      </w:r>
    </w:p>
    <w:p w14:paraId="43B4BEAC" w14:textId="77777777" w:rsidR="00433499" w:rsidRPr="003967C8" w:rsidRDefault="00433499" w:rsidP="00433499">
      <w:pPr>
        <w:pStyle w:val="Footer"/>
        <w:tabs>
          <w:tab w:val="clear" w:pos="4320"/>
          <w:tab w:val="clear" w:pos="8640"/>
        </w:tabs>
        <w:jc w:val="both"/>
        <w:rPr>
          <w:rFonts w:ascii="Arial" w:hAnsi="Arial" w:cs="Arial"/>
          <w:b/>
          <w:lang w:val="en-GB"/>
        </w:rPr>
      </w:pPr>
    </w:p>
    <w:p w14:paraId="0803A7D3" w14:textId="77777777" w:rsidR="00433499" w:rsidRPr="003967C8" w:rsidRDefault="00433499" w:rsidP="00433499">
      <w:pPr>
        <w:pStyle w:val="Footer"/>
        <w:tabs>
          <w:tab w:val="clear" w:pos="4320"/>
          <w:tab w:val="clear" w:pos="8640"/>
        </w:tabs>
        <w:jc w:val="both"/>
        <w:rPr>
          <w:rFonts w:ascii="Arial" w:hAnsi="Arial" w:cs="Arial"/>
          <w:b/>
          <w:lang w:val="en-GB"/>
        </w:rPr>
      </w:pPr>
      <w:r w:rsidRPr="003967C8">
        <w:rPr>
          <w:rFonts w:ascii="Arial" w:hAnsi="Arial" w:cs="Arial"/>
          <w:b/>
          <w:lang w:val="en-GB"/>
        </w:rPr>
        <w:t>Model/Grade/Type</w:t>
      </w:r>
      <w:r w:rsidRPr="003967C8">
        <w:rPr>
          <w:rStyle w:val="FootnoteReference"/>
          <w:b/>
          <w:lang w:val="en-GB"/>
        </w:rPr>
        <w:footnoteReference w:id="1"/>
      </w:r>
      <w:r w:rsidRPr="003967C8">
        <w:rPr>
          <w:rFonts w:ascii="Arial" w:hAnsi="Arial" w:cs="Arial"/>
          <w:b/>
          <w:lang w:val="en-GB"/>
        </w:rPr>
        <w:tab/>
      </w:r>
      <w:r w:rsidRPr="003967C8">
        <w:rPr>
          <w:rFonts w:ascii="Arial" w:hAnsi="Arial" w:cs="Arial"/>
          <w:b/>
          <w:lang w:val="en-GB"/>
        </w:rPr>
        <w:tab/>
        <w:t>………………………………………………</w:t>
      </w:r>
      <w:proofErr w:type="gramStart"/>
      <w:r w:rsidRPr="003967C8">
        <w:rPr>
          <w:rFonts w:ascii="Arial" w:hAnsi="Arial" w:cs="Arial"/>
          <w:b/>
          <w:lang w:val="en-GB"/>
        </w:rPr>
        <w:t>…..</w:t>
      </w:r>
      <w:proofErr w:type="gramEnd"/>
    </w:p>
    <w:p w14:paraId="0F4A0D3E" w14:textId="77777777" w:rsidR="00433499" w:rsidRPr="003967C8" w:rsidRDefault="00433499" w:rsidP="00433499">
      <w:pPr>
        <w:pStyle w:val="Footer"/>
        <w:tabs>
          <w:tab w:val="clear" w:pos="4320"/>
          <w:tab w:val="clear" w:pos="8640"/>
        </w:tabs>
        <w:jc w:val="both"/>
        <w:rPr>
          <w:rFonts w:ascii="Arial" w:hAnsi="Arial" w:cs="Arial"/>
          <w:lang w:val="en-GB"/>
        </w:rPr>
      </w:pPr>
    </w:p>
    <w:tbl>
      <w:tblPr>
        <w:tblW w:w="9306" w:type="dxa"/>
        <w:tblLook w:val="01E0" w:firstRow="1" w:lastRow="1" w:firstColumn="1" w:lastColumn="1" w:noHBand="0" w:noVBand="0"/>
      </w:tblPr>
      <w:tblGrid>
        <w:gridCol w:w="598"/>
        <w:gridCol w:w="2396"/>
        <w:gridCol w:w="4148"/>
        <w:gridCol w:w="2164"/>
      </w:tblGrid>
      <w:tr w:rsidR="00433499" w:rsidRPr="003967C8" w14:paraId="160FB971" w14:textId="77777777" w:rsidTr="00433499">
        <w:trPr>
          <w:trHeight w:val="209"/>
        </w:trPr>
        <w:tc>
          <w:tcPr>
            <w:tcW w:w="598" w:type="dxa"/>
          </w:tcPr>
          <w:p w14:paraId="26EAB0DB" w14:textId="77777777" w:rsidR="00433499" w:rsidRPr="003967C8" w:rsidRDefault="00433499" w:rsidP="00433499">
            <w:pPr>
              <w:pStyle w:val="Footer"/>
              <w:tabs>
                <w:tab w:val="clear" w:pos="4320"/>
                <w:tab w:val="clear" w:pos="8640"/>
              </w:tabs>
              <w:jc w:val="both"/>
              <w:rPr>
                <w:rFonts w:ascii="Arial" w:hAnsi="Arial" w:cs="Arial"/>
                <w:lang w:val="en-GB" w:eastAsia="en-US"/>
              </w:rPr>
            </w:pPr>
          </w:p>
        </w:tc>
        <w:tc>
          <w:tcPr>
            <w:tcW w:w="2396" w:type="dxa"/>
          </w:tcPr>
          <w:p w14:paraId="148F9748" w14:textId="77777777" w:rsidR="00433499" w:rsidRPr="003967C8" w:rsidRDefault="00433499" w:rsidP="00433499">
            <w:pPr>
              <w:pStyle w:val="Footer"/>
              <w:tabs>
                <w:tab w:val="clear" w:pos="4320"/>
                <w:tab w:val="clear" w:pos="8640"/>
              </w:tabs>
              <w:jc w:val="both"/>
              <w:rPr>
                <w:rFonts w:ascii="Arial" w:hAnsi="Arial" w:cs="Arial"/>
                <w:lang w:val="en-GB" w:eastAsia="en-US"/>
              </w:rPr>
            </w:pPr>
          </w:p>
        </w:tc>
        <w:tc>
          <w:tcPr>
            <w:tcW w:w="4148" w:type="dxa"/>
          </w:tcPr>
          <w:p w14:paraId="63AB50D6" w14:textId="77777777" w:rsidR="00433499" w:rsidRPr="003967C8" w:rsidRDefault="00433499" w:rsidP="00433499">
            <w:pPr>
              <w:pStyle w:val="Footer"/>
              <w:tabs>
                <w:tab w:val="clear" w:pos="4320"/>
                <w:tab w:val="clear" w:pos="8640"/>
              </w:tabs>
              <w:jc w:val="center"/>
              <w:rPr>
                <w:rFonts w:ascii="Arial" w:hAnsi="Arial" w:cs="Arial"/>
                <w:lang w:val="en-GB" w:eastAsia="en-US"/>
              </w:rPr>
            </w:pPr>
          </w:p>
        </w:tc>
        <w:tc>
          <w:tcPr>
            <w:tcW w:w="2164" w:type="dxa"/>
          </w:tcPr>
          <w:p w14:paraId="3E491DF9" w14:textId="77777777" w:rsidR="00433499" w:rsidRPr="003967C8" w:rsidRDefault="00433499" w:rsidP="00433499">
            <w:pPr>
              <w:pStyle w:val="Footer"/>
              <w:tabs>
                <w:tab w:val="clear" w:pos="4320"/>
                <w:tab w:val="clear" w:pos="8640"/>
              </w:tabs>
              <w:jc w:val="center"/>
              <w:rPr>
                <w:rFonts w:ascii="Arial" w:hAnsi="Arial" w:cs="Arial"/>
                <w:b/>
                <w:u w:val="single"/>
                <w:lang w:val="en-GB" w:eastAsia="en-US"/>
              </w:rPr>
            </w:pPr>
            <w:r w:rsidRPr="003967C8">
              <w:rPr>
                <w:rFonts w:ascii="Arial" w:hAnsi="Arial" w:cs="Arial"/>
                <w:b/>
                <w:u w:val="single"/>
                <w:lang w:val="en-GB" w:eastAsia="en-US"/>
              </w:rPr>
              <w:t>RM</w:t>
            </w:r>
          </w:p>
        </w:tc>
      </w:tr>
      <w:tr w:rsidR="00433499" w:rsidRPr="003967C8" w14:paraId="43511FE0" w14:textId="77777777" w:rsidTr="00433499">
        <w:trPr>
          <w:trHeight w:val="196"/>
        </w:trPr>
        <w:tc>
          <w:tcPr>
            <w:tcW w:w="598" w:type="dxa"/>
          </w:tcPr>
          <w:p w14:paraId="7449F1AC" w14:textId="77777777" w:rsidR="00433499" w:rsidRPr="003967C8" w:rsidRDefault="00433499" w:rsidP="00433499">
            <w:pPr>
              <w:pStyle w:val="Footer"/>
              <w:tabs>
                <w:tab w:val="clear" w:pos="4320"/>
                <w:tab w:val="clear" w:pos="8640"/>
              </w:tabs>
              <w:jc w:val="both"/>
              <w:rPr>
                <w:rFonts w:ascii="Arial" w:hAnsi="Arial" w:cs="Arial"/>
                <w:b/>
                <w:lang w:val="en-GB" w:eastAsia="en-US"/>
              </w:rPr>
            </w:pPr>
            <w:r w:rsidRPr="003967C8">
              <w:rPr>
                <w:rFonts w:ascii="Arial" w:hAnsi="Arial" w:cs="Arial"/>
                <w:b/>
                <w:lang w:val="en-GB" w:eastAsia="en-US"/>
              </w:rPr>
              <w:t>1.</w:t>
            </w:r>
          </w:p>
        </w:tc>
        <w:tc>
          <w:tcPr>
            <w:tcW w:w="6544" w:type="dxa"/>
            <w:gridSpan w:val="2"/>
          </w:tcPr>
          <w:p w14:paraId="53C95A94" w14:textId="77777777" w:rsidR="00433499" w:rsidRPr="003967C8" w:rsidRDefault="00433499" w:rsidP="00433499">
            <w:pPr>
              <w:pStyle w:val="Footer"/>
              <w:tabs>
                <w:tab w:val="clear" w:pos="4320"/>
                <w:tab w:val="clear" w:pos="8640"/>
              </w:tabs>
              <w:jc w:val="both"/>
              <w:rPr>
                <w:rFonts w:ascii="Arial" w:hAnsi="Arial" w:cs="Arial"/>
                <w:b/>
                <w:lang w:val="en-GB" w:eastAsia="en-US"/>
              </w:rPr>
            </w:pPr>
            <w:r w:rsidRPr="003967C8">
              <w:rPr>
                <w:rFonts w:ascii="Arial" w:hAnsi="Arial" w:cs="Arial"/>
                <w:b/>
                <w:lang w:val="en-GB" w:eastAsia="en-US"/>
              </w:rPr>
              <w:t>PRICE AT FIRST POINT OF RESALE IN MALAYSIA</w:t>
            </w:r>
          </w:p>
        </w:tc>
        <w:tc>
          <w:tcPr>
            <w:tcW w:w="2164" w:type="dxa"/>
          </w:tcPr>
          <w:p w14:paraId="6EA4CCC9" w14:textId="77777777" w:rsidR="00433499" w:rsidRPr="003967C8" w:rsidRDefault="00433499" w:rsidP="00433499">
            <w:pPr>
              <w:pStyle w:val="Footer"/>
              <w:tabs>
                <w:tab w:val="clear" w:pos="4320"/>
                <w:tab w:val="clear" w:pos="8640"/>
              </w:tabs>
              <w:jc w:val="both"/>
              <w:rPr>
                <w:rFonts w:ascii="Arial" w:hAnsi="Arial" w:cs="Arial"/>
                <w:lang w:val="en-GB" w:eastAsia="en-US"/>
              </w:rPr>
            </w:pPr>
          </w:p>
        </w:tc>
      </w:tr>
      <w:tr w:rsidR="00433499" w:rsidRPr="003967C8" w14:paraId="03B3AE41" w14:textId="77777777" w:rsidTr="00433499">
        <w:trPr>
          <w:trHeight w:val="406"/>
        </w:trPr>
        <w:tc>
          <w:tcPr>
            <w:tcW w:w="598" w:type="dxa"/>
          </w:tcPr>
          <w:p w14:paraId="1A409ABC" w14:textId="77777777" w:rsidR="00433499" w:rsidRPr="003967C8" w:rsidRDefault="00433499" w:rsidP="00433499">
            <w:pPr>
              <w:pStyle w:val="Footer"/>
              <w:tabs>
                <w:tab w:val="clear" w:pos="4320"/>
                <w:tab w:val="clear" w:pos="8640"/>
              </w:tabs>
              <w:jc w:val="both"/>
              <w:rPr>
                <w:rFonts w:ascii="Arial" w:hAnsi="Arial" w:cs="Arial"/>
                <w:lang w:val="en-GB" w:eastAsia="en-US"/>
              </w:rPr>
            </w:pPr>
          </w:p>
        </w:tc>
        <w:tc>
          <w:tcPr>
            <w:tcW w:w="2396" w:type="dxa"/>
          </w:tcPr>
          <w:p w14:paraId="3B7CE747" w14:textId="77777777" w:rsidR="00433499" w:rsidRPr="003967C8" w:rsidRDefault="00433499" w:rsidP="00433499">
            <w:pPr>
              <w:pStyle w:val="Footer"/>
              <w:tabs>
                <w:tab w:val="clear" w:pos="4320"/>
                <w:tab w:val="clear" w:pos="8640"/>
              </w:tabs>
              <w:jc w:val="both"/>
              <w:rPr>
                <w:rFonts w:ascii="Arial" w:hAnsi="Arial" w:cs="Arial"/>
                <w:lang w:val="en-GB" w:eastAsia="en-US"/>
              </w:rPr>
            </w:pPr>
          </w:p>
          <w:p w14:paraId="41C1657C" w14:textId="77777777" w:rsidR="00433499" w:rsidRPr="003967C8" w:rsidRDefault="00433499" w:rsidP="00433499">
            <w:pPr>
              <w:pStyle w:val="Footer"/>
              <w:tabs>
                <w:tab w:val="clear" w:pos="4320"/>
                <w:tab w:val="clear" w:pos="8640"/>
              </w:tabs>
              <w:jc w:val="both"/>
              <w:rPr>
                <w:rFonts w:ascii="Arial" w:hAnsi="Arial" w:cs="Arial"/>
                <w:lang w:val="en-GB" w:eastAsia="en-US"/>
              </w:rPr>
            </w:pPr>
            <w:r w:rsidRPr="003967C8">
              <w:rPr>
                <w:rFonts w:ascii="Arial" w:hAnsi="Arial" w:cs="Arial"/>
                <w:lang w:val="en-GB" w:eastAsia="en-US"/>
              </w:rPr>
              <w:t>Less charges for:</w:t>
            </w:r>
          </w:p>
        </w:tc>
        <w:tc>
          <w:tcPr>
            <w:tcW w:w="4148" w:type="dxa"/>
          </w:tcPr>
          <w:p w14:paraId="335F25F5" w14:textId="77777777" w:rsidR="00433499" w:rsidRPr="003967C8" w:rsidRDefault="00433499" w:rsidP="00433499">
            <w:pPr>
              <w:pStyle w:val="Footer"/>
              <w:tabs>
                <w:tab w:val="clear" w:pos="4320"/>
                <w:tab w:val="clear" w:pos="8640"/>
              </w:tabs>
              <w:jc w:val="both"/>
              <w:rPr>
                <w:rFonts w:ascii="Arial" w:hAnsi="Arial" w:cs="Arial"/>
                <w:lang w:val="en-GB" w:eastAsia="en-US"/>
              </w:rPr>
            </w:pPr>
          </w:p>
        </w:tc>
        <w:tc>
          <w:tcPr>
            <w:tcW w:w="2164" w:type="dxa"/>
          </w:tcPr>
          <w:p w14:paraId="643FEEA9" w14:textId="77777777" w:rsidR="00433499" w:rsidRPr="003967C8" w:rsidRDefault="00433499" w:rsidP="00433499">
            <w:pPr>
              <w:pStyle w:val="Footer"/>
              <w:tabs>
                <w:tab w:val="clear" w:pos="4320"/>
                <w:tab w:val="clear" w:pos="8640"/>
              </w:tabs>
              <w:jc w:val="both"/>
              <w:rPr>
                <w:rFonts w:ascii="Arial" w:hAnsi="Arial" w:cs="Arial"/>
                <w:lang w:val="en-GB" w:eastAsia="en-US"/>
              </w:rPr>
            </w:pPr>
          </w:p>
        </w:tc>
      </w:tr>
      <w:tr w:rsidR="00433499" w:rsidRPr="003967C8" w14:paraId="780A8EF2" w14:textId="77777777" w:rsidTr="00433499">
        <w:trPr>
          <w:trHeight w:val="196"/>
        </w:trPr>
        <w:tc>
          <w:tcPr>
            <w:tcW w:w="598" w:type="dxa"/>
          </w:tcPr>
          <w:p w14:paraId="1F309376" w14:textId="77777777" w:rsidR="00433499" w:rsidRPr="003967C8" w:rsidRDefault="00433499" w:rsidP="00433499">
            <w:pPr>
              <w:pStyle w:val="Footer"/>
              <w:tabs>
                <w:tab w:val="clear" w:pos="4320"/>
                <w:tab w:val="clear" w:pos="8640"/>
              </w:tabs>
              <w:jc w:val="both"/>
              <w:rPr>
                <w:rFonts w:ascii="Arial" w:hAnsi="Arial" w:cs="Arial"/>
                <w:lang w:val="en-GB" w:eastAsia="en-US"/>
              </w:rPr>
            </w:pPr>
          </w:p>
        </w:tc>
        <w:tc>
          <w:tcPr>
            <w:tcW w:w="2396" w:type="dxa"/>
          </w:tcPr>
          <w:p w14:paraId="2595D0EA" w14:textId="77777777" w:rsidR="00433499" w:rsidRPr="003967C8" w:rsidRDefault="00433499" w:rsidP="00433499">
            <w:pPr>
              <w:pStyle w:val="Footer"/>
              <w:tabs>
                <w:tab w:val="clear" w:pos="4320"/>
                <w:tab w:val="clear" w:pos="8640"/>
              </w:tabs>
              <w:jc w:val="both"/>
              <w:rPr>
                <w:rFonts w:ascii="Arial" w:hAnsi="Arial" w:cs="Arial"/>
                <w:lang w:val="en-GB" w:eastAsia="en-US"/>
              </w:rPr>
            </w:pPr>
          </w:p>
        </w:tc>
        <w:tc>
          <w:tcPr>
            <w:tcW w:w="4148" w:type="dxa"/>
          </w:tcPr>
          <w:p w14:paraId="7F7C5993" w14:textId="77777777" w:rsidR="00433499" w:rsidRPr="003967C8" w:rsidRDefault="00433499" w:rsidP="00433499">
            <w:pPr>
              <w:pStyle w:val="Footer"/>
              <w:tabs>
                <w:tab w:val="clear" w:pos="4320"/>
                <w:tab w:val="clear" w:pos="8640"/>
              </w:tabs>
              <w:jc w:val="both"/>
              <w:rPr>
                <w:rFonts w:ascii="Arial" w:hAnsi="Arial" w:cs="Arial"/>
                <w:lang w:val="en-GB" w:eastAsia="en-US"/>
              </w:rPr>
            </w:pPr>
            <w:r w:rsidRPr="003967C8">
              <w:rPr>
                <w:rFonts w:ascii="Arial" w:hAnsi="Arial" w:cs="Arial"/>
                <w:lang w:val="en-GB" w:eastAsia="en-US"/>
              </w:rPr>
              <w:t>Overseas Freight</w:t>
            </w:r>
          </w:p>
        </w:tc>
        <w:tc>
          <w:tcPr>
            <w:tcW w:w="2164" w:type="dxa"/>
          </w:tcPr>
          <w:p w14:paraId="608561EC" w14:textId="77777777" w:rsidR="00433499" w:rsidRPr="003967C8" w:rsidRDefault="00433499" w:rsidP="00433499">
            <w:pPr>
              <w:pStyle w:val="Footer"/>
              <w:tabs>
                <w:tab w:val="clear" w:pos="4320"/>
                <w:tab w:val="clear" w:pos="8640"/>
              </w:tabs>
              <w:jc w:val="both"/>
              <w:rPr>
                <w:rFonts w:ascii="Arial" w:hAnsi="Arial" w:cs="Arial"/>
                <w:lang w:val="en-GB" w:eastAsia="en-US"/>
              </w:rPr>
            </w:pPr>
          </w:p>
        </w:tc>
      </w:tr>
      <w:tr w:rsidR="00433499" w:rsidRPr="003967C8" w14:paraId="4EC47491" w14:textId="77777777" w:rsidTr="00433499">
        <w:trPr>
          <w:trHeight w:val="196"/>
        </w:trPr>
        <w:tc>
          <w:tcPr>
            <w:tcW w:w="598" w:type="dxa"/>
          </w:tcPr>
          <w:p w14:paraId="481ACF8D" w14:textId="77777777" w:rsidR="00433499" w:rsidRPr="003967C8" w:rsidRDefault="00433499" w:rsidP="00433499">
            <w:pPr>
              <w:pStyle w:val="Footer"/>
              <w:tabs>
                <w:tab w:val="clear" w:pos="4320"/>
                <w:tab w:val="clear" w:pos="8640"/>
              </w:tabs>
              <w:jc w:val="both"/>
              <w:rPr>
                <w:rFonts w:ascii="Arial" w:hAnsi="Arial" w:cs="Arial"/>
                <w:lang w:val="en-GB" w:eastAsia="en-US"/>
              </w:rPr>
            </w:pPr>
          </w:p>
        </w:tc>
        <w:tc>
          <w:tcPr>
            <w:tcW w:w="2396" w:type="dxa"/>
          </w:tcPr>
          <w:p w14:paraId="479934F4" w14:textId="77777777" w:rsidR="00433499" w:rsidRPr="003967C8" w:rsidRDefault="00433499" w:rsidP="00433499">
            <w:pPr>
              <w:pStyle w:val="Footer"/>
              <w:tabs>
                <w:tab w:val="clear" w:pos="4320"/>
                <w:tab w:val="clear" w:pos="8640"/>
              </w:tabs>
              <w:jc w:val="both"/>
              <w:rPr>
                <w:rFonts w:ascii="Arial" w:hAnsi="Arial" w:cs="Arial"/>
                <w:lang w:val="en-GB" w:eastAsia="en-US"/>
              </w:rPr>
            </w:pPr>
          </w:p>
        </w:tc>
        <w:tc>
          <w:tcPr>
            <w:tcW w:w="4148" w:type="dxa"/>
          </w:tcPr>
          <w:p w14:paraId="5B916196" w14:textId="77777777" w:rsidR="00433499" w:rsidRPr="003967C8" w:rsidRDefault="00433499" w:rsidP="00433499">
            <w:pPr>
              <w:pStyle w:val="Footer"/>
              <w:tabs>
                <w:tab w:val="clear" w:pos="4320"/>
                <w:tab w:val="clear" w:pos="8640"/>
              </w:tabs>
              <w:jc w:val="both"/>
              <w:rPr>
                <w:rFonts w:ascii="Arial" w:hAnsi="Arial" w:cs="Arial"/>
                <w:lang w:val="en-GB" w:eastAsia="en-US"/>
              </w:rPr>
            </w:pPr>
            <w:r w:rsidRPr="003967C8">
              <w:rPr>
                <w:rFonts w:ascii="Arial" w:hAnsi="Arial" w:cs="Arial"/>
                <w:lang w:val="en-GB" w:eastAsia="en-US"/>
              </w:rPr>
              <w:t>Overseas Insurances</w:t>
            </w:r>
          </w:p>
        </w:tc>
        <w:tc>
          <w:tcPr>
            <w:tcW w:w="2164" w:type="dxa"/>
          </w:tcPr>
          <w:p w14:paraId="73599560" w14:textId="77777777" w:rsidR="00433499" w:rsidRPr="003967C8" w:rsidRDefault="00433499" w:rsidP="00433499">
            <w:pPr>
              <w:pStyle w:val="Footer"/>
              <w:tabs>
                <w:tab w:val="clear" w:pos="4320"/>
                <w:tab w:val="clear" w:pos="8640"/>
              </w:tabs>
              <w:jc w:val="both"/>
              <w:rPr>
                <w:rFonts w:ascii="Arial" w:hAnsi="Arial" w:cs="Arial"/>
                <w:lang w:val="en-GB" w:eastAsia="en-US"/>
              </w:rPr>
            </w:pPr>
          </w:p>
        </w:tc>
      </w:tr>
      <w:tr w:rsidR="00433499" w:rsidRPr="003967C8" w14:paraId="6930D1E3" w14:textId="77777777" w:rsidTr="00433499">
        <w:trPr>
          <w:trHeight w:val="209"/>
        </w:trPr>
        <w:tc>
          <w:tcPr>
            <w:tcW w:w="598" w:type="dxa"/>
          </w:tcPr>
          <w:p w14:paraId="61B8BFB5" w14:textId="77777777" w:rsidR="00433499" w:rsidRPr="003967C8" w:rsidRDefault="00433499" w:rsidP="00433499">
            <w:pPr>
              <w:pStyle w:val="Footer"/>
              <w:tabs>
                <w:tab w:val="clear" w:pos="4320"/>
                <w:tab w:val="clear" w:pos="8640"/>
              </w:tabs>
              <w:jc w:val="both"/>
              <w:rPr>
                <w:rFonts w:ascii="Arial" w:hAnsi="Arial" w:cs="Arial"/>
                <w:lang w:val="en-GB" w:eastAsia="en-US"/>
              </w:rPr>
            </w:pPr>
          </w:p>
        </w:tc>
        <w:tc>
          <w:tcPr>
            <w:tcW w:w="2396" w:type="dxa"/>
          </w:tcPr>
          <w:p w14:paraId="079F6537" w14:textId="77777777" w:rsidR="00433499" w:rsidRPr="003967C8" w:rsidRDefault="00433499" w:rsidP="00433499">
            <w:pPr>
              <w:pStyle w:val="Footer"/>
              <w:tabs>
                <w:tab w:val="clear" w:pos="4320"/>
                <w:tab w:val="clear" w:pos="8640"/>
              </w:tabs>
              <w:jc w:val="both"/>
              <w:rPr>
                <w:rFonts w:ascii="Arial" w:hAnsi="Arial" w:cs="Arial"/>
                <w:lang w:val="en-GB" w:eastAsia="en-US"/>
              </w:rPr>
            </w:pPr>
          </w:p>
        </w:tc>
        <w:tc>
          <w:tcPr>
            <w:tcW w:w="4148" w:type="dxa"/>
          </w:tcPr>
          <w:p w14:paraId="08FA9606" w14:textId="77777777" w:rsidR="00433499" w:rsidRPr="003967C8" w:rsidRDefault="00433499" w:rsidP="00433499">
            <w:pPr>
              <w:pStyle w:val="Footer"/>
              <w:tabs>
                <w:tab w:val="clear" w:pos="4320"/>
                <w:tab w:val="clear" w:pos="8640"/>
              </w:tabs>
              <w:jc w:val="both"/>
              <w:rPr>
                <w:rFonts w:ascii="Arial" w:hAnsi="Arial" w:cs="Arial"/>
                <w:lang w:val="en-GB" w:eastAsia="en-US"/>
              </w:rPr>
            </w:pPr>
            <w:r w:rsidRPr="003967C8">
              <w:rPr>
                <w:rFonts w:ascii="Arial" w:hAnsi="Arial" w:cs="Arial"/>
                <w:lang w:val="en-GB" w:eastAsia="en-US"/>
              </w:rPr>
              <w:t>Customs Duty</w:t>
            </w:r>
          </w:p>
        </w:tc>
        <w:tc>
          <w:tcPr>
            <w:tcW w:w="2164" w:type="dxa"/>
          </w:tcPr>
          <w:p w14:paraId="105A09A6" w14:textId="77777777" w:rsidR="00433499" w:rsidRPr="003967C8" w:rsidRDefault="00433499" w:rsidP="00433499">
            <w:pPr>
              <w:pStyle w:val="Footer"/>
              <w:tabs>
                <w:tab w:val="clear" w:pos="4320"/>
                <w:tab w:val="clear" w:pos="8640"/>
              </w:tabs>
              <w:jc w:val="both"/>
              <w:rPr>
                <w:rFonts w:ascii="Arial" w:hAnsi="Arial" w:cs="Arial"/>
                <w:lang w:val="en-GB" w:eastAsia="en-US"/>
              </w:rPr>
            </w:pPr>
          </w:p>
        </w:tc>
      </w:tr>
      <w:tr w:rsidR="00433499" w:rsidRPr="003967C8" w14:paraId="39F78662" w14:textId="77777777" w:rsidTr="00433499">
        <w:trPr>
          <w:trHeight w:val="196"/>
        </w:trPr>
        <w:tc>
          <w:tcPr>
            <w:tcW w:w="598" w:type="dxa"/>
          </w:tcPr>
          <w:p w14:paraId="10F0CE3B" w14:textId="77777777" w:rsidR="00433499" w:rsidRPr="003967C8" w:rsidRDefault="00433499" w:rsidP="00433499">
            <w:pPr>
              <w:pStyle w:val="Footer"/>
              <w:tabs>
                <w:tab w:val="clear" w:pos="4320"/>
                <w:tab w:val="clear" w:pos="8640"/>
              </w:tabs>
              <w:jc w:val="both"/>
              <w:rPr>
                <w:rFonts w:ascii="Arial" w:hAnsi="Arial" w:cs="Arial"/>
                <w:lang w:val="en-GB" w:eastAsia="en-US"/>
              </w:rPr>
            </w:pPr>
          </w:p>
        </w:tc>
        <w:tc>
          <w:tcPr>
            <w:tcW w:w="2396" w:type="dxa"/>
          </w:tcPr>
          <w:p w14:paraId="01245BF8" w14:textId="77777777" w:rsidR="00433499" w:rsidRPr="003967C8" w:rsidRDefault="00433499" w:rsidP="00433499">
            <w:pPr>
              <w:pStyle w:val="Footer"/>
              <w:tabs>
                <w:tab w:val="clear" w:pos="4320"/>
                <w:tab w:val="clear" w:pos="8640"/>
              </w:tabs>
              <w:jc w:val="both"/>
              <w:rPr>
                <w:rFonts w:ascii="Arial" w:hAnsi="Arial" w:cs="Arial"/>
                <w:lang w:val="en-GB" w:eastAsia="en-US"/>
              </w:rPr>
            </w:pPr>
          </w:p>
        </w:tc>
        <w:tc>
          <w:tcPr>
            <w:tcW w:w="4148" w:type="dxa"/>
          </w:tcPr>
          <w:p w14:paraId="6AE8E4D9" w14:textId="77777777" w:rsidR="00433499" w:rsidRPr="003967C8" w:rsidRDefault="00433499" w:rsidP="00433499">
            <w:pPr>
              <w:pStyle w:val="Footer"/>
              <w:tabs>
                <w:tab w:val="clear" w:pos="4320"/>
                <w:tab w:val="clear" w:pos="8640"/>
              </w:tabs>
              <w:jc w:val="both"/>
              <w:rPr>
                <w:rFonts w:ascii="Arial" w:hAnsi="Arial" w:cs="Arial"/>
                <w:lang w:val="en-GB" w:eastAsia="en-US"/>
              </w:rPr>
            </w:pPr>
            <w:r w:rsidRPr="003967C8">
              <w:rPr>
                <w:rFonts w:ascii="Arial" w:hAnsi="Arial" w:cs="Arial"/>
                <w:lang w:val="en-GB" w:eastAsia="en-US"/>
              </w:rPr>
              <w:t>Sales Tax</w:t>
            </w:r>
          </w:p>
        </w:tc>
        <w:tc>
          <w:tcPr>
            <w:tcW w:w="2164" w:type="dxa"/>
          </w:tcPr>
          <w:p w14:paraId="03A05C09" w14:textId="77777777" w:rsidR="00433499" w:rsidRPr="003967C8" w:rsidRDefault="00433499" w:rsidP="00433499">
            <w:pPr>
              <w:pStyle w:val="Footer"/>
              <w:tabs>
                <w:tab w:val="clear" w:pos="4320"/>
                <w:tab w:val="clear" w:pos="8640"/>
              </w:tabs>
              <w:jc w:val="both"/>
              <w:rPr>
                <w:rFonts w:ascii="Arial" w:hAnsi="Arial" w:cs="Arial"/>
                <w:lang w:val="en-GB" w:eastAsia="en-US"/>
              </w:rPr>
            </w:pPr>
          </w:p>
        </w:tc>
      </w:tr>
      <w:tr w:rsidR="00433499" w:rsidRPr="003967C8" w14:paraId="4DA892CD" w14:textId="77777777" w:rsidTr="00433499">
        <w:trPr>
          <w:trHeight w:val="196"/>
        </w:trPr>
        <w:tc>
          <w:tcPr>
            <w:tcW w:w="598" w:type="dxa"/>
          </w:tcPr>
          <w:p w14:paraId="67EB3185" w14:textId="77777777" w:rsidR="00433499" w:rsidRPr="003967C8" w:rsidRDefault="00433499" w:rsidP="00433499">
            <w:pPr>
              <w:pStyle w:val="Footer"/>
              <w:tabs>
                <w:tab w:val="clear" w:pos="4320"/>
                <w:tab w:val="clear" w:pos="8640"/>
              </w:tabs>
              <w:jc w:val="both"/>
              <w:rPr>
                <w:rFonts w:ascii="Arial" w:hAnsi="Arial" w:cs="Arial"/>
                <w:lang w:val="en-GB" w:eastAsia="en-US"/>
              </w:rPr>
            </w:pPr>
          </w:p>
        </w:tc>
        <w:tc>
          <w:tcPr>
            <w:tcW w:w="2396" w:type="dxa"/>
          </w:tcPr>
          <w:p w14:paraId="44D7A5F0" w14:textId="77777777" w:rsidR="00433499" w:rsidRPr="003967C8" w:rsidRDefault="00433499" w:rsidP="00433499">
            <w:pPr>
              <w:pStyle w:val="Footer"/>
              <w:tabs>
                <w:tab w:val="clear" w:pos="4320"/>
                <w:tab w:val="clear" w:pos="8640"/>
              </w:tabs>
              <w:jc w:val="both"/>
              <w:rPr>
                <w:rFonts w:ascii="Arial" w:hAnsi="Arial" w:cs="Arial"/>
                <w:lang w:val="en-GB" w:eastAsia="en-US"/>
              </w:rPr>
            </w:pPr>
          </w:p>
        </w:tc>
        <w:tc>
          <w:tcPr>
            <w:tcW w:w="4148" w:type="dxa"/>
          </w:tcPr>
          <w:p w14:paraId="2005D43D" w14:textId="77777777" w:rsidR="00433499" w:rsidRPr="003967C8" w:rsidRDefault="00433499" w:rsidP="00433499">
            <w:pPr>
              <w:pStyle w:val="Footer"/>
              <w:tabs>
                <w:tab w:val="clear" w:pos="4320"/>
                <w:tab w:val="clear" w:pos="8640"/>
              </w:tabs>
              <w:jc w:val="both"/>
              <w:rPr>
                <w:rFonts w:ascii="Arial" w:hAnsi="Arial" w:cs="Arial"/>
                <w:lang w:val="en-GB" w:eastAsia="en-US"/>
              </w:rPr>
            </w:pPr>
            <w:r w:rsidRPr="003967C8">
              <w:rPr>
                <w:rFonts w:ascii="Arial" w:hAnsi="Arial" w:cs="Arial"/>
                <w:lang w:val="en-GB" w:eastAsia="en-US"/>
              </w:rPr>
              <w:t>Clearance and Handling</w:t>
            </w:r>
          </w:p>
        </w:tc>
        <w:tc>
          <w:tcPr>
            <w:tcW w:w="2164" w:type="dxa"/>
          </w:tcPr>
          <w:p w14:paraId="1AABD8CB" w14:textId="77777777" w:rsidR="00433499" w:rsidRPr="003967C8" w:rsidRDefault="00433499" w:rsidP="00433499">
            <w:pPr>
              <w:pStyle w:val="Footer"/>
              <w:tabs>
                <w:tab w:val="clear" w:pos="4320"/>
                <w:tab w:val="clear" w:pos="8640"/>
              </w:tabs>
              <w:jc w:val="both"/>
              <w:rPr>
                <w:rFonts w:ascii="Arial" w:hAnsi="Arial" w:cs="Arial"/>
                <w:lang w:val="en-GB" w:eastAsia="en-US"/>
              </w:rPr>
            </w:pPr>
          </w:p>
        </w:tc>
      </w:tr>
      <w:tr w:rsidR="00433499" w:rsidRPr="003967C8" w14:paraId="23AA654C" w14:textId="77777777" w:rsidTr="00433499">
        <w:trPr>
          <w:trHeight w:val="209"/>
        </w:trPr>
        <w:tc>
          <w:tcPr>
            <w:tcW w:w="598" w:type="dxa"/>
          </w:tcPr>
          <w:p w14:paraId="57149F02" w14:textId="77777777" w:rsidR="00433499" w:rsidRPr="003967C8" w:rsidRDefault="00433499" w:rsidP="00433499">
            <w:pPr>
              <w:pStyle w:val="Footer"/>
              <w:tabs>
                <w:tab w:val="clear" w:pos="4320"/>
                <w:tab w:val="clear" w:pos="8640"/>
              </w:tabs>
              <w:jc w:val="both"/>
              <w:rPr>
                <w:rFonts w:ascii="Arial" w:hAnsi="Arial" w:cs="Arial"/>
                <w:lang w:val="en-GB" w:eastAsia="en-US"/>
              </w:rPr>
            </w:pPr>
          </w:p>
        </w:tc>
        <w:tc>
          <w:tcPr>
            <w:tcW w:w="2396" w:type="dxa"/>
          </w:tcPr>
          <w:p w14:paraId="4D24F614" w14:textId="77777777" w:rsidR="00433499" w:rsidRPr="003967C8" w:rsidRDefault="00433499" w:rsidP="00433499">
            <w:pPr>
              <w:pStyle w:val="Footer"/>
              <w:tabs>
                <w:tab w:val="clear" w:pos="4320"/>
                <w:tab w:val="clear" w:pos="8640"/>
              </w:tabs>
              <w:jc w:val="both"/>
              <w:rPr>
                <w:rFonts w:ascii="Arial" w:hAnsi="Arial" w:cs="Arial"/>
                <w:lang w:val="en-GB" w:eastAsia="en-US"/>
              </w:rPr>
            </w:pPr>
          </w:p>
        </w:tc>
        <w:tc>
          <w:tcPr>
            <w:tcW w:w="4148" w:type="dxa"/>
          </w:tcPr>
          <w:p w14:paraId="1E013BC1" w14:textId="77777777" w:rsidR="00433499" w:rsidRPr="003967C8" w:rsidRDefault="00433499" w:rsidP="00433499">
            <w:pPr>
              <w:pStyle w:val="Footer"/>
              <w:tabs>
                <w:tab w:val="clear" w:pos="4320"/>
                <w:tab w:val="clear" w:pos="8640"/>
              </w:tabs>
              <w:jc w:val="both"/>
              <w:rPr>
                <w:rFonts w:ascii="Arial" w:hAnsi="Arial" w:cs="Arial"/>
                <w:lang w:val="en-GB" w:eastAsia="en-US"/>
              </w:rPr>
            </w:pPr>
            <w:r w:rsidRPr="003967C8">
              <w:rPr>
                <w:rFonts w:ascii="Arial" w:hAnsi="Arial" w:cs="Arial"/>
                <w:lang w:val="en-GB" w:eastAsia="en-US"/>
              </w:rPr>
              <w:t>Cartage to Store</w:t>
            </w:r>
          </w:p>
        </w:tc>
        <w:tc>
          <w:tcPr>
            <w:tcW w:w="2164" w:type="dxa"/>
          </w:tcPr>
          <w:p w14:paraId="305E1077" w14:textId="77777777" w:rsidR="00433499" w:rsidRPr="003967C8" w:rsidRDefault="00433499" w:rsidP="00433499">
            <w:pPr>
              <w:pStyle w:val="Footer"/>
              <w:tabs>
                <w:tab w:val="clear" w:pos="4320"/>
                <w:tab w:val="clear" w:pos="8640"/>
              </w:tabs>
              <w:jc w:val="both"/>
              <w:rPr>
                <w:rFonts w:ascii="Arial" w:hAnsi="Arial" w:cs="Arial"/>
                <w:lang w:val="en-GB" w:eastAsia="en-US"/>
              </w:rPr>
            </w:pPr>
          </w:p>
        </w:tc>
      </w:tr>
      <w:tr w:rsidR="00433499" w:rsidRPr="003967C8" w14:paraId="3E56E8DA" w14:textId="77777777" w:rsidTr="00433499">
        <w:trPr>
          <w:trHeight w:val="196"/>
        </w:trPr>
        <w:tc>
          <w:tcPr>
            <w:tcW w:w="598" w:type="dxa"/>
          </w:tcPr>
          <w:p w14:paraId="5AFCD3B3" w14:textId="77777777" w:rsidR="00433499" w:rsidRPr="003967C8" w:rsidRDefault="00433499" w:rsidP="00433499">
            <w:pPr>
              <w:pStyle w:val="Footer"/>
              <w:tabs>
                <w:tab w:val="clear" w:pos="4320"/>
                <w:tab w:val="clear" w:pos="8640"/>
              </w:tabs>
              <w:jc w:val="both"/>
              <w:rPr>
                <w:rFonts w:ascii="Arial" w:hAnsi="Arial" w:cs="Arial"/>
                <w:lang w:val="en-GB" w:eastAsia="en-US"/>
              </w:rPr>
            </w:pPr>
          </w:p>
        </w:tc>
        <w:tc>
          <w:tcPr>
            <w:tcW w:w="2396" w:type="dxa"/>
          </w:tcPr>
          <w:p w14:paraId="3052519F" w14:textId="77777777" w:rsidR="00433499" w:rsidRPr="003967C8" w:rsidRDefault="00433499" w:rsidP="00433499">
            <w:pPr>
              <w:pStyle w:val="Footer"/>
              <w:tabs>
                <w:tab w:val="clear" w:pos="4320"/>
                <w:tab w:val="clear" w:pos="8640"/>
              </w:tabs>
              <w:jc w:val="both"/>
              <w:rPr>
                <w:rFonts w:ascii="Arial" w:hAnsi="Arial" w:cs="Arial"/>
                <w:lang w:val="en-GB" w:eastAsia="en-US"/>
              </w:rPr>
            </w:pPr>
          </w:p>
        </w:tc>
        <w:tc>
          <w:tcPr>
            <w:tcW w:w="4148" w:type="dxa"/>
          </w:tcPr>
          <w:p w14:paraId="61120133" w14:textId="77777777" w:rsidR="00433499" w:rsidRPr="003967C8" w:rsidRDefault="00433499" w:rsidP="00433499">
            <w:pPr>
              <w:pStyle w:val="Footer"/>
              <w:tabs>
                <w:tab w:val="clear" w:pos="4320"/>
                <w:tab w:val="clear" w:pos="8640"/>
              </w:tabs>
              <w:jc w:val="both"/>
              <w:rPr>
                <w:rFonts w:ascii="Arial" w:hAnsi="Arial" w:cs="Arial"/>
                <w:lang w:val="en-GB" w:eastAsia="en-US"/>
              </w:rPr>
            </w:pPr>
            <w:r w:rsidRPr="003967C8">
              <w:rPr>
                <w:rFonts w:ascii="Arial" w:hAnsi="Arial" w:cs="Arial"/>
                <w:lang w:val="en-GB" w:eastAsia="en-US"/>
              </w:rPr>
              <w:t>Further Manufacture (if any)</w:t>
            </w:r>
          </w:p>
        </w:tc>
        <w:tc>
          <w:tcPr>
            <w:tcW w:w="2164" w:type="dxa"/>
          </w:tcPr>
          <w:p w14:paraId="0AC4E376" w14:textId="77777777" w:rsidR="00433499" w:rsidRPr="003967C8" w:rsidRDefault="00433499" w:rsidP="00433499">
            <w:pPr>
              <w:pStyle w:val="Footer"/>
              <w:tabs>
                <w:tab w:val="clear" w:pos="4320"/>
                <w:tab w:val="clear" w:pos="8640"/>
              </w:tabs>
              <w:jc w:val="both"/>
              <w:rPr>
                <w:rFonts w:ascii="Arial" w:hAnsi="Arial" w:cs="Arial"/>
                <w:lang w:val="en-GB" w:eastAsia="en-US"/>
              </w:rPr>
            </w:pPr>
          </w:p>
        </w:tc>
      </w:tr>
      <w:tr w:rsidR="00433499" w:rsidRPr="003967C8" w14:paraId="77E2C4F9" w14:textId="77777777" w:rsidTr="00433499">
        <w:trPr>
          <w:trHeight w:val="196"/>
        </w:trPr>
        <w:tc>
          <w:tcPr>
            <w:tcW w:w="598" w:type="dxa"/>
          </w:tcPr>
          <w:p w14:paraId="272FDBDF" w14:textId="77777777" w:rsidR="00433499" w:rsidRPr="003967C8" w:rsidRDefault="00433499" w:rsidP="00433499">
            <w:pPr>
              <w:pStyle w:val="Footer"/>
              <w:tabs>
                <w:tab w:val="clear" w:pos="4320"/>
                <w:tab w:val="clear" w:pos="8640"/>
              </w:tabs>
              <w:jc w:val="both"/>
              <w:rPr>
                <w:rFonts w:ascii="Arial" w:hAnsi="Arial" w:cs="Arial"/>
                <w:lang w:val="en-GB" w:eastAsia="en-US"/>
              </w:rPr>
            </w:pPr>
          </w:p>
        </w:tc>
        <w:tc>
          <w:tcPr>
            <w:tcW w:w="2396" w:type="dxa"/>
          </w:tcPr>
          <w:p w14:paraId="7212CA55" w14:textId="77777777" w:rsidR="00433499" w:rsidRPr="003967C8" w:rsidRDefault="00433499" w:rsidP="00433499">
            <w:pPr>
              <w:pStyle w:val="Footer"/>
              <w:tabs>
                <w:tab w:val="clear" w:pos="4320"/>
                <w:tab w:val="clear" w:pos="8640"/>
              </w:tabs>
              <w:jc w:val="both"/>
              <w:rPr>
                <w:rFonts w:ascii="Arial" w:hAnsi="Arial" w:cs="Arial"/>
                <w:lang w:val="en-GB" w:eastAsia="en-US"/>
              </w:rPr>
            </w:pPr>
          </w:p>
        </w:tc>
        <w:tc>
          <w:tcPr>
            <w:tcW w:w="4148" w:type="dxa"/>
          </w:tcPr>
          <w:p w14:paraId="55E9144A" w14:textId="77777777" w:rsidR="00433499" w:rsidRPr="003967C8" w:rsidRDefault="00433499" w:rsidP="00433499">
            <w:pPr>
              <w:pStyle w:val="Footer"/>
              <w:tabs>
                <w:tab w:val="clear" w:pos="4320"/>
                <w:tab w:val="clear" w:pos="8640"/>
              </w:tabs>
              <w:jc w:val="both"/>
              <w:rPr>
                <w:rFonts w:ascii="Arial" w:hAnsi="Arial" w:cs="Arial"/>
                <w:lang w:val="en-GB" w:eastAsia="en-US"/>
              </w:rPr>
            </w:pPr>
            <w:r w:rsidRPr="003967C8">
              <w:rPr>
                <w:rFonts w:ascii="Arial" w:hAnsi="Arial" w:cs="Arial"/>
                <w:lang w:val="en-GB" w:eastAsia="en-US"/>
              </w:rPr>
              <w:t>Selling and Administration</w:t>
            </w:r>
            <w:r w:rsidRPr="003967C8">
              <w:rPr>
                <w:rStyle w:val="FootnoteReference"/>
                <w:lang w:val="en-GB" w:eastAsia="en-US"/>
              </w:rPr>
              <w:footnoteReference w:id="2"/>
            </w:r>
          </w:p>
        </w:tc>
        <w:tc>
          <w:tcPr>
            <w:tcW w:w="2164" w:type="dxa"/>
          </w:tcPr>
          <w:p w14:paraId="69BC4CFF" w14:textId="77777777" w:rsidR="00433499" w:rsidRPr="003967C8" w:rsidRDefault="00433499" w:rsidP="00433499">
            <w:pPr>
              <w:pStyle w:val="Footer"/>
              <w:tabs>
                <w:tab w:val="clear" w:pos="4320"/>
                <w:tab w:val="clear" w:pos="8640"/>
              </w:tabs>
              <w:jc w:val="both"/>
              <w:rPr>
                <w:rFonts w:ascii="Arial" w:hAnsi="Arial" w:cs="Arial"/>
                <w:lang w:val="en-GB" w:eastAsia="en-US"/>
              </w:rPr>
            </w:pPr>
          </w:p>
        </w:tc>
      </w:tr>
      <w:tr w:rsidR="00433499" w:rsidRPr="003967C8" w14:paraId="03B70090" w14:textId="77777777" w:rsidTr="00433499">
        <w:trPr>
          <w:trHeight w:val="209"/>
        </w:trPr>
        <w:tc>
          <w:tcPr>
            <w:tcW w:w="598" w:type="dxa"/>
          </w:tcPr>
          <w:p w14:paraId="51AB8BB4" w14:textId="77777777" w:rsidR="00433499" w:rsidRPr="003967C8" w:rsidRDefault="00433499" w:rsidP="00433499">
            <w:pPr>
              <w:pStyle w:val="Footer"/>
              <w:tabs>
                <w:tab w:val="clear" w:pos="4320"/>
                <w:tab w:val="clear" w:pos="8640"/>
              </w:tabs>
              <w:jc w:val="both"/>
              <w:rPr>
                <w:rFonts w:ascii="Arial" w:hAnsi="Arial" w:cs="Arial"/>
                <w:lang w:val="en-GB" w:eastAsia="en-US"/>
              </w:rPr>
            </w:pPr>
          </w:p>
        </w:tc>
        <w:tc>
          <w:tcPr>
            <w:tcW w:w="2396" w:type="dxa"/>
          </w:tcPr>
          <w:p w14:paraId="3D1B4CFC" w14:textId="77777777" w:rsidR="00433499" w:rsidRPr="003967C8" w:rsidRDefault="00433499" w:rsidP="00433499">
            <w:pPr>
              <w:pStyle w:val="Footer"/>
              <w:tabs>
                <w:tab w:val="clear" w:pos="4320"/>
                <w:tab w:val="clear" w:pos="8640"/>
              </w:tabs>
              <w:jc w:val="both"/>
              <w:rPr>
                <w:rFonts w:ascii="Arial" w:hAnsi="Arial" w:cs="Arial"/>
                <w:lang w:val="en-GB" w:eastAsia="en-US"/>
              </w:rPr>
            </w:pPr>
          </w:p>
        </w:tc>
        <w:tc>
          <w:tcPr>
            <w:tcW w:w="4148" w:type="dxa"/>
          </w:tcPr>
          <w:p w14:paraId="5B653C28" w14:textId="77777777" w:rsidR="00433499" w:rsidRPr="003967C8" w:rsidRDefault="00433499" w:rsidP="00433499">
            <w:pPr>
              <w:pStyle w:val="Footer"/>
              <w:tabs>
                <w:tab w:val="clear" w:pos="4320"/>
                <w:tab w:val="clear" w:pos="8640"/>
              </w:tabs>
              <w:jc w:val="both"/>
              <w:rPr>
                <w:rFonts w:ascii="Arial" w:hAnsi="Arial" w:cs="Arial"/>
                <w:lang w:val="en-GB" w:eastAsia="en-US"/>
              </w:rPr>
            </w:pPr>
            <w:r w:rsidRPr="003967C8">
              <w:rPr>
                <w:rFonts w:ascii="Arial" w:hAnsi="Arial" w:cs="Arial"/>
                <w:lang w:val="en-GB" w:eastAsia="en-US"/>
              </w:rPr>
              <w:t>Delivery to Customer</w:t>
            </w:r>
          </w:p>
        </w:tc>
        <w:tc>
          <w:tcPr>
            <w:tcW w:w="2164" w:type="dxa"/>
          </w:tcPr>
          <w:p w14:paraId="55C1B7DA" w14:textId="77777777" w:rsidR="00433499" w:rsidRPr="003967C8" w:rsidRDefault="00433499" w:rsidP="00433499">
            <w:pPr>
              <w:pStyle w:val="Footer"/>
              <w:tabs>
                <w:tab w:val="clear" w:pos="4320"/>
                <w:tab w:val="clear" w:pos="8640"/>
              </w:tabs>
              <w:jc w:val="both"/>
              <w:rPr>
                <w:rFonts w:ascii="Arial" w:hAnsi="Arial" w:cs="Arial"/>
                <w:lang w:val="en-GB" w:eastAsia="en-US"/>
              </w:rPr>
            </w:pPr>
          </w:p>
        </w:tc>
      </w:tr>
      <w:tr w:rsidR="00433499" w:rsidRPr="003967C8" w14:paraId="7BB76DD4" w14:textId="77777777" w:rsidTr="00433499">
        <w:trPr>
          <w:trHeight w:val="196"/>
        </w:trPr>
        <w:tc>
          <w:tcPr>
            <w:tcW w:w="598" w:type="dxa"/>
          </w:tcPr>
          <w:p w14:paraId="1E9D4A0A" w14:textId="77777777" w:rsidR="00433499" w:rsidRPr="003967C8" w:rsidRDefault="00433499" w:rsidP="00433499">
            <w:pPr>
              <w:pStyle w:val="Footer"/>
              <w:tabs>
                <w:tab w:val="clear" w:pos="4320"/>
                <w:tab w:val="clear" w:pos="8640"/>
              </w:tabs>
              <w:jc w:val="both"/>
              <w:rPr>
                <w:rFonts w:ascii="Arial" w:hAnsi="Arial" w:cs="Arial"/>
                <w:lang w:val="en-GB" w:eastAsia="en-US"/>
              </w:rPr>
            </w:pPr>
          </w:p>
        </w:tc>
        <w:tc>
          <w:tcPr>
            <w:tcW w:w="2396" w:type="dxa"/>
          </w:tcPr>
          <w:p w14:paraId="132E1E2E" w14:textId="77777777" w:rsidR="00433499" w:rsidRPr="003967C8" w:rsidRDefault="00433499" w:rsidP="00433499">
            <w:pPr>
              <w:pStyle w:val="Footer"/>
              <w:tabs>
                <w:tab w:val="clear" w:pos="4320"/>
                <w:tab w:val="clear" w:pos="8640"/>
              </w:tabs>
              <w:jc w:val="both"/>
              <w:rPr>
                <w:rFonts w:ascii="Arial" w:hAnsi="Arial" w:cs="Arial"/>
                <w:lang w:val="en-GB" w:eastAsia="en-US"/>
              </w:rPr>
            </w:pPr>
          </w:p>
        </w:tc>
        <w:tc>
          <w:tcPr>
            <w:tcW w:w="4148" w:type="dxa"/>
          </w:tcPr>
          <w:p w14:paraId="6B487531" w14:textId="77777777" w:rsidR="00433499" w:rsidRPr="003967C8" w:rsidRDefault="00433499" w:rsidP="00433499">
            <w:pPr>
              <w:pStyle w:val="Footer"/>
              <w:tabs>
                <w:tab w:val="clear" w:pos="4320"/>
                <w:tab w:val="clear" w:pos="8640"/>
              </w:tabs>
              <w:jc w:val="both"/>
              <w:rPr>
                <w:rFonts w:ascii="Arial" w:hAnsi="Arial" w:cs="Arial"/>
                <w:lang w:val="en-GB" w:eastAsia="en-US"/>
              </w:rPr>
            </w:pPr>
            <w:r w:rsidRPr="003967C8">
              <w:rPr>
                <w:rFonts w:ascii="Arial" w:hAnsi="Arial" w:cs="Arial"/>
                <w:lang w:val="en-GB" w:eastAsia="en-US"/>
              </w:rPr>
              <w:t>Net Profit/Loss</w:t>
            </w:r>
          </w:p>
        </w:tc>
        <w:tc>
          <w:tcPr>
            <w:tcW w:w="2164" w:type="dxa"/>
          </w:tcPr>
          <w:p w14:paraId="55C4D8A1" w14:textId="77777777" w:rsidR="00433499" w:rsidRPr="003967C8" w:rsidRDefault="00433499" w:rsidP="00433499">
            <w:pPr>
              <w:pStyle w:val="Footer"/>
              <w:tabs>
                <w:tab w:val="clear" w:pos="4320"/>
                <w:tab w:val="clear" w:pos="8640"/>
              </w:tabs>
              <w:jc w:val="both"/>
              <w:rPr>
                <w:rFonts w:ascii="Arial" w:hAnsi="Arial" w:cs="Arial"/>
                <w:lang w:val="en-GB" w:eastAsia="en-US"/>
              </w:rPr>
            </w:pPr>
          </w:p>
        </w:tc>
      </w:tr>
      <w:tr w:rsidR="00433499" w:rsidRPr="003967C8" w14:paraId="35DF7A67" w14:textId="77777777" w:rsidTr="00433499">
        <w:trPr>
          <w:trHeight w:val="196"/>
        </w:trPr>
        <w:tc>
          <w:tcPr>
            <w:tcW w:w="598" w:type="dxa"/>
          </w:tcPr>
          <w:p w14:paraId="46FD59F2" w14:textId="77777777" w:rsidR="00433499" w:rsidRPr="003967C8" w:rsidRDefault="00433499" w:rsidP="00433499">
            <w:pPr>
              <w:pStyle w:val="Footer"/>
              <w:tabs>
                <w:tab w:val="clear" w:pos="4320"/>
                <w:tab w:val="clear" w:pos="8640"/>
              </w:tabs>
              <w:jc w:val="both"/>
              <w:rPr>
                <w:rFonts w:ascii="Arial" w:hAnsi="Arial" w:cs="Arial"/>
                <w:lang w:val="en-GB" w:eastAsia="en-US"/>
              </w:rPr>
            </w:pPr>
          </w:p>
        </w:tc>
        <w:tc>
          <w:tcPr>
            <w:tcW w:w="2396" w:type="dxa"/>
          </w:tcPr>
          <w:p w14:paraId="0070838B" w14:textId="77777777" w:rsidR="00433499" w:rsidRPr="003967C8" w:rsidRDefault="00433499" w:rsidP="00433499">
            <w:pPr>
              <w:pStyle w:val="Footer"/>
              <w:tabs>
                <w:tab w:val="clear" w:pos="4320"/>
                <w:tab w:val="clear" w:pos="8640"/>
              </w:tabs>
              <w:jc w:val="both"/>
              <w:rPr>
                <w:rFonts w:ascii="Arial" w:hAnsi="Arial" w:cs="Arial"/>
                <w:lang w:val="en-GB" w:eastAsia="en-US"/>
              </w:rPr>
            </w:pPr>
          </w:p>
        </w:tc>
        <w:tc>
          <w:tcPr>
            <w:tcW w:w="4148" w:type="dxa"/>
          </w:tcPr>
          <w:p w14:paraId="77730AD0" w14:textId="77777777" w:rsidR="00433499" w:rsidRPr="003967C8" w:rsidRDefault="00433499" w:rsidP="00433499">
            <w:pPr>
              <w:pStyle w:val="Footer"/>
              <w:tabs>
                <w:tab w:val="clear" w:pos="4320"/>
                <w:tab w:val="clear" w:pos="8640"/>
              </w:tabs>
              <w:jc w:val="both"/>
              <w:rPr>
                <w:rFonts w:ascii="Arial" w:hAnsi="Arial" w:cs="Arial"/>
                <w:lang w:val="en-GB" w:eastAsia="en-US"/>
              </w:rPr>
            </w:pPr>
            <w:r w:rsidRPr="003967C8">
              <w:rPr>
                <w:rFonts w:ascii="Arial" w:hAnsi="Arial" w:cs="Arial"/>
                <w:lang w:val="en-GB" w:eastAsia="en-US"/>
              </w:rPr>
              <w:t>Other (specify)</w:t>
            </w:r>
          </w:p>
        </w:tc>
        <w:tc>
          <w:tcPr>
            <w:tcW w:w="2164" w:type="dxa"/>
          </w:tcPr>
          <w:p w14:paraId="1372CAEC" w14:textId="77777777" w:rsidR="00433499" w:rsidRPr="003967C8" w:rsidRDefault="00433499" w:rsidP="00433499">
            <w:pPr>
              <w:pStyle w:val="Footer"/>
              <w:tabs>
                <w:tab w:val="clear" w:pos="4320"/>
                <w:tab w:val="clear" w:pos="8640"/>
              </w:tabs>
              <w:jc w:val="both"/>
              <w:rPr>
                <w:rFonts w:ascii="Arial" w:hAnsi="Arial" w:cs="Arial"/>
                <w:lang w:val="en-GB" w:eastAsia="en-US"/>
              </w:rPr>
            </w:pPr>
          </w:p>
        </w:tc>
      </w:tr>
      <w:tr w:rsidR="00433499" w:rsidRPr="003967C8" w14:paraId="00E25D05" w14:textId="77777777" w:rsidTr="00433499">
        <w:trPr>
          <w:trHeight w:val="209"/>
        </w:trPr>
        <w:tc>
          <w:tcPr>
            <w:tcW w:w="598" w:type="dxa"/>
          </w:tcPr>
          <w:p w14:paraId="5967A3DF" w14:textId="77777777" w:rsidR="00433499" w:rsidRPr="003967C8" w:rsidRDefault="00433499" w:rsidP="00433499">
            <w:pPr>
              <w:pStyle w:val="Footer"/>
              <w:tabs>
                <w:tab w:val="clear" w:pos="4320"/>
                <w:tab w:val="clear" w:pos="8640"/>
              </w:tabs>
              <w:jc w:val="both"/>
              <w:rPr>
                <w:rFonts w:ascii="Arial" w:hAnsi="Arial" w:cs="Arial"/>
                <w:lang w:val="en-GB" w:eastAsia="en-US"/>
              </w:rPr>
            </w:pPr>
          </w:p>
        </w:tc>
        <w:tc>
          <w:tcPr>
            <w:tcW w:w="2396" w:type="dxa"/>
          </w:tcPr>
          <w:p w14:paraId="780695C6" w14:textId="77777777" w:rsidR="00433499" w:rsidRPr="003967C8" w:rsidRDefault="00433499" w:rsidP="00433499">
            <w:pPr>
              <w:pStyle w:val="Footer"/>
              <w:tabs>
                <w:tab w:val="clear" w:pos="4320"/>
                <w:tab w:val="clear" w:pos="8640"/>
              </w:tabs>
              <w:jc w:val="both"/>
              <w:rPr>
                <w:rFonts w:ascii="Arial" w:hAnsi="Arial" w:cs="Arial"/>
                <w:lang w:val="en-GB" w:eastAsia="en-US"/>
              </w:rPr>
            </w:pPr>
          </w:p>
        </w:tc>
        <w:tc>
          <w:tcPr>
            <w:tcW w:w="4148" w:type="dxa"/>
          </w:tcPr>
          <w:p w14:paraId="2FACBF1F" w14:textId="77777777" w:rsidR="00433499" w:rsidRPr="003967C8" w:rsidRDefault="00433499" w:rsidP="00433499">
            <w:pPr>
              <w:pStyle w:val="Footer"/>
              <w:tabs>
                <w:tab w:val="clear" w:pos="4320"/>
                <w:tab w:val="clear" w:pos="8640"/>
              </w:tabs>
              <w:jc w:val="both"/>
              <w:rPr>
                <w:rFonts w:ascii="Arial" w:hAnsi="Arial" w:cs="Arial"/>
                <w:sz w:val="16"/>
                <w:szCs w:val="16"/>
                <w:lang w:val="en-GB" w:eastAsia="en-US"/>
              </w:rPr>
            </w:pPr>
          </w:p>
        </w:tc>
        <w:tc>
          <w:tcPr>
            <w:tcW w:w="2164" w:type="dxa"/>
          </w:tcPr>
          <w:p w14:paraId="112CDB36" w14:textId="77777777" w:rsidR="00433499" w:rsidRPr="003967C8" w:rsidRDefault="00433499" w:rsidP="00433499">
            <w:pPr>
              <w:pStyle w:val="Footer"/>
              <w:tabs>
                <w:tab w:val="clear" w:pos="4320"/>
                <w:tab w:val="clear" w:pos="8640"/>
              </w:tabs>
              <w:jc w:val="both"/>
              <w:rPr>
                <w:rFonts w:ascii="Arial" w:hAnsi="Arial" w:cs="Arial"/>
                <w:lang w:val="en-GB" w:eastAsia="en-US"/>
              </w:rPr>
            </w:pPr>
          </w:p>
        </w:tc>
      </w:tr>
      <w:tr w:rsidR="00433499" w:rsidRPr="003967C8" w14:paraId="7E998FD4" w14:textId="77777777" w:rsidTr="00433499">
        <w:trPr>
          <w:trHeight w:val="196"/>
        </w:trPr>
        <w:tc>
          <w:tcPr>
            <w:tcW w:w="598" w:type="dxa"/>
          </w:tcPr>
          <w:p w14:paraId="0717375A" w14:textId="77777777" w:rsidR="00433499" w:rsidRPr="003967C8" w:rsidRDefault="00433499" w:rsidP="00433499">
            <w:pPr>
              <w:pStyle w:val="Footer"/>
              <w:tabs>
                <w:tab w:val="clear" w:pos="4320"/>
                <w:tab w:val="clear" w:pos="8640"/>
              </w:tabs>
              <w:jc w:val="both"/>
              <w:rPr>
                <w:rFonts w:ascii="Arial" w:hAnsi="Arial" w:cs="Arial"/>
                <w:b/>
                <w:lang w:val="en-GB" w:eastAsia="en-US"/>
              </w:rPr>
            </w:pPr>
            <w:r w:rsidRPr="003967C8">
              <w:rPr>
                <w:rFonts w:ascii="Arial" w:hAnsi="Arial" w:cs="Arial"/>
                <w:b/>
                <w:lang w:val="en-GB" w:eastAsia="en-US"/>
              </w:rPr>
              <w:t>2.</w:t>
            </w:r>
          </w:p>
        </w:tc>
        <w:tc>
          <w:tcPr>
            <w:tcW w:w="6544" w:type="dxa"/>
            <w:gridSpan w:val="2"/>
          </w:tcPr>
          <w:p w14:paraId="20B32375" w14:textId="77777777" w:rsidR="00433499" w:rsidRPr="003967C8" w:rsidRDefault="00433499" w:rsidP="00433499">
            <w:pPr>
              <w:pStyle w:val="Footer"/>
              <w:tabs>
                <w:tab w:val="clear" w:pos="4320"/>
                <w:tab w:val="clear" w:pos="8640"/>
              </w:tabs>
              <w:jc w:val="both"/>
              <w:rPr>
                <w:rFonts w:ascii="Arial" w:hAnsi="Arial" w:cs="Arial"/>
                <w:b/>
                <w:lang w:val="en-GB" w:eastAsia="en-US"/>
              </w:rPr>
            </w:pPr>
            <w:r w:rsidRPr="003967C8">
              <w:rPr>
                <w:rFonts w:ascii="Arial" w:hAnsi="Arial" w:cs="Arial"/>
                <w:b/>
                <w:lang w:val="en-GB" w:eastAsia="en-US"/>
              </w:rPr>
              <w:t>DEDUCTIVE EXPORT PRICE (FOB)</w:t>
            </w:r>
          </w:p>
        </w:tc>
        <w:tc>
          <w:tcPr>
            <w:tcW w:w="2164" w:type="dxa"/>
          </w:tcPr>
          <w:p w14:paraId="1364017B" w14:textId="77777777" w:rsidR="00433499" w:rsidRPr="003967C8" w:rsidRDefault="00433499" w:rsidP="00433499">
            <w:pPr>
              <w:pStyle w:val="Footer"/>
              <w:tabs>
                <w:tab w:val="clear" w:pos="4320"/>
                <w:tab w:val="clear" w:pos="8640"/>
              </w:tabs>
              <w:jc w:val="both"/>
              <w:rPr>
                <w:rFonts w:ascii="Arial" w:hAnsi="Arial" w:cs="Arial"/>
                <w:lang w:val="en-GB" w:eastAsia="en-US"/>
              </w:rPr>
            </w:pPr>
          </w:p>
        </w:tc>
      </w:tr>
      <w:tr w:rsidR="00433499" w:rsidRPr="003967C8" w14:paraId="538A68F3" w14:textId="77777777" w:rsidTr="00433499">
        <w:trPr>
          <w:trHeight w:val="406"/>
        </w:trPr>
        <w:tc>
          <w:tcPr>
            <w:tcW w:w="598" w:type="dxa"/>
          </w:tcPr>
          <w:p w14:paraId="642FACCA" w14:textId="77777777" w:rsidR="00433499" w:rsidRPr="003967C8" w:rsidRDefault="00433499" w:rsidP="00433499">
            <w:pPr>
              <w:pStyle w:val="Footer"/>
              <w:tabs>
                <w:tab w:val="clear" w:pos="4320"/>
                <w:tab w:val="clear" w:pos="8640"/>
              </w:tabs>
              <w:jc w:val="both"/>
              <w:rPr>
                <w:rFonts w:ascii="Arial" w:hAnsi="Arial" w:cs="Arial"/>
                <w:lang w:val="en-GB" w:eastAsia="en-US"/>
              </w:rPr>
            </w:pPr>
          </w:p>
        </w:tc>
        <w:tc>
          <w:tcPr>
            <w:tcW w:w="6544" w:type="dxa"/>
            <w:gridSpan w:val="2"/>
          </w:tcPr>
          <w:p w14:paraId="1404B1DA" w14:textId="77777777" w:rsidR="00433499" w:rsidRPr="003967C8" w:rsidRDefault="00433499" w:rsidP="00433499">
            <w:pPr>
              <w:pStyle w:val="Footer"/>
              <w:tabs>
                <w:tab w:val="clear" w:pos="4320"/>
                <w:tab w:val="clear" w:pos="8640"/>
              </w:tabs>
              <w:jc w:val="both"/>
              <w:rPr>
                <w:rFonts w:ascii="Arial" w:hAnsi="Arial" w:cs="Arial"/>
                <w:lang w:val="en-GB" w:eastAsia="en-US"/>
              </w:rPr>
            </w:pPr>
          </w:p>
          <w:p w14:paraId="1327C453" w14:textId="77777777" w:rsidR="00433499" w:rsidRPr="003967C8" w:rsidRDefault="00433499" w:rsidP="00433499">
            <w:pPr>
              <w:pStyle w:val="Footer"/>
              <w:tabs>
                <w:tab w:val="clear" w:pos="4320"/>
                <w:tab w:val="clear" w:pos="8640"/>
              </w:tabs>
              <w:jc w:val="both"/>
              <w:rPr>
                <w:rFonts w:ascii="Arial" w:hAnsi="Arial" w:cs="Arial"/>
                <w:lang w:val="en-GB" w:eastAsia="en-US"/>
              </w:rPr>
            </w:pPr>
            <w:r w:rsidRPr="003967C8">
              <w:rPr>
                <w:rFonts w:ascii="Arial" w:hAnsi="Arial" w:cs="Arial"/>
                <w:lang w:val="en-GB" w:eastAsia="en-US"/>
              </w:rPr>
              <w:t>Less charges before exportation:</w:t>
            </w:r>
          </w:p>
        </w:tc>
        <w:tc>
          <w:tcPr>
            <w:tcW w:w="2164" w:type="dxa"/>
          </w:tcPr>
          <w:p w14:paraId="77A36C9B" w14:textId="77777777" w:rsidR="00433499" w:rsidRPr="003967C8" w:rsidRDefault="00433499" w:rsidP="00433499">
            <w:pPr>
              <w:pStyle w:val="Footer"/>
              <w:tabs>
                <w:tab w:val="clear" w:pos="4320"/>
                <w:tab w:val="clear" w:pos="8640"/>
              </w:tabs>
              <w:jc w:val="both"/>
              <w:rPr>
                <w:rFonts w:ascii="Arial" w:hAnsi="Arial" w:cs="Arial"/>
                <w:lang w:val="en-GB" w:eastAsia="en-US"/>
              </w:rPr>
            </w:pPr>
          </w:p>
        </w:tc>
      </w:tr>
      <w:tr w:rsidR="00433499" w:rsidRPr="003967C8" w14:paraId="6D1F14E2" w14:textId="77777777" w:rsidTr="00433499">
        <w:trPr>
          <w:trHeight w:val="196"/>
        </w:trPr>
        <w:tc>
          <w:tcPr>
            <w:tcW w:w="598" w:type="dxa"/>
          </w:tcPr>
          <w:p w14:paraId="7FE908D1" w14:textId="77777777" w:rsidR="00433499" w:rsidRPr="003967C8" w:rsidRDefault="00433499" w:rsidP="00433499">
            <w:pPr>
              <w:pStyle w:val="Footer"/>
              <w:tabs>
                <w:tab w:val="clear" w:pos="4320"/>
                <w:tab w:val="clear" w:pos="8640"/>
              </w:tabs>
              <w:jc w:val="both"/>
              <w:rPr>
                <w:rFonts w:ascii="Arial" w:hAnsi="Arial" w:cs="Arial"/>
                <w:lang w:val="en-GB" w:eastAsia="en-US"/>
              </w:rPr>
            </w:pPr>
          </w:p>
        </w:tc>
        <w:tc>
          <w:tcPr>
            <w:tcW w:w="2396" w:type="dxa"/>
          </w:tcPr>
          <w:p w14:paraId="2A043243" w14:textId="77777777" w:rsidR="00433499" w:rsidRPr="003967C8" w:rsidRDefault="00433499" w:rsidP="00433499">
            <w:pPr>
              <w:pStyle w:val="Footer"/>
              <w:tabs>
                <w:tab w:val="clear" w:pos="4320"/>
                <w:tab w:val="clear" w:pos="8640"/>
              </w:tabs>
              <w:jc w:val="both"/>
              <w:rPr>
                <w:rFonts w:ascii="Arial" w:hAnsi="Arial" w:cs="Arial"/>
                <w:lang w:val="en-GB" w:eastAsia="en-US"/>
              </w:rPr>
            </w:pPr>
          </w:p>
        </w:tc>
        <w:tc>
          <w:tcPr>
            <w:tcW w:w="4148" w:type="dxa"/>
          </w:tcPr>
          <w:p w14:paraId="7E090363" w14:textId="77777777" w:rsidR="00433499" w:rsidRPr="003967C8" w:rsidRDefault="00433499" w:rsidP="00433499">
            <w:pPr>
              <w:pStyle w:val="Footer"/>
              <w:tabs>
                <w:tab w:val="clear" w:pos="4320"/>
                <w:tab w:val="clear" w:pos="8640"/>
              </w:tabs>
              <w:jc w:val="both"/>
              <w:rPr>
                <w:rFonts w:ascii="Arial" w:hAnsi="Arial" w:cs="Arial"/>
                <w:lang w:val="en-GB" w:eastAsia="en-US"/>
              </w:rPr>
            </w:pPr>
            <w:r w:rsidRPr="003967C8">
              <w:rPr>
                <w:rFonts w:ascii="Arial" w:hAnsi="Arial" w:cs="Arial"/>
                <w:lang w:val="en-GB" w:eastAsia="en-US"/>
              </w:rPr>
              <w:t>Packing</w:t>
            </w:r>
          </w:p>
        </w:tc>
        <w:tc>
          <w:tcPr>
            <w:tcW w:w="2164" w:type="dxa"/>
          </w:tcPr>
          <w:p w14:paraId="3AD3DF02" w14:textId="77777777" w:rsidR="00433499" w:rsidRPr="003967C8" w:rsidRDefault="00433499" w:rsidP="00433499">
            <w:pPr>
              <w:pStyle w:val="Footer"/>
              <w:tabs>
                <w:tab w:val="clear" w:pos="4320"/>
                <w:tab w:val="clear" w:pos="8640"/>
              </w:tabs>
              <w:jc w:val="both"/>
              <w:rPr>
                <w:rFonts w:ascii="Arial" w:hAnsi="Arial" w:cs="Arial"/>
                <w:lang w:val="en-GB" w:eastAsia="en-US"/>
              </w:rPr>
            </w:pPr>
          </w:p>
        </w:tc>
      </w:tr>
      <w:tr w:rsidR="00433499" w:rsidRPr="003967C8" w14:paraId="4FA82A36" w14:textId="77777777" w:rsidTr="00433499">
        <w:trPr>
          <w:trHeight w:val="196"/>
        </w:trPr>
        <w:tc>
          <w:tcPr>
            <w:tcW w:w="598" w:type="dxa"/>
          </w:tcPr>
          <w:p w14:paraId="5C71150A" w14:textId="77777777" w:rsidR="00433499" w:rsidRPr="003967C8" w:rsidRDefault="00433499" w:rsidP="00433499">
            <w:pPr>
              <w:pStyle w:val="Footer"/>
              <w:tabs>
                <w:tab w:val="clear" w:pos="4320"/>
                <w:tab w:val="clear" w:pos="8640"/>
              </w:tabs>
              <w:jc w:val="both"/>
              <w:rPr>
                <w:rFonts w:ascii="Arial" w:hAnsi="Arial" w:cs="Arial"/>
                <w:lang w:val="en-GB" w:eastAsia="en-US"/>
              </w:rPr>
            </w:pPr>
          </w:p>
        </w:tc>
        <w:tc>
          <w:tcPr>
            <w:tcW w:w="2396" w:type="dxa"/>
          </w:tcPr>
          <w:p w14:paraId="7941130C" w14:textId="77777777" w:rsidR="00433499" w:rsidRPr="003967C8" w:rsidRDefault="00433499" w:rsidP="00433499">
            <w:pPr>
              <w:pStyle w:val="Footer"/>
              <w:tabs>
                <w:tab w:val="clear" w:pos="4320"/>
                <w:tab w:val="clear" w:pos="8640"/>
              </w:tabs>
              <w:jc w:val="both"/>
              <w:rPr>
                <w:rFonts w:ascii="Arial" w:hAnsi="Arial" w:cs="Arial"/>
                <w:lang w:val="en-GB" w:eastAsia="en-US"/>
              </w:rPr>
            </w:pPr>
          </w:p>
        </w:tc>
        <w:tc>
          <w:tcPr>
            <w:tcW w:w="4148" w:type="dxa"/>
          </w:tcPr>
          <w:p w14:paraId="50849B36" w14:textId="77777777" w:rsidR="00433499" w:rsidRPr="003967C8" w:rsidRDefault="00433499" w:rsidP="00433499">
            <w:pPr>
              <w:pStyle w:val="Footer"/>
              <w:tabs>
                <w:tab w:val="clear" w:pos="4320"/>
                <w:tab w:val="clear" w:pos="8640"/>
              </w:tabs>
              <w:jc w:val="both"/>
              <w:rPr>
                <w:rFonts w:ascii="Arial" w:hAnsi="Arial" w:cs="Arial"/>
                <w:lang w:val="en-GB" w:eastAsia="en-US"/>
              </w:rPr>
            </w:pPr>
            <w:r w:rsidRPr="003967C8">
              <w:rPr>
                <w:rFonts w:ascii="Arial" w:hAnsi="Arial" w:cs="Arial"/>
                <w:lang w:val="en-GB" w:eastAsia="en-US"/>
              </w:rPr>
              <w:t>Inland Freight</w:t>
            </w:r>
          </w:p>
        </w:tc>
        <w:tc>
          <w:tcPr>
            <w:tcW w:w="2164" w:type="dxa"/>
          </w:tcPr>
          <w:p w14:paraId="0A43372B" w14:textId="77777777" w:rsidR="00433499" w:rsidRPr="003967C8" w:rsidRDefault="00433499" w:rsidP="00433499">
            <w:pPr>
              <w:pStyle w:val="Footer"/>
              <w:tabs>
                <w:tab w:val="clear" w:pos="4320"/>
                <w:tab w:val="clear" w:pos="8640"/>
              </w:tabs>
              <w:jc w:val="both"/>
              <w:rPr>
                <w:rFonts w:ascii="Arial" w:hAnsi="Arial" w:cs="Arial"/>
                <w:lang w:val="en-GB" w:eastAsia="en-US"/>
              </w:rPr>
            </w:pPr>
          </w:p>
        </w:tc>
      </w:tr>
      <w:tr w:rsidR="00433499" w:rsidRPr="003967C8" w14:paraId="6D388CAA" w14:textId="77777777" w:rsidTr="00433499">
        <w:trPr>
          <w:trHeight w:val="209"/>
        </w:trPr>
        <w:tc>
          <w:tcPr>
            <w:tcW w:w="598" w:type="dxa"/>
          </w:tcPr>
          <w:p w14:paraId="01683F4D" w14:textId="77777777" w:rsidR="00433499" w:rsidRPr="003967C8" w:rsidRDefault="00433499" w:rsidP="00433499">
            <w:pPr>
              <w:pStyle w:val="Footer"/>
              <w:tabs>
                <w:tab w:val="clear" w:pos="4320"/>
                <w:tab w:val="clear" w:pos="8640"/>
              </w:tabs>
              <w:jc w:val="both"/>
              <w:rPr>
                <w:rFonts w:ascii="Arial" w:hAnsi="Arial" w:cs="Arial"/>
                <w:lang w:val="en-GB" w:eastAsia="en-US"/>
              </w:rPr>
            </w:pPr>
          </w:p>
        </w:tc>
        <w:tc>
          <w:tcPr>
            <w:tcW w:w="2396" w:type="dxa"/>
          </w:tcPr>
          <w:p w14:paraId="17510CBF" w14:textId="77777777" w:rsidR="00433499" w:rsidRPr="003967C8" w:rsidRDefault="00433499" w:rsidP="00433499">
            <w:pPr>
              <w:pStyle w:val="Footer"/>
              <w:tabs>
                <w:tab w:val="clear" w:pos="4320"/>
                <w:tab w:val="clear" w:pos="8640"/>
              </w:tabs>
              <w:jc w:val="both"/>
              <w:rPr>
                <w:rFonts w:ascii="Arial" w:hAnsi="Arial" w:cs="Arial"/>
                <w:lang w:val="en-GB" w:eastAsia="en-US"/>
              </w:rPr>
            </w:pPr>
          </w:p>
        </w:tc>
        <w:tc>
          <w:tcPr>
            <w:tcW w:w="4148" w:type="dxa"/>
          </w:tcPr>
          <w:p w14:paraId="1B62AF77" w14:textId="77777777" w:rsidR="00433499" w:rsidRPr="003967C8" w:rsidRDefault="00433499" w:rsidP="00433499">
            <w:pPr>
              <w:pStyle w:val="Footer"/>
              <w:tabs>
                <w:tab w:val="clear" w:pos="4320"/>
                <w:tab w:val="clear" w:pos="8640"/>
              </w:tabs>
              <w:jc w:val="both"/>
              <w:rPr>
                <w:rFonts w:ascii="Arial" w:hAnsi="Arial" w:cs="Arial"/>
                <w:lang w:val="en-GB" w:eastAsia="en-US"/>
              </w:rPr>
            </w:pPr>
            <w:r w:rsidRPr="003967C8">
              <w:rPr>
                <w:rFonts w:ascii="Arial" w:hAnsi="Arial" w:cs="Arial"/>
                <w:lang w:val="en-GB" w:eastAsia="en-US"/>
              </w:rPr>
              <w:t>Insurance</w:t>
            </w:r>
          </w:p>
        </w:tc>
        <w:tc>
          <w:tcPr>
            <w:tcW w:w="2164" w:type="dxa"/>
          </w:tcPr>
          <w:p w14:paraId="33F2306D" w14:textId="77777777" w:rsidR="00433499" w:rsidRPr="003967C8" w:rsidRDefault="00433499" w:rsidP="00433499">
            <w:pPr>
              <w:pStyle w:val="Footer"/>
              <w:tabs>
                <w:tab w:val="clear" w:pos="4320"/>
                <w:tab w:val="clear" w:pos="8640"/>
              </w:tabs>
              <w:jc w:val="both"/>
              <w:rPr>
                <w:rFonts w:ascii="Arial" w:hAnsi="Arial" w:cs="Arial"/>
                <w:lang w:val="en-GB" w:eastAsia="en-US"/>
              </w:rPr>
            </w:pPr>
          </w:p>
        </w:tc>
      </w:tr>
      <w:tr w:rsidR="00433499" w:rsidRPr="003967C8" w14:paraId="0097FF2E" w14:textId="77777777" w:rsidTr="00433499">
        <w:trPr>
          <w:trHeight w:val="196"/>
        </w:trPr>
        <w:tc>
          <w:tcPr>
            <w:tcW w:w="598" w:type="dxa"/>
          </w:tcPr>
          <w:p w14:paraId="2D794DC2" w14:textId="77777777" w:rsidR="00433499" w:rsidRPr="003967C8" w:rsidRDefault="00433499" w:rsidP="00433499">
            <w:pPr>
              <w:pStyle w:val="Footer"/>
              <w:tabs>
                <w:tab w:val="clear" w:pos="4320"/>
                <w:tab w:val="clear" w:pos="8640"/>
              </w:tabs>
              <w:jc w:val="both"/>
              <w:rPr>
                <w:rFonts w:ascii="Arial" w:hAnsi="Arial" w:cs="Arial"/>
                <w:lang w:val="en-GB" w:eastAsia="en-US"/>
              </w:rPr>
            </w:pPr>
          </w:p>
        </w:tc>
        <w:tc>
          <w:tcPr>
            <w:tcW w:w="2396" w:type="dxa"/>
          </w:tcPr>
          <w:p w14:paraId="21A8CE3D" w14:textId="77777777" w:rsidR="00433499" w:rsidRPr="003967C8" w:rsidRDefault="00433499" w:rsidP="00433499">
            <w:pPr>
              <w:pStyle w:val="Footer"/>
              <w:tabs>
                <w:tab w:val="clear" w:pos="4320"/>
                <w:tab w:val="clear" w:pos="8640"/>
              </w:tabs>
              <w:jc w:val="both"/>
              <w:rPr>
                <w:rFonts w:ascii="Arial" w:hAnsi="Arial" w:cs="Arial"/>
                <w:lang w:val="en-GB" w:eastAsia="en-US"/>
              </w:rPr>
            </w:pPr>
          </w:p>
        </w:tc>
        <w:tc>
          <w:tcPr>
            <w:tcW w:w="4148" w:type="dxa"/>
          </w:tcPr>
          <w:p w14:paraId="63FCCDEE" w14:textId="77777777" w:rsidR="00433499" w:rsidRDefault="00433499" w:rsidP="00433499">
            <w:pPr>
              <w:pStyle w:val="Footer"/>
              <w:tabs>
                <w:tab w:val="clear" w:pos="4320"/>
                <w:tab w:val="clear" w:pos="8640"/>
              </w:tabs>
              <w:jc w:val="both"/>
              <w:rPr>
                <w:rFonts w:ascii="Arial" w:hAnsi="Arial" w:cs="Arial"/>
                <w:lang w:val="en-GB" w:eastAsia="en-US"/>
              </w:rPr>
            </w:pPr>
            <w:r w:rsidRPr="003967C8">
              <w:rPr>
                <w:rFonts w:ascii="Arial" w:hAnsi="Arial" w:cs="Arial"/>
                <w:lang w:val="en-GB" w:eastAsia="en-US"/>
              </w:rPr>
              <w:t>Taxes</w:t>
            </w:r>
          </w:p>
          <w:p w14:paraId="74750025" w14:textId="77777777" w:rsidR="00433499" w:rsidRPr="003967C8" w:rsidRDefault="00433499" w:rsidP="00433499">
            <w:pPr>
              <w:pStyle w:val="Footer"/>
              <w:tabs>
                <w:tab w:val="clear" w:pos="4320"/>
                <w:tab w:val="clear" w:pos="8640"/>
              </w:tabs>
              <w:jc w:val="both"/>
              <w:rPr>
                <w:rFonts w:ascii="Arial" w:hAnsi="Arial" w:cs="Arial"/>
                <w:lang w:val="en-GB" w:eastAsia="en-US"/>
              </w:rPr>
            </w:pPr>
            <w:r>
              <w:rPr>
                <w:rFonts w:ascii="Arial" w:hAnsi="Arial" w:cs="Arial"/>
                <w:lang w:val="en-GB" w:eastAsia="en-US"/>
              </w:rPr>
              <w:t>Non-refundable rebate</w:t>
            </w:r>
          </w:p>
        </w:tc>
        <w:tc>
          <w:tcPr>
            <w:tcW w:w="2164" w:type="dxa"/>
          </w:tcPr>
          <w:p w14:paraId="47937FBB" w14:textId="77777777" w:rsidR="00433499" w:rsidRPr="003967C8" w:rsidRDefault="00433499" w:rsidP="00433499">
            <w:pPr>
              <w:pStyle w:val="Footer"/>
              <w:tabs>
                <w:tab w:val="clear" w:pos="4320"/>
                <w:tab w:val="clear" w:pos="8640"/>
              </w:tabs>
              <w:jc w:val="both"/>
              <w:rPr>
                <w:rFonts w:ascii="Arial" w:hAnsi="Arial" w:cs="Arial"/>
                <w:lang w:val="en-GB" w:eastAsia="en-US"/>
              </w:rPr>
            </w:pPr>
          </w:p>
        </w:tc>
      </w:tr>
      <w:tr w:rsidR="00433499" w:rsidRPr="003967C8" w14:paraId="5A821531" w14:textId="77777777" w:rsidTr="00433499">
        <w:trPr>
          <w:trHeight w:val="196"/>
        </w:trPr>
        <w:tc>
          <w:tcPr>
            <w:tcW w:w="598" w:type="dxa"/>
          </w:tcPr>
          <w:p w14:paraId="62253DCF" w14:textId="77777777" w:rsidR="00433499" w:rsidRPr="003967C8" w:rsidRDefault="00433499" w:rsidP="00433499">
            <w:pPr>
              <w:pStyle w:val="Footer"/>
              <w:tabs>
                <w:tab w:val="clear" w:pos="4320"/>
                <w:tab w:val="clear" w:pos="8640"/>
              </w:tabs>
              <w:jc w:val="both"/>
              <w:rPr>
                <w:rFonts w:ascii="Arial" w:hAnsi="Arial" w:cs="Arial"/>
                <w:lang w:val="en-GB" w:eastAsia="en-US"/>
              </w:rPr>
            </w:pPr>
          </w:p>
        </w:tc>
        <w:tc>
          <w:tcPr>
            <w:tcW w:w="2396" w:type="dxa"/>
          </w:tcPr>
          <w:p w14:paraId="49C10D95" w14:textId="77777777" w:rsidR="00433499" w:rsidRPr="003967C8" w:rsidRDefault="00433499" w:rsidP="00433499">
            <w:pPr>
              <w:pStyle w:val="Footer"/>
              <w:tabs>
                <w:tab w:val="clear" w:pos="4320"/>
                <w:tab w:val="clear" w:pos="8640"/>
              </w:tabs>
              <w:jc w:val="both"/>
              <w:rPr>
                <w:rFonts w:ascii="Arial" w:hAnsi="Arial" w:cs="Arial"/>
                <w:lang w:val="en-GB" w:eastAsia="en-US"/>
              </w:rPr>
            </w:pPr>
          </w:p>
        </w:tc>
        <w:tc>
          <w:tcPr>
            <w:tcW w:w="4148" w:type="dxa"/>
          </w:tcPr>
          <w:p w14:paraId="0E32FB34" w14:textId="77777777" w:rsidR="00433499" w:rsidRDefault="00433499" w:rsidP="00433499">
            <w:pPr>
              <w:pStyle w:val="Footer"/>
              <w:tabs>
                <w:tab w:val="clear" w:pos="4320"/>
                <w:tab w:val="clear" w:pos="8640"/>
              </w:tabs>
              <w:jc w:val="both"/>
              <w:rPr>
                <w:rFonts w:ascii="Arial" w:hAnsi="Arial" w:cs="Arial"/>
                <w:lang w:val="en-GB" w:eastAsia="en-US"/>
              </w:rPr>
            </w:pPr>
            <w:r w:rsidRPr="003967C8">
              <w:rPr>
                <w:rFonts w:ascii="Arial" w:hAnsi="Arial" w:cs="Arial"/>
                <w:lang w:val="en-GB" w:eastAsia="en-US"/>
              </w:rPr>
              <w:t>Other (specify)</w:t>
            </w:r>
          </w:p>
          <w:p w14:paraId="54DBA6D9" w14:textId="77777777" w:rsidR="00433499" w:rsidRPr="003967C8" w:rsidRDefault="00433499" w:rsidP="00433499">
            <w:pPr>
              <w:pStyle w:val="Footer"/>
              <w:tabs>
                <w:tab w:val="clear" w:pos="4320"/>
                <w:tab w:val="clear" w:pos="8640"/>
              </w:tabs>
              <w:jc w:val="both"/>
              <w:rPr>
                <w:rFonts w:ascii="Arial" w:hAnsi="Arial" w:cs="Arial"/>
                <w:sz w:val="16"/>
                <w:szCs w:val="16"/>
                <w:lang w:val="en-GB" w:eastAsia="en-US"/>
              </w:rPr>
            </w:pPr>
          </w:p>
        </w:tc>
        <w:tc>
          <w:tcPr>
            <w:tcW w:w="2164" w:type="dxa"/>
          </w:tcPr>
          <w:p w14:paraId="099CAC13" w14:textId="77777777" w:rsidR="00433499" w:rsidRPr="003967C8" w:rsidRDefault="00433499" w:rsidP="00433499">
            <w:pPr>
              <w:pStyle w:val="Footer"/>
              <w:tabs>
                <w:tab w:val="clear" w:pos="4320"/>
                <w:tab w:val="clear" w:pos="8640"/>
              </w:tabs>
              <w:jc w:val="both"/>
              <w:rPr>
                <w:rFonts w:ascii="Arial" w:hAnsi="Arial" w:cs="Arial"/>
                <w:lang w:val="en-GB" w:eastAsia="en-US"/>
              </w:rPr>
            </w:pPr>
          </w:p>
        </w:tc>
      </w:tr>
      <w:tr w:rsidR="00433499" w:rsidRPr="003967C8" w14:paraId="17EC08FE" w14:textId="77777777" w:rsidTr="00433499">
        <w:trPr>
          <w:trHeight w:val="196"/>
        </w:trPr>
        <w:tc>
          <w:tcPr>
            <w:tcW w:w="598" w:type="dxa"/>
          </w:tcPr>
          <w:p w14:paraId="4B73CCCC" w14:textId="77777777" w:rsidR="00433499" w:rsidRPr="003967C8" w:rsidRDefault="00433499" w:rsidP="00433499">
            <w:pPr>
              <w:pStyle w:val="Footer"/>
              <w:tabs>
                <w:tab w:val="clear" w:pos="4320"/>
                <w:tab w:val="clear" w:pos="8640"/>
              </w:tabs>
              <w:jc w:val="both"/>
              <w:rPr>
                <w:rFonts w:ascii="Arial" w:hAnsi="Arial" w:cs="Arial"/>
                <w:lang w:val="en-GB" w:eastAsia="en-US"/>
              </w:rPr>
            </w:pPr>
            <w:r w:rsidRPr="003967C8">
              <w:rPr>
                <w:rFonts w:ascii="Arial" w:hAnsi="Arial" w:cs="Arial"/>
                <w:b/>
                <w:lang w:val="en-GB" w:eastAsia="en-US"/>
              </w:rPr>
              <w:t>3</w:t>
            </w:r>
            <w:r w:rsidRPr="003967C8">
              <w:rPr>
                <w:rFonts w:ascii="Arial" w:hAnsi="Arial" w:cs="Arial"/>
                <w:lang w:val="en-GB" w:eastAsia="en-US"/>
              </w:rPr>
              <w:t>.</w:t>
            </w:r>
          </w:p>
        </w:tc>
        <w:tc>
          <w:tcPr>
            <w:tcW w:w="6544" w:type="dxa"/>
            <w:gridSpan w:val="2"/>
          </w:tcPr>
          <w:p w14:paraId="34847957" w14:textId="77777777" w:rsidR="00433499" w:rsidRPr="003967C8" w:rsidRDefault="00433499" w:rsidP="00433499">
            <w:pPr>
              <w:pStyle w:val="Footer"/>
              <w:tabs>
                <w:tab w:val="clear" w:pos="4320"/>
                <w:tab w:val="clear" w:pos="8640"/>
              </w:tabs>
              <w:jc w:val="both"/>
              <w:rPr>
                <w:rFonts w:ascii="Arial" w:hAnsi="Arial" w:cs="Arial"/>
                <w:b/>
                <w:lang w:val="en-GB" w:eastAsia="en-US"/>
              </w:rPr>
            </w:pPr>
            <w:r w:rsidRPr="003967C8">
              <w:rPr>
                <w:rFonts w:ascii="Arial" w:hAnsi="Arial" w:cs="Arial"/>
                <w:b/>
                <w:lang w:val="en-GB" w:eastAsia="en-US"/>
              </w:rPr>
              <w:t>EX-FACTORY PRICE</w:t>
            </w:r>
          </w:p>
        </w:tc>
        <w:tc>
          <w:tcPr>
            <w:tcW w:w="2164" w:type="dxa"/>
          </w:tcPr>
          <w:p w14:paraId="592FC02B" w14:textId="77777777" w:rsidR="00433499" w:rsidRPr="003967C8" w:rsidRDefault="00433499" w:rsidP="00433499">
            <w:pPr>
              <w:pStyle w:val="Footer"/>
              <w:tabs>
                <w:tab w:val="clear" w:pos="4320"/>
                <w:tab w:val="clear" w:pos="8640"/>
              </w:tabs>
              <w:jc w:val="both"/>
              <w:rPr>
                <w:rFonts w:ascii="Arial" w:hAnsi="Arial" w:cs="Arial"/>
                <w:lang w:val="en-GB" w:eastAsia="en-US"/>
              </w:rPr>
            </w:pPr>
          </w:p>
        </w:tc>
      </w:tr>
    </w:tbl>
    <w:p w14:paraId="5521A3CE" w14:textId="77777777" w:rsidR="00433499" w:rsidRPr="003967C8" w:rsidRDefault="00433499" w:rsidP="00433499">
      <w:pPr>
        <w:pStyle w:val="Footer"/>
        <w:tabs>
          <w:tab w:val="clear" w:pos="4320"/>
          <w:tab w:val="clear" w:pos="8640"/>
        </w:tabs>
        <w:jc w:val="both"/>
        <w:rPr>
          <w:lang w:val="en-GB"/>
        </w:rPr>
      </w:pPr>
    </w:p>
    <w:p w14:paraId="06960422" w14:textId="77777777" w:rsidR="00433499" w:rsidRPr="003967C8" w:rsidRDefault="00433499" w:rsidP="00433499">
      <w:pPr>
        <w:pStyle w:val="Footer"/>
        <w:tabs>
          <w:tab w:val="clear" w:pos="4320"/>
          <w:tab w:val="clear" w:pos="8640"/>
        </w:tabs>
        <w:jc w:val="both"/>
        <w:rPr>
          <w:lang w:val="en-GB"/>
        </w:rPr>
        <w:sectPr w:rsidR="00433499" w:rsidRPr="003967C8" w:rsidSect="00433499">
          <w:footerReference w:type="default" r:id="rId18"/>
          <w:footerReference w:type="first" r:id="rId19"/>
          <w:pgSz w:w="11906" w:h="16838" w:code="9"/>
          <w:pgMar w:top="1151" w:right="1151" w:bottom="1151" w:left="1151" w:header="720" w:footer="720" w:gutter="0"/>
          <w:cols w:space="720"/>
          <w:titlePg/>
          <w:docGrid w:linePitch="360"/>
        </w:sectPr>
      </w:pPr>
    </w:p>
    <w:p w14:paraId="44294E37" w14:textId="77777777" w:rsidR="00433499" w:rsidRPr="003967C8" w:rsidRDefault="00433499" w:rsidP="007D2A93">
      <w:pPr>
        <w:pStyle w:val="Heading2"/>
        <w:jc w:val="right"/>
        <w:rPr>
          <w:b w:val="0"/>
          <w:lang w:val="en-GB"/>
        </w:rPr>
      </w:pPr>
      <w:bookmarkStart w:id="103" w:name="_Toc164432954"/>
      <w:r w:rsidRPr="003967C8">
        <w:rPr>
          <w:lang w:val="en-GB"/>
        </w:rPr>
        <w:lastRenderedPageBreak/>
        <w:t xml:space="preserve">Appendix </w:t>
      </w:r>
      <w:r w:rsidR="007A24AC">
        <w:rPr>
          <w:lang w:val="en-GB"/>
        </w:rPr>
        <w:t>2</w:t>
      </w:r>
      <w:bookmarkEnd w:id="103"/>
    </w:p>
    <w:p w14:paraId="7FAA60DA" w14:textId="77777777" w:rsidR="00433499" w:rsidRPr="003967C8" w:rsidRDefault="00433499" w:rsidP="00433499">
      <w:pPr>
        <w:jc w:val="right"/>
        <w:rPr>
          <w:b/>
          <w:lang w:val="en-GB"/>
        </w:rPr>
      </w:pPr>
    </w:p>
    <w:p w14:paraId="46529956" w14:textId="2831D5C0" w:rsidR="00433499" w:rsidRPr="00215C15" w:rsidRDefault="00433499" w:rsidP="00433499">
      <w:pPr>
        <w:pBdr>
          <w:bottom w:val="single" w:sz="4" w:space="1" w:color="auto"/>
        </w:pBdr>
        <w:jc w:val="center"/>
        <w:rPr>
          <w:b/>
          <w:lang w:val="en-GB"/>
        </w:rPr>
      </w:pPr>
      <w:bookmarkStart w:id="104" w:name="_Toc305597392"/>
      <w:r w:rsidRPr="00215C15">
        <w:rPr>
          <w:b/>
          <w:lang w:val="en-GB"/>
        </w:rPr>
        <w:t xml:space="preserve">Table </w:t>
      </w:r>
      <w:r w:rsidR="002A0182" w:rsidRPr="00215C15">
        <w:rPr>
          <w:b/>
          <w:lang w:val="en-GB"/>
        </w:rPr>
        <w:t>B</w:t>
      </w:r>
      <w:r w:rsidR="00832145" w:rsidRPr="00215C15">
        <w:rPr>
          <w:b/>
          <w:lang w:val="en-GB"/>
        </w:rPr>
        <w:t>-</w:t>
      </w:r>
      <w:r w:rsidR="00584B14" w:rsidRPr="00215C15">
        <w:rPr>
          <w:b/>
          <w:lang w:val="en-GB"/>
        </w:rPr>
        <w:t>3</w:t>
      </w:r>
      <w:r w:rsidRPr="00215C15">
        <w:rPr>
          <w:b/>
          <w:lang w:val="en-GB"/>
        </w:rPr>
        <w:t xml:space="preserve">: </w:t>
      </w:r>
      <w:bookmarkEnd w:id="104"/>
      <w:r w:rsidR="00185642" w:rsidRPr="00215C15">
        <w:rPr>
          <w:b/>
          <w:lang w:val="en-GB"/>
        </w:rPr>
        <w:t>Product Specification</w:t>
      </w:r>
      <w:r w:rsidR="00585B05" w:rsidRPr="00215C15">
        <w:rPr>
          <w:b/>
          <w:lang w:val="en-GB"/>
        </w:rPr>
        <w:t xml:space="preserve"> (</w:t>
      </w:r>
      <w:r w:rsidR="00185642" w:rsidRPr="00215C15">
        <w:rPr>
          <w:b/>
          <w:lang w:val="en-GB"/>
        </w:rPr>
        <w:t>PDT-SPEC)</w:t>
      </w:r>
    </w:p>
    <w:p w14:paraId="69D141BF" w14:textId="77777777" w:rsidR="00433499" w:rsidRPr="003967C8" w:rsidRDefault="00433499" w:rsidP="00433499">
      <w:pPr>
        <w:pStyle w:val="Footer"/>
        <w:tabs>
          <w:tab w:val="clear" w:pos="4320"/>
          <w:tab w:val="clear" w:pos="8640"/>
        </w:tabs>
        <w:jc w:val="both"/>
        <w:rPr>
          <w:rFonts w:cs="Arial"/>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992"/>
        <w:gridCol w:w="1278"/>
        <w:gridCol w:w="1037"/>
        <w:gridCol w:w="1150"/>
        <w:gridCol w:w="1023"/>
        <w:gridCol w:w="917"/>
        <w:gridCol w:w="794"/>
        <w:gridCol w:w="1350"/>
        <w:gridCol w:w="1184"/>
        <w:gridCol w:w="1206"/>
        <w:gridCol w:w="1250"/>
        <w:gridCol w:w="1195"/>
      </w:tblGrid>
      <w:tr w:rsidR="005A223F" w:rsidRPr="005A223F" w14:paraId="371449E1" w14:textId="77777777" w:rsidTr="005A223F">
        <w:trPr>
          <w:trHeight w:val="994"/>
        </w:trPr>
        <w:tc>
          <w:tcPr>
            <w:tcW w:w="318" w:type="pct"/>
            <w:shd w:val="clear" w:color="auto" w:fill="auto"/>
            <w:hideMark/>
          </w:tcPr>
          <w:p w14:paraId="7AB839D5" w14:textId="77777777" w:rsidR="005A223F" w:rsidRPr="005A223F" w:rsidRDefault="005A223F" w:rsidP="005A223F">
            <w:pPr>
              <w:jc w:val="center"/>
              <w:rPr>
                <w:rFonts w:cs="Arial"/>
                <w:sz w:val="20"/>
                <w:szCs w:val="20"/>
                <w:lang w:val="en-MY" w:eastAsia="en-MY"/>
              </w:rPr>
            </w:pPr>
            <w:r w:rsidRPr="005A223F">
              <w:rPr>
                <w:rFonts w:cs="Arial"/>
                <w:sz w:val="20"/>
                <w:szCs w:val="20"/>
                <w:lang w:val="en-MY" w:eastAsia="en-MY"/>
              </w:rPr>
              <w:t>DM production code</w:t>
            </w:r>
          </w:p>
        </w:tc>
        <w:tc>
          <w:tcPr>
            <w:tcW w:w="371" w:type="pct"/>
            <w:shd w:val="clear" w:color="auto" w:fill="auto"/>
            <w:hideMark/>
          </w:tcPr>
          <w:p w14:paraId="088F9160" w14:textId="77777777" w:rsidR="005A223F" w:rsidRPr="005A223F" w:rsidRDefault="005A223F" w:rsidP="005A223F">
            <w:pPr>
              <w:jc w:val="center"/>
              <w:rPr>
                <w:rFonts w:cs="Arial"/>
                <w:sz w:val="20"/>
                <w:szCs w:val="20"/>
                <w:lang w:val="en-MY" w:eastAsia="en-MY"/>
              </w:rPr>
            </w:pPr>
            <w:r w:rsidRPr="005A223F">
              <w:rPr>
                <w:rFonts w:cs="Arial"/>
                <w:sz w:val="20"/>
                <w:szCs w:val="20"/>
                <w:lang w:val="en-MY" w:eastAsia="en-MY"/>
              </w:rPr>
              <w:t>DM product sale code</w:t>
            </w:r>
          </w:p>
        </w:tc>
        <w:tc>
          <w:tcPr>
            <w:tcW w:w="469" w:type="pct"/>
            <w:shd w:val="clear" w:color="auto" w:fill="auto"/>
            <w:hideMark/>
          </w:tcPr>
          <w:p w14:paraId="06C8C00F" w14:textId="77777777" w:rsidR="005A223F" w:rsidRPr="005A223F" w:rsidRDefault="005A223F" w:rsidP="005A223F">
            <w:pPr>
              <w:jc w:val="center"/>
              <w:rPr>
                <w:rFonts w:cs="Arial"/>
                <w:sz w:val="20"/>
                <w:szCs w:val="20"/>
                <w:lang w:val="en-MY" w:eastAsia="en-MY"/>
              </w:rPr>
            </w:pPr>
            <w:r w:rsidRPr="005A223F">
              <w:rPr>
                <w:rFonts w:cs="Arial"/>
                <w:sz w:val="20"/>
                <w:szCs w:val="20"/>
                <w:lang w:val="en-MY" w:eastAsia="en-MY"/>
              </w:rPr>
              <w:t>DM net quantity sold</w:t>
            </w:r>
            <w:r w:rsidRPr="005A223F">
              <w:rPr>
                <w:rFonts w:cs="Arial"/>
                <w:sz w:val="20"/>
                <w:szCs w:val="20"/>
                <w:lang w:val="en-MY" w:eastAsia="en-MY"/>
              </w:rPr>
              <w:br/>
              <w:t>(MT)</w:t>
            </w:r>
          </w:p>
        </w:tc>
        <w:tc>
          <w:tcPr>
            <w:tcW w:w="386" w:type="pct"/>
            <w:shd w:val="clear" w:color="auto" w:fill="auto"/>
            <w:hideMark/>
          </w:tcPr>
          <w:p w14:paraId="5E7CAB0E" w14:textId="77777777" w:rsidR="005A223F" w:rsidRPr="005A223F" w:rsidRDefault="005A223F" w:rsidP="005A223F">
            <w:pPr>
              <w:jc w:val="center"/>
              <w:rPr>
                <w:rFonts w:cs="Arial"/>
                <w:sz w:val="20"/>
                <w:szCs w:val="20"/>
                <w:lang w:val="en-MY" w:eastAsia="en-MY"/>
              </w:rPr>
            </w:pPr>
            <w:r w:rsidRPr="005A223F">
              <w:rPr>
                <w:rFonts w:cs="Arial"/>
                <w:sz w:val="20"/>
                <w:szCs w:val="20"/>
                <w:lang w:val="en-MY" w:eastAsia="en-MY"/>
              </w:rPr>
              <w:t>DM net sales value</w:t>
            </w:r>
          </w:p>
        </w:tc>
        <w:tc>
          <w:tcPr>
            <w:tcW w:w="372" w:type="pct"/>
            <w:shd w:val="clear" w:color="auto" w:fill="auto"/>
            <w:hideMark/>
          </w:tcPr>
          <w:p w14:paraId="6FBB2D59" w14:textId="77777777" w:rsidR="005A223F" w:rsidRPr="005A223F" w:rsidRDefault="005A223F" w:rsidP="005A223F">
            <w:pPr>
              <w:jc w:val="center"/>
              <w:rPr>
                <w:rFonts w:cs="Arial"/>
                <w:sz w:val="20"/>
                <w:szCs w:val="20"/>
                <w:lang w:val="en-MY" w:eastAsia="en-MY"/>
              </w:rPr>
            </w:pPr>
            <w:r w:rsidRPr="005A223F">
              <w:rPr>
                <w:rFonts w:cs="Arial"/>
                <w:sz w:val="20"/>
                <w:szCs w:val="20"/>
                <w:lang w:val="en-MY" w:eastAsia="en-MY"/>
              </w:rPr>
              <w:t>MY production code</w:t>
            </w:r>
          </w:p>
        </w:tc>
        <w:tc>
          <w:tcPr>
            <w:tcW w:w="381" w:type="pct"/>
            <w:shd w:val="clear" w:color="auto" w:fill="auto"/>
            <w:hideMark/>
          </w:tcPr>
          <w:p w14:paraId="7AC7936F" w14:textId="77777777" w:rsidR="005A223F" w:rsidRPr="005A223F" w:rsidRDefault="005A223F" w:rsidP="005A223F">
            <w:pPr>
              <w:jc w:val="center"/>
              <w:rPr>
                <w:rFonts w:cs="Arial"/>
                <w:sz w:val="20"/>
                <w:szCs w:val="20"/>
                <w:lang w:val="en-MY" w:eastAsia="en-MY"/>
              </w:rPr>
            </w:pPr>
            <w:r w:rsidRPr="005A223F">
              <w:rPr>
                <w:rFonts w:cs="Arial"/>
                <w:sz w:val="20"/>
                <w:szCs w:val="20"/>
                <w:lang w:val="en-MY" w:eastAsia="en-MY"/>
              </w:rPr>
              <w:t>MY product sales code</w:t>
            </w:r>
          </w:p>
        </w:tc>
        <w:tc>
          <w:tcPr>
            <w:tcW w:w="328" w:type="pct"/>
            <w:shd w:val="clear" w:color="auto" w:fill="auto"/>
            <w:hideMark/>
          </w:tcPr>
          <w:p w14:paraId="556FFCF0" w14:textId="77777777" w:rsidR="005A223F" w:rsidRPr="005A223F" w:rsidRDefault="005A223F" w:rsidP="005A223F">
            <w:pPr>
              <w:jc w:val="center"/>
              <w:rPr>
                <w:rFonts w:cs="Arial"/>
                <w:sz w:val="20"/>
                <w:szCs w:val="20"/>
                <w:lang w:val="en-MY" w:eastAsia="en-MY"/>
              </w:rPr>
            </w:pPr>
            <w:r w:rsidRPr="005A223F">
              <w:rPr>
                <w:rFonts w:cs="Arial"/>
                <w:sz w:val="20"/>
                <w:szCs w:val="20"/>
                <w:lang w:val="en-MY" w:eastAsia="en-MY"/>
              </w:rPr>
              <w:t>MY net quantity sold</w:t>
            </w:r>
            <w:r w:rsidRPr="005A223F">
              <w:rPr>
                <w:rFonts w:cs="Arial"/>
                <w:sz w:val="20"/>
                <w:szCs w:val="20"/>
                <w:lang w:val="en-MY" w:eastAsia="en-MY"/>
              </w:rPr>
              <w:br/>
              <w:t>(MT)</w:t>
            </w:r>
          </w:p>
        </w:tc>
        <w:tc>
          <w:tcPr>
            <w:tcW w:w="318" w:type="pct"/>
            <w:shd w:val="clear" w:color="auto" w:fill="auto"/>
            <w:hideMark/>
          </w:tcPr>
          <w:p w14:paraId="44476784" w14:textId="77777777" w:rsidR="005A223F" w:rsidRPr="005A223F" w:rsidRDefault="005A223F" w:rsidP="005A223F">
            <w:pPr>
              <w:jc w:val="center"/>
              <w:rPr>
                <w:rFonts w:cs="Arial"/>
                <w:sz w:val="20"/>
                <w:szCs w:val="20"/>
                <w:lang w:val="en-MY" w:eastAsia="en-MY"/>
              </w:rPr>
            </w:pPr>
            <w:r w:rsidRPr="005A223F">
              <w:rPr>
                <w:rFonts w:cs="Arial"/>
                <w:sz w:val="20"/>
                <w:szCs w:val="20"/>
                <w:lang w:val="en-MY" w:eastAsia="en-MY"/>
              </w:rPr>
              <w:t>MY net sales value</w:t>
            </w:r>
          </w:p>
        </w:tc>
        <w:tc>
          <w:tcPr>
            <w:tcW w:w="363" w:type="pct"/>
            <w:shd w:val="clear" w:color="auto" w:fill="auto"/>
            <w:hideMark/>
          </w:tcPr>
          <w:p w14:paraId="025B151D" w14:textId="77777777" w:rsidR="005A223F" w:rsidRPr="005A223F" w:rsidRDefault="005A223F" w:rsidP="005A223F">
            <w:pPr>
              <w:jc w:val="center"/>
              <w:rPr>
                <w:rFonts w:cs="Arial"/>
                <w:sz w:val="20"/>
                <w:szCs w:val="20"/>
                <w:lang w:val="en-MY" w:eastAsia="en-MY"/>
              </w:rPr>
            </w:pPr>
            <w:r w:rsidRPr="005A223F">
              <w:rPr>
                <w:rFonts w:cs="Arial"/>
                <w:sz w:val="20"/>
                <w:szCs w:val="20"/>
                <w:lang w:val="en-MY" w:eastAsia="en-MY"/>
              </w:rPr>
              <w:t>Product classification</w:t>
            </w:r>
          </w:p>
        </w:tc>
        <w:tc>
          <w:tcPr>
            <w:tcW w:w="357" w:type="pct"/>
            <w:shd w:val="clear" w:color="auto" w:fill="auto"/>
            <w:hideMark/>
          </w:tcPr>
          <w:p w14:paraId="7B45AB0F" w14:textId="77777777" w:rsidR="005A223F" w:rsidRPr="005A223F" w:rsidRDefault="005A223F" w:rsidP="005A223F">
            <w:pPr>
              <w:jc w:val="center"/>
              <w:rPr>
                <w:rFonts w:cs="Arial"/>
                <w:sz w:val="20"/>
                <w:szCs w:val="20"/>
                <w:lang w:val="en-MY" w:eastAsia="en-MY"/>
              </w:rPr>
            </w:pPr>
            <w:r w:rsidRPr="005A223F">
              <w:rPr>
                <w:rFonts w:cs="Arial"/>
                <w:sz w:val="20"/>
                <w:szCs w:val="20"/>
                <w:lang w:val="en-MY" w:eastAsia="en-MY"/>
              </w:rPr>
              <w:t>Product description</w:t>
            </w:r>
          </w:p>
        </w:tc>
        <w:tc>
          <w:tcPr>
            <w:tcW w:w="444" w:type="pct"/>
            <w:shd w:val="clear" w:color="auto" w:fill="auto"/>
            <w:hideMark/>
          </w:tcPr>
          <w:p w14:paraId="3AC06121" w14:textId="77777777" w:rsidR="005A223F" w:rsidRPr="005A223F" w:rsidRDefault="005A223F" w:rsidP="005A223F">
            <w:pPr>
              <w:jc w:val="center"/>
              <w:rPr>
                <w:rFonts w:cs="Arial"/>
                <w:sz w:val="20"/>
                <w:szCs w:val="20"/>
                <w:lang w:val="en-MY" w:eastAsia="en-MY"/>
              </w:rPr>
            </w:pPr>
            <w:r w:rsidRPr="005A223F">
              <w:rPr>
                <w:rFonts w:cs="Arial"/>
                <w:sz w:val="20"/>
                <w:szCs w:val="20"/>
                <w:lang w:val="en-MY" w:eastAsia="en-MY"/>
              </w:rPr>
              <w:t>H.S. codes</w:t>
            </w:r>
          </w:p>
        </w:tc>
        <w:tc>
          <w:tcPr>
            <w:tcW w:w="445" w:type="pct"/>
            <w:shd w:val="clear" w:color="auto" w:fill="auto"/>
            <w:hideMark/>
          </w:tcPr>
          <w:p w14:paraId="015AF127" w14:textId="77777777" w:rsidR="005A223F" w:rsidRPr="005A223F" w:rsidRDefault="005A223F" w:rsidP="005A223F">
            <w:pPr>
              <w:jc w:val="center"/>
              <w:rPr>
                <w:rFonts w:cs="Arial"/>
                <w:sz w:val="20"/>
                <w:szCs w:val="20"/>
                <w:lang w:val="en-MY" w:eastAsia="en-MY"/>
              </w:rPr>
            </w:pPr>
            <w:r w:rsidRPr="005A223F">
              <w:rPr>
                <w:rFonts w:cs="Arial"/>
                <w:sz w:val="20"/>
                <w:szCs w:val="20"/>
                <w:lang w:val="en-MY" w:eastAsia="en-MY"/>
              </w:rPr>
              <w:t>Product comparison</w:t>
            </w:r>
          </w:p>
        </w:tc>
        <w:tc>
          <w:tcPr>
            <w:tcW w:w="450" w:type="pct"/>
            <w:shd w:val="clear" w:color="auto" w:fill="auto"/>
            <w:hideMark/>
          </w:tcPr>
          <w:p w14:paraId="18E2278F" w14:textId="77777777" w:rsidR="005A223F" w:rsidRPr="005A223F" w:rsidRDefault="005A223F" w:rsidP="005A223F">
            <w:pPr>
              <w:jc w:val="center"/>
              <w:rPr>
                <w:rFonts w:cs="Arial"/>
                <w:sz w:val="20"/>
                <w:szCs w:val="20"/>
                <w:lang w:val="en-MY" w:eastAsia="en-MY"/>
              </w:rPr>
            </w:pPr>
            <w:r w:rsidRPr="005A223F">
              <w:rPr>
                <w:rFonts w:cs="Arial"/>
                <w:sz w:val="20"/>
                <w:szCs w:val="20"/>
                <w:lang w:val="en-MY" w:eastAsia="en-MY"/>
              </w:rPr>
              <w:t>Product differences</w:t>
            </w:r>
          </w:p>
        </w:tc>
      </w:tr>
      <w:tr w:rsidR="005A223F" w:rsidRPr="005A223F" w14:paraId="20891869" w14:textId="77777777" w:rsidTr="005A223F">
        <w:trPr>
          <w:trHeight w:val="290"/>
        </w:trPr>
        <w:tc>
          <w:tcPr>
            <w:tcW w:w="318" w:type="pct"/>
            <w:shd w:val="clear" w:color="auto" w:fill="auto"/>
            <w:vAlign w:val="center"/>
            <w:hideMark/>
          </w:tcPr>
          <w:p w14:paraId="2063132C" w14:textId="77777777" w:rsidR="005A223F" w:rsidRPr="005A223F" w:rsidRDefault="005A223F" w:rsidP="005A223F">
            <w:pPr>
              <w:jc w:val="center"/>
              <w:rPr>
                <w:rFonts w:cs="Arial"/>
                <w:sz w:val="20"/>
                <w:szCs w:val="20"/>
                <w:lang w:val="en-MY" w:eastAsia="en-MY"/>
              </w:rPr>
            </w:pPr>
            <w:r w:rsidRPr="005A223F">
              <w:rPr>
                <w:rFonts w:cs="Arial"/>
                <w:sz w:val="20"/>
                <w:szCs w:val="20"/>
                <w:lang w:val="en-MY" w:eastAsia="en-MY"/>
              </w:rPr>
              <w:t>DM-PDCOD</w:t>
            </w:r>
          </w:p>
        </w:tc>
        <w:tc>
          <w:tcPr>
            <w:tcW w:w="371" w:type="pct"/>
            <w:shd w:val="clear" w:color="auto" w:fill="auto"/>
            <w:vAlign w:val="center"/>
            <w:hideMark/>
          </w:tcPr>
          <w:p w14:paraId="13E3334A" w14:textId="77777777" w:rsidR="005A223F" w:rsidRPr="005A223F" w:rsidRDefault="005A223F" w:rsidP="005A223F">
            <w:pPr>
              <w:jc w:val="center"/>
              <w:rPr>
                <w:rFonts w:cs="Arial"/>
                <w:sz w:val="20"/>
                <w:szCs w:val="20"/>
                <w:lang w:val="en-MY" w:eastAsia="en-MY"/>
              </w:rPr>
            </w:pPr>
            <w:r w:rsidRPr="005A223F">
              <w:rPr>
                <w:rFonts w:cs="Arial"/>
                <w:sz w:val="20"/>
                <w:szCs w:val="20"/>
                <w:lang w:val="en-MY" w:eastAsia="en-MY"/>
              </w:rPr>
              <w:t>DM-SLCOD</w:t>
            </w:r>
          </w:p>
        </w:tc>
        <w:tc>
          <w:tcPr>
            <w:tcW w:w="469" w:type="pct"/>
            <w:shd w:val="clear" w:color="auto" w:fill="auto"/>
            <w:vAlign w:val="center"/>
            <w:hideMark/>
          </w:tcPr>
          <w:p w14:paraId="0E33491F" w14:textId="77777777" w:rsidR="005A223F" w:rsidRPr="005A223F" w:rsidRDefault="005A223F" w:rsidP="005A223F">
            <w:pPr>
              <w:jc w:val="center"/>
              <w:rPr>
                <w:rFonts w:cs="Arial"/>
                <w:sz w:val="20"/>
                <w:szCs w:val="20"/>
                <w:lang w:val="en-MY" w:eastAsia="en-MY"/>
              </w:rPr>
            </w:pPr>
            <w:r w:rsidRPr="005A223F">
              <w:rPr>
                <w:rFonts w:cs="Arial"/>
                <w:sz w:val="20"/>
                <w:szCs w:val="20"/>
                <w:lang w:val="en-MY" w:eastAsia="en-MY"/>
              </w:rPr>
              <w:t>DM-QTY</w:t>
            </w:r>
          </w:p>
        </w:tc>
        <w:tc>
          <w:tcPr>
            <w:tcW w:w="386" w:type="pct"/>
            <w:shd w:val="clear" w:color="auto" w:fill="auto"/>
            <w:vAlign w:val="center"/>
            <w:hideMark/>
          </w:tcPr>
          <w:p w14:paraId="6088D651" w14:textId="77777777" w:rsidR="005A223F" w:rsidRPr="005A223F" w:rsidRDefault="005A223F" w:rsidP="005A223F">
            <w:pPr>
              <w:jc w:val="center"/>
              <w:rPr>
                <w:rFonts w:cs="Arial"/>
                <w:sz w:val="20"/>
                <w:szCs w:val="20"/>
                <w:lang w:val="en-MY" w:eastAsia="en-MY"/>
              </w:rPr>
            </w:pPr>
            <w:r w:rsidRPr="005A223F">
              <w:rPr>
                <w:rFonts w:cs="Arial"/>
                <w:sz w:val="20"/>
                <w:szCs w:val="20"/>
                <w:lang w:val="en-MY" w:eastAsia="en-MY"/>
              </w:rPr>
              <w:t>DM-VAL</w:t>
            </w:r>
          </w:p>
        </w:tc>
        <w:tc>
          <w:tcPr>
            <w:tcW w:w="372" w:type="pct"/>
            <w:shd w:val="clear" w:color="auto" w:fill="auto"/>
            <w:vAlign w:val="center"/>
            <w:hideMark/>
          </w:tcPr>
          <w:p w14:paraId="7C92DA22" w14:textId="77777777" w:rsidR="005A223F" w:rsidRPr="005A223F" w:rsidRDefault="005A223F" w:rsidP="005A223F">
            <w:pPr>
              <w:jc w:val="center"/>
              <w:rPr>
                <w:rFonts w:cs="Arial"/>
                <w:sz w:val="20"/>
                <w:szCs w:val="20"/>
                <w:lang w:val="en-MY" w:eastAsia="en-MY"/>
              </w:rPr>
            </w:pPr>
            <w:r w:rsidRPr="005A223F">
              <w:rPr>
                <w:rFonts w:cs="Arial"/>
                <w:sz w:val="20"/>
                <w:szCs w:val="20"/>
                <w:lang w:val="en-MY" w:eastAsia="en-MY"/>
              </w:rPr>
              <w:t>MY-PDCOD</w:t>
            </w:r>
          </w:p>
        </w:tc>
        <w:tc>
          <w:tcPr>
            <w:tcW w:w="381" w:type="pct"/>
            <w:shd w:val="clear" w:color="auto" w:fill="auto"/>
            <w:vAlign w:val="center"/>
            <w:hideMark/>
          </w:tcPr>
          <w:p w14:paraId="28C73C18" w14:textId="77777777" w:rsidR="005A223F" w:rsidRPr="005A223F" w:rsidRDefault="005A223F" w:rsidP="005A223F">
            <w:pPr>
              <w:jc w:val="center"/>
              <w:rPr>
                <w:rFonts w:cs="Arial"/>
                <w:sz w:val="20"/>
                <w:szCs w:val="20"/>
                <w:lang w:val="en-MY" w:eastAsia="en-MY"/>
              </w:rPr>
            </w:pPr>
            <w:r w:rsidRPr="005A223F">
              <w:rPr>
                <w:rFonts w:cs="Arial"/>
                <w:sz w:val="20"/>
                <w:szCs w:val="20"/>
                <w:lang w:val="en-MY" w:eastAsia="en-MY"/>
              </w:rPr>
              <w:t>MY-SLCOD</w:t>
            </w:r>
          </w:p>
        </w:tc>
        <w:tc>
          <w:tcPr>
            <w:tcW w:w="328" w:type="pct"/>
            <w:shd w:val="clear" w:color="auto" w:fill="auto"/>
            <w:vAlign w:val="center"/>
            <w:hideMark/>
          </w:tcPr>
          <w:p w14:paraId="7E59345D" w14:textId="77777777" w:rsidR="005A223F" w:rsidRPr="005A223F" w:rsidRDefault="005A223F" w:rsidP="005A223F">
            <w:pPr>
              <w:jc w:val="center"/>
              <w:rPr>
                <w:rFonts w:cs="Arial"/>
                <w:sz w:val="20"/>
                <w:szCs w:val="20"/>
                <w:lang w:val="en-MY" w:eastAsia="en-MY"/>
              </w:rPr>
            </w:pPr>
            <w:r w:rsidRPr="005A223F">
              <w:rPr>
                <w:rFonts w:cs="Arial"/>
                <w:sz w:val="20"/>
                <w:szCs w:val="20"/>
                <w:lang w:val="en-MY" w:eastAsia="en-MY"/>
              </w:rPr>
              <w:t>MY-QTY</w:t>
            </w:r>
          </w:p>
        </w:tc>
        <w:tc>
          <w:tcPr>
            <w:tcW w:w="318" w:type="pct"/>
            <w:shd w:val="clear" w:color="auto" w:fill="auto"/>
            <w:vAlign w:val="center"/>
            <w:hideMark/>
          </w:tcPr>
          <w:p w14:paraId="3F3AD736" w14:textId="77777777" w:rsidR="005A223F" w:rsidRPr="005A223F" w:rsidRDefault="005A223F" w:rsidP="005A223F">
            <w:pPr>
              <w:jc w:val="center"/>
              <w:rPr>
                <w:rFonts w:cs="Arial"/>
                <w:sz w:val="20"/>
                <w:szCs w:val="20"/>
                <w:lang w:val="en-MY" w:eastAsia="en-MY"/>
              </w:rPr>
            </w:pPr>
            <w:r w:rsidRPr="005A223F">
              <w:rPr>
                <w:rFonts w:cs="Arial"/>
                <w:sz w:val="20"/>
                <w:szCs w:val="20"/>
                <w:lang w:val="en-MY" w:eastAsia="en-MY"/>
              </w:rPr>
              <w:t>MY-VAL</w:t>
            </w:r>
          </w:p>
        </w:tc>
        <w:tc>
          <w:tcPr>
            <w:tcW w:w="363" w:type="pct"/>
            <w:shd w:val="clear" w:color="auto" w:fill="auto"/>
            <w:vAlign w:val="center"/>
            <w:hideMark/>
          </w:tcPr>
          <w:p w14:paraId="4F5EFD2C" w14:textId="77777777" w:rsidR="005A223F" w:rsidRPr="005A223F" w:rsidRDefault="005A223F" w:rsidP="005A223F">
            <w:pPr>
              <w:jc w:val="center"/>
              <w:rPr>
                <w:rFonts w:cs="Arial"/>
                <w:sz w:val="20"/>
                <w:szCs w:val="20"/>
                <w:lang w:val="en-MY" w:eastAsia="en-MY"/>
              </w:rPr>
            </w:pPr>
            <w:r w:rsidRPr="005A223F">
              <w:rPr>
                <w:rFonts w:cs="Arial"/>
                <w:sz w:val="20"/>
                <w:szCs w:val="20"/>
                <w:lang w:val="en-MY" w:eastAsia="en-MY"/>
              </w:rPr>
              <w:t>PDT-CLASS</w:t>
            </w:r>
          </w:p>
        </w:tc>
        <w:tc>
          <w:tcPr>
            <w:tcW w:w="357" w:type="pct"/>
            <w:shd w:val="clear" w:color="auto" w:fill="auto"/>
            <w:vAlign w:val="center"/>
            <w:hideMark/>
          </w:tcPr>
          <w:p w14:paraId="0A235090" w14:textId="77777777" w:rsidR="005A223F" w:rsidRPr="005A223F" w:rsidRDefault="005A223F" w:rsidP="005A223F">
            <w:pPr>
              <w:jc w:val="center"/>
              <w:rPr>
                <w:rFonts w:cs="Arial"/>
                <w:sz w:val="20"/>
                <w:szCs w:val="20"/>
                <w:lang w:val="en-MY" w:eastAsia="en-MY"/>
              </w:rPr>
            </w:pPr>
            <w:r w:rsidRPr="005A223F">
              <w:rPr>
                <w:rFonts w:cs="Arial"/>
                <w:sz w:val="20"/>
                <w:szCs w:val="20"/>
                <w:lang w:val="en-MY" w:eastAsia="en-MY"/>
              </w:rPr>
              <w:t>PDT-DES</w:t>
            </w:r>
          </w:p>
        </w:tc>
        <w:tc>
          <w:tcPr>
            <w:tcW w:w="444" w:type="pct"/>
            <w:shd w:val="clear" w:color="auto" w:fill="auto"/>
            <w:vAlign w:val="center"/>
            <w:hideMark/>
          </w:tcPr>
          <w:p w14:paraId="07D6540C" w14:textId="77777777" w:rsidR="005A223F" w:rsidRPr="005A223F" w:rsidRDefault="005A223F" w:rsidP="005A223F">
            <w:pPr>
              <w:jc w:val="center"/>
              <w:rPr>
                <w:rFonts w:cs="Arial"/>
                <w:sz w:val="20"/>
                <w:szCs w:val="20"/>
                <w:lang w:val="en-MY" w:eastAsia="en-MY"/>
              </w:rPr>
            </w:pPr>
            <w:r w:rsidRPr="005A223F">
              <w:rPr>
                <w:rFonts w:cs="Arial"/>
                <w:sz w:val="20"/>
                <w:szCs w:val="20"/>
                <w:lang w:val="en-MY" w:eastAsia="en-MY"/>
              </w:rPr>
              <w:t>H.S.</w:t>
            </w:r>
          </w:p>
        </w:tc>
        <w:tc>
          <w:tcPr>
            <w:tcW w:w="445" w:type="pct"/>
            <w:shd w:val="clear" w:color="auto" w:fill="auto"/>
            <w:vAlign w:val="center"/>
            <w:hideMark/>
          </w:tcPr>
          <w:p w14:paraId="4462F885" w14:textId="77777777" w:rsidR="005A223F" w:rsidRPr="005A223F" w:rsidRDefault="005A223F" w:rsidP="005A223F">
            <w:pPr>
              <w:jc w:val="center"/>
              <w:rPr>
                <w:rFonts w:cs="Arial"/>
                <w:sz w:val="20"/>
                <w:szCs w:val="20"/>
                <w:lang w:val="en-MY" w:eastAsia="en-MY"/>
              </w:rPr>
            </w:pPr>
            <w:r w:rsidRPr="005A223F">
              <w:rPr>
                <w:rFonts w:cs="Arial"/>
                <w:sz w:val="20"/>
                <w:szCs w:val="20"/>
                <w:lang w:val="en-MY" w:eastAsia="en-MY"/>
              </w:rPr>
              <w:t>PDT-COMP</w:t>
            </w:r>
          </w:p>
        </w:tc>
        <w:tc>
          <w:tcPr>
            <w:tcW w:w="450" w:type="pct"/>
            <w:shd w:val="clear" w:color="auto" w:fill="auto"/>
            <w:vAlign w:val="center"/>
            <w:hideMark/>
          </w:tcPr>
          <w:p w14:paraId="23E4EDF2" w14:textId="77777777" w:rsidR="005A223F" w:rsidRPr="005A223F" w:rsidRDefault="005A223F" w:rsidP="005A223F">
            <w:pPr>
              <w:jc w:val="center"/>
              <w:rPr>
                <w:rFonts w:cs="Arial"/>
                <w:sz w:val="20"/>
                <w:szCs w:val="20"/>
                <w:lang w:val="en-MY" w:eastAsia="en-MY"/>
              </w:rPr>
            </w:pPr>
            <w:r w:rsidRPr="005A223F">
              <w:rPr>
                <w:rFonts w:cs="Arial"/>
                <w:sz w:val="20"/>
                <w:szCs w:val="20"/>
                <w:lang w:val="en-MY" w:eastAsia="en-MY"/>
              </w:rPr>
              <w:t>PDT-DIFF</w:t>
            </w:r>
          </w:p>
        </w:tc>
      </w:tr>
      <w:tr w:rsidR="005A223F" w:rsidRPr="005A223F" w14:paraId="2B2627AD" w14:textId="77777777" w:rsidTr="005A223F">
        <w:trPr>
          <w:trHeight w:val="320"/>
        </w:trPr>
        <w:tc>
          <w:tcPr>
            <w:tcW w:w="318" w:type="pct"/>
            <w:shd w:val="clear" w:color="auto" w:fill="auto"/>
            <w:vAlign w:val="center"/>
            <w:hideMark/>
          </w:tcPr>
          <w:p w14:paraId="467A3029"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371" w:type="pct"/>
            <w:shd w:val="clear" w:color="auto" w:fill="auto"/>
            <w:vAlign w:val="center"/>
            <w:hideMark/>
          </w:tcPr>
          <w:p w14:paraId="589681B0"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469" w:type="pct"/>
            <w:shd w:val="clear" w:color="auto" w:fill="auto"/>
            <w:vAlign w:val="center"/>
            <w:hideMark/>
          </w:tcPr>
          <w:p w14:paraId="20FA3340"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386" w:type="pct"/>
            <w:shd w:val="clear" w:color="auto" w:fill="auto"/>
            <w:vAlign w:val="center"/>
            <w:hideMark/>
          </w:tcPr>
          <w:p w14:paraId="398CF0D2"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372" w:type="pct"/>
            <w:shd w:val="clear" w:color="auto" w:fill="auto"/>
            <w:vAlign w:val="center"/>
            <w:hideMark/>
          </w:tcPr>
          <w:p w14:paraId="6EFF8892"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381" w:type="pct"/>
            <w:shd w:val="clear" w:color="auto" w:fill="auto"/>
            <w:vAlign w:val="center"/>
            <w:hideMark/>
          </w:tcPr>
          <w:p w14:paraId="5C273289"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328" w:type="pct"/>
            <w:shd w:val="clear" w:color="auto" w:fill="auto"/>
            <w:vAlign w:val="center"/>
            <w:hideMark/>
          </w:tcPr>
          <w:p w14:paraId="66CAA861"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318" w:type="pct"/>
            <w:shd w:val="clear" w:color="auto" w:fill="auto"/>
            <w:vAlign w:val="center"/>
            <w:hideMark/>
          </w:tcPr>
          <w:p w14:paraId="07AA7FB0"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363" w:type="pct"/>
            <w:shd w:val="clear" w:color="auto" w:fill="auto"/>
            <w:vAlign w:val="center"/>
            <w:hideMark/>
          </w:tcPr>
          <w:p w14:paraId="32F12C60"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357" w:type="pct"/>
            <w:shd w:val="clear" w:color="auto" w:fill="auto"/>
            <w:vAlign w:val="center"/>
            <w:hideMark/>
          </w:tcPr>
          <w:p w14:paraId="69402382"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444" w:type="pct"/>
            <w:shd w:val="clear" w:color="auto" w:fill="auto"/>
            <w:vAlign w:val="center"/>
            <w:hideMark/>
          </w:tcPr>
          <w:p w14:paraId="5C9F1AC0"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445" w:type="pct"/>
            <w:shd w:val="clear" w:color="auto" w:fill="auto"/>
            <w:vAlign w:val="center"/>
            <w:hideMark/>
          </w:tcPr>
          <w:p w14:paraId="5ED22080"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450" w:type="pct"/>
            <w:shd w:val="clear" w:color="auto" w:fill="auto"/>
            <w:vAlign w:val="center"/>
            <w:hideMark/>
          </w:tcPr>
          <w:p w14:paraId="3E35A5CB"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r>
      <w:tr w:rsidR="005A223F" w:rsidRPr="005A223F" w14:paraId="33827DF1" w14:textId="77777777" w:rsidTr="005A223F">
        <w:trPr>
          <w:trHeight w:val="320"/>
        </w:trPr>
        <w:tc>
          <w:tcPr>
            <w:tcW w:w="318" w:type="pct"/>
            <w:shd w:val="clear" w:color="auto" w:fill="auto"/>
            <w:vAlign w:val="center"/>
            <w:hideMark/>
          </w:tcPr>
          <w:p w14:paraId="71CCE3E6"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371" w:type="pct"/>
            <w:shd w:val="clear" w:color="auto" w:fill="auto"/>
            <w:vAlign w:val="center"/>
            <w:hideMark/>
          </w:tcPr>
          <w:p w14:paraId="5C4FD667"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469" w:type="pct"/>
            <w:shd w:val="clear" w:color="auto" w:fill="auto"/>
            <w:vAlign w:val="center"/>
            <w:hideMark/>
          </w:tcPr>
          <w:p w14:paraId="7DE12453"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386" w:type="pct"/>
            <w:shd w:val="clear" w:color="auto" w:fill="auto"/>
            <w:vAlign w:val="center"/>
            <w:hideMark/>
          </w:tcPr>
          <w:p w14:paraId="413B8E78"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372" w:type="pct"/>
            <w:shd w:val="clear" w:color="auto" w:fill="auto"/>
            <w:vAlign w:val="center"/>
            <w:hideMark/>
          </w:tcPr>
          <w:p w14:paraId="24D5776C"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381" w:type="pct"/>
            <w:shd w:val="clear" w:color="auto" w:fill="auto"/>
            <w:vAlign w:val="center"/>
            <w:hideMark/>
          </w:tcPr>
          <w:p w14:paraId="2C533E4E"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328" w:type="pct"/>
            <w:shd w:val="clear" w:color="auto" w:fill="auto"/>
            <w:vAlign w:val="center"/>
            <w:hideMark/>
          </w:tcPr>
          <w:p w14:paraId="108A0889"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318" w:type="pct"/>
            <w:shd w:val="clear" w:color="auto" w:fill="auto"/>
            <w:vAlign w:val="center"/>
            <w:hideMark/>
          </w:tcPr>
          <w:p w14:paraId="1A762D37"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363" w:type="pct"/>
            <w:shd w:val="clear" w:color="auto" w:fill="auto"/>
            <w:vAlign w:val="center"/>
            <w:hideMark/>
          </w:tcPr>
          <w:p w14:paraId="42B1485C"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357" w:type="pct"/>
            <w:shd w:val="clear" w:color="auto" w:fill="auto"/>
            <w:vAlign w:val="center"/>
            <w:hideMark/>
          </w:tcPr>
          <w:p w14:paraId="2631BFCC"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444" w:type="pct"/>
            <w:shd w:val="clear" w:color="auto" w:fill="auto"/>
            <w:vAlign w:val="center"/>
            <w:hideMark/>
          </w:tcPr>
          <w:p w14:paraId="5D97CECC"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445" w:type="pct"/>
            <w:shd w:val="clear" w:color="auto" w:fill="auto"/>
            <w:vAlign w:val="center"/>
            <w:hideMark/>
          </w:tcPr>
          <w:p w14:paraId="23E55236"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450" w:type="pct"/>
            <w:shd w:val="clear" w:color="auto" w:fill="auto"/>
            <w:vAlign w:val="center"/>
            <w:hideMark/>
          </w:tcPr>
          <w:p w14:paraId="2F8F9CE3"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r>
      <w:tr w:rsidR="005A223F" w:rsidRPr="005A223F" w14:paraId="61BCCA32" w14:textId="77777777" w:rsidTr="005A223F">
        <w:trPr>
          <w:trHeight w:val="320"/>
        </w:trPr>
        <w:tc>
          <w:tcPr>
            <w:tcW w:w="318" w:type="pct"/>
            <w:shd w:val="clear" w:color="auto" w:fill="auto"/>
            <w:vAlign w:val="center"/>
            <w:hideMark/>
          </w:tcPr>
          <w:p w14:paraId="30265959"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371" w:type="pct"/>
            <w:shd w:val="clear" w:color="auto" w:fill="auto"/>
            <w:vAlign w:val="center"/>
            <w:hideMark/>
          </w:tcPr>
          <w:p w14:paraId="4A3E7A28"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469" w:type="pct"/>
            <w:shd w:val="clear" w:color="auto" w:fill="auto"/>
            <w:vAlign w:val="center"/>
            <w:hideMark/>
          </w:tcPr>
          <w:p w14:paraId="59E12DAA"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386" w:type="pct"/>
            <w:shd w:val="clear" w:color="auto" w:fill="auto"/>
            <w:vAlign w:val="center"/>
            <w:hideMark/>
          </w:tcPr>
          <w:p w14:paraId="2EA1CA7F"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372" w:type="pct"/>
            <w:shd w:val="clear" w:color="auto" w:fill="auto"/>
            <w:vAlign w:val="center"/>
            <w:hideMark/>
          </w:tcPr>
          <w:p w14:paraId="0FE227A8"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381" w:type="pct"/>
            <w:shd w:val="clear" w:color="auto" w:fill="auto"/>
            <w:vAlign w:val="center"/>
            <w:hideMark/>
          </w:tcPr>
          <w:p w14:paraId="72181060"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328" w:type="pct"/>
            <w:shd w:val="clear" w:color="auto" w:fill="auto"/>
            <w:vAlign w:val="center"/>
            <w:hideMark/>
          </w:tcPr>
          <w:p w14:paraId="2039237F"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318" w:type="pct"/>
            <w:shd w:val="clear" w:color="auto" w:fill="auto"/>
            <w:vAlign w:val="center"/>
            <w:hideMark/>
          </w:tcPr>
          <w:p w14:paraId="4B1372E9"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363" w:type="pct"/>
            <w:shd w:val="clear" w:color="auto" w:fill="auto"/>
            <w:vAlign w:val="center"/>
            <w:hideMark/>
          </w:tcPr>
          <w:p w14:paraId="442C4231"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357" w:type="pct"/>
            <w:shd w:val="clear" w:color="auto" w:fill="auto"/>
            <w:vAlign w:val="center"/>
            <w:hideMark/>
          </w:tcPr>
          <w:p w14:paraId="70F41AB4"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444" w:type="pct"/>
            <w:shd w:val="clear" w:color="auto" w:fill="auto"/>
            <w:vAlign w:val="center"/>
            <w:hideMark/>
          </w:tcPr>
          <w:p w14:paraId="5FB1617A"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445" w:type="pct"/>
            <w:shd w:val="clear" w:color="auto" w:fill="auto"/>
            <w:vAlign w:val="center"/>
            <w:hideMark/>
          </w:tcPr>
          <w:p w14:paraId="32F5695A"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450" w:type="pct"/>
            <w:shd w:val="clear" w:color="auto" w:fill="auto"/>
            <w:vAlign w:val="center"/>
            <w:hideMark/>
          </w:tcPr>
          <w:p w14:paraId="0BD767FB"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r>
      <w:tr w:rsidR="005A223F" w:rsidRPr="005A223F" w14:paraId="7A8CCBE1" w14:textId="77777777" w:rsidTr="005A223F">
        <w:trPr>
          <w:trHeight w:val="320"/>
        </w:trPr>
        <w:tc>
          <w:tcPr>
            <w:tcW w:w="318" w:type="pct"/>
            <w:shd w:val="clear" w:color="auto" w:fill="auto"/>
            <w:vAlign w:val="center"/>
            <w:hideMark/>
          </w:tcPr>
          <w:p w14:paraId="22A5BAFB"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371" w:type="pct"/>
            <w:shd w:val="clear" w:color="auto" w:fill="auto"/>
            <w:vAlign w:val="center"/>
            <w:hideMark/>
          </w:tcPr>
          <w:p w14:paraId="4B02E85B"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469" w:type="pct"/>
            <w:shd w:val="clear" w:color="auto" w:fill="auto"/>
            <w:vAlign w:val="center"/>
            <w:hideMark/>
          </w:tcPr>
          <w:p w14:paraId="4998B53D"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386" w:type="pct"/>
            <w:shd w:val="clear" w:color="auto" w:fill="auto"/>
            <w:vAlign w:val="center"/>
            <w:hideMark/>
          </w:tcPr>
          <w:p w14:paraId="026DB842"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372" w:type="pct"/>
            <w:shd w:val="clear" w:color="auto" w:fill="auto"/>
            <w:vAlign w:val="center"/>
            <w:hideMark/>
          </w:tcPr>
          <w:p w14:paraId="46428050"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381" w:type="pct"/>
            <w:shd w:val="clear" w:color="auto" w:fill="auto"/>
            <w:vAlign w:val="center"/>
            <w:hideMark/>
          </w:tcPr>
          <w:p w14:paraId="004149B8"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328" w:type="pct"/>
            <w:shd w:val="clear" w:color="auto" w:fill="auto"/>
            <w:vAlign w:val="center"/>
            <w:hideMark/>
          </w:tcPr>
          <w:p w14:paraId="63B5DB5A"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318" w:type="pct"/>
            <w:shd w:val="clear" w:color="auto" w:fill="auto"/>
            <w:vAlign w:val="center"/>
            <w:hideMark/>
          </w:tcPr>
          <w:p w14:paraId="52ACFEC9"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363" w:type="pct"/>
            <w:shd w:val="clear" w:color="auto" w:fill="auto"/>
            <w:vAlign w:val="center"/>
            <w:hideMark/>
          </w:tcPr>
          <w:p w14:paraId="51B74D3E"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357" w:type="pct"/>
            <w:shd w:val="clear" w:color="auto" w:fill="auto"/>
            <w:vAlign w:val="center"/>
            <w:hideMark/>
          </w:tcPr>
          <w:p w14:paraId="001B36C4"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444" w:type="pct"/>
            <w:shd w:val="clear" w:color="auto" w:fill="auto"/>
            <w:vAlign w:val="center"/>
            <w:hideMark/>
          </w:tcPr>
          <w:p w14:paraId="2F10BE9E"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445" w:type="pct"/>
            <w:shd w:val="clear" w:color="auto" w:fill="auto"/>
            <w:vAlign w:val="center"/>
            <w:hideMark/>
          </w:tcPr>
          <w:p w14:paraId="306D7CD5"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450" w:type="pct"/>
            <w:shd w:val="clear" w:color="auto" w:fill="auto"/>
            <w:vAlign w:val="center"/>
            <w:hideMark/>
          </w:tcPr>
          <w:p w14:paraId="735AB98A"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r>
      <w:tr w:rsidR="005A223F" w:rsidRPr="005A223F" w14:paraId="72010E17" w14:textId="77777777" w:rsidTr="005A223F">
        <w:trPr>
          <w:trHeight w:val="320"/>
        </w:trPr>
        <w:tc>
          <w:tcPr>
            <w:tcW w:w="318" w:type="pct"/>
            <w:shd w:val="clear" w:color="auto" w:fill="auto"/>
            <w:vAlign w:val="center"/>
            <w:hideMark/>
          </w:tcPr>
          <w:p w14:paraId="0676748C"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371" w:type="pct"/>
            <w:shd w:val="clear" w:color="auto" w:fill="auto"/>
            <w:vAlign w:val="center"/>
            <w:hideMark/>
          </w:tcPr>
          <w:p w14:paraId="0961D171"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469" w:type="pct"/>
            <w:shd w:val="clear" w:color="auto" w:fill="auto"/>
            <w:vAlign w:val="center"/>
            <w:hideMark/>
          </w:tcPr>
          <w:p w14:paraId="08AC8078"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386" w:type="pct"/>
            <w:shd w:val="clear" w:color="auto" w:fill="auto"/>
            <w:vAlign w:val="center"/>
            <w:hideMark/>
          </w:tcPr>
          <w:p w14:paraId="5CC939B5"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372" w:type="pct"/>
            <w:shd w:val="clear" w:color="auto" w:fill="auto"/>
            <w:vAlign w:val="center"/>
            <w:hideMark/>
          </w:tcPr>
          <w:p w14:paraId="2EB7C4D9"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381" w:type="pct"/>
            <w:shd w:val="clear" w:color="auto" w:fill="auto"/>
            <w:vAlign w:val="center"/>
            <w:hideMark/>
          </w:tcPr>
          <w:p w14:paraId="5B07887B"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328" w:type="pct"/>
            <w:shd w:val="clear" w:color="auto" w:fill="auto"/>
            <w:vAlign w:val="center"/>
            <w:hideMark/>
          </w:tcPr>
          <w:p w14:paraId="4B0BB3BF"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318" w:type="pct"/>
            <w:shd w:val="clear" w:color="auto" w:fill="auto"/>
            <w:vAlign w:val="center"/>
            <w:hideMark/>
          </w:tcPr>
          <w:p w14:paraId="1AFB70CB"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363" w:type="pct"/>
            <w:shd w:val="clear" w:color="auto" w:fill="auto"/>
            <w:vAlign w:val="center"/>
            <w:hideMark/>
          </w:tcPr>
          <w:p w14:paraId="3B22DD62"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357" w:type="pct"/>
            <w:shd w:val="clear" w:color="auto" w:fill="auto"/>
            <w:vAlign w:val="center"/>
            <w:hideMark/>
          </w:tcPr>
          <w:p w14:paraId="4393D6F0"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444" w:type="pct"/>
            <w:shd w:val="clear" w:color="auto" w:fill="auto"/>
            <w:vAlign w:val="center"/>
            <w:hideMark/>
          </w:tcPr>
          <w:p w14:paraId="19A982F7"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445" w:type="pct"/>
            <w:shd w:val="clear" w:color="auto" w:fill="auto"/>
            <w:vAlign w:val="center"/>
            <w:hideMark/>
          </w:tcPr>
          <w:p w14:paraId="1712060A"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450" w:type="pct"/>
            <w:shd w:val="clear" w:color="auto" w:fill="auto"/>
            <w:vAlign w:val="center"/>
            <w:hideMark/>
          </w:tcPr>
          <w:p w14:paraId="297E6BFA"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r>
      <w:tr w:rsidR="005A223F" w:rsidRPr="005A223F" w14:paraId="25554F02" w14:textId="77777777" w:rsidTr="005A223F">
        <w:trPr>
          <w:trHeight w:val="320"/>
        </w:trPr>
        <w:tc>
          <w:tcPr>
            <w:tcW w:w="318" w:type="pct"/>
            <w:shd w:val="clear" w:color="auto" w:fill="auto"/>
            <w:vAlign w:val="center"/>
            <w:hideMark/>
          </w:tcPr>
          <w:p w14:paraId="2D867201"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371" w:type="pct"/>
            <w:shd w:val="clear" w:color="auto" w:fill="auto"/>
            <w:vAlign w:val="center"/>
            <w:hideMark/>
          </w:tcPr>
          <w:p w14:paraId="19D06EB3"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469" w:type="pct"/>
            <w:shd w:val="clear" w:color="auto" w:fill="auto"/>
            <w:vAlign w:val="center"/>
            <w:hideMark/>
          </w:tcPr>
          <w:p w14:paraId="6C3396CD"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386" w:type="pct"/>
            <w:shd w:val="clear" w:color="auto" w:fill="auto"/>
            <w:vAlign w:val="center"/>
            <w:hideMark/>
          </w:tcPr>
          <w:p w14:paraId="122D2525"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372" w:type="pct"/>
            <w:shd w:val="clear" w:color="auto" w:fill="auto"/>
            <w:vAlign w:val="center"/>
            <w:hideMark/>
          </w:tcPr>
          <w:p w14:paraId="68F6BADB"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381" w:type="pct"/>
            <w:shd w:val="clear" w:color="auto" w:fill="auto"/>
            <w:vAlign w:val="center"/>
            <w:hideMark/>
          </w:tcPr>
          <w:p w14:paraId="5C6B4929"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328" w:type="pct"/>
            <w:shd w:val="clear" w:color="auto" w:fill="auto"/>
            <w:vAlign w:val="center"/>
            <w:hideMark/>
          </w:tcPr>
          <w:p w14:paraId="1AE28F6D"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318" w:type="pct"/>
            <w:shd w:val="clear" w:color="auto" w:fill="auto"/>
            <w:vAlign w:val="center"/>
            <w:hideMark/>
          </w:tcPr>
          <w:p w14:paraId="00A500CC"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363" w:type="pct"/>
            <w:shd w:val="clear" w:color="auto" w:fill="auto"/>
            <w:vAlign w:val="center"/>
            <w:hideMark/>
          </w:tcPr>
          <w:p w14:paraId="551C4E6D"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357" w:type="pct"/>
            <w:shd w:val="clear" w:color="auto" w:fill="auto"/>
            <w:vAlign w:val="center"/>
            <w:hideMark/>
          </w:tcPr>
          <w:p w14:paraId="39F98DE8"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444" w:type="pct"/>
            <w:shd w:val="clear" w:color="auto" w:fill="auto"/>
            <w:vAlign w:val="center"/>
            <w:hideMark/>
          </w:tcPr>
          <w:p w14:paraId="35C5C836"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445" w:type="pct"/>
            <w:shd w:val="clear" w:color="auto" w:fill="auto"/>
            <w:vAlign w:val="center"/>
            <w:hideMark/>
          </w:tcPr>
          <w:p w14:paraId="7F9E8BAA"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450" w:type="pct"/>
            <w:shd w:val="clear" w:color="auto" w:fill="auto"/>
            <w:vAlign w:val="center"/>
            <w:hideMark/>
          </w:tcPr>
          <w:p w14:paraId="006106FA"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r>
      <w:tr w:rsidR="005A223F" w:rsidRPr="005A223F" w14:paraId="5A0A22B9" w14:textId="77777777" w:rsidTr="005A223F">
        <w:trPr>
          <w:trHeight w:val="320"/>
        </w:trPr>
        <w:tc>
          <w:tcPr>
            <w:tcW w:w="318" w:type="pct"/>
            <w:shd w:val="clear" w:color="auto" w:fill="auto"/>
            <w:vAlign w:val="center"/>
            <w:hideMark/>
          </w:tcPr>
          <w:p w14:paraId="54C4BD51"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371" w:type="pct"/>
            <w:shd w:val="clear" w:color="auto" w:fill="auto"/>
            <w:vAlign w:val="center"/>
            <w:hideMark/>
          </w:tcPr>
          <w:p w14:paraId="1A9FC07E"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469" w:type="pct"/>
            <w:shd w:val="clear" w:color="auto" w:fill="auto"/>
            <w:vAlign w:val="center"/>
            <w:hideMark/>
          </w:tcPr>
          <w:p w14:paraId="7DA8631C"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386" w:type="pct"/>
            <w:shd w:val="clear" w:color="auto" w:fill="auto"/>
            <w:vAlign w:val="center"/>
            <w:hideMark/>
          </w:tcPr>
          <w:p w14:paraId="3FEF11FF"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372" w:type="pct"/>
            <w:shd w:val="clear" w:color="auto" w:fill="auto"/>
            <w:vAlign w:val="center"/>
            <w:hideMark/>
          </w:tcPr>
          <w:p w14:paraId="519241F8"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381" w:type="pct"/>
            <w:shd w:val="clear" w:color="auto" w:fill="auto"/>
            <w:vAlign w:val="center"/>
            <w:hideMark/>
          </w:tcPr>
          <w:p w14:paraId="72F9BB3B"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328" w:type="pct"/>
            <w:shd w:val="clear" w:color="auto" w:fill="auto"/>
            <w:vAlign w:val="center"/>
            <w:hideMark/>
          </w:tcPr>
          <w:p w14:paraId="7190B51A"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318" w:type="pct"/>
            <w:shd w:val="clear" w:color="auto" w:fill="auto"/>
            <w:vAlign w:val="center"/>
            <w:hideMark/>
          </w:tcPr>
          <w:p w14:paraId="57808B39"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363" w:type="pct"/>
            <w:shd w:val="clear" w:color="auto" w:fill="auto"/>
            <w:vAlign w:val="center"/>
            <w:hideMark/>
          </w:tcPr>
          <w:p w14:paraId="7969EF62"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357" w:type="pct"/>
            <w:shd w:val="clear" w:color="auto" w:fill="auto"/>
            <w:vAlign w:val="center"/>
            <w:hideMark/>
          </w:tcPr>
          <w:p w14:paraId="70116F18"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444" w:type="pct"/>
            <w:shd w:val="clear" w:color="auto" w:fill="auto"/>
            <w:vAlign w:val="center"/>
            <w:hideMark/>
          </w:tcPr>
          <w:p w14:paraId="67DFEC85"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445" w:type="pct"/>
            <w:shd w:val="clear" w:color="auto" w:fill="auto"/>
            <w:vAlign w:val="center"/>
            <w:hideMark/>
          </w:tcPr>
          <w:p w14:paraId="14818D73"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450" w:type="pct"/>
            <w:shd w:val="clear" w:color="auto" w:fill="auto"/>
            <w:vAlign w:val="center"/>
            <w:hideMark/>
          </w:tcPr>
          <w:p w14:paraId="491C342B"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r>
      <w:tr w:rsidR="005A223F" w:rsidRPr="005A223F" w14:paraId="6D9531C4" w14:textId="77777777" w:rsidTr="005A223F">
        <w:trPr>
          <w:trHeight w:val="320"/>
        </w:trPr>
        <w:tc>
          <w:tcPr>
            <w:tcW w:w="318" w:type="pct"/>
            <w:shd w:val="clear" w:color="auto" w:fill="auto"/>
            <w:vAlign w:val="center"/>
            <w:hideMark/>
          </w:tcPr>
          <w:p w14:paraId="51E2E986"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371" w:type="pct"/>
            <w:shd w:val="clear" w:color="auto" w:fill="auto"/>
            <w:vAlign w:val="center"/>
            <w:hideMark/>
          </w:tcPr>
          <w:p w14:paraId="09259D1D"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469" w:type="pct"/>
            <w:shd w:val="clear" w:color="auto" w:fill="auto"/>
            <w:vAlign w:val="center"/>
            <w:hideMark/>
          </w:tcPr>
          <w:p w14:paraId="03091670"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386" w:type="pct"/>
            <w:shd w:val="clear" w:color="auto" w:fill="auto"/>
            <w:vAlign w:val="center"/>
            <w:hideMark/>
          </w:tcPr>
          <w:p w14:paraId="0EAE834F"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372" w:type="pct"/>
            <w:shd w:val="clear" w:color="auto" w:fill="auto"/>
            <w:vAlign w:val="center"/>
            <w:hideMark/>
          </w:tcPr>
          <w:p w14:paraId="57F01F27"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381" w:type="pct"/>
            <w:shd w:val="clear" w:color="auto" w:fill="auto"/>
            <w:vAlign w:val="center"/>
            <w:hideMark/>
          </w:tcPr>
          <w:p w14:paraId="31E80784"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328" w:type="pct"/>
            <w:shd w:val="clear" w:color="auto" w:fill="auto"/>
            <w:vAlign w:val="center"/>
            <w:hideMark/>
          </w:tcPr>
          <w:p w14:paraId="2D751F75"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318" w:type="pct"/>
            <w:shd w:val="clear" w:color="auto" w:fill="auto"/>
            <w:vAlign w:val="center"/>
            <w:hideMark/>
          </w:tcPr>
          <w:p w14:paraId="01449071"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363" w:type="pct"/>
            <w:shd w:val="clear" w:color="auto" w:fill="auto"/>
            <w:vAlign w:val="center"/>
            <w:hideMark/>
          </w:tcPr>
          <w:p w14:paraId="3E65F6B9"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357" w:type="pct"/>
            <w:shd w:val="clear" w:color="auto" w:fill="auto"/>
            <w:vAlign w:val="center"/>
            <w:hideMark/>
          </w:tcPr>
          <w:p w14:paraId="68B6EF79"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444" w:type="pct"/>
            <w:shd w:val="clear" w:color="auto" w:fill="auto"/>
            <w:vAlign w:val="center"/>
            <w:hideMark/>
          </w:tcPr>
          <w:p w14:paraId="4D0DD936"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445" w:type="pct"/>
            <w:shd w:val="clear" w:color="auto" w:fill="auto"/>
            <w:vAlign w:val="center"/>
            <w:hideMark/>
          </w:tcPr>
          <w:p w14:paraId="2752C7CF"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450" w:type="pct"/>
            <w:shd w:val="clear" w:color="auto" w:fill="auto"/>
            <w:vAlign w:val="center"/>
            <w:hideMark/>
          </w:tcPr>
          <w:p w14:paraId="2DC805D9"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r>
      <w:tr w:rsidR="005A223F" w:rsidRPr="005A223F" w14:paraId="37852E5C" w14:textId="77777777" w:rsidTr="005A223F">
        <w:trPr>
          <w:trHeight w:val="320"/>
        </w:trPr>
        <w:tc>
          <w:tcPr>
            <w:tcW w:w="318" w:type="pct"/>
            <w:shd w:val="clear" w:color="auto" w:fill="auto"/>
            <w:vAlign w:val="center"/>
            <w:hideMark/>
          </w:tcPr>
          <w:p w14:paraId="0FA3278A"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371" w:type="pct"/>
            <w:shd w:val="clear" w:color="auto" w:fill="auto"/>
            <w:vAlign w:val="center"/>
            <w:hideMark/>
          </w:tcPr>
          <w:p w14:paraId="01308C03"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469" w:type="pct"/>
            <w:shd w:val="clear" w:color="auto" w:fill="auto"/>
            <w:vAlign w:val="center"/>
            <w:hideMark/>
          </w:tcPr>
          <w:p w14:paraId="3E780F61"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386" w:type="pct"/>
            <w:shd w:val="clear" w:color="auto" w:fill="auto"/>
            <w:vAlign w:val="center"/>
            <w:hideMark/>
          </w:tcPr>
          <w:p w14:paraId="1EF2D03D"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372" w:type="pct"/>
            <w:shd w:val="clear" w:color="auto" w:fill="auto"/>
            <w:vAlign w:val="center"/>
            <w:hideMark/>
          </w:tcPr>
          <w:p w14:paraId="642B647D"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381" w:type="pct"/>
            <w:shd w:val="clear" w:color="auto" w:fill="auto"/>
            <w:vAlign w:val="center"/>
            <w:hideMark/>
          </w:tcPr>
          <w:p w14:paraId="6FBAEF51"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328" w:type="pct"/>
            <w:shd w:val="clear" w:color="auto" w:fill="auto"/>
            <w:vAlign w:val="center"/>
            <w:hideMark/>
          </w:tcPr>
          <w:p w14:paraId="717BE372"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318" w:type="pct"/>
            <w:shd w:val="clear" w:color="auto" w:fill="auto"/>
            <w:vAlign w:val="center"/>
            <w:hideMark/>
          </w:tcPr>
          <w:p w14:paraId="38D17158"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363" w:type="pct"/>
            <w:shd w:val="clear" w:color="auto" w:fill="auto"/>
            <w:vAlign w:val="center"/>
            <w:hideMark/>
          </w:tcPr>
          <w:p w14:paraId="55F60A38"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357" w:type="pct"/>
            <w:shd w:val="clear" w:color="auto" w:fill="auto"/>
            <w:vAlign w:val="center"/>
            <w:hideMark/>
          </w:tcPr>
          <w:p w14:paraId="5AF2EA99"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444" w:type="pct"/>
            <w:shd w:val="clear" w:color="auto" w:fill="auto"/>
            <w:vAlign w:val="center"/>
            <w:hideMark/>
          </w:tcPr>
          <w:p w14:paraId="341ECAC5"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445" w:type="pct"/>
            <w:shd w:val="clear" w:color="auto" w:fill="auto"/>
            <w:vAlign w:val="center"/>
            <w:hideMark/>
          </w:tcPr>
          <w:p w14:paraId="1C55C395"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450" w:type="pct"/>
            <w:shd w:val="clear" w:color="auto" w:fill="auto"/>
            <w:vAlign w:val="center"/>
            <w:hideMark/>
          </w:tcPr>
          <w:p w14:paraId="213CE0B4"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r>
      <w:tr w:rsidR="005A223F" w:rsidRPr="005A223F" w14:paraId="128B1DD8" w14:textId="77777777" w:rsidTr="005A223F">
        <w:trPr>
          <w:trHeight w:val="320"/>
        </w:trPr>
        <w:tc>
          <w:tcPr>
            <w:tcW w:w="318" w:type="pct"/>
            <w:shd w:val="clear" w:color="auto" w:fill="auto"/>
            <w:vAlign w:val="center"/>
            <w:hideMark/>
          </w:tcPr>
          <w:p w14:paraId="0B505884"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371" w:type="pct"/>
            <w:shd w:val="clear" w:color="auto" w:fill="auto"/>
            <w:vAlign w:val="center"/>
            <w:hideMark/>
          </w:tcPr>
          <w:p w14:paraId="2460724F"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469" w:type="pct"/>
            <w:shd w:val="clear" w:color="auto" w:fill="auto"/>
            <w:vAlign w:val="center"/>
            <w:hideMark/>
          </w:tcPr>
          <w:p w14:paraId="230DF693"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386" w:type="pct"/>
            <w:shd w:val="clear" w:color="auto" w:fill="auto"/>
            <w:vAlign w:val="center"/>
            <w:hideMark/>
          </w:tcPr>
          <w:p w14:paraId="69B92FE1"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372" w:type="pct"/>
            <w:shd w:val="clear" w:color="auto" w:fill="auto"/>
            <w:vAlign w:val="center"/>
            <w:hideMark/>
          </w:tcPr>
          <w:p w14:paraId="006EB9B6"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381" w:type="pct"/>
            <w:shd w:val="clear" w:color="auto" w:fill="auto"/>
            <w:vAlign w:val="center"/>
            <w:hideMark/>
          </w:tcPr>
          <w:p w14:paraId="32D72EF8"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328" w:type="pct"/>
            <w:shd w:val="clear" w:color="auto" w:fill="auto"/>
            <w:vAlign w:val="center"/>
            <w:hideMark/>
          </w:tcPr>
          <w:p w14:paraId="0431AE40"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318" w:type="pct"/>
            <w:shd w:val="clear" w:color="auto" w:fill="auto"/>
            <w:vAlign w:val="center"/>
            <w:hideMark/>
          </w:tcPr>
          <w:p w14:paraId="00F6772D"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363" w:type="pct"/>
            <w:shd w:val="clear" w:color="auto" w:fill="auto"/>
            <w:vAlign w:val="center"/>
            <w:hideMark/>
          </w:tcPr>
          <w:p w14:paraId="0A46B1BC"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357" w:type="pct"/>
            <w:shd w:val="clear" w:color="auto" w:fill="auto"/>
            <w:vAlign w:val="center"/>
            <w:hideMark/>
          </w:tcPr>
          <w:p w14:paraId="551D33DB"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444" w:type="pct"/>
            <w:shd w:val="clear" w:color="auto" w:fill="auto"/>
            <w:vAlign w:val="center"/>
            <w:hideMark/>
          </w:tcPr>
          <w:p w14:paraId="5C5B28E1"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445" w:type="pct"/>
            <w:shd w:val="clear" w:color="auto" w:fill="auto"/>
            <w:vAlign w:val="center"/>
            <w:hideMark/>
          </w:tcPr>
          <w:p w14:paraId="303C3527"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450" w:type="pct"/>
            <w:shd w:val="clear" w:color="auto" w:fill="auto"/>
            <w:vAlign w:val="center"/>
            <w:hideMark/>
          </w:tcPr>
          <w:p w14:paraId="10CFE4D9"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r>
      <w:tr w:rsidR="005A223F" w:rsidRPr="005A223F" w14:paraId="564CC3A4" w14:textId="77777777" w:rsidTr="005A223F">
        <w:trPr>
          <w:trHeight w:val="320"/>
        </w:trPr>
        <w:tc>
          <w:tcPr>
            <w:tcW w:w="318" w:type="pct"/>
            <w:shd w:val="clear" w:color="auto" w:fill="auto"/>
            <w:vAlign w:val="center"/>
            <w:hideMark/>
          </w:tcPr>
          <w:p w14:paraId="7E04A61B"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371" w:type="pct"/>
            <w:shd w:val="clear" w:color="auto" w:fill="auto"/>
            <w:vAlign w:val="center"/>
            <w:hideMark/>
          </w:tcPr>
          <w:p w14:paraId="13655452"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469" w:type="pct"/>
            <w:shd w:val="clear" w:color="auto" w:fill="auto"/>
            <w:vAlign w:val="center"/>
            <w:hideMark/>
          </w:tcPr>
          <w:p w14:paraId="316080AB"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386" w:type="pct"/>
            <w:shd w:val="clear" w:color="auto" w:fill="auto"/>
            <w:vAlign w:val="center"/>
            <w:hideMark/>
          </w:tcPr>
          <w:p w14:paraId="5E34E068"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372" w:type="pct"/>
            <w:shd w:val="clear" w:color="auto" w:fill="auto"/>
            <w:vAlign w:val="center"/>
            <w:hideMark/>
          </w:tcPr>
          <w:p w14:paraId="2D91F024"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381" w:type="pct"/>
            <w:shd w:val="clear" w:color="auto" w:fill="auto"/>
            <w:vAlign w:val="center"/>
            <w:hideMark/>
          </w:tcPr>
          <w:p w14:paraId="52B6604E"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328" w:type="pct"/>
            <w:shd w:val="clear" w:color="auto" w:fill="auto"/>
            <w:vAlign w:val="center"/>
            <w:hideMark/>
          </w:tcPr>
          <w:p w14:paraId="39997843"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318" w:type="pct"/>
            <w:shd w:val="clear" w:color="auto" w:fill="auto"/>
            <w:vAlign w:val="center"/>
            <w:hideMark/>
          </w:tcPr>
          <w:p w14:paraId="4FA779B5"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363" w:type="pct"/>
            <w:shd w:val="clear" w:color="auto" w:fill="auto"/>
            <w:vAlign w:val="center"/>
            <w:hideMark/>
          </w:tcPr>
          <w:p w14:paraId="66F4E6A6"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357" w:type="pct"/>
            <w:shd w:val="clear" w:color="auto" w:fill="auto"/>
            <w:vAlign w:val="center"/>
            <w:hideMark/>
          </w:tcPr>
          <w:p w14:paraId="5C415C99"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444" w:type="pct"/>
            <w:shd w:val="clear" w:color="auto" w:fill="auto"/>
            <w:vAlign w:val="center"/>
            <w:hideMark/>
          </w:tcPr>
          <w:p w14:paraId="528A41CE"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445" w:type="pct"/>
            <w:shd w:val="clear" w:color="auto" w:fill="auto"/>
            <w:vAlign w:val="center"/>
            <w:hideMark/>
          </w:tcPr>
          <w:p w14:paraId="1D0B6F14"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450" w:type="pct"/>
            <w:shd w:val="clear" w:color="auto" w:fill="auto"/>
            <w:vAlign w:val="center"/>
            <w:hideMark/>
          </w:tcPr>
          <w:p w14:paraId="5AB113AD"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r>
      <w:tr w:rsidR="005A223F" w:rsidRPr="005A223F" w14:paraId="7D4EB110" w14:textId="77777777" w:rsidTr="005A223F">
        <w:trPr>
          <w:trHeight w:val="320"/>
        </w:trPr>
        <w:tc>
          <w:tcPr>
            <w:tcW w:w="318" w:type="pct"/>
            <w:shd w:val="clear" w:color="auto" w:fill="auto"/>
            <w:vAlign w:val="center"/>
            <w:hideMark/>
          </w:tcPr>
          <w:p w14:paraId="59FA44B7"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371" w:type="pct"/>
            <w:shd w:val="clear" w:color="auto" w:fill="auto"/>
            <w:vAlign w:val="center"/>
            <w:hideMark/>
          </w:tcPr>
          <w:p w14:paraId="712B0E06"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469" w:type="pct"/>
            <w:shd w:val="clear" w:color="auto" w:fill="auto"/>
            <w:vAlign w:val="center"/>
            <w:hideMark/>
          </w:tcPr>
          <w:p w14:paraId="1BC5EB73"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386" w:type="pct"/>
            <w:shd w:val="clear" w:color="auto" w:fill="auto"/>
            <w:vAlign w:val="center"/>
            <w:hideMark/>
          </w:tcPr>
          <w:p w14:paraId="12E66A94"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372" w:type="pct"/>
            <w:shd w:val="clear" w:color="auto" w:fill="auto"/>
            <w:vAlign w:val="center"/>
            <w:hideMark/>
          </w:tcPr>
          <w:p w14:paraId="2C937467"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381" w:type="pct"/>
            <w:shd w:val="clear" w:color="auto" w:fill="auto"/>
            <w:vAlign w:val="center"/>
            <w:hideMark/>
          </w:tcPr>
          <w:p w14:paraId="2FE55595"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328" w:type="pct"/>
            <w:shd w:val="clear" w:color="auto" w:fill="auto"/>
            <w:vAlign w:val="center"/>
            <w:hideMark/>
          </w:tcPr>
          <w:p w14:paraId="0C10F785"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318" w:type="pct"/>
            <w:shd w:val="clear" w:color="auto" w:fill="auto"/>
            <w:vAlign w:val="center"/>
            <w:hideMark/>
          </w:tcPr>
          <w:p w14:paraId="01F45A40"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363" w:type="pct"/>
            <w:shd w:val="clear" w:color="auto" w:fill="auto"/>
            <w:vAlign w:val="center"/>
            <w:hideMark/>
          </w:tcPr>
          <w:p w14:paraId="1636EDD1"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357" w:type="pct"/>
            <w:shd w:val="clear" w:color="auto" w:fill="auto"/>
            <w:vAlign w:val="center"/>
            <w:hideMark/>
          </w:tcPr>
          <w:p w14:paraId="544E36FB"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444" w:type="pct"/>
            <w:shd w:val="clear" w:color="auto" w:fill="auto"/>
            <w:vAlign w:val="center"/>
            <w:hideMark/>
          </w:tcPr>
          <w:p w14:paraId="57A013AC"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445" w:type="pct"/>
            <w:shd w:val="clear" w:color="auto" w:fill="auto"/>
            <w:vAlign w:val="center"/>
            <w:hideMark/>
          </w:tcPr>
          <w:p w14:paraId="331F9B2E"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c>
          <w:tcPr>
            <w:tcW w:w="450" w:type="pct"/>
            <w:shd w:val="clear" w:color="auto" w:fill="auto"/>
            <w:vAlign w:val="center"/>
            <w:hideMark/>
          </w:tcPr>
          <w:p w14:paraId="5E910A8D" w14:textId="77777777" w:rsidR="005A223F" w:rsidRPr="005A223F" w:rsidRDefault="005A223F" w:rsidP="005A223F">
            <w:pPr>
              <w:rPr>
                <w:rFonts w:ascii="Times New Roman" w:hAnsi="Times New Roman"/>
                <w:color w:val="000000"/>
                <w:lang w:val="en-MY" w:eastAsia="en-MY"/>
              </w:rPr>
            </w:pPr>
            <w:r w:rsidRPr="005A223F">
              <w:rPr>
                <w:rFonts w:ascii="Times New Roman" w:hAnsi="Times New Roman"/>
                <w:color w:val="000000"/>
                <w:lang w:val="en-MY" w:eastAsia="en-MY"/>
              </w:rPr>
              <w:t> </w:t>
            </w:r>
          </w:p>
        </w:tc>
      </w:tr>
    </w:tbl>
    <w:p w14:paraId="25327AA0" w14:textId="3FC823FE" w:rsidR="009A1CD4" w:rsidRPr="003967C8" w:rsidRDefault="00274994" w:rsidP="00390961">
      <w:pPr>
        <w:pStyle w:val="Footer"/>
        <w:tabs>
          <w:tab w:val="clear" w:pos="4320"/>
          <w:tab w:val="clear" w:pos="8640"/>
        </w:tabs>
        <w:jc w:val="both"/>
        <w:rPr>
          <w:rFonts w:cs="Arial"/>
          <w:lang w:val="en-GB"/>
        </w:rPr>
      </w:pPr>
      <w:r>
        <w:rPr>
          <w:rFonts w:cs="Arial"/>
          <w:lang w:val="en-GB"/>
        </w:rPr>
        <w:br w:type="column"/>
      </w:r>
    </w:p>
    <w:p w14:paraId="3CC805A4" w14:textId="7F541469" w:rsidR="008F4C0F" w:rsidRPr="003967C8" w:rsidRDefault="008F4C0F" w:rsidP="007D2A93">
      <w:pPr>
        <w:pStyle w:val="Heading2"/>
        <w:jc w:val="right"/>
        <w:rPr>
          <w:b w:val="0"/>
          <w:lang w:val="en-GB"/>
        </w:rPr>
      </w:pPr>
      <w:bookmarkStart w:id="105" w:name="_Toc164432955"/>
      <w:r w:rsidRPr="003967C8">
        <w:rPr>
          <w:lang w:val="en-GB"/>
        </w:rPr>
        <w:t xml:space="preserve">Appendix </w:t>
      </w:r>
      <w:r>
        <w:rPr>
          <w:lang w:val="en-GB"/>
        </w:rPr>
        <w:t>3</w:t>
      </w:r>
      <w:bookmarkEnd w:id="105"/>
    </w:p>
    <w:p w14:paraId="608D2910" w14:textId="77777777" w:rsidR="008F4C0F" w:rsidRPr="003967C8" w:rsidRDefault="008F4C0F" w:rsidP="008F4C0F">
      <w:pPr>
        <w:jc w:val="right"/>
        <w:rPr>
          <w:b/>
          <w:lang w:val="en-GB"/>
        </w:rPr>
      </w:pPr>
    </w:p>
    <w:p w14:paraId="5040AB0C" w14:textId="7B0CA5ED" w:rsidR="008F4C0F" w:rsidRPr="00215C15" w:rsidRDefault="004A05A7" w:rsidP="00215C15">
      <w:pPr>
        <w:pBdr>
          <w:bottom w:val="single" w:sz="4" w:space="1" w:color="auto"/>
        </w:pBdr>
        <w:jc w:val="center"/>
        <w:rPr>
          <w:b/>
          <w:lang w:val="en-GB"/>
        </w:rPr>
      </w:pPr>
      <w:r w:rsidRPr="00215C15">
        <w:rPr>
          <w:b/>
          <w:lang w:val="en-GB"/>
        </w:rPr>
        <w:t>Table D-4.1: Sales to Domestic Market – Customer Listing (DOM-CUST)</w:t>
      </w:r>
    </w:p>
    <w:p w14:paraId="5BEEC1E6" w14:textId="77777777" w:rsidR="008F4C0F" w:rsidRPr="00C82DF3" w:rsidRDefault="008F4C0F" w:rsidP="008F4C0F">
      <w:pPr>
        <w:pStyle w:val="Footer"/>
        <w:tabs>
          <w:tab w:val="clear" w:pos="4320"/>
          <w:tab w:val="clear" w:pos="8640"/>
        </w:tabs>
        <w:jc w:val="both"/>
        <w:rPr>
          <w:rFonts w:ascii="Arial" w:hAnsi="Arial" w:cs="Arial"/>
          <w:lang w:val="en-GB"/>
        </w:rPr>
      </w:pPr>
    </w:p>
    <w:tbl>
      <w:tblPr>
        <w:tblW w:w="5000" w:type="pct"/>
        <w:tblLook w:val="04A0" w:firstRow="1" w:lastRow="0" w:firstColumn="1" w:lastColumn="0" w:noHBand="0" w:noVBand="1"/>
      </w:tblPr>
      <w:tblGrid>
        <w:gridCol w:w="684"/>
        <w:gridCol w:w="416"/>
        <w:gridCol w:w="416"/>
        <w:gridCol w:w="416"/>
        <w:gridCol w:w="425"/>
        <w:gridCol w:w="424"/>
        <w:gridCol w:w="424"/>
        <w:gridCol w:w="424"/>
        <w:gridCol w:w="424"/>
        <w:gridCol w:w="424"/>
        <w:gridCol w:w="424"/>
        <w:gridCol w:w="596"/>
        <w:gridCol w:w="424"/>
        <w:gridCol w:w="424"/>
        <w:gridCol w:w="424"/>
        <w:gridCol w:w="424"/>
        <w:gridCol w:w="424"/>
        <w:gridCol w:w="415"/>
        <w:gridCol w:w="415"/>
        <w:gridCol w:w="415"/>
        <w:gridCol w:w="424"/>
        <w:gridCol w:w="424"/>
        <w:gridCol w:w="424"/>
        <w:gridCol w:w="424"/>
        <w:gridCol w:w="424"/>
        <w:gridCol w:w="424"/>
        <w:gridCol w:w="424"/>
        <w:gridCol w:w="596"/>
        <w:gridCol w:w="424"/>
        <w:gridCol w:w="424"/>
        <w:gridCol w:w="424"/>
        <w:gridCol w:w="424"/>
        <w:gridCol w:w="404"/>
      </w:tblGrid>
      <w:tr w:rsidR="004A05A7" w:rsidRPr="000F074D" w14:paraId="66616271" w14:textId="77777777" w:rsidTr="004A05A7">
        <w:trPr>
          <w:trHeight w:val="300"/>
        </w:trPr>
        <w:tc>
          <w:tcPr>
            <w:tcW w:w="235"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D69E01D" w14:textId="77777777" w:rsidR="004A05A7" w:rsidRPr="000F074D" w:rsidRDefault="004A05A7" w:rsidP="00986441">
            <w:pPr>
              <w:ind w:left="113" w:right="113"/>
              <w:jc w:val="center"/>
              <w:rPr>
                <w:rFonts w:cs="Arial"/>
                <w:sz w:val="14"/>
                <w:szCs w:val="14"/>
                <w:lang w:val="en-MY" w:eastAsia="en-MY"/>
              </w:rPr>
            </w:pPr>
            <w:r w:rsidRPr="000F074D">
              <w:rPr>
                <w:rFonts w:cs="Arial"/>
                <w:sz w:val="14"/>
                <w:szCs w:val="14"/>
                <w:lang w:val="en-MY" w:eastAsia="en-MY"/>
              </w:rPr>
              <w:t xml:space="preserve">Year </w:t>
            </w:r>
          </w:p>
        </w:tc>
        <w:tc>
          <w:tcPr>
            <w:tcW w:w="2386" w:type="pct"/>
            <w:gridSpan w:val="16"/>
            <w:tcBorders>
              <w:top w:val="single" w:sz="4" w:space="0" w:color="auto"/>
              <w:left w:val="nil"/>
              <w:bottom w:val="single" w:sz="4" w:space="0" w:color="auto"/>
              <w:right w:val="single" w:sz="4" w:space="0" w:color="auto"/>
            </w:tcBorders>
            <w:shd w:val="clear" w:color="auto" w:fill="auto"/>
            <w:noWrap/>
            <w:vAlign w:val="center"/>
            <w:hideMark/>
          </w:tcPr>
          <w:p w14:paraId="31C7832A" w14:textId="77777777" w:rsidR="004A05A7" w:rsidRPr="000F074D" w:rsidRDefault="004A05A7" w:rsidP="00986441">
            <w:pPr>
              <w:jc w:val="center"/>
              <w:rPr>
                <w:rFonts w:cs="Arial"/>
                <w:sz w:val="14"/>
                <w:szCs w:val="14"/>
                <w:lang w:val="en-MY" w:eastAsia="en-MY"/>
              </w:rPr>
            </w:pPr>
            <w:r w:rsidRPr="000F074D">
              <w:rPr>
                <w:rFonts w:cs="Arial"/>
                <w:sz w:val="14"/>
                <w:szCs w:val="14"/>
                <w:lang w:val="en-MY" w:eastAsia="en-MY"/>
              </w:rPr>
              <w:t>Quarter 1</w:t>
            </w:r>
          </w:p>
        </w:tc>
        <w:tc>
          <w:tcPr>
            <w:tcW w:w="2378" w:type="pct"/>
            <w:gridSpan w:val="16"/>
            <w:tcBorders>
              <w:top w:val="single" w:sz="4" w:space="0" w:color="auto"/>
              <w:left w:val="nil"/>
              <w:bottom w:val="single" w:sz="4" w:space="0" w:color="auto"/>
              <w:right w:val="single" w:sz="4" w:space="0" w:color="auto"/>
            </w:tcBorders>
            <w:shd w:val="clear" w:color="auto" w:fill="auto"/>
            <w:noWrap/>
            <w:vAlign w:val="center"/>
            <w:hideMark/>
          </w:tcPr>
          <w:p w14:paraId="4DFFB8CD" w14:textId="77777777" w:rsidR="004A05A7" w:rsidRPr="000F074D" w:rsidRDefault="004A05A7" w:rsidP="00986441">
            <w:pPr>
              <w:jc w:val="center"/>
              <w:rPr>
                <w:rFonts w:cs="Arial"/>
                <w:sz w:val="14"/>
                <w:szCs w:val="14"/>
                <w:lang w:val="en-MY" w:eastAsia="en-MY"/>
              </w:rPr>
            </w:pPr>
            <w:r w:rsidRPr="000F074D">
              <w:rPr>
                <w:rFonts w:cs="Arial"/>
                <w:sz w:val="14"/>
                <w:szCs w:val="14"/>
                <w:lang w:val="en-MY" w:eastAsia="en-MY"/>
              </w:rPr>
              <w:t>Quarter 2</w:t>
            </w:r>
          </w:p>
        </w:tc>
      </w:tr>
      <w:tr w:rsidR="004A05A7" w:rsidRPr="000F074D" w14:paraId="43A07ABF" w14:textId="77777777" w:rsidTr="004A05A7">
        <w:trPr>
          <w:trHeight w:val="1785"/>
        </w:trPr>
        <w:tc>
          <w:tcPr>
            <w:tcW w:w="235" w:type="pct"/>
            <w:vMerge/>
            <w:tcBorders>
              <w:top w:val="single" w:sz="4" w:space="0" w:color="auto"/>
              <w:left w:val="single" w:sz="4" w:space="0" w:color="auto"/>
              <w:bottom w:val="single" w:sz="4" w:space="0" w:color="auto"/>
              <w:right w:val="single" w:sz="4" w:space="0" w:color="auto"/>
            </w:tcBorders>
            <w:textDirection w:val="btLr"/>
            <w:vAlign w:val="center"/>
            <w:hideMark/>
          </w:tcPr>
          <w:p w14:paraId="410A7E50" w14:textId="77777777" w:rsidR="004A05A7" w:rsidRPr="000F074D" w:rsidRDefault="004A05A7" w:rsidP="00986441">
            <w:pPr>
              <w:ind w:left="113" w:right="113"/>
              <w:rPr>
                <w:rFonts w:cs="Arial"/>
                <w:sz w:val="14"/>
                <w:szCs w:val="14"/>
                <w:lang w:val="en-MY" w:eastAsia="en-MY"/>
              </w:rPr>
            </w:pPr>
          </w:p>
        </w:tc>
        <w:tc>
          <w:tcPr>
            <w:tcW w:w="143" w:type="pct"/>
            <w:tcBorders>
              <w:top w:val="nil"/>
              <w:left w:val="nil"/>
              <w:bottom w:val="single" w:sz="4" w:space="0" w:color="auto"/>
              <w:right w:val="single" w:sz="4" w:space="0" w:color="auto"/>
            </w:tcBorders>
            <w:shd w:val="clear" w:color="auto" w:fill="auto"/>
            <w:textDirection w:val="btLr"/>
            <w:vAlign w:val="center"/>
            <w:hideMark/>
          </w:tcPr>
          <w:p w14:paraId="4A9CA72B" w14:textId="77777777" w:rsidR="004A05A7" w:rsidRPr="000F074D" w:rsidRDefault="004A05A7" w:rsidP="00986441">
            <w:pPr>
              <w:ind w:left="113" w:right="113"/>
              <w:jc w:val="center"/>
              <w:rPr>
                <w:rFonts w:cs="Arial"/>
                <w:sz w:val="14"/>
                <w:szCs w:val="14"/>
                <w:lang w:val="en-MY" w:eastAsia="en-MY"/>
              </w:rPr>
            </w:pPr>
            <w:r w:rsidRPr="000F074D">
              <w:rPr>
                <w:rFonts w:cs="Arial"/>
                <w:sz w:val="14"/>
                <w:szCs w:val="14"/>
                <w:lang w:val="en-MY" w:eastAsia="en-MY"/>
              </w:rPr>
              <w:t>Trading Company name</w:t>
            </w:r>
          </w:p>
        </w:tc>
        <w:tc>
          <w:tcPr>
            <w:tcW w:w="143" w:type="pct"/>
            <w:tcBorders>
              <w:top w:val="nil"/>
              <w:left w:val="nil"/>
              <w:bottom w:val="single" w:sz="4" w:space="0" w:color="auto"/>
              <w:right w:val="single" w:sz="4" w:space="0" w:color="auto"/>
            </w:tcBorders>
            <w:shd w:val="clear" w:color="auto" w:fill="auto"/>
            <w:textDirection w:val="btLr"/>
            <w:vAlign w:val="center"/>
            <w:hideMark/>
          </w:tcPr>
          <w:p w14:paraId="76C5E9DF" w14:textId="77777777" w:rsidR="004A05A7" w:rsidRPr="000F074D" w:rsidRDefault="004A05A7" w:rsidP="00986441">
            <w:pPr>
              <w:ind w:left="113" w:right="113"/>
              <w:jc w:val="center"/>
              <w:rPr>
                <w:rFonts w:cs="Arial"/>
                <w:sz w:val="14"/>
                <w:szCs w:val="14"/>
                <w:lang w:val="en-MY" w:eastAsia="en-MY"/>
              </w:rPr>
            </w:pPr>
            <w:r w:rsidRPr="000F074D">
              <w:rPr>
                <w:rFonts w:cs="Arial"/>
                <w:sz w:val="14"/>
                <w:szCs w:val="14"/>
                <w:lang w:val="en-MY" w:eastAsia="en-MY"/>
              </w:rPr>
              <w:t>Trading Company number</w:t>
            </w:r>
          </w:p>
        </w:tc>
        <w:tc>
          <w:tcPr>
            <w:tcW w:w="143" w:type="pct"/>
            <w:tcBorders>
              <w:top w:val="nil"/>
              <w:left w:val="nil"/>
              <w:bottom w:val="single" w:sz="4" w:space="0" w:color="auto"/>
              <w:right w:val="single" w:sz="4" w:space="0" w:color="auto"/>
            </w:tcBorders>
            <w:shd w:val="clear" w:color="auto" w:fill="auto"/>
            <w:textDirection w:val="btLr"/>
            <w:vAlign w:val="center"/>
            <w:hideMark/>
          </w:tcPr>
          <w:p w14:paraId="21A9F445" w14:textId="77777777" w:rsidR="004A05A7" w:rsidRPr="000F074D" w:rsidRDefault="004A05A7" w:rsidP="00986441">
            <w:pPr>
              <w:ind w:left="113" w:right="113"/>
              <w:jc w:val="center"/>
              <w:rPr>
                <w:rFonts w:cs="Arial"/>
                <w:sz w:val="14"/>
                <w:szCs w:val="14"/>
                <w:lang w:val="en-MY" w:eastAsia="en-MY"/>
              </w:rPr>
            </w:pPr>
            <w:r w:rsidRPr="000F074D">
              <w:rPr>
                <w:rFonts w:cs="Arial"/>
                <w:sz w:val="14"/>
                <w:szCs w:val="14"/>
                <w:lang w:val="en-MY" w:eastAsia="en-MY"/>
              </w:rPr>
              <w:t>Trading Company relation</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100CB00B" w14:textId="77777777" w:rsidR="004A05A7" w:rsidRPr="000F074D" w:rsidRDefault="004A05A7" w:rsidP="00986441">
            <w:pPr>
              <w:ind w:left="113" w:right="113"/>
              <w:jc w:val="center"/>
              <w:rPr>
                <w:rFonts w:cs="Arial"/>
                <w:sz w:val="14"/>
                <w:szCs w:val="14"/>
                <w:lang w:val="en-MY" w:eastAsia="en-MY"/>
              </w:rPr>
            </w:pPr>
            <w:r w:rsidRPr="000F074D">
              <w:rPr>
                <w:rFonts w:cs="Arial"/>
                <w:sz w:val="14"/>
                <w:szCs w:val="14"/>
                <w:lang w:val="en-MY" w:eastAsia="en-MY"/>
              </w:rPr>
              <w:t>Customer name</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51CA5995" w14:textId="77777777" w:rsidR="004A05A7" w:rsidRPr="000F074D" w:rsidRDefault="004A05A7" w:rsidP="00986441">
            <w:pPr>
              <w:ind w:left="113" w:right="113"/>
              <w:jc w:val="center"/>
              <w:rPr>
                <w:rFonts w:cs="Arial"/>
                <w:sz w:val="14"/>
                <w:szCs w:val="14"/>
                <w:lang w:val="en-MY" w:eastAsia="en-MY"/>
              </w:rPr>
            </w:pPr>
            <w:r w:rsidRPr="000F074D">
              <w:rPr>
                <w:rFonts w:cs="Arial"/>
                <w:sz w:val="14"/>
                <w:szCs w:val="14"/>
                <w:lang w:val="en-MY" w:eastAsia="en-MY"/>
              </w:rPr>
              <w:t>Customer number</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5ADB7CD3" w14:textId="77777777" w:rsidR="004A05A7" w:rsidRPr="000F074D" w:rsidRDefault="004A05A7" w:rsidP="00986441">
            <w:pPr>
              <w:ind w:left="113" w:right="113"/>
              <w:jc w:val="center"/>
              <w:rPr>
                <w:rFonts w:cs="Arial"/>
                <w:sz w:val="14"/>
                <w:szCs w:val="14"/>
                <w:lang w:val="en-MY" w:eastAsia="en-MY"/>
              </w:rPr>
            </w:pPr>
            <w:r w:rsidRPr="000F074D">
              <w:rPr>
                <w:rFonts w:cs="Arial"/>
                <w:sz w:val="14"/>
                <w:szCs w:val="14"/>
                <w:lang w:val="en-MY" w:eastAsia="en-MY"/>
              </w:rPr>
              <w:t>Customer address</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3150805F" w14:textId="77777777" w:rsidR="004A05A7" w:rsidRPr="000F074D" w:rsidRDefault="004A05A7" w:rsidP="00986441">
            <w:pPr>
              <w:ind w:left="113" w:right="113"/>
              <w:jc w:val="center"/>
              <w:rPr>
                <w:rFonts w:cs="Arial"/>
                <w:sz w:val="14"/>
                <w:szCs w:val="14"/>
                <w:lang w:val="en-MY" w:eastAsia="en-MY"/>
              </w:rPr>
            </w:pPr>
            <w:r w:rsidRPr="000F074D">
              <w:rPr>
                <w:rFonts w:cs="Arial"/>
                <w:sz w:val="14"/>
                <w:szCs w:val="14"/>
                <w:lang w:val="en-MY" w:eastAsia="en-MY"/>
              </w:rPr>
              <w:t>Customer relation</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78598E8E" w14:textId="77777777" w:rsidR="004A05A7" w:rsidRPr="000F074D" w:rsidRDefault="004A05A7" w:rsidP="00986441">
            <w:pPr>
              <w:ind w:left="113" w:right="113"/>
              <w:jc w:val="center"/>
              <w:rPr>
                <w:rFonts w:cs="Arial"/>
                <w:sz w:val="14"/>
                <w:szCs w:val="14"/>
                <w:lang w:val="en-MY" w:eastAsia="en-MY"/>
              </w:rPr>
            </w:pPr>
            <w:r w:rsidRPr="000F074D">
              <w:rPr>
                <w:rFonts w:cs="Arial"/>
                <w:sz w:val="14"/>
                <w:szCs w:val="14"/>
                <w:lang w:val="en-MY" w:eastAsia="en-MY"/>
              </w:rPr>
              <w:t>Distribution Channel</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1EBED9D2" w14:textId="77777777" w:rsidR="004A05A7" w:rsidRPr="000F074D" w:rsidRDefault="004A05A7" w:rsidP="00986441">
            <w:pPr>
              <w:ind w:left="113" w:right="113"/>
              <w:jc w:val="center"/>
              <w:rPr>
                <w:rFonts w:cs="Arial"/>
                <w:sz w:val="14"/>
                <w:szCs w:val="14"/>
                <w:lang w:val="en-MY" w:eastAsia="en-MY"/>
              </w:rPr>
            </w:pPr>
            <w:r w:rsidRPr="000F074D">
              <w:rPr>
                <w:rFonts w:cs="Arial"/>
                <w:sz w:val="14"/>
                <w:szCs w:val="14"/>
                <w:lang w:val="en-MY" w:eastAsia="en-MY"/>
              </w:rPr>
              <w:t>Product Grade</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1AB70710" w14:textId="77777777" w:rsidR="004A05A7" w:rsidRPr="000F074D" w:rsidRDefault="004A05A7" w:rsidP="00986441">
            <w:pPr>
              <w:ind w:left="113" w:right="113"/>
              <w:jc w:val="center"/>
              <w:rPr>
                <w:rFonts w:cs="Arial"/>
                <w:sz w:val="14"/>
                <w:szCs w:val="14"/>
                <w:lang w:val="en-MY" w:eastAsia="en-MY"/>
              </w:rPr>
            </w:pPr>
            <w:r w:rsidRPr="000F074D">
              <w:rPr>
                <w:rFonts w:cs="Arial"/>
                <w:sz w:val="14"/>
                <w:szCs w:val="14"/>
                <w:lang w:val="en-MY" w:eastAsia="en-MY"/>
              </w:rPr>
              <w:t>Product Usage</w:t>
            </w:r>
          </w:p>
        </w:tc>
        <w:tc>
          <w:tcPr>
            <w:tcW w:w="205" w:type="pct"/>
            <w:tcBorders>
              <w:top w:val="nil"/>
              <w:left w:val="nil"/>
              <w:bottom w:val="single" w:sz="4" w:space="0" w:color="auto"/>
              <w:right w:val="single" w:sz="4" w:space="0" w:color="auto"/>
            </w:tcBorders>
            <w:shd w:val="clear" w:color="auto" w:fill="auto"/>
            <w:textDirection w:val="btLr"/>
            <w:vAlign w:val="center"/>
            <w:hideMark/>
          </w:tcPr>
          <w:p w14:paraId="7A96A602" w14:textId="77777777" w:rsidR="004A05A7" w:rsidRPr="000F074D" w:rsidRDefault="004A05A7" w:rsidP="00986441">
            <w:pPr>
              <w:ind w:left="113" w:right="113"/>
              <w:jc w:val="center"/>
              <w:rPr>
                <w:rFonts w:cs="Arial"/>
                <w:sz w:val="14"/>
                <w:szCs w:val="14"/>
                <w:lang w:val="en-MY" w:eastAsia="en-MY"/>
              </w:rPr>
            </w:pPr>
            <w:r w:rsidRPr="000F074D">
              <w:rPr>
                <w:rFonts w:cs="Arial"/>
                <w:sz w:val="14"/>
                <w:szCs w:val="14"/>
                <w:lang w:val="en-MY" w:eastAsia="en-MY"/>
              </w:rPr>
              <w:t>Total quantity</w:t>
            </w:r>
            <w:r w:rsidRPr="000F074D">
              <w:rPr>
                <w:rFonts w:cs="Arial"/>
                <w:sz w:val="14"/>
                <w:szCs w:val="14"/>
                <w:lang w:val="en-MY" w:eastAsia="en-MY"/>
              </w:rPr>
              <w:br/>
              <w:t>(MT)</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006B9996" w14:textId="77777777" w:rsidR="004A05A7" w:rsidRPr="000F074D" w:rsidRDefault="004A05A7" w:rsidP="00986441">
            <w:pPr>
              <w:ind w:left="113" w:right="113"/>
              <w:jc w:val="center"/>
              <w:rPr>
                <w:rFonts w:cs="Arial"/>
                <w:sz w:val="14"/>
                <w:szCs w:val="14"/>
                <w:lang w:val="en-MY" w:eastAsia="en-MY"/>
              </w:rPr>
            </w:pPr>
            <w:r w:rsidRPr="000F074D">
              <w:rPr>
                <w:rFonts w:cs="Arial"/>
                <w:sz w:val="14"/>
                <w:szCs w:val="14"/>
                <w:lang w:val="en-MY" w:eastAsia="en-MY"/>
              </w:rPr>
              <w:t>Total turnover</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3AEFB089" w14:textId="77777777" w:rsidR="004A05A7" w:rsidRPr="000F074D" w:rsidRDefault="004A05A7" w:rsidP="00986441">
            <w:pPr>
              <w:ind w:left="113" w:right="113"/>
              <w:jc w:val="center"/>
              <w:rPr>
                <w:rFonts w:cs="Arial"/>
                <w:sz w:val="14"/>
                <w:szCs w:val="14"/>
                <w:lang w:val="en-MY" w:eastAsia="en-MY"/>
              </w:rPr>
            </w:pPr>
            <w:r w:rsidRPr="000F074D">
              <w:rPr>
                <w:rFonts w:cs="Arial"/>
                <w:sz w:val="14"/>
                <w:szCs w:val="14"/>
                <w:lang w:val="en-MY" w:eastAsia="en-MY"/>
              </w:rPr>
              <w:t>Turnover of the SM</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18545595" w14:textId="77777777" w:rsidR="004A05A7" w:rsidRPr="000F074D" w:rsidRDefault="004A05A7" w:rsidP="00986441">
            <w:pPr>
              <w:ind w:left="113" w:right="113"/>
              <w:jc w:val="center"/>
              <w:rPr>
                <w:rFonts w:cs="Arial"/>
                <w:sz w:val="14"/>
                <w:szCs w:val="14"/>
                <w:lang w:val="en-MY" w:eastAsia="en-MY"/>
              </w:rPr>
            </w:pPr>
            <w:r w:rsidRPr="000F074D">
              <w:rPr>
                <w:rFonts w:cs="Arial"/>
                <w:sz w:val="14"/>
                <w:szCs w:val="14"/>
                <w:lang w:val="en-MY" w:eastAsia="en-MY"/>
              </w:rPr>
              <w:t>Total amount of discounts, rebates etc.</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766403F3" w14:textId="77777777" w:rsidR="004A05A7" w:rsidRPr="000F074D" w:rsidRDefault="004A05A7" w:rsidP="00986441">
            <w:pPr>
              <w:ind w:left="113" w:right="113"/>
              <w:jc w:val="center"/>
              <w:rPr>
                <w:rFonts w:cs="Arial"/>
                <w:sz w:val="14"/>
                <w:szCs w:val="14"/>
                <w:lang w:val="en-MY" w:eastAsia="en-MY"/>
              </w:rPr>
            </w:pPr>
            <w:r w:rsidRPr="000F074D">
              <w:rPr>
                <w:rFonts w:cs="Arial"/>
                <w:sz w:val="14"/>
                <w:szCs w:val="14"/>
                <w:lang w:val="en-MY" w:eastAsia="en-MY"/>
              </w:rPr>
              <w:t>General terms of delivery</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75F884C6" w14:textId="77777777" w:rsidR="004A05A7" w:rsidRPr="000F074D" w:rsidRDefault="004A05A7" w:rsidP="00986441">
            <w:pPr>
              <w:ind w:left="113" w:right="113"/>
              <w:jc w:val="center"/>
              <w:rPr>
                <w:rFonts w:cs="Arial"/>
                <w:sz w:val="14"/>
                <w:szCs w:val="14"/>
                <w:lang w:val="en-MY" w:eastAsia="en-MY"/>
              </w:rPr>
            </w:pPr>
            <w:r w:rsidRPr="000F074D">
              <w:rPr>
                <w:rFonts w:cs="Arial"/>
                <w:sz w:val="14"/>
                <w:szCs w:val="14"/>
                <w:lang w:val="en-MY" w:eastAsia="en-MY"/>
              </w:rPr>
              <w:t>General terms of payment</w:t>
            </w:r>
          </w:p>
        </w:tc>
        <w:tc>
          <w:tcPr>
            <w:tcW w:w="143" w:type="pct"/>
            <w:tcBorders>
              <w:top w:val="nil"/>
              <w:left w:val="nil"/>
              <w:bottom w:val="single" w:sz="4" w:space="0" w:color="auto"/>
              <w:right w:val="single" w:sz="4" w:space="0" w:color="auto"/>
            </w:tcBorders>
            <w:shd w:val="clear" w:color="auto" w:fill="auto"/>
            <w:textDirection w:val="btLr"/>
            <w:vAlign w:val="center"/>
            <w:hideMark/>
          </w:tcPr>
          <w:p w14:paraId="5A0A97BD" w14:textId="77777777" w:rsidR="004A05A7" w:rsidRPr="000F074D" w:rsidRDefault="004A05A7" w:rsidP="00986441">
            <w:pPr>
              <w:ind w:left="113" w:right="113"/>
              <w:jc w:val="center"/>
              <w:rPr>
                <w:rFonts w:cs="Arial"/>
                <w:sz w:val="14"/>
                <w:szCs w:val="14"/>
                <w:lang w:val="en-MY" w:eastAsia="en-MY"/>
              </w:rPr>
            </w:pPr>
            <w:r w:rsidRPr="000F074D">
              <w:rPr>
                <w:rFonts w:cs="Arial"/>
                <w:sz w:val="14"/>
                <w:szCs w:val="14"/>
                <w:lang w:val="en-MY" w:eastAsia="en-MY"/>
              </w:rPr>
              <w:t>Trading Company name</w:t>
            </w:r>
          </w:p>
        </w:tc>
        <w:tc>
          <w:tcPr>
            <w:tcW w:w="143" w:type="pct"/>
            <w:tcBorders>
              <w:top w:val="nil"/>
              <w:left w:val="nil"/>
              <w:bottom w:val="single" w:sz="4" w:space="0" w:color="auto"/>
              <w:right w:val="single" w:sz="4" w:space="0" w:color="auto"/>
            </w:tcBorders>
            <w:shd w:val="clear" w:color="auto" w:fill="auto"/>
            <w:textDirection w:val="btLr"/>
            <w:vAlign w:val="center"/>
            <w:hideMark/>
          </w:tcPr>
          <w:p w14:paraId="636C1895" w14:textId="77777777" w:rsidR="004A05A7" w:rsidRPr="000F074D" w:rsidRDefault="004A05A7" w:rsidP="00986441">
            <w:pPr>
              <w:ind w:left="113" w:right="113"/>
              <w:jc w:val="center"/>
              <w:rPr>
                <w:rFonts w:cs="Arial"/>
                <w:sz w:val="14"/>
                <w:szCs w:val="14"/>
                <w:lang w:val="en-MY" w:eastAsia="en-MY"/>
              </w:rPr>
            </w:pPr>
            <w:r w:rsidRPr="000F074D">
              <w:rPr>
                <w:rFonts w:cs="Arial"/>
                <w:sz w:val="14"/>
                <w:szCs w:val="14"/>
                <w:lang w:val="en-MY" w:eastAsia="en-MY"/>
              </w:rPr>
              <w:t>Trading Company number</w:t>
            </w:r>
          </w:p>
        </w:tc>
        <w:tc>
          <w:tcPr>
            <w:tcW w:w="143" w:type="pct"/>
            <w:tcBorders>
              <w:top w:val="nil"/>
              <w:left w:val="nil"/>
              <w:bottom w:val="single" w:sz="4" w:space="0" w:color="auto"/>
              <w:right w:val="single" w:sz="4" w:space="0" w:color="auto"/>
            </w:tcBorders>
            <w:shd w:val="clear" w:color="auto" w:fill="auto"/>
            <w:textDirection w:val="btLr"/>
            <w:vAlign w:val="center"/>
            <w:hideMark/>
          </w:tcPr>
          <w:p w14:paraId="44F7EDB0" w14:textId="77777777" w:rsidR="004A05A7" w:rsidRPr="000F074D" w:rsidRDefault="004A05A7" w:rsidP="00986441">
            <w:pPr>
              <w:ind w:left="113" w:right="113"/>
              <w:jc w:val="center"/>
              <w:rPr>
                <w:rFonts w:cs="Arial"/>
                <w:sz w:val="14"/>
                <w:szCs w:val="14"/>
                <w:lang w:val="en-MY" w:eastAsia="en-MY"/>
              </w:rPr>
            </w:pPr>
            <w:r w:rsidRPr="000F074D">
              <w:rPr>
                <w:rFonts w:cs="Arial"/>
                <w:sz w:val="14"/>
                <w:szCs w:val="14"/>
                <w:lang w:val="en-MY" w:eastAsia="en-MY"/>
              </w:rPr>
              <w:t>Trading Company relation</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76663F71" w14:textId="77777777" w:rsidR="004A05A7" w:rsidRPr="000F074D" w:rsidRDefault="004A05A7" w:rsidP="00986441">
            <w:pPr>
              <w:ind w:left="113" w:right="113"/>
              <w:jc w:val="center"/>
              <w:rPr>
                <w:rFonts w:cs="Arial"/>
                <w:sz w:val="14"/>
                <w:szCs w:val="14"/>
                <w:lang w:val="en-MY" w:eastAsia="en-MY"/>
              </w:rPr>
            </w:pPr>
            <w:r w:rsidRPr="000F074D">
              <w:rPr>
                <w:rFonts w:cs="Arial"/>
                <w:sz w:val="14"/>
                <w:szCs w:val="14"/>
                <w:lang w:val="en-MY" w:eastAsia="en-MY"/>
              </w:rPr>
              <w:t>Customer name</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4B9CCF55" w14:textId="77777777" w:rsidR="004A05A7" w:rsidRPr="000F074D" w:rsidRDefault="004A05A7" w:rsidP="00986441">
            <w:pPr>
              <w:ind w:left="113" w:right="113"/>
              <w:jc w:val="center"/>
              <w:rPr>
                <w:rFonts w:cs="Arial"/>
                <w:sz w:val="14"/>
                <w:szCs w:val="14"/>
                <w:lang w:val="en-MY" w:eastAsia="en-MY"/>
              </w:rPr>
            </w:pPr>
            <w:r w:rsidRPr="000F074D">
              <w:rPr>
                <w:rFonts w:cs="Arial"/>
                <w:sz w:val="14"/>
                <w:szCs w:val="14"/>
                <w:lang w:val="en-MY" w:eastAsia="en-MY"/>
              </w:rPr>
              <w:t>Customer number</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59CABE54" w14:textId="77777777" w:rsidR="004A05A7" w:rsidRPr="000F074D" w:rsidRDefault="004A05A7" w:rsidP="00986441">
            <w:pPr>
              <w:ind w:left="113" w:right="113"/>
              <w:jc w:val="center"/>
              <w:rPr>
                <w:rFonts w:cs="Arial"/>
                <w:sz w:val="14"/>
                <w:szCs w:val="14"/>
                <w:lang w:val="en-MY" w:eastAsia="en-MY"/>
              </w:rPr>
            </w:pPr>
            <w:r w:rsidRPr="000F074D">
              <w:rPr>
                <w:rFonts w:cs="Arial"/>
                <w:sz w:val="14"/>
                <w:szCs w:val="14"/>
                <w:lang w:val="en-MY" w:eastAsia="en-MY"/>
              </w:rPr>
              <w:t>Customer address</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51F47D2C" w14:textId="77777777" w:rsidR="004A05A7" w:rsidRPr="000F074D" w:rsidRDefault="004A05A7" w:rsidP="00986441">
            <w:pPr>
              <w:ind w:left="113" w:right="113"/>
              <w:jc w:val="center"/>
              <w:rPr>
                <w:rFonts w:cs="Arial"/>
                <w:sz w:val="14"/>
                <w:szCs w:val="14"/>
                <w:lang w:val="en-MY" w:eastAsia="en-MY"/>
              </w:rPr>
            </w:pPr>
            <w:r w:rsidRPr="000F074D">
              <w:rPr>
                <w:rFonts w:cs="Arial"/>
                <w:sz w:val="14"/>
                <w:szCs w:val="14"/>
                <w:lang w:val="en-MY" w:eastAsia="en-MY"/>
              </w:rPr>
              <w:t>Customer relation</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2B72E6F7" w14:textId="77777777" w:rsidR="004A05A7" w:rsidRPr="000F074D" w:rsidRDefault="004A05A7" w:rsidP="00986441">
            <w:pPr>
              <w:ind w:left="113" w:right="113"/>
              <w:jc w:val="center"/>
              <w:rPr>
                <w:rFonts w:cs="Arial"/>
                <w:sz w:val="14"/>
                <w:szCs w:val="14"/>
                <w:lang w:val="en-MY" w:eastAsia="en-MY"/>
              </w:rPr>
            </w:pPr>
            <w:r w:rsidRPr="000F074D">
              <w:rPr>
                <w:rFonts w:cs="Arial"/>
                <w:sz w:val="14"/>
                <w:szCs w:val="14"/>
                <w:lang w:val="en-MY" w:eastAsia="en-MY"/>
              </w:rPr>
              <w:t>Distribution Channel</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72134D5F" w14:textId="77777777" w:rsidR="004A05A7" w:rsidRPr="000F074D" w:rsidRDefault="004A05A7" w:rsidP="00986441">
            <w:pPr>
              <w:ind w:left="113" w:right="113"/>
              <w:jc w:val="center"/>
              <w:rPr>
                <w:rFonts w:cs="Arial"/>
                <w:sz w:val="14"/>
                <w:szCs w:val="14"/>
                <w:lang w:val="en-MY" w:eastAsia="en-MY"/>
              </w:rPr>
            </w:pPr>
            <w:r w:rsidRPr="000F074D">
              <w:rPr>
                <w:rFonts w:cs="Arial"/>
                <w:sz w:val="14"/>
                <w:szCs w:val="14"/>
                <w:lang w:val="en-MY" w:eastAsia="en-MY"/>
              </w:rPr>
              <w:t>Product Grade</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698C25D4" w14:textId="77777777" w:rsidR="004A05A7" w:rsidRPr="000F074D" w:rsidRDefault="004A05A7" w:rsidP="00986441">
            <w:pPr>
              <w:ind w:left="113" w:right="113"/>
              <w:jc w:val="center"/>
              <w:rPr>
                <w:rFonts w:cs="Arial"/>
                <w:sz w:val="14"/>
                <w:szCs w:val="14"/>
                <w:lang w:val="en-MY" w:eastAsia="en-MY"/>
              </w:rPr>
            </w:pPr>
            <w:r w:rsidRPr="000F074D">
              <w:rPr>
                <w:rFonts w:cs="Arial"/>
                <w:sz w:val="14"/>
                <w:szCs w:val="14"/>
                <w:lang w:val="en-MY" w:eastAsia="en-MY"/>
              </w:rPr>
              <w:t>Product Usage</w:t>
            </w:r>
          </w:p>
        </w:tc>
        <w:tc>
          <w:tcPr>
            <w:tcW w:w="205" w:type="pct"/>
            <w:tcBorders>
              <w:top w:val="nil"/>
              <w:left w:val="nil"/>
              <w:bottom w:val="single" w:sz="4" w:space="0" w:color="auto"/>
              <w:right w:val="single" w:sz="4" w:space="0" w:color="auto"/>
            </w:tcBorders>
            <w:shd w:val="clear" w:color="auto" w:fill="auto"/>
            <w:textDirection w:val="btLr"/>
            <w:vAlign w:val="center"/>
            <w:hideMark/>
          </w:tcPr>
          <w:p w14:paraId="40941AA5" w14:textId="77777777" w:rsidR="004A05A7" w:rsidRPr="000F074D" w:rsidRDefault="004A05A7" w:rsidP="00986441">
            <w:pPr>
              <w:ind w:left="113" w:right="113"/>
              <w:jc w:val="center"/>
              <w:rPr>
                <w:rFonts w:cs="Arial"/>
                <w:sz w:val="14"/>
                <w:szCs w:val="14"/>
                <w:lang w:val="en-MY" w:eastAsia="en-MY"/>
              </w:rPr>
            </w:pPr>
            <w:r w:rsidRPr="000F074D">
              <w:rPr>
                <w:rFonts w:cs="Arial"/>
                <w:sz w:val="14"/>
                <w:szCs w:val="14"/>
                <w:lang w:val="en-MY" w:eastAsia="en-MY"/>
              </w:rPr>
              <w:t>Total quantity</w:t>
            </w:r>
            <w:r w:rsidRPr="000F074D">
              <w:rPr>
                <w:rFonts w:cs="Arial"/>
                <w:sz w:val="14"/>
                <w:szCs w:val="14"/>
                <w:lang w:val="en-MY" w:eastAsia="en-MY"/>
              </w:rPr>
              <w:br/>
              <w:t>(MT)</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0CCF039C" w14:textId="77777777" w:rsidR="004A05A7" w:rsidRPr="000F074D" w:rsidRDefault="004A05A7" w:rsidP="00986441">
            <w:pPr>
              <w:ind w:left="113" w:right="113"/>
              <w:jc w:val="center"/>
              <w:rPr>
                <w:rFonts w:cs="Arial"/>
                <w:sz w:val="14"/>
                <w:szCs w:val="14"/>
                <w:lang w:val="en-MY" w:eastAsia="en-MY"/>
              </w:rPr>
            </w:pPr>
            <w:r w:rsidRPr="000F074D">
              <w:rPr>
                <w:rFonts w:cs="Arial"/>
                <w:sz w:val="14"/>
                <w:szCs w:val="14"/>
                <w:lang w:val="en-MY" w:eastAsia="en-MY"/>
              </w:rPr>
              <w:t>Total turnover</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7CCA3F13" w14:textId="77777777" w:rsidR="004A05A7" w:rsidRPr="000F074D" w:rsidRDefault="004A05A7" w:rsidP="00986441">
            <w:pPr>
              <w:ind w:left="113" w:right="113"/>
              <w:jc w:val="center"/>
              <w:rPr>
                <w:rFonts w:cs="Arial"/>
                <w:sz w:val="14"/>
                <w:szCs w:val="14"/>
                <w:lang w:val="en-MY" w:eastAsia="en-MY"/>
              </w:rPr>
            </w:pPr>
            <w:r w:rsidRPr="000F074D">
              <w:rPr>
                <w:rFonts w:cs="Arial"/>
                <w:sz w:val="14"/>
                <w:szCs w:val="14"/>
                <w:lang w:val="en-MY" w:eastAsia="en-MY"/>
              </w:rPr>
              <w:t>Turnover of the SM</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75E2C013" w14:textId="77777777" w:rsidR="004A05A7" w:rsidRPr="000F074D" w:rsidRDefault="004A05A7" w:rsidP="00986441">
            <w:pPr>
              <w:ind w:left="113" w:right="113"/>
              <w:jc w:val="center"/>
              <w:rPr>
                <w:rFonts w:cs="Arial"/>
                <w:sz w:val="14"/>
                <w:szCs w:val="14"/>
                <w:lang w:val="en-MY" w:eastAsia="en-MY"/>
              </w:rPr>
            </w:pPr>
            <w:r w:rsidRPr="000F074D">
              <w:rPr>
                <w:rFonts w:cs="Arial"/>
                <w:sz w:val="14"/>
                <w:szCs w:val="14"/>
                <w:lang w:val="en-MY" w:eastAsia="en-MY"/>
              </w:rPr>
              <w:t>Total amount of discounts, rebates etc.</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16EF82A1" w14:textId="77777777" w:rsidR="004A05A7" w:rsidRPr="000F074D" w:rsidRDefault="004A05A7" w:rsidP="00986441">
            <w:pPr>
              <w:ind w:left="113" w:right="113"/>
              <w:jc w:val="center"/>
              <w:rPr>
                <w:rFonts w:cs="Arial"/>
                <w:sz w:val="14"/>
                <w:szCs w:val="14"/>
                <w:lang w:val="en-MY" w:eastAsia="en-MY"/>
              </w:rPr>
            </w:pPr>
            <w:r w:rsidRPr="000F074D">
              <w:rPr>
                <w:rFonts w:cs="Arial"/>
                <w:sz w:val="14"/>
                <w:szCs w:val="14"/>
                <w:lang w:val="en-MY" w:eastAsia="en-MY"/>
              </w:rPr>
              <w:t>General terms of delivery</w:t>
            </w:r>
          </w:p>
        </w:tc>
        <w:tc>
          <w:tcPr>
            <w:tcW w:w="139" w:type="pct"/>
            <w:tcBorders>
              <w:top w:val="nil"/>
              <w:left w:val="nil"/>
              <w:bottom w:val="single" w:sz="4" w:space="0" w:color="auto"/>
              <w:right w:val="single" w:sz="4" w:space="0" w:color="auto"/>
            </w:tcBorders>
            <w:shd w:val="clear" w:color="auto" w:fill="auto"/>
            <w:textDirection w:val="btLr"/>
            <w:vAlign w:val="center"/>
            <w:hideMark/>
          </w:tcPr>
          <w:p w14:paraId="7D73195A" w14:textId="77777777" w:rsidR="004A05A7" w:rsidRPr="000F074D" w:rsidRDefault="004A05A7" w:rsidP="00986441">
            <w:pPr>
              <w:ind w:left="113" w:right="113"/>
              <w:jc w:val="center"/>
              <w:rPr>
                <w:rFonts w:cs="Arial"/>
                <w:sz w:val="14"/>
                <w:szCs w:val="14"/>
                <w:lang w:val="en-MY" w:eastAsia="en-MY"/>
              </w:rPr>
            </w:pPr>
            <w:r w:rsidRPr="000F074D">
              <w:rPr>
                <w:rFonts w:cs="Arial"/>
                <w:sz w:val="14"/>
                <w:szCs w:val="14"/>
                <w:lang w:val="en-MY" w:eastAsia="en-MY"/>
              </w:rPr>
              <w:t>General terms of payment</w:t>
            </w:r>
          </w:p>
        </w:tc>
      </w:tr>
      <w:tr w:rsidR="004A05A7" w:rsidRPr="000F074D" w14:paraId="58521636" w14:textId="77777777" w:rsidTr="004A05A7">
        <w:trPr>
          <w:cantSplit/>
          <w:trHeight w:val="1134"/>
        </w:trPr>
        <w:tc>
          <w:tcPr>
            <w:tcW w:w="235" w:type="pct"/>
            <w:tcBorders>
              <w:top w:val="nil"/>
              <w:left w:val="single" w:sz="4" w:space="0" w:color="auto"/>
              <w:bottom w:val="single" w:sz="4" w:space="0" w:color="auto"/>
              <w:right w:val="single" w:sz="4" w:space="0" w:color="auto"/>
            </w:tcBorders>
            <w:shd w:val="clear" w:color="auto" w:fill="auto"/>
            <w:noWrap/>
            <w:textDirection w:val="btLr"/>
            <w:vAlign w:val="center"/>
            <w:hideMark/>
          </w:tcPr>
          <w:p w14:paraId="7E91BE56" w14:textId="77777777" w:rsidR="004A05A7" w:rsidRPr="000F074D" w:rsidRDefault="004A05A7" w:rsidP="00986441">
            <w:pPr>
              <w:ind w:left="113" w:right="113"/>
              <w:jc w:val="center"/>
              <w:rPr>
                <w:rFonts w:cs="Arial"/>
                <w:sz w:val="14"/>
                <w:szCs w:val="14"/>
                <w:lang w:val="en-MY" w:eastAsia="en-MY"/>
              </w:rPr>
            </w:pPr>
            <w:r w:rsidRPr="000F074D">
              <w:rPr>
                <w:rFonts w:cs="Arial"/>
                <w:sz w:val="14"/>
                <w:szCs w:val="14"/>
                <w:lang w:val="en-MY" w:eastAsia="en-MY"/>
              </w:rPr>
              <w:t xml:space="preserve">YEAR </w:t>
            </w:r>
          </w:p>
        </w:tc>
        <w:tc>
          <w:tcPr>
            <w:tcW w:w="143" w:type="pct"/>
            <w:tcBorders>
              <w:top w:val="nil"/>
              <w:left w:val="nil"/>
              <w:bottom w:val="single" w:sz="4" w:space="0" w:color="auto"/>
              <w:right w:val="single" w:sz="4" w:space="0" w:color="auto"/>
            </w:tcBorders>
            <w:shd w:val="clear" w:color="auto" w:fill="auto"/>
            <w:textDirection w:val="btLr"/>
            <w:vAlign w:val="center"/>
            <w:hideMark/>
          </w:tcPr>
          <w:p w14:paraId="383FD7FD"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TRCOMP-NAME</w:t>
            </w:r>
          </w:p>
        </w:tc>
        <w:tc>
          <w:tcPr>
            <w:tcW w:w="143" w:type="pct"/>
            <w:tcBorders>
              <w:top w:val="nil"/>
              <w:left w:val="nil"/>
              <w:bottom w:val="single" w:sz="4" w:space="0" w:color="auto"/>
              <w:right w:val="single" w:sz="4" w:space="0" w:color="auto"/>
            </w:tcBorders>
            <w:shd w:val="clear" w:color="auto" w:fill="auto"/>
            <w:textDirection w:val="btLr"/>
            <w:vAlign w:val="center"/>
            <w:hideMark/>
          </w:tcPr>
          <w:p w14:paraId="044DCA5F"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TRCOMP-NO</w:t>
            </w:r>
          </w:p>
        </w:tc>
        <w:tc>
          <w:tcPr>
            <w:tcW w:w="143" w:type="pct"/>
            <w:tcBorders>
              <w:top w:val="nil"/>
              <w:left w:val="nil"/>
              <w:bottom w:val="single" w:sz="4" w:space="0" w:color="auto"/>
              <w:right w:val="single" w:sz="4" w:space="0" w:color="auto"/>
            </w:tcBorders>
            <w:shd w:val="clear" w:color="auto" w:fill="auto"/>
            <w:textDirection w:val="btLr"/>
            <w:vAlign w:val="center"/>
            <w:hideMark/>
          </w:tcPr>
          <w:p w14:paraId="37596099" w14:textId="77777777" w:rsidR="004A05A7" w:rsidRPr="000F074D" w:rsidRDefault="004A05A7" w:rsidP="00986441">
            <w:pPr>
              <w:ind w:left="113" w:right="113"/>
              <w:jc w:val="center"/>
              <w:rPr>
                <w:rFonts w:cs="Arial"/>
                <w:sz w:val="14"/>
                <w:szCs w:val="14"/>
                <w:lang w:val="en-MY" w:eastAsia="en-MY"/>
              </w:rPr>
            </w:pPr>
            <w:r w:rsidRPr="000F074D">
              <w:rPr>
                <w:rFonts w:cs="Arial"/>
                <w:sz w:val="14"/>
                <w:szCs w:val="14"/>
                <w:lang w:val="en-MY" w:eastAsia="en-MY"/>
              </w:rPr>
              <w:t>TRCOMP-REL</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7ADBAF5C" w14:textId="77777777" w:rsidR="004A05A7" w:rsidRPr="000F074D" w:rsidRDefault="004A05A7" w:rsidP="00986441">
            <w:pPr>
              <w:ind w:left="113" w:right="113"/>
              <w:jc w:val="center"/>
              <w:rPr>
                <w:rFonts w:cs="Arial"/>
                <w:sz w:val="14"/>
                <w:szCs w:val="14"/>
                <w:lang w:val="en-MY" w:eastAsia="en-MY"/>
              </w:rPr>
            </w:pPr>
            <w:r w:rsidRPr="000F074D">
              <w:rPr>
                <w:rFonts w:cs="Arial"/>
                <w:sz w:val="14"/>
                <w:szCs w:val="14"/>
                <w:lang w:val="en-MY" w:eastAsia="en-MY"/>
              </w:rPr>
              <w:t>CUST-NAME</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58E35E32" w14:textId="77777777" w:rsidR="004A05A7" w:rsidRPr="000F074D" w:rsidRDefault="004A05A7" w:rsidP="00986441">
            <w:pPr>
              <w:ind w:left="113" w:right="113"/>
              <w:jc w:val="center"/>
              <w:rPr>
                <w:rFonts w:cs="Arial"/>
                <w:sz w:val="14"/>
                <w:szCs w:val="14"/>
                <w:lang w:val="en-MY" w:eastAsia="en-MY"/>
              </w:rPr>
            </w:pPr>
            <w:r w:rsidRPr="000F074D">
              <w:rPr>
                <w:rFonts w:cs="Arial"/>
                <w:sz w:val="14"/>
                <w:szCs w:val="14"/>
                <w:lang w:val="en-MY" w:eastAsia="en-MY"/>
              </w:rPr>
              <w:t>CUST-NO</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25A19515" w14:textId="77777777" w:rsidR="004A05A7" w:rsidRPr="000F074D" w:rsidRDefault="004A05A7" w:rsidP="00986441">
            <w:pPr>
              <w:ind w:left="113" w:right="113"/>
              <w:jc w:val="center"/>
              <w:rPr>
                <w:rFonts w:cs="Arial"/>
                <w:sz w:val="14"/>
                <w:szCs w:val="14"/>
                <w:lang w:val="en-MY" w:eastAsia="en-MY"/>
              </w:rPr>
            </w:pPr>
            <w:r w:rsidRPr="000F074D">
              <w:rPr>
                <w:rFonts w:cs="Arial"/>
                <w:sz w:val="14"/>
                <w:szCs w:val="14"/>
                <w:lang w:val="en-MY" w:eastAsia="en-MY"/>
              </w:rPr>
              <w:t>CUST-ADD</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42E11634" w14:textId="77777777" w:rsidR="004A05A7" w:rsidRPr="000F074D" w:rsidRDefault="004A05A7" w:rsidP="00986441">
            <w:pPr>
              <w:ind w:left="113" w:right="113"/>
              <w:jc w:val="center"/>
              <w:rPr>
                <w:rFonts w:cs="Arial"/>
                <w:sz w:val="14"/>
                <w:szCs w:val="14"/>
                <w:lang w:val="en-MY" w:eastAsia="en-MY"/>
              </w:rPr>
            </w:pPr>
            <w:r w:rsidRPr="000F074D">
              <w:rPr>
                <w:rFonts w:cs="Arial"/>
                <w:sz w:val="14"/>
                <w:szCs w:val="14"/>
                <w:lang w:val="en-MY" w:eastAsia="en-MY"/>
              </w:rPr>
              <w:t>CUST-REL</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501D9EFC" w14:textId="77777777" w:rsidR="004A05A7" w:rsidRPr="000F074D" w:rsidRDefault="004A05A7" w:rsidP="00986441">
            <w:pPr>
              <w:ind w:left="113" w:right="113"/>
              <w:jc w:val="center"/>
              <w:rPr>
                <w:rFonts w:cs="Arial"/>
                <w:sz w:val="14"/>
                <w:szCs w:val="14"/>
                <w:lang w:val="en-MY" w:eastAsia="en-MY"/>
              </w:rPr>
            </w:pPr>
            <w:r w:rsidRPr="000F074D">
              <w:rPr>
                <w:rFonts w:cs="Arial"/>
                <w:sz w:val="14"/>
                <w:szCs w:val="14"/>
                <w:lang w:val="en-MY" w:eastAsia="en-MY"/>
              </w:rPr>
              <w:t>DIST</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1B68F813" w14:textId="77777777" w:rsidR="004A05A7" w:rsidRPr="000F074D" w:rsidRDefault="004A05A7" w:rsidP="00986441">
            <w:pPr>
              <w:ind w:left="113" w:right="113"/>
              <w:jc w:val="center"/>
              <w:rPr>
                <w:rFonts w:cs="Arial"/>
                <w:sz w:val="14"/>
                <w:szCs w:val="14"/>
                <w:lang w:val="en-MY" w:eastAsia="en-MY"/>
              </w:rPr>
            </w:pPr>
            <w:r w:rsidRPr="000F074D">
              <w:rPr>
                <w:rFonts w:cs="Arial"/>
                <w:sz w:val="14"/>
                <w:szCs w:val="14"/>
                <w:lang w:val="en-MY" w:eastAsia="en-MY"/>
              </w:rPr>
              <w:t>PDT-GRADE</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2501B22B" w14:textId="77777777" w:rsidR="004A05A7" w:rsidRPr="000F074D" w:rsidRDefault="004A05A7" w:rsidP="00986441">
            <w:pPr>
              <w:ind w:left="113" w:right="113"/>
              <w:jc w:val="center"/>
              <w:rPr>
                <w:rFonts w:cs="Arial"/>
                <w:sz w:val="14"/>
                <w:szCs w:val="14"/>
                <w:lang w:val="en-MY" w:eastAsia="en-MY"/>
              </w:rPr>
            </w:pPr>
            <w:r w:rsidRPr="000F074D">
              <w:rPr>
                <w:rFonts w:cs="Arial"/>
                <w:sz w:val="14"/>
                <w:szCs w:val="14"/>
                <w:lang w:val="en-MY" w:eastAsia="en-MY"/>
              </w:rPr>
              <w:t>PDT-USAGE</w:t>
            </w:r>
          </w:p>
        </w:tc>
        <w:tc>
          <w:tcPr>
            <w:tcW w:w="205" w:type="pct"/>
            <w:tcBorders>
              <w:top w:val="nil"/>
              <w:left w:val="nil"/>
              <w:bottom w:val="single" w:sz="4" w:space="0" w:color="auto"/>
              <w:right w:val="single" w:sz="4" w:space="0" w:color="auto"/>
            </w:tcBorders>
            <w:shd w:val="clear" w:color="auto" w:fill="auto"/>
            <w:textDirection w:val="btLr"/>
            <w:vAlign w:val="center"/>
            <w:hideMark/>
          </w:tcPr>
          <w:p w14:paraId="4D1CD71D" w14:textId="77777777" w:rsidR="004A05A7" w:rsidRPr="000F074D" w:rsidRDefault="004A05A7" w:rsidP="00986441">
            <w:pPr>
              <w:ind w:left="113" w:right="113"/>
              <w:jc w:val="center"/>
              <w:rPr>
                <w:rFonts w:cs="Arial"/>
                <w:sz w:val="14"/>
                <w:szCs w:val="14"/>
                <w:lang w:val="en-MY" w:eastAsia="en-MY"/>
              </w:rPr>
            </w:pPr>
            <w:r w:rsidRPr="000F074D">
              <w:rPr>
                <w:rFonts w:cs="Arial"/>
                <w:sz w:val="14"/>
                <w:szCs w:val="14"/>
                <w:lang w:val="en-MY" w:eastAsia="en-MY"/>
              </w:rPr>
              <w:t>TOT-QTY</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667555EA" w14:textId="77777777" w:rsidR="004A05A7" w:rsidRPr="000F074D" w:rsidRDefault="004A05A7" w:rsidP="00986441">
            <w:pPr>
              <w:ind w:left="113" w:right="113"/>
              <w:jc w:val="center"/>
              <w:rPr>
                <w:rFonts w:cs="Arial"/>
                <w:sz w:val="14"/>
                <w:szCs w:val="14"/>
                <w:lang w:val="en-MY" w:eastAsia="en-MY"/>
              </w:rPr>
            </w:pPr>
            <w:r w:rsidRPr="000F074D">
              <w:rPr>
                <w:rFonts w:cs="Arial"/>
                <w:sz w:val="14"/>
                <w:szCs w:val="14"/>
                <w:lang w:val="en-MY" w:eastAsia="en-MY"/>
              </w:rPr>
              <w:t>TOT-TURN</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3E6DDECE" w14:textId="77777777" w:rsidR="004A05A7" w:rsidRPr="000F074D" w:rsidRDefault="004A05A7" w:rsidP="00986441">
            <w:pPr>
              <w:ind w:left="113" w:right="113"/>
              <w:jc w:val="center"/>
              <w:rPr>
                <w:rFonts w:cs="Arial"/>
                <w:sz w:val="14"/>
                <w:szCs w:val="14"/>
                <w:lang w:val="en-MY" w:eastAsia="en-MY"/>
              </w:rPr>
            </w:pPr>
            <w:r w:rsidRPr="000F074D">
              <w:rPr>
                <w:rFonts w:cs="Arial"/>
                <w:sz w:val="14"/>
                <w:szCs w:val="14"/>
                <w:lang w:val="en-MY" w:eastAsia="en-MY"/>
              </w:rPr>
              <w:t>SM-TURN</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180954CA" w14:textId="77777777" w:rsidR="004A05A7" w:rsidRPr="000F074D" w:rsidRDefault="004A05A7" w:rsidP="00986441">
            <w:pPr>
              <w:ind w:left="113" w:right="113"/>
              <w:jc w:val="center"/>
              <w:rPr>
                <w:rFonts w:cs="Arial"/>
                <w:sz w:val="14"/>
                <w:szCs w:val="14"/>
                <w:lang w:val="en-MY" w:eastAsia="en-MY"/>
              </w:rPr>
            </w:pPr>
            <w:r w:rsidRPr="000F074D">
              <w:rPr>
                <w:rFonts w:cs="Arial"/>
                <w:sz w:val="14"/>
                <w:szCs w:val="14"/>
                <w:lang w:val="en-MY" w:eastAsia="en-MY"/>
              </w:rPr>
              <w:t>DISC-REB</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39067597" w14:textId="77777777" w:rsidR="004A05A7" w:rsidRPr="000F074D" w:rsidRDefault="004A05A7" w:rsidP="00986441">
            <w:pPr>
              <w:ind w:left="113" w:right="113"/>
              <w:jc w:val="center"/>
              <w:rPr>
                <w:rFonts w:cs="Arial"/>
                <w:sz w:val="14"/>
                <w:szCs w:val="14"/>
                <w:lang w:val="en-MY" w:eastAsia="en-MY"/>
              </w:rPr>
            </w:pPr>
            <w:r w:rsidRPr="000F074D">
              <w:rPr>
                <w:rFonts w:cs="Arial"/>
                <w:sz w:val="14"/>
                <w:szCs w:val="14"/>
                <w:lang w:val="en-MY" w:eastAsia="en-MY"/>
              </w:rPr>
              <w:t>DEL-TERM</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47DA0223" w14:textId="77777777" w:rsidR="004A05A7" w:rsidRPr="000F074D" w:rsidRDefault="004A05A7" w:rsidP="00986441">
            <w:pPr>
              <w:ind w:left="113" w:right="113"/>
              <w:jc w:val="center"/>
              <w:rPr>
                <w:rFonts w:cs="Arial"/>
                <w:sz w:val="14"/>
                <w:szCs w:val="14"/>
                <w:lang w:val="en-MY" w:eastAsia="en-MY"/>
              </w:rPr>
            </w:pPr>
            <w:r w:rsidRPr="000F074D">
              <w:rPr>
                <w:rFonts w:cs="Arial"/>
                <w:sz w:val="14"/>
                <w:szCs w:val="14"/>
                <w:lang w:val="en-MY" w:eastAsia="en-MY"/>
              </w:rPr>
              <w:t>PAY-TERM</w:t>
            </w:r>
          </w:p>
        </w:tc>
        <w:tc>
          <w:tcPr>
            <w:tcW w:w="143" w:type="pct"/>
            <w:tcBorders>
              <w:top w:val="nil"/>
              <w:left w:val="nil"/>
              <w:bottom w:val="single" w:sz="4" w:space="0" w:color="auto"/>
              <w:right w:val="single" w:sz="4" w:space="0" w:color="auto"/>
            </w:tcBorders>
            <w:shd w:val="clear" w:color="auto" w:fill="auto"/>
            <w:textDirection w:val="btLr"/>
            <w:vAlign w:val="center"/>
            <w:hideMark/>
          </w:tcPr>
          <w:p w14:paraId="1190E238"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TRCOMP-NAME</w:t>
            </w:r>
          </w:p>
        </w:tc>
        <w:tc>
          <w:tcPr>
            <w:tcW w:w="143" w:type="pct"/>
            <w:tcBorders>
              <w:top w:val="nil"/>
              <w:left w:val="nil"/>
              <w:bottom w:val="single" w:sz="4" w:space="0" w:color="auto"/>
              <w:right w:val="single" w:sz="4" w:space="0" w:color="auto"/>
            </w:tcBorders>
            <w:shd w:val="clear" w:color="auto" w:fill="auto"/>
            <w:textDirection w:val="btLr"/>
            <w:vAlign w:val="center"/>
            <w:hideMark/>
          </w:tcPr>
          <w:p w14:paraId="7E43283A"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TRCOMP-NO</w:t>
            </w:r>
          </w:p>
        </w:tc>
        <w:tc>
          <w:tcPr>
            <w:tcW w:w="143" w:type="pct"/>
            <w:tcBorders>
              <w:top w:val="nil"/>
              <w:left w:val="nil"/>
              <w:bottom w:val="single" w:sz="4" w:space="0" w:color="auto"/>
              <w:right w:val="single" w:sz="4" w:space="0" w:color="auto"/>
            </w:tcBorders>
            <w:shd w:val="clear" w:color="auto" w:fill="auto"/>
            <w:textDirection w:val="btLr"/>
            <w:vAlign w:val="center"/>
            <w:hideMark/>
          </w:tcPr>
          <w:p w14:paraId="716B2783" w14:textId="77777777" w:rsidR="004A05A7" w:rsidRPr="000F074D" w:rsidRDefault="004A05A7" w:rsidP="00986441">
            <w:pPr>
              <w:ind w:left="113" w:right="113"/>
              <w:jc w:val="center"/>
              <w:rPr>
                <w:rFonts w:cs="Arial"/>
                <w:sz w:val="14"/>
                <w:szCs w:val="14"/>
                <w:lang w:val="en-MY" w:eastAsia="en-MY"/>
              </w:rPr>
            </w:pPr>
            <w:r w:rsidRPr="000F074D">
              <w:rPr>
                <w:rFonts w:cs="Arial"/>
                <w:sz w:val="14"/>
                <w:szCs w:val="14"/>
                <w:lang w:val="en-MY" w:eastAsia="en-MY"/>
              </w:rPr>
              <w:t>TRCOMP-REL</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36D7C2E7" w14:textId="77777777" w:rsidR="004A05A7" w:rsidRPr="000F074D" w:rsidRDefault="004A05A7" w:rsidP="00986441">
            <w:pPr>
              <w:ind w:left="113" w:right="113"/>
              <w:jc w:val="center"/>
              <w:rPr>
                <w:rFonts w:cs="Arial"/>
                <w:sz w:val="14"/>
                <w:szCs w:val="14"/>
                <w:lang w:val="en-MY" w:eastAsia="en-MY"/>
              </w:rPr>
            </w:pPr>
            <w:r w:rsidRPr="000F074D">
              <w:rPr>
                <w:rFonts w:cs="Arial"/>
                <w:sz w:val="14"/>
                <w:szCs w:val="14"/>
                <w:lang w:val="en-MY" w:eastAsia="en-MY"/>
              </w:rPr>
              <w:t>CUST-NAME</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0E5CEA91" w14:textId="77777777" w:rsidR="004A05A7" w:rsidRPr="000F074D" w:rsidRDefault="004A05A7" w:rsidP="00986441">
            <w:pPr>
              <w:ind w:left="113" w:right="113"/>
              <w:jc w:val="center"/>
              <w:rPr>
                <w:rFonts w:cs="Arial"/>
                <w:sz w:val="14"/>
                <w:szCs w:val="14"/>
                <w:lang w:val="en-MY" w:eastAsia="en-MY"/>
              </w:rPr>
            </w:pPr>
            <w:r w:rsidRPr="000F074D">
              <w:rPr>
                <w:rFonts w:cs="Arial"/>
                <w:sz w:val="14"/>
                <w:szCs w:val="14"/>
                <w:lang w:val="en-MY" w:eastAsia="en-MY"/>
              </w:rPr>
              <w:t>CUST-NO</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1D9F7D91" w14:textId="77777777" w:rsidR="004A05A7" w:rsidRPr="000F074D" w:rsidRDefault="004A05A7" w:rsidP="00986441">
            <w:pPr>
              <w:ind w:left="113" w:right="113"/>
              <w:jc w:val="center"/>
              <w:rPr>
                <w:rFonts w:cs="Arial"/>
                <w:sz w:val="14"/>
                <w:szCs w:val="14"/>
                <w:lang w:val="en-MY" w:eastAsia="en-MY"/>
              </w:rPr>
            </w:pPr>
            <w:r w:rsidRPr="000F074D">
              <w:rPr>
                <w:rFonts w:cs="Arial"/>
                <w:sz w:val="14"/>
                <w:szCs w:val="14"/>
                <w:lang w:val="en-MY" w:eastAsia="en-MY"/>
              </w:rPr>
              <w:t>CUST-ADD</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0AA0E2B2" w14:textId="77777777" w:rsidR="004A05A7" w:rsidRPr="000F074D" w:rsidRDefault="004A05A7" w:rsidP="00986441">
            <w:pPr>
              <w:ind w:left="113" w:right="113"/>
              <w:jc w:val="center"/>
              <w:rPr>
                <w:rFonts w:cs="Arial"/>
                <w:sz w:val="14"/>
                <w:szCs w:val="14"/>
                <w:lang w:val="en-MY" w:eastAsia="en-MY"/>
              </w:rPr>
            </w:pPr>
            <w:r w:rsidRPr="000F074D">
              <w:rPr>
                <w:rFonts w:cs="Arial"/>
                <w:sz w:val="14"/>
                <w:szCs w:val="14"/>
                <w:lang w:val="en-MY" w:eastAsia="en-MY"/>
              </w:rPr>
              <w:t>CUST-REL</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592570EC" w14:textId="77777777" w:rsidR="004A05A7" w:rsidRPr="000F074D" w:rsidRDefault="004A05A7" w:rsidP="00986441">
            <w:pPr>
              <w:ind w:left="113" w:right="113"/>
              <w:jc w:val="center"/>
              <w:rPr>
                <w:rFonts w:cs="Arial"/>
                <w:sz w:val="14"/>
                <w:szCs w:val="14"/>
                <w:lang w:val="en-MY" w:eastAsia="en-MY"/>
              </w:rPr>
            </w:pPr>
            <w:r w:rsidRPr="000F074D">
              <w:rPr>
                <w:rFonts w:cs="Arial"/>
                <w:sz w:val="14"/>
                <w:szCs w:val="14"/>
                <w:lang w:val="en-MY" w:eastAsia="en-MY"/>
              </w:rPr>
              <w:t>DIST</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0C69F8A9" w14:textId="77777777" w:rsidR="004A05A7" w:rsidRPr="000F074D" w:rsidRDefault="004A05A7" w:rsidP="00986441">
            <w:pPr>
              <w:ind w:left="113" w:right="113"/>
              <w:jc w:val="center"/>
              <w:rPr>
                <w:rFonts w:cs="Arial"/>
                <w:sz w:val="14"/>
                <w:szCs w:val="14"/>
                <w:lang w:val="en-MY" w:eastAsia="en-MY"/>
              </w:rPr>
            </w:pPr>
            <w:r w:rsidRPr="000F074D">
              <w:rPr>
                <w:rFonts w:cs="Arial"/>
                <w:sz w:val="14"/>
                <w:szCs w:val="14"/>
                <w:lang w:val="en-MY" w:eastAsia="en-MY"/>
              </w:rPr>
              <w:t>PDT-GRADE</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58752696" w14:textId="77777777" w:rsidR="004A05A7" w:rsidRPr="000F074D" w:rsidRDefault="004A05A7" w:rsidP="00986441">
            <w:pPr>
              <w:ind w:left="113" w:right="113"/>
              <w:jc w:val="center"/>
              <w:rPr>
                <w:rFonts w:cs="Arial"/>
                <w:sz w:val="14"/>
                <w:szCs w:val="14"/>
                <w:lang w:val="en-MY" w:eastAsia="en-MY"/>
              </w:rPr>
            </w:pPr>
            <w:r w:rsidRPr="000F074D">
              <w:rPr>
                <w:rFonts w:cs="Arial"/>
                <w:sz w:val="14"/>
                <w:szCs w:val="14"/>
                <w:lang w:val="en-MY" w:eastAsia="en-MY"/>
              </w:rPr>
              <w:t>PDT-USAGE</w:t>
            </w:r>
          </w:p>
        </w:tc>
        <w:tc>
          <w:tcPr>
            <w:tcW w:w="205" w:type="pct"/>
            <w:tcBorders>
              <w:top w:val="nil"/>
              <w:left w:val="nil"/>
              <w:bottom w:val="single" w:sz="4" w:space="0" w:color="auto"/>
              <w:right w:val="single" w:sz="4" w:space="0" w:color="auto"/>
            </w:tcBorders>
            <w:shd w:val="clear" w:color="auto" w:fill="auto"/>
            <w:textDirection w:val="btLr"/>
            <w:vAlign w:val="center"/>
            <w:hideMark/>
          </w:tcPr>
          <w:p w14:paraId="2156355D" w14:textId="77777777" w:rsidR="004A05A7" w:rsidRPr="000F074D" w:rsidRDefault="004A05A7" w:rsidP="00986441">
            <w:pPr>
              <w:ind w:left="113" w:right="113"/>
              <w:jc w:val="center"/>
              <w:rPr>
                <w:rFonts w:cs="Arial"/>
                <w:sz w:val="14"/>
                <w:szCs w:val="14"/>
                <w:lang w:val="en-MY" w:eastAsia="en-MY"/>
              </w:rPr>
            </w:pPr>
            <w:r w:rsidRPr="000F074D">
              <w:rPr>
                <w:rFonts w:cs="Arial"/>
                <w:sz w:val="14"/>
                <w:szCs w:val="14"/>
                <w:lang w:val="en-MY" w:eastAsia="en-MY"/>
              </w:rPr>
              <w:t>TOT-QTY</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034A07B5" w14:textId="77777777" w:rsidR="004A05A7" w:rsidRPr="000F074D" w:rsidRDefault="004A05A7" w:rsidP="00986441">
            <w:pPr>
              <w:ind w:left="113" w:right="113"/>
              <w:jc w:val="center"/>
              <w:rPr>
                <w:rFonts w:cs="Arial"/>
                <w:sz w:val="14"/>
                <w:szCs w:val="14"/>
                <w:lang w:val="en-MY" w:eastAsia="en-MY"/>
              </w:rPr>
            </w:pPr>
            <w:r w:rsidRPr="000F074D">
              <w:rPr>
                <w:rFonts w:cs="Arial"/>
                <w:sz w:val="14"/>
                <w:szCs w:val="14"/>
                <w:lang w:val="en-MY" w:eastAsia="en-MY"/>
              </w:rPr>
              <w:t>TOT-TURN</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4A1652D7" w14:textId="77777777" w:rsidR="004A05A7" w:rsidRPr="000F074D" w:rsidRDefault="004A05A7" w:rsidP="00986441">
            <w:pPr>
              <w:ind w:left="113" w:right="113"/>
              <w:jc w:val="center"/>
              <w:rPr>
                <w:rFonts w:cs="Arial"/>
                <w:sz w:val="14"/>
                <w:szCs w:val="14"/>
                <w:lang w:val="en-MY" w:eastAsia="en-MY"/>
              </w:rPr>
            </w:pPr>
            <w:r w:rsidRPr="000F074D">
              <w:rPr>
                <w:rFonts w:cs="Arial"/>
                <w:sz w:val="14"/>
                <w:szCs w:val="14"/>
                <w:lang w:val="en-MY" w:eastAsia="en-MY"/>
              </w:rPr>
              <w:t>SM-TURN</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5574E2C4" w14:textId="77777777" w:rsidR="004A05A7" w:rsidRPr="000F074D" w:rsidRDefault="004A05A7" w:rsidP="00986441">
            <w:pPr>
              <w:ind w:left="113" w:right="113"/>
              <w:jc w:val="center"/>
              <w:rPr>
                <w:rFonts w:cs="Arial"/>
                <w:sz w:val="14"/>
                <w:szCs w:val="14"/>
                <w:lang w:val="en-MY" w:eastAsia="en-MY"/>
              </w:rPr>
            </w:pPr>
            <w:r w:rsidRPr="000F074D">
              <w:rPr>
                <w:rFonts w:cs="Arial"/>
                <w:sz w:val="14"/>
                <w:szCs w:val="14"/>
                <w:lang w:val="en-MY" w:eastAsia="en-MY"/>
              </w:rPr>
              <w:t>DISC-REB</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002C4FD3" w14:textId="77777777" w:rsidR="004A05A7" w:rsidRPr="000F074D" w:rsidRDefault="004A05A7" w:rsidP="00986441">
            <w:pPr>
              <w:ind w:left="113" w:right="113"/>
              <w:jc w:val="center"/>
              <w:rPr>
                <w:rFonts w:cs="Arial"/>
                <w:sz w:val="14"/>
                <w:szCs w:val="14"/>
                <w:lang w:val="en-MY" w:eastAsia="en-MY"/>
              </w:rPr>
            </w:pPr>
            <w:r w:rsidRPr="000F074D">
              <w:rPr>
                <w:rFonts w:cs="Arial"/>
                <w:sz w:val="14"/>
                <w:szCs w:val="14"/>
                <w:lang w:val="en-MY" w:eastAsia="en-MY"/>
              </w:rPr>
              <w:t>DEL-TERM</w:t>
            </w:r>
          </w:p>
        </w:tc>
        <w:tc>
          <w:tcPr>
            <w:tcW w:w="139" w:type="pct"/>
            <w:tcBorders>
              <w:top w:val="nil"/>
              <w:left w:val="nil"/>
              <w:bottom w:val="single" w:sz="4" w:space="0" w:color="auto"/>
              <w:right w:val="single" w:sz="4" w:space="0" w:color="auto"/>
            </w:tcBorders>
            <w:shd w:val="clear" w:color="auto" w:fill="auto"/>
            <w:textDirection w:val="btLr"/>
            <w:vAlign w:val="center"/>
            <w:hideMark/>
          </w:tcPr>
          <w:p w14:paraId="3EFF043B" w14:textId="77777777" w:rsidR="004A05A7" w:rsidRPr="000F074D" w:rsidRDefault="004A05A7" w:rsidP="00986441">
            <w:pPr>
              <w:ind w:left="113" w:right="113"/>
              <w:jc w:val="center"/>
              <w:rPr>
                <w:rFonts w:cs="Arial"/>
                <w:sz w:val="14"/>
                <w:szCs w:val="14"/>
                <w:lang w:val="en-MY" w:eastAsia="en-MY"/>
              </w:rPr>
            </w:pPr>
            <w:r w:rsidRPr="000F074D">
              <w:rPr>
                <w:rFonts w:cs="Arial"/>
                <w:sz w:val="14"/>
                <w:szCs w:val="14"/>
                <w:lang w:val="en-MY" w:eastAsia="en-MY"/>
              </w:rPr>
              <w:t>PAY-TERM</w:t>
            </w:r>
          </w:p>
        </w:tc>
      </w:tr>
      <w:tr w:rsidR="004A05A7" w:rsidRPr="000F074D" w14:paraId="58CA59B3" w14:textId="77777777" w:rsidTr="004A05A7">
        <w:trPr>
          <w:cantSplit/>
          <w:trHeight w:val="584"/>
        </w:trPr>
        <w:tc>
          <w:tcPr>
            <w:tcW w:w="235" w:type="pct"/>
            <w:tcBorders>
              <w:top w:val="nil"/>
              <w:left w:val="single" w:sz="4" w:space="0" w:color="auto"/>
              <w:bottom w:val="single" w:sz="4" w:space="0" w:color="auto"/>
              <w:right w:val="single" w:sz="4" w:space="0" w:color="auto"/>
            </w:tcBorders>
            <w:shd w:val="clear" w:color="auto" w:fill="auto"/>
            <w:noWrap/>
            <w:vAlign w:val="bottom"/>
            <w:hideMark/>
          </w:tcPr>
          <w:p w14:paraId="602B087B" w14:textId="77777777" w:rsidR="004A05A7" w:rsidRPr="000F074D" w:rsidRDefault="004A05A7" w:rsidP="00986441">
            <w:pPr>
              <w:rPr>
                <w:rFonts w:cs="Arial"/>
                <w:sz w:val="14"/>
                <w:szCs w:val="14"/>
                <w:lang w:val="en-MY" w:eastAsia="en-MY"/>
              </w:rPr>
            </w:pPr>
            <w:r w:rsidRPr="000F074D">
              <w:rPr>
                <w:rFonts w:cs="Arial"/>
                <w:sz w:val="14"/>
                <w:szCs w:val="14"/>
                <w:lang w:val="en-MY" w:eastAsia="en-MY"/>
              </w:rPr>
              <w:t>Year 1</w:t>
            </w:r>
          </w:p>
        </w:tc>
        <w:tc>
          <w:tcPr>
            <w:tcW w:w="143" w:type="pct"/>
            <w:tcBorders>
              <w:top w:val="nil"/>
              <w:left w:val="nil"/>
              <w:bottom w:val="single" w:sz="4" w:space="0" w:color="auto"/>
              <w:right w:val="single" w:sz="4" w:space="0" w:color="auto"/>
            </w:tcBorders>
            <w:shd w:val="clear" w:color="auto" w:fill="auto"/>
            <w:noWrap/>
            <w:textDirection w:val="btLr"/>
            <w:vAlign w:val="bottom"/>
            <w:hideMark/>
          </w:tcPr>
          <w:p w14:paraId="6DF141FA"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3" w:type="pct"/>
            <w:tcBorders>
              <w:top w:val="nil"/>
              <w:left w:val="nil"/>
              <w:bottom w:val="single" w:sz="4" w:space="0" w:color="auto"/>
              <w:right w:val="single" w:sz="4" w:space="0" w:color="auto"/>
            </w:tcBorders>
            <w:shd w:val="clear" w:color="auto" w:fill="auto"/>
            <w:noWrap/>
            <w:textDirection w:val="btLr"/>
            <w:vAlign w:val="bottom"/>
            <w:hideMark/>
          </w:tcPr>
          <w:p w14:paraId="5B7D1838"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3" w:type="pct"/>
            <w:tcBorders>
              <w:top w:val="nil"/>
              <w:left w:val="nil"/>
              <w:bottom w:val="single" w:sz="4" w:space="0" w:color="auto"/>
              <w:right w:val="single" w:sz="4" w:space="0" w:color="auto"/>
            </w:tcBorders>
            <w:shd w:val="clear" w:color="auto" w:fill="auto"/>
            <w:noWrap/>
            <w:textDirection w:val="btLr"/>
            <w:vAlign w:val="bottom"/>
            <w:hideMark/>
          </w:tcPr>
          <w:p w14:paraId="6916F4AF"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30B5BD55"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472D44F6"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2EBB7E77"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69EF60B0"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1F5D2864"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53E33FBF"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50115DCC"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205" w:type="pct"/>
            <w:tcBorders>
              <w:top w:val="nil"/>
              <w:left w:val="nil"/>
              <w:bottom w:val="single" w:sz="4" w:space="0" w:color="auto"/>
              <w:right w:val="single" w:sz="4" w:space="0" w:color="auto"/>
            </w:tcBorders>
            <w:shd w:val="clear" w:color="auto" w:fill="auto"/>
            <w:textDirection w:val="btLr"/>
            <w:vAlign w:val="center"/>
            <w:hideMark/>
          </w:tcPr>
          <w:p w14:paraId="45484C07"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0199781F"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77A1ECFD"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1A0D9ACD"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16F87747"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5504993C"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3" w:type="pct"/>
            <w:tcBorders>
              <w:top w:val="nil"/>
              <w:left w:val="nil"/>
              <w:bottom w:val="single" w:sz="4" w:space="0" w:color="auto"/>
              <w:right w:val="single" w:sz="4" w:space="0" w:color="auto"/>
            </w:tcBorders>
            <w:shd w:val="clear" w:color="auto" w:fill="auto"/>
            <w:noWrap/>
            <w:textDirection w:val="btLr"/>
            <w:vAlign w:val="bottom"/>
            <w:hideMark/>
          </w:tcPr>
          <w:p w14:paraId="2C7786B6"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3" w:type="pct"/>
            <w:tcBorders>
              <w:top w:val="nil"/>
              <w:left w:val="nil"/>
              <w:bottom w:val="single" w:sz="4" w:space="0" w:color="auto"/>
              <w:right w:val="single" w:sz="4" w:space="0" w:color="auto"/>
            </w:tcBorders>
            <w:shd w:val="clear" w:color="auto" w:fill="auto"/>
            <w:noWrap/>
            <w:textDirection w:val="btLr"/>
            <w:vAlign w:val="bottom"/>
            <w:hideMark/>
          </w:tcPr>
          <w:p w14:paraId="0077CDE3"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3" w:type="pct"/>
            <w:tcBorders>
              <w:top w:val="nil"/>
              <w:left w:val="nil"/>
              <w:bottom w:val="single" w:sz="4" w:space="0" w:color="auto"/>
              <w:right w:val="single" w:sz="4" w:space="0" w:color="auto"/>
            </w:tcBorders>
            <w:shd w:val="clear" w:color="auto" w:fill="auto"/>
            <w:noWrap/>
            <w:textDirection w:val="btLr"/>
            <w:vAlign w:val="bottom"/>
            <w:hideMark/>
          </w:tcPr>
          <w:p w14:paraId="0F2221CF"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2B77B959"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2B0E64B0"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62396B7F"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4FDDC821"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0A538C2F"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423593A8"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1C6E70CC"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205" w:type="pct"/>
            <w:tcBorders>
              <w:top w:val="nil"/>
              <w:left w:val="nil"/>
              <w:bottom w:val="single" w:sz="4" w:space="0" w:color="auto"/>
              <w:right w:val="single" w:sz="4" w:space="0" w:color="auto"/>
            </w:tcBorders>
            <w:shd w:val="clear" w:color="auto" w:fill="auto"/>
            <w:textDirection w:val="btLr"/>
            <w:vAlign w:val="center"/>
            <w:hideMark/>
          </w:tcPr>
          <w:p w14:paraId="53E9F0A4"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50C195B3"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2D98D0DD"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5A918A25"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1C6DA1CF"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39" w:type="pct"/>
            <w:tcBorders>
              <w:top w:val="nil"/>
              <w:left w:val="nil"/>
              <w:bottom w:val="single" w:sz="4" w:space="0" w:color="auto"/>
              <w:right w:val="single" w:sz="4" w:space="0" w:color="auto"/>
            </w:tcBorders>
            <w:shd w:val="clear" w:color="auto" w:fill="auto"/>
            <w:textDirection w:val="btLr"/>
            <w:vAlign w:val="center"/>
            <w:hideMark/>
          </w:tcPr>
          <w:p w14:paraId="34E5390C"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r>
      <w:tr w:rsidR="004A05A7" w:rsidRPr="000F074D" w14:paraId="40A12580" w14:textId="77777777" w:rsidTr="004A05A7">
        <w:trPr>
          <w:cantSplit/>
          <w:trHeight w:val="422"/>
        </w:trPr>
        <w:tc>
          <w:tcPr>
            <w:tcW w:w="235" w:type="pct"/>
            <w:tcBorders>
              <w:top w:val="nil"/>
              <w:left w:val="single" w:sz="4" w:space="0" w:color="auto"/>
              <w:bottom w:val="single" w:sz="4" w:space="0" w:color="auto"/>
              <w:right w:val="single" w:sz="4" w:space="0" w:color="auto"/>
            </w:tcBorders>
            <w:shd w:val="clear" w:color="auto" w:fill="auto"/>
            <w:noWrap/>
            <w:vAlign w:val="bottom"/>
            <w:hideMark/>
          </w:tcPr>
          <w:p w14:paraId="65E007C9" w14:textId="77777777" w:rsidR="004A05A7" w:rsidRPr="000F074D" w:rsidRDefault="004A05A7" w:rsidP="00986441">
            <w:pPr>
              <w:rPr>
                <w:rFonts w:cs="Arial"/>
                <w:sz w:val="14"/>
                <w:szCs w:val="14"/>
                <w:lang w:val="en-MY" w:eastAsia="en-MY"/>
              </w:rPr>
            </w:pPr>
            <w:r w:rsidRPr="000F074D">
              <w:rPr>
                <w:rFonts w:cs="Arial"/>
                <w:sz w:val="14"/>
                <w:szCs w:val="14"/>
                <w:lang w:val="en-MY" w:eastAsia="en-MY"/>
              </w:rPr>
              <w:t> </w:t>
            </w:r>
          </w:p>
        </w:tc>
        <w:tc>
          <w:tcPr>
            <w:tcW w:w="143" w:type="pct"/>
            <w:tcBorders>
              <w:top w:val="nil"/>
              <w:left w:val="nil"/>
              <w:bottom w:val="single" w:sz="4" w:space="0" w:color="auto"/>
              <w:right w:val="single" w:sz="4" w:space="0" w:color="auto"/>
            </w:tcBorders>
            <w:shd w:val="clear" w:color="auto" w:fill="auto"/>
            <w:noWrap/>
            <w:textDirection w:val="btLr"/>
            <w:vAlign w:val="bottom"/>
            <w:hideMark/>
          </w:tcPr>
          <w:p w14:paraId="5E97891A"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3" w:type="pct"/>
            <w:tcBorders>
              <w:top w:val="nil"/>
              <w:left w:val="nil"/>
              <w:bottom w:val="single" w:sz="4" w:space="0" w:color="auto"/>
              <w:right w:val="single" w:sz="4" w:space="0" w:color="auto"/>
            </w:tcBorders>
            <w:shd w:val="clear" w:color="auto" w:fill="auto"/>
            <w:noWrap/>
            <w:textDirection w:val="btLr"/>
            <w:vAlign w:val="bottom"/>
            <w:hideMark/>
          </w:tcPr>
          <w:p w14:paraId="7673978A"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3" w:type="pct"/>
            <w:tcBorders>
              <w:top w:val="nil"/>
              <w:left w:val="nil"/>
              <w:bottom w:val="single" w:sz="4" w:space="0" w:color="auto"/>
              <w:right w:val="single" w:sz="4" w:space="0" w:color="auto"/>
            </w:tcBorders>
            <w:shd w:val="clear" w:color="auto" w:fill="auto"/>
            <w:noWrap/>
            <w:textDirection w:val="btLr"/>
            <w:vAlign w:val="bottom"/>
            <w:hideMark/>
          </w:tcPr>
          <w:p w14:paraId="4B8974F4"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73589D2A"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29923D02"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6A3B4D2A"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000C437E"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7185D638"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36780AF2"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3648BD0E"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205" w:type="pct"/>
            <w:tcBorders>
              <w:top w:val="nil"/>
              <w:left w:val="nil"/>
              <w:bottom w:val="single" w:sz="4" w:space="0" w:color="auto"/>
              <w:right w:val="single" w:sz="4" w:space="0" w:color="auto"/>
            </w:tcBorders>
            <w:shd w:val="clear" w:color="auto" w:fill="auto"/>
            <w:textDirection w:val="btLr"/>
            <w:vAlign w:val="center"/>
            <w:hideMark/>
          </w:tcPr>
          <w:p w14:paraId="1F89A571"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7E9CB457"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5CBF7B12"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38E138FB"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3353CE0D"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31148C89"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3" w:type="pct"/>
            <w:tcBorders>
              <w:top w:val="nil"/>
              <w:left w:val="nil"/>
              <w:bottom w:val="single" w:sz="4" w:space="0" w:color="auto"/>
              <w:right w:val="single" w:sz="4" w:space="0" w:color="auto"/>
            </w:tcBorders>
            <w:shd w:val="clear" w:color="auto" w:fill="auto"/>
            <w:noWrap/>
            <w:textDirection w:val="btLr"/>
            <w:vAlign w:val="bottom"/>
            <w:hideMark/>
          </w:tcPr>
          <w:p w14:paraId="7C602601"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3" w:type="pct"/>
            <w:tcBorders>
              <w:top w:val="nil"/>
              <w:left w:val="nil"/>
              <w:bottom w:val="single" w:sz="4" w:space="0" w:color="auto"/>
              <w:right w:val="single" w:sz="4" w:space="0" w:color="auto"/>
            </w:tcBorders>
            <w:shd w:val="clear" w:color="auto" w:fill="auto"/>
            <w:noWrap/>
            <w:textDirection w:val="btLr"/>
            <w:vAlign w:val="bottom"/>
            <w:hideMark/>
          </w:tcPr>
          <w:p w14:paraId="0F9EE416"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3" w:type="pct"/>
            <w:tcBorders>
              <w:top w:val="nil"/>
              <w:left w:val="nil"/>
              <w:bottom w:val="single" w:sz="4" w:space="0" w:color="auto"/>
              <w:right w:val="single" w:sz="4" w:space="0" w:color="auto"/>
            </w:tcBorders>
            <w:shd w:val="clear" w:color="auto" w:fill="auto"/>
            <w:noWrap/>
            <w:textDirection w:val="btLr"/>
            <w:vAlign w:val="bottom"/>
            <w:hideMark/>
          </w:tcPr>
          <w:p w14:paraId="5DA0CCDF"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7CE07FA5"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4B8DC7B7"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19338B2E"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696F1310"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653B4538"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2DDB7194"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56A0F462"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205" w:type="pct"/>
            <w:tcBorders>
              <w:top w:val="nil"/>
              <w:left w:val="nil"/>
              <w:bottom w:val="single" w:sz="4" w:space="0" w:color="auto"/>
              <w:right w:val="single" w:sz="4" w:space="0" w:color="auto"/>
            </w:tcBorders>
            <w:shd w:val="clear" w:color="auto" w:fill="auto"/>
            <w:textDirection w:val="btLr"/>
            <w:vAlign w:val="center"/>
            <w:hideMark/>
          </w:tcPr>
          <w:p w14:paraId="77CC4796"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72E34C96"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14FE0384"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6FD99D84"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0A7CC47F"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39" w:type="pct"/>
            <w:tcBorders>
              <w:top w:val="nil"/>
              <w:left w:val="nil"/>
              <w:bottom w:val="single" w:sz="4" w:space="0" w:color="auto"/>
              <w:right w:val="single" w:sz="4" w:space="0" w:color="auto"/>
            </w:tcBorders>
            <w:shd w:val="clear" w:color="auto" w:fill="auto"/>
            <w:textDirection w:val="btLr"/>
            <w:vAlign w:val="center"/>
            <w:hideMark/>
          </w:tcPr>
          <w:p w14:paraId="6F8AF335"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r>
      <w:tr w:rsidR="004A05A7" w:rsidRPr="000F074D" w14:paraId="23A16A80" w14:textId="77777777" w:rsidTr="004A05A7">
        <w:trPr>
          <w:cantSplit/>
          <w:trHeight w:val="555"/>
        </w:trPr>
        <w:tc>
          <w:tcPr>
            <w:tcW w:w="235" w:type="pct"/>
            <w:tcBorders>
              <w:top w:val="nil"/>
              <w:left w:val="single" w:sz="4" w:space="0" w:color="auto"/>
              <w:bottom w:val="single" w:sz="4" w:space="0" w:color="auto"/>
              <w:right w:val="single" w:sz="4" w:space="0" w:color="auto"/>
            </w:tcBorders>
            <w:shd w:val="clear" w:color="auto" w:fill="auto"/>
            <w:noWrap/>
            <w:vAlign w:val="bottom"/>
            <w:hideMark/>
          </w:tcPr>
          <w:p w14:paraId="0128730D" w14:textId="77777777" w:rsidR="004A05A7" w:rsidRPr="000F074D" w:rsidRDefault="004A05A7" w:rsidP="00986441">
            <w:pPr>
              <w:rPr>
                <w:rFonts w:cs="Arial"/>
                <w:sz w:val="14"/>
                <w:szCs w:val="14"/>
                <w:lang w:val="en-MY" w:eastAsia="en-MY"/>
              </w:rPr>
            </w:pPr>
            <w:r w:rsidRPr="000F074D">
              <w:rPr>
                <w:rFonts w:cs="Arial"/>
                <w:sz w:val="14"/>
                <w:szCs w:val="14"/>
                <w:lang w:val="en-MY" w:eastAsia="en-MY"/>
              </w:rPr>
              <w:t>Year 2</w:t>
            </w:r>
          </w:p>
        </w:tc>
        <w:tc>
          <w:tcPr>
            <w:tcW w:w="143" w:type="pct"/>
            <w:tcBorders>
              <w:top w:val="nil"/>
              <w:left w:val="nil"/>
              <w:bottom w:val="single" w:sz="4" w:space="0" w:color="auto"/>
              <w:right w:val="single" w:sz="4" w:space="0" w:color="auto"/>
            </w:tcBorders>
            <w:shd w:val="clear" w:color="auto" w:fill="auto"/>
            <w:noWrap/>
            <w:textDirection w:val="btLr"/>
            <w:vAlign w:val="bottom"/>
            <w:hideMark/>
          </w:tcPr>
          <w:p w14:paraId="07D25B25"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3" w:type="pct"/>
            <w:tcBorders>
              <w:top w:val="nil"/>
              <w:left w:val="nil"/>
              <w:bottom w:val="single" w:sz="4" w:space="0" w:color="auto"/>
              <w:right w:val="single" w:sz="4" w:space="0" w:color="auto"/>
            </w:tcBorders>
            <w:shd w:val="clear" w:color="auto" w:fill="auto"/>
            <w:noWrap/>
            <w:textDirection w:val="btLr"/>
            <w:vAlign w:val="bottom"/>
            <w:hideMark/>
          </w:tcPr>
          <w:p w14:paraId="2BFF4E5F"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3" w:type="pct"/>
            <w:tcBorders>
              <w:top w:val="nil"/>
              <w:left w:val="nil"/>
              <w:bottom w:val="single" w:sz="4" w:space="0" w:color="auto"/>
              <w:right w:val="single" w:sz="4" w:space="0" w:color="auto"/>
            </w:tcBorders>
            <w:shd w:val="clear" w:color="auto" w:fill="auto"/>
            <w:noWrap/>
            <w:textDirection w:val="btLr"/>
            <w:vAlign w:val="bottom"/>
            <w:hideMark/>
          </w:tcPr>
          <w:p w14:paraId="7C6E4CC4"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2E83F0E1"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16BCB8BD"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6107EBB2"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07E9FEFC"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36E7AB91"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70AD9EFB"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4FB9040F"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205" w:type="pct"/>
            <w:tcBorders>
              <w:top w:val="nil"/>
              <w:left w:val="nil"/>
              <w:bottom w:val="single" w:sz="4" w:space="0" w:color="auto"/>
              <w:right w:val="single" w:sz="4" w:space="0" w:color="auto"/>
            </w:tcBorders>
            <w:shd w:val="clear" w:color="auto" w:fill="auto"/>
            <w:textDirection w:val="btLr"/>
            <w:vAlign w:val="center"/>
            <w:hideMark/>
          </w:tcPr>
          <w:p w14:paraId="07DD9D7A"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5BEF059E"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7BB7765B"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484479D8"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060325D2"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41CE8E4E"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3" w:type="pct"/>
            <w:tcBorders>
              <w:top w:val="nil"/>
              <w:left w:val="nil"/>
              <w:bottom w:val="single" w:sz="4" w:space="0" w:color="auto"/>
              <w:right w:val="single" w:sz="4" w:space="0" w:color="auto"/>
            </w:tcBorders>
            <w:shd w:val="clear" w:color="auto" w:fill="auto"/>
            <w:noWrap/>
            <w:textDirection w:val="btLr"/>
            <w:vAlign w:val="bottom"/>
            <w:hideMark/>
          </w:tcPr>
          <w:p w14:paraId="2C3615D6"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3" w:type="pct"/>
            <w:tcBorders>
              <w:top w:val="nil"/>
              <w:left w:val="nil"/>
              <w:bottom w:val="single" w:sz="4" w:space="0" w:color="auto"/>
              <w:right w:val="single" w:sz="4" w:space="0" w:color="auto"/>
            </w:tcBorders>
            <w:shd w:val="clear" w:color="auto" w:fill="auto"/>
            <w:noWrap/>
            <w:textDirection w:val="btLr"/>
            <w:vAlign w:val="bottom"/>
            <w:hideMark/>
          </w:tcPr>
          <w:p w14:paraId="31F081DE"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3" w:type="pct"/>
            <w:tcBorders>
              <w:top w:val="nil"/>
              <w:left w:val="nil"/>
              <w:bottom w:val="single" w:sz="4" w:space="0" w:color="auto"/>
              <w:right w:val="single" w:sz="4" w:space="0" w:color="auto"/>
            </w:tcBorders>
            <w:shd w:val="clear" w:color="auto" w:fill="auto"/>
            <w:noWrap/>
            <w:textDirection w:val="btLr"/>
            <w:vAlign w:val="bottom"/>
            <w:hideMark/>
          </w:tcPr>
          <w:p w14:paraId="72B2F44B"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5652C87F"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40E295AA"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4F947951"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0DFEFB1C"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09F41D1E"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750DC75C"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2CA60EDB"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205" w:type="pct"/>
            <w:tcBorders>
              <w:top w:val="nil"/>
              <w:left w:val="nil"/>
              <w:bottom w:val="single" w:sz="4" w:space="0" w:color="auto"/>
              <w:right w:val="single" w:sz="4" w:space="0" w:color="auto"/>
            </w:tcBorders>
            <w:shd w:val="clear" w:color="auto" w:fill="auto"/>
            <w:textDirection w:val="btLr"/>
            <w:vAlign w:val="center"/>
            <w:hideMark/>
          </w:tcPr>
          <w:p w14:paraId="7994B9E7"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59ACC4A8"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5401570B"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52751E0E"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720EEFDA"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39" w:type="pct"/>
            <w:tcBorders>
              <w:top w:val="nil"/>
              <w:left w:val="nil"/>
              <w:bottom w:val="single" w:sz="4" w:space="0" w:color="auto"/>
              <w:right w:val="single" w:sz="4" w:space="0" w:color="auto"/>
            </w:tcBorders>
            <w:shd w:val="clear" w:color="auto" w:fill="auto"/>
            <w:textDirection w:val="btLr"/>
            <w:vAlign w:val="center"/>
            <w:hideMark/>
          </w:tcPr>
          <w:p w14:paraId="42146632"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r>
      <w:tr w:rsidR="004A05A7" w:rsidRPr="000F074D" w14:paraId="1A1B13B8" w14:textId="77777777" w:rsidTr="004A05A7">
        <w:trPr>
          <w:cantSplit/>
          <w:trHeight w:val="408"/>
        </w:trPr>
        <w:tc>
          <w:tcPr>
            <w:tcW w:w="235" w:type="pct"/>
            <w:tcBorders>
              <w:top w:val="nil"/>
              <w:left w:val="single" w:sz="4" w:space="0" w:color="auto"/>
              <w:bottom w:val="single" w:sz="4" w:space="0" w:color="auto"/>
              <w:right w:val="single" w:sz="4" w:space="0" w:color="auto"/>
            </w:tcBorders>
            <w:shd w:val="clear" w:color="auto" w:fill="auto"/>
            <w:noWrap/>
            <w:vAlign w:val="bottom"/>
            <w:hideMark/>
          </w:tcPr>
          <w:p w14:paraId="027F7E48" w14:textId="77777777" w:rsidR="004A05A7" w:rsidRPr="000F074D" w:rsidRDefault="004A05A7" w:rsidP="00986441">
            <w:pPr>
              <w:rPr>
                <w:rFonts w:cs="Arial"/>
                <w:sz w:val="14"/>
                <w:szCs w:val="14"/>
                <w:lang w:val="en-MY" w:eastAsia="en-MY"/>
              </w:rPr>
            </w:pPr>
            <w:r w:rsidRPr="000F074D">
              <w:rPr>
                <w:rFonts w:cs="Arial"/>
                <w:sz w:val="14"/>
                <w:szCs w:val="14"/>
                <w:lang w:val="en-MY" w:eastAsia="en-MY"/>
              </w:rPr>
              <w:t> </w:t>
            </w:r>
          </w:p>
        </w:tc>
        <w:tc>
          <w:tcPr>
            <w:tcW w:w="143" w:type="pct"/>
            <w:tcBorders>
              <w:top w:val="nil"/>
              <w:left w:val="nil"/>
              <w:bottom w:val="single" w:sz="4" w:space="0" w:color="auto"/>
              <w:right w:val="single" w:sz="4" w:space="0" w:color="auto"/>
            </w:tcBorders>
            <w:shd w:val="clear" w:color="auto" w:fill="auto"/>
            <w:noWrap/>
            <w:textDirection w:val="btLr"/>
            <w:vAlign w:val="bottom"/>
            <w:hideMark/>
          </w:tcPr>
          <w:p w14:paraId="701C3219"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3" w:type="pct"/>
            <w:tcBorders>
              <w:top w:val="nil"/>
              <w:left w:val="nil"/>
              <w:bottom w:val="single" w:sz="4" w:space="0" w:color="auto"/>
              <w:right w:val="single" w:sz="4" w:space="0" w:color="auto"/>
            </w:tcBorders>
            <w:shd w:val="clear" w:color="auto" w:fill="auto"/>
            <w:noWrap/>
            <w:textDirection w:val="btLr"/>
            <w:vAlign w:val="bottom"/>
            <w:hideMark/>
          </w:tcPr>
          <w:p w14:paraId="04BACDCB"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3" w:type="pct"/>
            <w:tcBorders>
              <w:top w:val="nil"/>
              <w:left w:val="nil"/>
              <w:bottom w:val="single" w:sz="4" w:space="0" w:color="auto"/>
              <w:right w:val="single" w:sz="4" w:space="0" w:color="auto"/>
            </w:tcBorders>
            <w:shd w:val="clear" w:color="auto" w:fill="auto"/>
            <w:noWrap/>
            <w:textDirection w:val="btLr"/>
            <w:vAlign w:val="bottom"/>
            <w:hideMark/>
          </w:tcPr>
          <w:p w14:paraId="0D758DBC"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71CB267B"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19903DF0"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4DA4E067"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49419C72"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751B90C3"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3D8D7064"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761D875D"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205" w:type="pct"/>
            <w:tcBorders>
              <w:top w:val="nil"/>
              <w:left w:val="nil"/>
              <w:bottom w:val="single" w:sz="4" w:space="0" w:color="auto"/>
              <w:right w:val="single" w:sz="4" w:space="0" w:color="auto"/>
            </w:tcBorders>
            <w:shd w:val="clear" w:color="auto" w:fill="auto"/>
            <w:textDirection w:val="btLr"/>
            <w:vAlign w:val="center"/>
            <w:hideMark/>
          </w:tcPr>
          <w:p w14:paraId="65DEEF39"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348C4209"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03CE356E"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18E46E7E"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0E6F8DBA"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689CC3A7"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3" w:type="pct"/>
            <w:tcBorders>
              <w:top w:val="nil"/>
              <w:left w:val="nil"/>
              <w:bottom w:val="single" w:sz="4" w:space="0" w:color="auto"/>
              <w:right w:val="single" w:sz="4" w:space="0" w:color="auto"/>
            </w:tcBorders>
            <w:shd w:val="clear" w:color="auto" w:fill="auto"/>
            <w:noWrap/>
            <w:textDirection w:val="btLr"/>
            <w:vAlign w:val="bottom"/>
            <w:hideMark/>
          </w:tcPr>
          <w:p w14:paraId="610AC884"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3" w:type="pct"/>
            <w:tcBorders>
              <w:top w:val="nil"/>
              <w:left w:val="nil"/>
              <w:bottom w:val="single" w:sz="4" w:space="0" w:color="auto"/>
              <w:right w:val="single" w:sz="4" w:space="0" w:color="auto"/>
            </w:tcBorders>
            <w:shd w:val="clear" w:color="auto" w:fill="auto"/>
            <w:noWrap/>
            <w:textDirection w:val="btLr"/>
            <w:vAlign w:val="bottom"/>
            <w:hideMark/>
          </w:tcPr>
          <w:p w14:paraId="75BB4A8A"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3" w:type="pct"/>
            <w:tcBorders>
              <w:top w:val="nil"/>
              <w:left w:val="nil"/>
              <w:bottom w:val="single" w:sz="4" w:space="0" w:color="auto"/>
              <w:right w:val="single" w:sz="4" w:space="0" w:color="auto"/>
            </w:tcBorders>
            <w:shd w:val="clear" w:color="auto" w:fill="auto"/>
            <w:noWrap/>
            <w:textDirection w:val="btLr"/>
            <w:vAlign w:val="bottom"/>
            <w:hideMark/>
          </w:tcPr>
          <w:p w14:paraId="2D278120"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5F917F2A"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6BC86697"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0214A41F"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6CE8F713"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405B8E7D"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13762243"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360D1771"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205" w:type="pct"/>
            <w:tcBorders>
              <w:top w:val="nil"/>
              <w:left w:val="nil"/>
              <w:bottom w:val="single" w:sz="4" w:space="0" w:color="auto"/>
              <w:right w:val="single" w:sz="4" w:space="0" w:color="auto"/>
            </w:tcBorders>
            <w:shd w:val="clear" w:color="auto" w:fill="auto"/>
            <w:textDirection w:val="btLr"/>
            <w:vAlign w:val="center"/>
            <w:hideMark/>
          </w:tcPr>
          <w:p w14:paraId="2F491F3F"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23407B85"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7BCF69AA"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5F15A27B"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5C072F1C"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39" w:type="pct"/>
            <w:tcBorders>
              <w:top w:val="nil"/>
              <w:left w:val="nil"/>
              <w:bottom w:val="single" w:sz="4" w:space="0" w:color="auto"/>
              <w:right w:val="single" w:sz="4" w:space="0" w:color="auto"/>
            </w:tcBorders>
            <w:shd w:val="clear" w:color="auto" w:fill="auto"/>
            <w:textDirection w:val="btLr"/>
            <w:vAlign w:val="center"/>
            <w:hideMark/>
          </w:tcPr>
          <w:p w14:paraId="1AA72AA1"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r>
      <w:tr w:rsidR="004A05A7" w:rsidRPr="000F074D" w14:paraId="168728AD" w14:textId="77777777" w:rsidTr="004A05A7">
        <w:trPr>
          <w:cantSplit/>
          <w:trHeight w:val="414"/>
        </w:trPr>
        <w:tc>
          <w:tcPr>
            <w:tcW w:w="235" w:type="pct"/>
            <w:tcBorders>
              <w:top w:val="nil"/>
              <w:left w:val="single" w:sz="4" w:space="0" w:color="auto"/>
              <w:bottom w:val="single" w:sz="4" w:space="0" w:color="auto"/>
              <w:right w:val="single" w:sz="4" w:space="0" w:color="auto"/>
            </w:tcBorders>
            <w:shd w:val="clear" w:color="auto" w:fill="auto"/>
            <w:noWrap/>
            <w:vAlign w:val="bottom"/>
            <w:hideMark/>
          </w:tcPr>
          <w:p w14:paraId="1BD03A49" w14:textId="77777777" w:rsidR="004A05A7" w:rsidRPr="000F074D" w:rsidRDefault="004A05A7" w:rsidP="00986441">
            <w:pPr>
              <w:rPr>
                <w:rFonts w:cs="Arial"/>
                <w:sz w:val="14"/>
                <w:szCs w:val="14"/>
                <w:lang w:val="en-MY" w:eastAsia="en-MY"/>
              </w:rPr>
            </w:pPr>
            <w:r w:rsidRPr="000F074D">
              <w:rPr>
                <w:rFonts w:cs="Arial"/>
                <w:sz w:val="14"/>
                <w:szCs w:val="14"/>
                <w:lang w:val="en-MY" w:eastAsia="en-MY"/>
              </w:rPr>
              <w:t>Year 3</w:t>
            </w:r>
          </w:p>
        </w:tc>
        <w:tc>
          <w:tcPr>
            <w:tcW w:w="143" w:type="pct"/>
            <w:tcBorders>
              <w:top w:val="nil"/>
              <w:left w:val="nil"/>
              <w:bottom w:val="single" w:sz="4" w:space="0" w:color="auto"/>
              <w:right w:val="single" w:sz="4" w:space="0" w:color="auto"/>
            </w:tcBorders>
            <w:shd w:val="clear" w:color="auto" w:fill="auto"/>
            <w:noWrap/>
            <w:textDirection w:val="btLr"/>
            <w:vAlign w:val="bottom"/>
            <w:hideMark/>
          </w:tcPr>
          <w:p w14:paraId="1E58BE17"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3" w:type="pct"/>
            <w:tcBorders>
              <w:top w:val="nil"/>
              <w:left w:val="nil"/>
              <w:bottom w:val="single" w:sz="4" w:space="0" w:color="auto"/>
              <w:right w:val="single" w:sz="4" w:space="0" w:color="auto"/>
            </w:tcBorders>
            <w:shd w:val="clear" w:color="auto" w:fill="auto"/>
            <w:noWrap/>
            <w:textDirection w:val="btLr"/>
            <w:vAlign w:val="bottom"/>
            <w:hideMark/>
          </w:tcPr>
          <w:p w14:paraId="4D813B57"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3" w:type="pct"/>
            <w:tcBorders>
              <w:top w:val="nil"/>
              <w:left w:val="nil"/>
              <w:bottom w:val="single" w:sz="4" w:space="0" w:color="auto"/>
              <w:right w:val="single" w:sz="4" w:space="0" w:color="auto"/>
            </w:tcBorders>
            <w:shd w:val="clear" w:color="auto" w:fill="auto"/>
            <w:noWrap/>
            <w:textDirection w:val="btLr"/>
            <w:vAlign w:val="bottom"/>
            <w:hideMark/>
          </w:tcPr>
          <w:p w14:paraId="71CE6147"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1576D77B"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0B3558BD"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1899EFFA"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64980ED4"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387DC005"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4B3C53F6"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646DDD88"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205" w:type="pct"/>
            <w:tcBorders>
              <w:top w:val="nil"/>
              <w:left w:val="nil"/>
              <w:bottom w:val="single" w:sz="4" w:space="0" w:color="auto"/>
              <w:right w:val="single" w:sz="4" w:space="0" w:color="auto"/>
            </w:tcBorders>
            <w:shd w:val="clear" w:color="auto" w:fill="auto"/>
            <w:textDirection w:val="btLr"/>
            <w:vAlign w:val="center"/>
            <w:hideMark/>
          </w:tcPr>
          <w:p w14:paraId="65D88A16"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3F366C79"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25EC28D0"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6FE678A5"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77AF3DE9"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18E70A1C"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3" w:type="pct"/>
            <w:tcBorders>
              <w:top w:val="nil"/>
              <w:left w:val="nil"/>
              <w:bottom w:val="single" w:sz="4" w:space="0" w:color="auto"/>
              <w:right w:val="single" w:sz="4" w:space="0" w:color="auto"/>
            </w:tcBorders>
            <w:shd w:val="clear" w:color="auto" w:fill="auto"/>
            <w:noWrap/>
            <w:textDirection w:val="btLr"/>
            <w:vAlign w:val="bottom"/>
            <w:hideMark/>
          </w:tcPr>
          <w:p w14:paraId="727B8E63"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3" w:type="pct"/>
            <w:tcBorders>
              <w:top w:val="nil"/>
              <w:left w:val="nil"/>
              <w:bottom w:val="single" w:sz="4" w:space="0" w:color="auto"/>
              <w:right w:val="single" w:sz="4" w:space="0" w:color="auto"/>
            </w:tcBorders>
            <w:shd w:val="clear" w:color="auto" w:fill="auto"/>
            <w:noWrap/>
            <w:textDirection w:val="btLr"/>
            <w:vAlign w:val="bottom"/>
            <w:hideMark/>
          </w:tcPr>
          <w:p w14:paraId="09127157"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3" w:type="pct"/>
            <w:tcBorders>
              <w:top w:val="nil"/>
              <w:left w:val="nil"/>
              <w:bottom w:val="single" w:sz="4" w:space="0" w:color="auto"/>
              <w:right w:val="single" w:sz="4" w:space="0" w:color="auto"/>
            </w:tcBorders>
            <w:shd w:val="clear" w:color="auto" w:fill="auto"/>
            <w:noWrap/>
            <w:textDirection w:val="btLr"/>
            <w:vAlign w:val="bottom"/>
            <w:hideMark/>
          </w:tcPr>
          <w:p w14:paraId="2392D65F"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5336C417"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770D8E6E"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5E1DF743"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3EA3B55C"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2971531B"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7B8DEDA0"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0EE20385"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205" w:type="pct"/>
            <w:tcBorders>
              <w:top w:val="nil"/>
              <w:left w:val="nil"/>
              <w:bottom w:val="single" w:sz="4" w:space="0" w:color="auto"/>
              <w:right w:val="single" w:sz="4" w:space="0" w:color="auto"/>
            </w:tcBorders>
            <w:shd w:val="clear" w:color="auto" w:fill="auto"/>
            <w:textDirection w:val="btLr"/>
            <w:vAlign w:val="center"/>
            <w:hideMark/>
          </w:tcPr>
          <w:p w14:paraId="0FADCA7A"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193D76E6"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66072174"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3A9B5F6B"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75A86482"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39" w:type="pct"/>
            <w:tcBorders>
              <w:top w:val="nil"/>
              <w:left w:val="nil"/>
              <w:bottom w:val="single" w:sz="4" w:space="0" w:color="auto"/>
              <w:right w:val="single" w:sz="4" w:space="0" w:color="auto"/>
            </w:tcBorders>
            <w:shd w:val="clear" w:color="auto" w:fill="auto"/>
            <w:textDirection w:val="btLr"/>
            <w:vAlign w:val="center"/>
            <w:hideMark/>
          </w:tcPr>
          <w:p w14:paraId="5824CADB"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r>
      <w:tr w:rsidR="004A05A7" w:rsidRPr="000F074D" w14:paraId="1518887F" w14:textId="77777777" w:rsidTr="004A05A7">
        <w:trPr>
          <w:cantSplit/>
          <w:trHeight w:val="420"/>
        </w:trPr>
        <w:tc>
          <w:tcPr>
            <w:tcW w:w="2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3024A7" w14:textId="77777777" w:rsidR="004A05A7" w:rsidRPr="000F074D" w:rsidRDefault="004A05A7" w:rsidP="00986441">
            <w:pPr>
              <w:rPr>
                <w:rFonts w:cs="Arial"/>
                <w:sz w:val="14"/>
                <w:szCs w:val="14"/>
                <w:lang w:val="en-MY" w:eastAsia="en-MY"/>
              </w:rPr>
            </w:pPr>
            <w:r w:rsidRPr="000F074D">
              <w:rPr>
                <w:rFonts w:cs="Arial"/>
                <w:sz w:val="14"/>
                <w:szCs w:val="14"/>
                <w:lang w:val="en-MY" w:eastAsia="en-MY"/>
              </w:rPr>
              <w:t> </w:t>
            </w:r>
          </w:p>
        </w:tc>
        <w:tc>
          <w:tcPr>
            <w:tcW w:w="143" w:type="pct"/>
            <w:tcBorders>
              <w:top w:val="single" w:sz="4" w:space="0" w:color="auto"/>
              <w:left w:val="nil"/>
              <w:bottom w:val="single" w:sz="4" w:space="0" w:color="auto"/>
              <w:right w:val="single" w:sz="4" w:space="0" w:color="auto"/>
            </w:tcBorders>
            <w:shd w:val="clear" w:color="auto" w:fill="auto"/>
            <w:noWrap/>
            <w:textDirection w:val="btLr"/>
            <w:vAlign w:val="bottom"/>
            <w:hideMark/>
          </w:tcPr>
          <w:p w14:paraId="03FAF02A"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3" w:type="pct"/>
            <w:tcBorders>
              <w:top w:val="single" w:sz="4" w:space="0" w:color="auto"/>
              <w:left w:val="nil"/>
              <w:bottom w:val="single" w:sz="4" w:space="0" w:color="auto"/>
              <w:right w:val="single" w:sz="4" w:space="0" w:color="auto"/>
            </w:tcBorders>
            <w:shd w:val="clear" w:color="auto" w:fill="auto"/>
            <w:noWrap/>
            <w:textDirection w:val="btLr"/>
            <w:vAlign w:val="bottom"/>
            <w:hideMark/>
          </w:tcPr>
          <w:p w14:paraId="4CDC3866"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3" w:type="pct"/>
            <w:tcBorders>
              <w:top w:val="single" w:sz="4" w:space="0" w:color="auto"/>
              <w:left w:val="nil"/>
              <w:bottom w:val="single" w:sz="4" w:space="0" w:color="auto"/>
              <w:right w:val="single" w:sz="4" w:space="0" w:color="auto"/>
            </w:tcBorders>
            <w:shd w:val="clear" w:color="auto" w:fill="auto"/>
            <w:noWrap/>
            <w:textDirection w:val="btLr"/>
            <w:vAlign w:val="bottom"/>
            <w:hideMark/>
          </w:tcPr>
          <w:p w14:paraId="376C8349"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single" w:sz="4" w:space="0" w:color="auto"/>
              <w:left w:val="nil"/>
              <w:bottom w:val="single" w:sz="4" w:space="0" w:color="auto"/>
              <w:right w:val="single" w:sz="4" w:space="0" w:color="auto"/>
            </w:tcBorders>
            <w:shd w:val="clear" w:color="auto" w:fill="auto"/>
            <w:textDirection w:val="btLr"/>
            <w:vAlign w:val="center"/>
            <w:hideMark/>
          </w:tcPr>
          <w:p w14:paraId="58F56661"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single" w:sz="4" w:space="0" w:color="auto"/>
              <w:left w:val="nil"/>
              <w:bottom w:val="single" w:sz="4" w:space="0" w:color="auto"/>
              <w:right w:val="single" w:sz="4" w:space="0" w:color="auto"/>
            </w:tcBorders>
            <w:shd w:val="clear" w:color="auto" w:fill="auto"/>
            <w:textDirection w:val="btLr"/>
            <w:vAlign w:val="center"/>
            <w:hideMark/>
          </w:tcPr>
          <w:p w14:paraId="59656F6D"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single" w:sz="4" w:space="0" w:color="auto"/>
              <w:left w:val="nil"/>
              <w:bottom w:val="single" w:sz="4" w:space="0" w:color="auto"/>
              <w:right w:val="single" w:sz="4" w:space="0" w:color="auto"/>
            </w:tcBorders>
            <w:shd w:val="clear" w:color="auto" w:fill="auto"/>
            <w:textDirection w:val="btLr"/>
            <w:vAlign w:val="center"/>
            <w:hideMark/>
          </w:tcPr>
          <w:p w14:paraId="2370A0C9"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single" w:sz="4" w:space="0" w:color="auto"/>
              <w:left w:val="nil"/>
              <w:bottom w:val="single" w:sz="4" w:space="0" w:color="auto"/>
              <w:right w:val="single" w:sz="4" w:space="0" w:color="auto"/>
            </w:tcBorders>
            <w:shd w:val="clear" w:color="auto" w:fill="auto"/>
            <w:textDirection w:val="btLr"/>
            <w:vAlign w:val="center"/>
            <w:hideMark/>
          </w:tcPr>
          <w:p w14:paraId="32D4FFFC"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single" w:sz="4" w:space="0" w:color="auto"/>
              <w:left w:val="nil"/>
              <w:bottom w:val="single" w:sz="4" w:space="0" w:color="auto"/>
              <w:right w:val="single" w:sz="4" w:space="0" w:color="auto"/>
            </w:tcBorders>
            <w:shd w:val="clear" w:color="auto" w:fill="auto"/>
            <w:textDirection w:val="btLr"/>
            <w:vAlign w:val="center"/>
            <w:hideMark/>
          </w:tcPr>
          <w:p w14:paraId="306D2C88"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single" w:sz="4" w:space="0" w:color="auto"/>
              <w:left w:val="nil"/>
              <w:bottom w:val="single" w:sz="4" w:space="0" w:color="auto"/>
              <w:right w:val="single" w:sz="4" w:space="0" w:color="auto"/>
            </w:tcBorders>
            <w:shd w:val="clear" w:color="auto" w:fill="auto"/>
            <w:textDirection w:val="btLr"/>
            <w:vAlign w:val="center"/>
            <w:hideMark/>
          </w:tcPr>
          <w:p w14:paraId="675229E8"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single" w:sz="4" w:space="0" w:color="auto"/>
              <w:left w:val="nil"/>
              <w:bottom w:val="single" w:sz="4" w:space="0" w:color="auto"/>
              <w:right w:val="single" w:sz="4" w:space="0" w:color="auto"/>
            </w:tcBorders>
            <w:shd w:val="clear" w:color="auto" w:fill="auto"/>
            <w:textDirection w:val="btLr"/>
            <w:vAlign w:val="center"/>
            <w:hideMark/>
          </w:tcPr>
          <w:p w14:paraId="561E9494"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205" w:type="pct"/>
            <w:tcBorders>
              <w:top w:val="single" w:sz="4" w:space="0" w:color="auto"/>
              <w:left w:val="nil"/>
              <w:bottom w:val="single" w:sz="4" w:space="0" w:color="auto"/>
              <w:right w:val="single" w:sz="4" w:space="0" w:color="auto"/>
            </w:tcBorders>
            <w:shd w:val="clear" w:color="auto" w:fill="auto"/>
            <w:textDirection w:val="btLr"/>
            <w:vAlign w:val="center"/>
            <w:hideMark/>
          </w:tcPr>
          <w:p w14:paraId="6E36CFCC"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single" w:sz="4" w:space="0" w:color="auto"/>
              <w:left w:val="nil"/>
              <w:bottom w:val="single" w:sz="4" w:space="0" w:color="auto"/>
              <w:right w:val="single" w:sz="4" w:space="0" w:color="auto"/>
            </w:tcBorders>
            <w:shd w:val="clear" w:color="auto" w:fill="auto"/>
            <w:textDirection w:val="btLr"/>
            <w:vAlign w:val="center"/>
            <w:hideMark/>
          </w:tcPr>
          <w:p w14:paraId="47CEC3BD"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single" w:sz="4" w:space="0" w:color="auto"/>
              <w:left w:val="nil"/>
              <w:bottom w:val="single" w:sz="4" w:space="0" w:color="auto"/>
              <w:right w:val="single" w:sz="4" w:space="0" w:color="auto"/>
            </w:tcBorders>
            <w:shd w:val="clear" w:color="auto" w:fill="auto"/>
            <w:textDirection w:val="btLr"/>
            <w:vAlign w:val="center"/>
            <w:hideMark/>
          </w:tcPr>
          <w:p w14:paraId="62380299"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single" w:sz="4" w:space="0" w:color="auto"/>
              <w:left w:val="nil"/>
              <w:bottom w:val="single" w:sz="4" w:space="0" w:color="auto"/>
              <w:right w:val="single" w:sz="4" w:space="0" w:color="auto"/>
            </w:tcBorders>
            <w:shd w:val="clear" w:color="auto" w:fill="auto"/>
            <w:textDirection w:val="btLr"/>
            <w:vAlign w:val="center"/>
            <w:hideMark/>
          </w:tcPr>
          <w:p w14:paraId="19C898BA"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single" w:sz="4" w:space="0" w:color="auto"/>
              <w:left w:val="nil"/>
              <w:bottom w:val="single" w:sz="4" w:space="0" w:color="auto"/>
              <w:right w:val="single" w:sz="4" w:space="0" w:color="auto"/>
            </w:tcBorders>
            <w:shd w:val="clear" w:color="auto" w:fill="auto"/>
            <w:textDirection w:val="btLr"/>
            <w:vAlign w:val="center"/>
            <w:hideMark/>
          </w:tcPr>
          <w:p w14:paraId="3F97D5B0"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single" w:sz="4" w:space="0" w:color="auto"/>
              <w:left w:val="nil"/>
              <w:bottom w:val="single" w:sz="4" w:space="0" w:color="auto"/>
              <w:right w:val="single" w:sz="4" w:space="0" w:color="auto"/>
            </w:tcBorders>
            <w:shd w:val="clear" w:color="auto" w:fill="auto"/>
            <w:textDirection w:val="btLr"/>
            <w:vAlign w:val="center"/>
            <w:hideMark/>
          </w:tcPr>
          <w:p w14:paraId="3EED8AAB"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3" w:type="pct"/>
            <w:tcBorders>
              <w:top w:val="single" w:sz="4" w:space="0" w:color="auto"/>
              <w:left w:val="nil"/>
              <w:bottom w:val="single" w:sz="4" w:space="0" w:color="auto"/>
              <w:right w:val="single" w:sz="4" w:space="0" w:color="auto"/>
            </w:tcBorders>
            <w:shd w:val="clear" w:color="auto" w:fill="auto"/>
            <w:noWrap/>
            <w:textDirection w:val="btLr"/>
            <w:vAlign w:val="bottom"/>
            <w:hideMark/>
          </w:tcPr>
          <w:p w14:paraId="39ED91C5"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3" w:type="pct"/>
            <w:tcBorders>
              <w:top w:val="single" w:sz="4" w:space="0" w:color="auto"/>
              <w:left w:val="nil"/>
              <w:bottom w:val="single" w:sz="4" w:space="0" w:color="auto"/>
              <w:right w:val="single" w:sz="4" w:space="0" w:color="auto"/>
            </w:tcBorders>
            <w:shd w:val="clear" w:color="auto" w:fill="auto"/>
            <w:noWrap/>
            <w:textDirection w:val="btLr"/>
            <w:vAlign w:val="bottom"/>
            <w:hideMark/>
          </w:tcPr>
          <w:p w14:paraId="69FE0FA0"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3" w:type="pct"/>
            <w:tcBorders>
              <w:top w:val="single" w:sz="4" w:space="0" w:color="auto"/>
              <w:left w:val="nil"/>
              <w:bottom w:val="single" w:sz="4" w:space="0" w:color="auto"/>
              <w:right w:val="single" w:sz="4" w:space="0" w:color="auto"/>
            </w:tcBorders>
            <w:shd w:val="clear" w:color="auto" w:fill="auto"/>
            <w:noWrap/>
            <w:textDirection w:val="btLr"/>
            <w:vAlign w:val="bottom"/>
            <w:hideMark/>
          </w:tcPr>
          <w:p w14:paraId="52AA5DE4"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single" w:sz="4" w:space="0" w:color="auto"/>
              <w:left w:val="nil"/>
              <w:bottom w:val="single" w:sz="4" w:space="0" w:color="auto"/>
              <w:right w:val="single" w:sz="4" w:space="0" w:color="auto"/>
            </w:tcBorders>
            <w:shd w:val="clear" w:color="auto" w:fill="auto"/>
            <w:textDirection w:val="btLr"/>
            <w:vAlign w:val="center"/>
            <w:hideMark/>
          </w:tcPr>
          <w:p w14:paraId="6CE0DBD4"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single" w:sz="4" w:space="0" w:color="auto"/>
              <w:left w:val="nil"/>
              <w:bottom w:val="single" w:sz="4" w:space="0" w:color="auto"/>
              <w:right w:val="single" w:sz="4" w:space="0" w:color="auto"/>
            </w:tcBorders>
            <w:shd w:val="clear" w:color="auto" w:fill="auto"/>
            <w:textDirection w:val="btLr"/>
            <w:vAlign w:val="center"/>
            <w:hideMark/>
          </w:tcPr>
          <w:p w14:paraId="095E325B"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single" w:sz="4" w:space="0" w:color="auto"/>
              <w:left w:val="nil"/>
              <w:bottom w:val="single" w:sz="4" w:space="0" w:color="auto"/>
              <w:right w:val="single" w:sz="4" w:space="0" w:color="auto"/>
            </w:tcBorders>
            <w:shd w:val="clear" w:color="auto" w:fill="auto"/>
            <w:textDirection w:val="btLr"/>
            <w:vAlign w:val="center"/>
            <w:hideMark/>
          </w:tcPr>
          <w:p w14:paraId="7DBE748B"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single" w:sz="4" w:space="0" w:color="auto"/>
              <w:left w:val="nil"/>
              <w:bottom w:val="single" w:sz="4" w:space="0" w:color="auto"/>
              <w:right w:val="single" w:sz="4" w:space="0" w:color="auto"/>
            </w:tcBorders>
            <w:shd w:val="clear" w:color="auto" w:fill="auto"/>
            <w:textDirection w:val="btLr"/>
            <w:vAlign w:val="center"/>
            <w:hideMark/>
          </w:tcPr>
          <w:p w14:paraId="0E89EE23"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single" w:sz="4" w:space="0" w:color="auto"/>
              <w:left w:val="nil"/>
              <w:bottom w:val="single" w:sz="4" w:space="0" w:color="auto"/>
              <w:right w:val="single" w:sz="4" w:space="0" w:color="auto"/>
            </w:tcBorders>
            <w:shd w:val="clear" w:color="auto" w:fill="auto"/>
            <w:textDirection w:val="btLr"/>
            <w:vAlign w:val="center"/>
            <w:hideMark/>
          </w:tcPr>
          <w:p w14:paraId="5C816F15"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single" w:sz="4" w:space="0" w:color="auto"/>
              <w:left w:val="nil"/>
              <w:bottom w:val="single" w:sz="4" w:space="0" w:color="auto"/>
              <w:right w:val="single" w:sz="4" w:space="0" w:color="auto"/>
            </w:tcBorders>
            <w:shd w:val="clear" w:color="auto" w:fill="auto"/>
            <w:textDirection w:val="btLr"/>
            <w:vAlign w:val="center"/>
            <w:hideMark/>
          </w:tcPr>
          <w:p w14:paraId="6C8F6592"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single" w:sz="4" w:space="0" w:color="auto"/>
              <w:left w:val="nil"/>
              <w:bottom w:val="single" w:sz="4" w:space="0" w:color="auto"/>
              <w:right w:val="single" w:sz="4" w:space="0" w:color="auto"/>
            </w:tcBorders>
            <w:shd w:val="clear" w:color="auto" w:fill="auto"/>
            <w:textDirection w:val="btLr"/>
            <w:vAlign w:val="center"/>
            <w:hideMark/>
          </w:tcPr>
          <w:p w14:paraId="54389649"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205" w:type="pct"/>
            <w:tcBorders>
              <w:top w:val="single" w:sz="4" w:space="0" w:color="auto"/>
              <w:left w:val="nil"/>
              <w:bottom w:val="single" w:sz="4" w:space="0" w:color="auto"/>
              <w:right w:val="single" w:sz="4" w:space="0" w:color="auto"/>
            </w:tcBorders>
            <w:shd w:val="clear" w:color="auto" w:fill="auto"/>
            <w:textDirection w:val="btLr"/>
            <w:vAlign w:val="center"/>
            <w:hideMark/>
          </w:tcPr>
          <w:p w14:paraId="19EA5F4A"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single" w:sz="4" w:space="0" w:color="auto"/>
              <w:left w:val="nil"/>
              <w:bottom w:val="single" w:sz="4" w:space="0" w:color="auto"/>
              <w:right w:val="single" w:sz="4" w:space="0" w:color="auto"/>
            </w:tcBorders>
            <w:shd w:val="clear" w:color="auto" w:fill="auto"/>
            <w:textDirection w:val="btLr"/>
            <w:vAlign w:val="center"/>
            <w:hideMark/>
          </w:tcPr>
          <w:p w14:paraId="4F565B85"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single" w:sz="4" w:space="0" w:color="auto"/>
              <w:left w:val="nil"/>
              <w:bottom w:val="single" w:sz="4" w:space="0" w:color="auto"/>
              <w:right w:val="single" w:sz="4" w:space="0" w:color="auto"/>
            </w:tcBorders>
            <w:shd w:val="clear" w:color="auto" w:fill="auto"/>
            <w:textDirection w:val="btLr"/>
            <w:vAlign w:val="center"/>
            <w:hideMark/>
          </w:tcPr>
          <w:p w14:paraId="3F01DBA7"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single" w:sz="4" w:space="0" w:color="auto"/>
              <w:left w:val="nil"/>
              <w:bottom w:val="single" w:sz="4" w:space="0" w:color="auto"/>
              <w:right w:val="single" w:sz="4" w:space="0" w:color="auto"/>
            </w:tcBorders>
            <w:shd w:val="clear" w:color="auto" w:fill="auto"/>
            <w:textDirection w:val="btLr"/>
            <w:vAlign w:val="center"/>
            <w:hideMark/>
          </w:tcPr>
          <w:p w14:paraId="45546372"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tcBorders>
              <w:top w:val="single" w:sz="4" w:space="0" w:color="auto"/>
              <w:left w:val="nil"/>
              <w:bottom w:val="single" w:sz="4" w:space="0" w:color="auto"/>
              <w:right w:val="single" w:sz="4" w:space="0" w:color="auto"/>
            </w:tcBorders>
            <w:shd w:val="clear" w:color="auto" w:fill="auto"/>
            <w:textDirection w:val="btLr"/>
            <w:vAlign w:val="center"/>
            <w:hideMark/>
          </w:tcPr>
          <w:p w14:paraId="5177D4B8"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39" w:type="pct"/>
            <w:tcBorders>
              <w:top w:val="single" w:sz="4" w:space="0" w:color="auto"/>
              <w:left w:val="nil"/>
              <w:bottom w:val="single" w:sz="4" w:space="0" w:color="auto"/>
              <w:right w:val="single" w:sz="4" w:space="0" w:color="auto"/>
            </w:tcBorders>
            <w:shd w:val="clear" w:color="auto" w:fill="auto"/>
            <w:textDirection w:val="btLr"/>
            <w:vAlign w:val="center"/>
            <w:hideMark/>
          </w:tcPr>
          <w:p w14:paraId="7D287B8B"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r>
      <w:tr w:rsidR="004A05A7" w:rsidRPr="000F074D" w14:paraId="4C87011D" w14:textId="77777777" w:rsidTr="00173C5D">
        <w:trPr>
          <w:cantSplit/>
          <w:trHeight w:val="420"/>
        </w:trPr>
        <w:tc>
          <w:tcPr>
            <w:tcW w:w="235" w:type="pct"/>
            <w:tcBorders>
              <w:top w:val="nil"/>
              <w:left w:val="single" w:sz="4" w:space="0" w:color="auto"/>
              <w:bottom w:val="single" w:sz="4" w:space="0" w:color="auto"/>
              <w:right w:val="single" w:sz="4" w:space="0" w:color="auto"/>
            </w:tcBorders>
            <w:shd w:val="clear" w:color="auto" w:fill="auto"/>
            <w:noWrap/>
            <w:vAlign w:val="bottom"/>
          </w:tcPr>
          <w:p w14:paraId="1D67B7B9" w14:textId="66CDB694" w:rsidR="004A05A7" w:rsidRPr="000F074D" w:rsidRDefault="004A05A7" w:rsidP="00986441">
            <w:pPr>
              <w:rPr>
                <w:rFonts w:cs="Arial"/>
                <w:sz w:val="14"/>
                <w:szCs w:val="14"/>
                <w:lang w:val="en-MY" w:eastAsia="en-MY"/>
              </w:rPr>
            </w:pPr>
            <w:r w:rsidRPr="000F074D">
              <w:rPr>
                <w:rFonts w:cs="Arial"/>
                <w:sz w:val="14"/>
                <w:szCs w:val="14"/>
                <w:lang w:val="en-MY" w:eastAsia="en-MY"/>
              </w:rPr>
              <w:t>Year 4</w:t>
            </w:r>
          </w:p>
        </w:tc>
        <w:tc>
          <w:tcPr>
            <w:tcW w:w="143" w:type="pct"/>
            <w:tcBorders>
              <w:top w:val="nil"/>
              <w:left w:val="nil"/>
              <w:bottom w:val="single" w:sz="4" w:space="0" w:color="auto"/>
              <w:right w:val="single" w:sz="4" w:space="0" w:color="auto"/>
            </w:tcBorders>
            <w:shd w:val="clear" w:color="auto" w:fill="auto"/>
            <w:noWrap/>
            <w:textDirection w:val="btLr"/>
            <w:vAlign w:val="bottom"/>
          </w:tcPr>
          <w:p w14:paraId="2EFFF027" w14:textId="77777777" w:rsidR="004A05A7" w:rsidRPr="000F074D" w:rsidRDefault="004A05A7" w:rsidP="00986441">
            <w:pPr>
              <w:ind w:left="113" w:right="113"/>
              <w:rPr>
                <w:rFonts w:cs="Arial"/>
                <w:sz w:val="14"/>
                <w:szCs w:val="14"/>
                <w:lang w:val="en-MY" w:eastAsia="en-MY"/>
              </w:rPr>
            </w:pPr>
          </w:p>
        </w:tc>
        <w:tc>
          <w:tcPr>
            <w:tcW w:w="143" w:type="pct"/>
            <w:tcBorders>
              <w:top w:val="nil"/>
              <w:left w:val="nil"/>
              <w:bottom w:val="single" w:sz="4" w:space="0" w:color="auto"/>
              <w:right w:val="single" w:sz="4" w:space="0" w:color="auto"/>
            </w:tcBorders>
            <w:shd w:val="clear" w:color="auto" w:fill="auto"/>
            <w:noWrap/>
            <w:textDirection w:val="btLr"/>
            <w:vAlign w:val="bottom"/>
          </w:tcPr>
          <w:p w14:paraId="2BACC7A2" w14:textId="77777777" w:rsidR="004A05A7" w:rsidRPr="000F074D" w:rsidRDefault="004A05A7" w:rsidP="00986441">
            <w:pPr>
              <w:ind w:left="113" w:right="113"/>
              <w:rPr>
                <w:rFonts w:cs="Arial"/>
                <w:sz w:val="14"/>
                <w:szCs w:val="14"/>
                <w:lang w:val="en-MY" w:eastAsia="en-MY"/>
              </w:rPr>
            </w:pPr>
          </w:p>
        </w:tc>
        <w:tc>
          <w:tcPr>
            <w:tcW w:w="143" w:type="pct"/>
            <w:tcBorders>
              <w:top w:val="nil"/>
              <w:left w:val="nil"/>
              <w:bottom w:val="single" w:sz="4" w:space="0" w:color="auto"/>
              <w:right w:val="single" w:sz="4" w:space="0" w:color="auto"/>
            </w:tcBorders>
            <w:shd w:val="clear" w:color="auto" w:fill="auto"/>
            <w:noWrap/>
            <w:textDirection w:val="btLr"/>
            <w:vAlign w:val="bottom"/>
          </w:tcPr>
          <w:p w14:paraId="1E7365EC" w14:textId="77777777" w:rsidR="004A05A7" w:rsidRPr="000F074D" w:rsidRDefault="004A05A7" w:rsidP="00986441">
            <w:pPr>
              <w:ind w:left="113" w:right="113"/>
              <w:rPr>
                <w:rFonts w:cs="Arial"/>
                <w:sz w:val="14"/>
                <w:szCs w:val="14"/>
                <w:lang w:val="en-MY" w:eastAsia="en-MY"/>
              </w:rPr>
            </w:pPr>
          </w:p>
        </w:tc>
        <w:tc>
          <w:tcPr>
            <w:tcW w:w="146" w:type="pct"/>
            <w:tcBorders>
              <w:top w:val="nil"/>
              <w:left w:val="nil"/>
              <w:bottom w:val="single" w:sz="4" w:space="0" w:color="auto"/>
              <w:right w:val="single" w:sz="4" w:space="0" w:color="auto"/>
            </w:tcBorders>
            <w:shd w:val="clear" w:color="auto" w:fill="auto"/>
            <w:textDirection w:val="btLr"/>
            <w:vAlign w:val="center"/>
          </w:tcPr>
          <w:p w14:paraId="4C19E0EE" w14:textId="77777777" w:rsidR="004A05A7" w:rsidRPr="000F074D" w:rsidRDefault="004A05A7" w:rsidP="00986441">
            <w:pPr>
              <w:ind w:left="113" w:right="113"/>
              <w:rPr>
                <w:rFonts w:cs="Arial"/>
                <w:sz w:val="14"/>
                <w:szCs w:val="14"/>
                <w:lang w:val="en-MY" w:eastAsia="en-MY"/>
              </w:rPr>
            </w:pPr>
          </w:p>
        </w:tc>
        <w:tc>
          <w:tcPr>
            <w:tcW w:w="146" w:type="pct"/>
            <w:tcBorders>
              <w:top w:val="nil"/>
              <w:left w:val="nil"/>
              <w:bottom w:val="single" w:sz="4" w:space="0" w:color="auto"/>
              <w:right w:val="single" w:sz="4" w:space="0" w:color="auto"/>
            </w:tcBorders>
            <w:shd w:val="clear" w:color="auto" w:fill="auto"/>
            <w:textDirection w:val="btLr"/>
            <w:vAlign w:val="center"/>
          </w:tcPr>
          <w:p w14:paraId="17D6EE45" w14:textId="77777777" w:rsidR="004A05A7" w:rsidRPr="000F074D" w:rsidRDefault="004A05A7" w:rsidP="00986441">
            <w:pPr>
              <w:ind w:left="113" w:right="113"/>
              <w:rPr>
                <w:rFonts w:cs="Arial"/>
                <w:sz w:val="14"/>
                <w:szCs w:val="14"/>
                <w:lang w:val="en-MY" w:eastAsia="en-MY"/>
              </w:rPr>
            </w:pPr>
          </w:p>
        </w:tc>
        <w:tc>
          <w:tcPr>
            <w:tcW w:w="146" w:type="pct"/>
            <w:tcBorders>
              <w:top w:val="nil"/>
              <w:left w:val="nil"/>
              <w:bottom w:val="single" w:sz="4" w:space="0" w:color="auto"/>
              <w:right w:val="single" w:sz="4" w:space="0" w:color="auto"/>
            </w:tcBorders>
            <w:shd w:val="clear" w:color="auto" w:fill="auto"/>
            <w:textDirection w:val="btLr"/>
            <w:vAlign w:val="center"/>
          </w:tcPr>
          <w:p w14:paraId="2B7F7E72" w14:textId="77777777" w:rsidR="004A05A7" w:rsidRPr="000F074D" w:rsidRDefault="004A05A7" w:rsidP="00986441">
            <w:pPr>
              <w:ind w:left="113" w:right="113"/>
              <w:rPr>
                <w:rFonts w:cs="Arial"/>
                <w:sz w:val="14"/>
                <w:szCs w:val="14"/>
                <w:lang w:val="en-MY" w:eastAsia="en-MY"/>
              </w:rPr>
            </w:pPr>
          </w:p>
        </w:tc>
        <w:tc>
          <w:tcPr>
            <w:tcW w:w="146" w:type="pct"/>
            <w:tcBorders>
              <w:top w:val="nil"/>
              <w:left w:val="nil"/>
              <w:bottom w:val="single" w:sz="4" w:space="0" w:color="auto"/>
              <w:right w:val="single" w:sz="4" w:space="0" w:color="auto"/>
            </w:tcBorders>
            <w:shd w:val="clear" w:color="auto" w:fill="auto"/>
            <w:textDirection w:val="btLr"/>
            <w:vAlign w:val="center"/>
          </w:tcPr>
          <w:p w14:paraId="5522A9CA" w14:textId="77777777" w:rsidR="004A05A7" w:rsidRPr="000F074D" w:rsidRDefault="004A05A7" w:rsidP="00986441">
            <w:pPr>
              <w:ind w:left="113" w:right="113"/>
              <w:rPr>
                <w:rFonts w:cs="Arial"/>
                <w:sz w:val="14"/>
                <w:szCs w:val="14"/>
                <w:lang w:val="en-MY" w:eastAsia="en-MY"/>
              </w:rPr>
            </w:pPr>
          </w:p>
        </w:tc>
        <w:tc>
          <w:tcPr>
            <w:tcW w:w="146" w:type="pct"/>
            <w:tcBorders>
              <w:top w:val="nil"/>
              <w:left w:val="nil"/>
              <w:bottom w:val="single" w:sz="4" w:space="0" w:color="auto"/>
              <w:right w:val="single" w:sz="4" w:space="0" w:color="auto"/>
            </w:tcBorders>
            <w:shd w:val="clear" w:color="auto" w:fill="auto"/>
            <w:textDirection w:val="btLr"/>
            <w:vAlign w:val="center"/>
          </w:tcPr>
          <w:p w14:paraId="2DD88413" w14:textId="77777777" w:rsidR="004A05A7" w:rsidRPr="000F074D" w:rsidRDefault="004A05A7" w:rsidP="00986441">
            <w:pPr>
              <w:ind w:left="113" w:right="113"/>
              <w:rPr>
                <w:rFonts w:cs="Arial"/>
                <w:sz w:val="14"/>
                <w:szCs w:val="14"/>
                <w:lang w:val="en-MY" w:eastAsia="en-MY"/>
              </w:rPr>
            </w:pPr>
          </w:p>
        </w:tc>
        <w:tc>
          <w:tcPr>
            <w:tcW w:w="146" w:type="pct"/>
            <w:tcBorders>
              <w:top w:val="nil"/>
              <w:left w:val="nil"/>
              <w:bottom w:val="single" w:sz="4" w:space="0" w:color="auto"/>
              <w:right w:val="single" w:sz="4" w:space="0" w:color="auto"/>
            </w:tcBorders>
            <w:shd w:val="clear" w:color="auto" w:fill="auto"/>
            <w:textDirection w:val="btLr"/>
            <w:vAlign w:val="center"/>
          </w:tcPr>
          <w:p w14:paraId="664F90A3" w14:textId="77777777" w:rsidR="004A05A7" w:rsidRPr="000F074D" w:rsidRDefault="004A05A7" w:rsidP="00986441">
            <w:pPr>
              <w:ind w:left="113" w:right="113"/>
              <w:rPr>
                <w:rFonts w:cs="Arial"/>
                <w:sz w:val="14"/>
                <w:szCs w:val="14"/>
                <w:lang w:val="en-MY" w:eastAsia="en-MY"/>
              </w:rPr>
            </w:pPr>
          </w:p>
        </w:tc>
        <w:tc>
          <w:tcPr>
            <w:tcW w:w="146" w:type="pct"/>
            <w:tcBorders>
              <w:top w:val="nil"/>
              <w:left w:val="nil"/>
              <w:bottom w:val="single" w:sz="4" w:space="0" w:color="auto"/>
              <w:right w:val="single" w:sz="4" w:space="0" w:color="auto"/>
            </w:tcBorders>
            <w:shd w:val="clear" w:color="auto" w:fill="auto"/>
            <w:textDirection w:val="btLr"/>
            <w:vAlign w:val="center"/>
          </w:tcPr>
          <w:p w14:paraId="156C9ED9" w14:textId="77777777" w:rsidR="004A05A7" w:rsidRPr="000F074D" w:rsidRDefault="004A05A7" w:rsidP="00986441">
            <w:pPr>
              <w:ind w:left="113" w:right="113"/>
              <w:rPr>
                <w:rFonts w:cs="Arial"/>
                <w:sz w:val="14"/>
                <w:szCs w:val="14"/>
                <w:lang w:val="en-MY" w:eastAsia="en-MY"/>
              </w:rPr>
            </w:pPr>
          </w:p>
        </w:tc>
        <w:tc>
          <w:tcPr>
            <w:tcW w:w="205" w:type="pct"/>
            <w:tcBorders>
              <w:top w:val="nil"/>
              <w:left w:val="nil"/>
              <w:bottom w:val="single" w:sz="4" w:space="0" w:color="auto"/>
              <w:right w:val="single" w:sz="4" w:space="0" w:color="auto"/>
            </w:tcBorders>
            <w:shd w:val="clear" w:color="auto" w:fill="auto"/>
            <w:textDirection w:val="btLr"/>
            <w:vAlign w:val="center"/>
          </w:tcPr>
          <w:p w14:paraId="0316B850" w14:textId="77777777" w:rsidR="004A05A7" w:rsidRPr="000F074D" w:rsidRDefault="004A05A7" w:rsidP="00986441">
            <w:pPr>
              <w:ind w:left="113" w:right="113"/>
              <w:rPr>
                <w:rFonts w:cs="Arial"/>
                <w:sz w:val="14"/>
                <w:szCs w:val="14"/>
                <w:lang w:val="en-MY" w:eastAsia="en-MY"/>
              </w:rPr>
            </w:pPr>
          </w:p>
        </w:tc>
        <w:tc>
          <w:tcPr>
            <w:tcW w:w="146" w:type="pct"/>
            <w:tcBorders>
              <w:top w:val="nil"/>
              <w:left w:val="nil"/>
              <w:bottom w:val="single" w:sz="4" w:space="0" w:color="auto"/>
              <w:right w:val="single" w:sz="4" w:space="0" w:color="auto"/>
            </w:tcBorders>
            <w:shd w:val="clear" w:color="auto" w:fill="auto"/>
            <w:textDirection w:val="btLr"/>
            <w:vAlign w:val="center"/>
          </w:tcPr>
          <w:p w14:paraId="19A9817F" w14:textId="77777777" w:rsidR="004A05A7" w:rsidRPr="000F074D" w:rsidRDefault="004A05A7" w:rsidP="00986441">
            <w:pPr>
              <w:ind w:left="113" w:right="113"/>
              <w:rPr>
                <w:rFonts w:cs="Arial"/>
                <w:sz w:val="14"/>
                <w:szCs w:val="14"/>
                <w:lang w:val="en-MY" w:eastAsia="en-MY"/>
              </w:rPr>
            </w:pPr>
          </w:p>
        </w:tc>
        <w:tc>
          <w:tcPr>
            <w:tcW w:w="146" w:type="pct"/>
            <w:tcBorders>
              <w:top w:val="nil"/>
              <w:left w:val="nil"/>
              <w:bottom w:val="single" w:sz="4" w:space="0" w:color="auto"/>
              <w:right w:val="single" w:sz="4" w:space="0" w:color="auto"/>
            </w:tcBorders>
            <w:shd w:val="clear" w:color="auto" w:fill="auto"/>
            <w:textDirection w:val="btLr"/>
            <w:vAlign w:val="center"/>
          </w:tcPr>
          <w:p w14:paraId="16D9B3F7" w14:textId="77777777" w:rsidR="004A05A7" w:rsidRPr="000F074D" w:rsidRDefault="004A05A7" w:rsidP="00986441">
            <w:pPr>
              <w:ind w:left="113" w:right="113"/>
              <w:rPr>
                <w:rFonts w:cs="Arial"/>
                <w:sz w:val="14"/>
                <w:szCs w:val="14"/>
                <w:lang w:val="en-MY" w:eastAsia="en-MY"/>
              </w:rPr>
            </w:pPr>
          </w:p>
        </w:tc>
        <w:tc>
          <w:tcPr>
            <w:tcW w:w="146" w:type="pct"/>
            <w:tcBorders>
              <w:top w:val="nil"/>
              <w:left w:val="nil"/>
              <w:bottom w:val="single" w:sz="4" w:space="0" w:color="auto"/>
              <w:right w:val="single" w:sz="4" w:space="0" w:color="auto"/>
            </w:tcBorders>
            <w:shd w:val="clear" w:color="auto" w:fill="auto"/>
            <w:textDirection w:val="btLr"/>
            <w:vAlign w:val="center"/>
          </w:tcPr>
          <w:p w14:paraId="38D9D882" w14:textId="77777777" w:rsidR="004A05A7" w:rsidRPr="000F074D" w:rsidRDefault="004A05A7" w:rsidP="00986441">
            <w:pPr>
              <w:ind w:left="113" w:right="113"/>
              <w:rPr>
                <w:rFonts w:cs="Arial"/>
                <w:sz w:val="14"/>
                <w:szCs w:val="14"/>
                <w:lang w:val="en-MY" w:eastAsia="en-MY"/>
              </w:rPr>
            </w:pPr>
          </w:p>
        </w:tc>
        <w:tc>
          <w:tcPr>
            <w:tcW w:w="146" w:type="pct"/>
            <w:tcBorders>
              <w:top w:val="nil"/>
              <w:left w:val="nil"/>
              <w:bottom w:val="single" w:sz="4" w:space="0" w:color="auto"/>
              <w:right w:val="single" w:sz="4" w:space="0" w:color="auto"/>
            </w:tcBorders>
            <w:shd w:val="clear" w:color="auto" w:fill="auto"/>
            <w:textDirection w:val="btLr"/>
            <w:vAlign w:val="center"/>
          </w:tcPr>
          <w:p w14:paraId="1853BB89" w14:textId="77777777" w:rsidR="004A05A7" w:rsidRPr="000F074D" w:rsidRDefault="004A05A7" w:rsidP="00986441">
            <w:pPr>
              <w:ind w:left="113" w:right="113"/>
              <w:rPr>
                <w:rFonts w:cs="Arial"/>
                <w:sz w:val="14"/>
                <w:szCs w:val="14"/>
                <w:lang w:val="en-MY" w:eastAsia="en-MY"/>
              </w:rPr>
            </w:pPr>
          </w:p>
        </w:tc>
        <w:tc>
          <w:tcPr>
            <w:tcW w:w="146" w:type="pct"/>
            <w:tcBorders>
              <w:top w:val="nil"/>
              <w:left w:val="nil"/>
              <w:bottom w:val="single" w:sz="4" w:space="0" w:color="auto"/>
              <w:right w:val="single" w:sz="4" w:space="0" w:color="auto"/>
            </w:tcBorders>
            <w:shd w:val="clear" w:color="auto" w:fill="auto"/>
            <w:textDirection w:val="btLr"/>
            <w:vAlign w:val="center"/>
          </w:tcPr>
          <w:p w14:paraId="5F4E351C" w14:textId="77777777" w:rsidR="004A05A7" w:rsidRPr="000F074D" w:rsidRDefault="004A05A7" w:rsidP="00986441">
            <w:pPr>
              <w:ind w:left="113" w:right="113"/>
              <w:rPr>
                <w:rFonts w:cs="Arial"/>
                <w:sz w:val="14"/>
                <w:szCs w:val="14"/>
                <w:lang w:val="en-MY" w:eastAsia="en-MY"/>
              </w:rPr>
            </w:pPr>
          </w:p>
        </w:tc>
        <w:tc>
          <w:tcPr>
            <w:tcW w:w="143" w:type="pct"/>
            <w:tcBorders>
              <w:top w:val="nil"/>
              <w:left w:val="nil"/>
              <w:bottom w:val="single" w:sz="4" w:space="0" w:color="auto"/>
              <w:right w:val="single" w:sz="4" w:space="0" w:color="auto"/>
            </w:tcBorders>
            <w:shd w:val="clear" w:color="auto" w:fill="BFBFBF" w:themeFill="background1" w:themeFillShade="BF"/>
            <w:noWrap/>
            <w:textDirection w:val="btLr"/>
            <w:vAlign w:val="bottom"/>
          </w:tcPr>
          <w:p w14:paraId="565851CE" w14:textId="77777777" w:rsidR="004A05A7" w:rsidRPr="000F074D" w:rsidRDefault="004A05A7" w:rsidP="00986441">
            <w:pPr>
              <w:ind w:left="113" w:right="113"/>
              <w:rPr>
                <w:rFonts w:cs="Arial"/>
                <w:sz w:val="14"/>
                <w:szCs w:val="14"/>
                <w:lang w:val="en-MY" w:eastAsia="en-MY"/>
              </w:rPr>
            </w:pPr>
          </w:p>
        </w:tc>
        <w:tc>
          <w:tcPr>
            <w:tcW w:w="143" w:type="pct"/>
            <w:tcBorders>
              <w:top w:val="nil"/>
              <w:left w:val="nil"/>
              <w:bottom w:val="single" w:sz="4" w:space="0" w:color="auto"/>
              <w:right w:val="single" w:sz="4" w:space="0" w:color="auto"/>
            </w:tcBorders>
            <w:shd w:val="clear" w:color="auto" w:fill="BFBFBF" w:themeFill="background1" w:themeFillShade="BF"/>
            <w:noWrap/>
            <w:textDirection w:val="btLr"/>
            <w:vAlign w:val="bottom"/>
          </w:tcPr>
          <w:p w14:paraId="1547357D" w14:textId="77777777" w:rsidR="004A05A7" w:rsidRPr="000F074D" w:rsidRDefault="004A05A7" w:rsidP="00986441">
            <w:pPr>
              <w:ind w:left="113" w:right="113"/>
              <w:rPr>
                <w:rFonts w:cs="Arial"/>
                <w:sz w:val="14"/>
                <w:szCs w:val="14"/>
                <w:lang w:val="en-MY" w:eastAsia="en-MY"/>
              </w:rPr>
            </w:pPr>
          </w:p>
        </w:tc>
        <w:tc>
          <w:tcPr>
            <w:tcW w:w="143" w:type="pct"/>
            <w:tcBorders>
              <w:top w:val="nil"/>
              <w:left w:val="nil"/>
              <w:bottom w:val="single" w:sz="4" w:space="0" w:color="auto"/>
              <w:right w:val="single" w:sz="4" w:space="0" w:color="auto"/>
            </w:tcBorders>
            <w:shd w:val="clear" w:color="auto" w:fill="BFBFBF" w:themeFill="background1" w:themeFillShade="BF"/>
            <w:noWrap/>
            <w:textDirection w:val="btLr"/>
            <w:vAlign w:val="bottom"/>
          </w:tcPr>
          <w:p w14:paraId="67DBB43B" w14:textId="77777777" w:rsidR="004A05A7" w:rsidRPr="000F074D" w:rsidRDefault="004A05A7" w:rsidP="00986441">
            <w:pPr>
              <w:ind w:left="113" w:right="113"/>
              <w:rPr>
                <w:rFonts w:cs="Arial"/>
                <w:sz w:val="14"/>
                <w:szCs w:val="14"/>
                <w:lang w:val="en-MY" w:eastAsia="en-MY"/>
              </w:rPr>
            </w:pPr>
          </w:p>
        </w:tc>
        <w:tc>
          <w:tcPr>
            <w:tcW w:w="146" w:type="pct"/>
            <w:tcBorders>
              <w:top w:val="nil"/>
              <w:left w:val="nil"/>
              <w:bottom w:val="single" w:sz="4" w:space="0" w:color="auto"/>
              <w:right w:val="single" w:sz="4" w:space="0" w:color="auto"/>
            </w:tcBorders>
            <w:shd w:val="clear" w:color="auto" w:fill="BFBFBF" w:themeFill="background1" w:themeFillShade="BF"/>
            <w:textDirection w:val="btLr"/>
            <w:vAlign w:val="center"/>
          </w:tcPr>
          <w:p w14:paraId="729E21A2" w14:textId="77777777" w:rsidR="004A05A7" w:rsidRPr="000F074D" w:rsidRDefault="004A05A7" w:rsidP="00986441">
            <w:pPr>
              <w:ind w:left="113" w:right="113"/>
              <w:rPr>
                <w:rFonts w:cs="Arial"/>
                <w:sz w:val="14"/>
                <w:szCs w:val="14"/>
                <w:lang w:val="en-MY" w:eastAsia="en-MY"/>
              </w:rPr>
            </w:pPr>
          </w:p>
        </w:tc>
        <w:tc>
          <w:tcPr>
            <w:tcW w:w="146" w:type="pct"/>
            <w:tcBorders>
              <w:top w:val="nil"/>
              <w:left w:val="nil"/>
              <w:bottom w:val="single" w:sz="4" w:space="0" w:color="auto"/>
              <w:right w:val="single" w:sz="4" w:space="0" w:color="auto"/>
            </w:tcBorders>
            <w:shd w:val="clear" w:color="auto" w:fill="BFBFBF" w:themeFill="background1" w:themeFillShade="BF"/>
            <w:textDirection w:val="btLr"/>
            <w:vAlign w:val="center"/>
          </w:tcPr>
          <w:p w14:paraId="377D3AC3" w14:textId="77777777" w:rsidR="004A05A7" w:rsidRPr="000F074D" w:rsidRDefault="004A05A7" w:rsidP="00986441">
            <w:pPr>
              <w:ind w:left="113" w:right="113"/>
              <w:rPr>
                <w:rFonts w:cs="Arial"/>
                <w:sz w:val="14"/>
                <w:szCs w:val="14"/>
                <w:lang w:val="en-MY" w:eastAsia="en-MY"/>
              </w:rPr>
            </w:pPr>
          </w:p>
        </w:tc>
        <w:tc>
          <w:tcPr>
            <w:tcW w:w="146" w:type="pct"/>
            <w:tcBorders>
              <w:top w:val="nil"/>
              <w:left w:val="nil"/>
              <w:bottom w:val="single" w:sz="4" w:space="0" w:color="auto"/>
              <w:right w:val="single" w:sz="4" w:space="0" w:color="auto"/>
            </w:tcBorders>
            <w:shd w:val="clear" w:color="auto" w:fill="BFBFBF" w:themeFill="background1" w:themeFillShade="BF"/>
            <w:textDirection w:val="btLr"/>
            <w:vAlign w:val="center"/>
          </w:tcPr>
          <w:p w14:paraId="5A442EDE" w14:textId="77777777" w:rsidR="004A05A7" w:rsidRPr="000F074D" w:rsidRDefault="004A05A7" w:rsidP="00986441">
            <w:pPr>
              <w:ind w:left="113" w:right="113"/>
              <w:rPr>
                <w:rFonts w:cs="Arial"/>
                <w:sz w:val="14"/>
                <w:szCs w:val="14"/>
                <w:lang w:val="en-MY" w:eastAsia="en-MY"/>
              </w:rPr>
            </w:pPr>
          </w:p>
        </w:tc>
        <w:tc>
          <w:tcPr>
            <w:tcW w:w="146" w:type="pct"/>
            <w:tcBorders>
              <w:top w:val="nil"/>
              <w:left w:val="nil"/>
              <w:bottom w:val="single" w:sz="4" w:space="0" w:color="auto"/>
              <w:right w:val="single" w:sz="4" w:space="0" w:color="auto"/>
            </w:tcBorders>
            <w:shd w:val="clear" w:color="auto" w:fill="BFBFBF" w:themeFill="background1" w:themeFillShade="BF"/>
            <w:textDirection w:val="btLr"/>
            <w:vAlign w:val="center"/>
          </w:tcPr>
          <w:p w14:paraId="04C6E74C" w14:textId="77777777" w:rsidR="004A05A7" w:rsidRPr="000F074D" w:rsidRDefault="004A05A7" w:rsidP="00986441">
            <w:pPr>
              <w:ind w:left="113" w:right="113"/>
              <w:rPr>
                <w:rFonts w:cs="Arial"/>
                <w:sz w:val="14"/>
                <w:szCs w:val="14"/>
                <w:lang w:val="en-MY" w:eastAsia="en-MY"/>
              </w:rPr>
            </w:pPr>
          </w:p>
        </w:tc>
        <w:tc>
          <w:tcPr>
            <w:tcW w:w="146" w:type="pct"/>
            <w:tcBorders>
              <w:top w:val="nil"/>
              <w:left w:val="nil"/>
              <w:bottom w:val="single" w:sz="4" w:space="0" w:color="auto"/>
              <w:right w:val="single" w:sz="4" w:space="0" w:color="auto"/>
            </w:tcBorders>
            <w:shd w:val="clear" w:color="auto" w:fill="BFBFBF" w:themeFill="background1" w:themeFillShade="BF"/>
            <w:textDirection w:val="btLr"/>
            <w:vAlign w:val="center"/>
          </w:tcPr>
          <w:p w14:paraId="5DA4109F" w14:textId="77777777" w:rsidR="004A05A7" w:rsidRPr="000F074D" w:rsidRDefault="004A05A7" w:rsidP="00986441">
            <w:pPr>
              <w:ind w:left="113" w:right="113"/>
              <w:rPr>
                <w:rFonts w:cs="Arial"/>
                <w:sz w:val="14"/>
                <w:szCs w:val="14"/>
                <w:lang w:val="en-MY" w:eastAsia="en-MY"/>
              </w:rPr>
            </w:pPr>
          </w:p>
        </w:tc>
        <w:tc>
          <w:tcPr>
            <w:tcW w:w="146" w:type="pct"/>
            <w:tcBorders>
              <w:top w:val="nil"/>
              <w:left w:val="nil"/>
              <w:bottom w:val="single" w:sz="4" w:space="0" w:color="auto"/>
              <w:right w:val="single" w:sz="4" w:space="0" w:color="auto"/>
            </w:tcBorders>
            <w:shd w:val="clear" w:color="auto" w:fill="BFBFBF" w:themeFill="background1" w:themeFillShade="BF"/>
            <w:textDirection w:val="btLr"/>
            <w:vAlign w:val="center"/>
          </w:tcPr>
          <w:p w14:paraId="7A1E7E92" w14:textId="77777777" w:rsidR="004A05A7" w:rsidRPr="000F074D" w:rsidRDefault="004A05A7" w:rsidP="00986441">
            <w:pPr>
              <w:ind w:left="113" w:right="113"/>
              <w:rPr>
                <w:rFonts w:cs="Arial"/>
                <w:sz w:val="14"/>
                <w:szCs w:val="14"/>
                <w:lang w:val="en-MY" w:eastAsia="en-MY"/>
              </w:rPr>
            </w:pPr>
          </w:p>
        </w:tc>
        <w:tc>
          <w:tcPr>
            <w:tcW w:w="146" w:type="pct"/>
            <w:tcBorders>
              <w:top w:val="nil"/>
              <w:left w:val="nil"/>
              <w:bottom w:val="single" w:sz="4" w:space="0" w:color="auto"/>
              <w:right w:val="single" w:sz="4" w:space="0" w:color="auto"/>
            </w:tcBorders>
            <w:shd w:val="clear" w:color="auto" w:fill="BFBFBF" w:themeFill="background1" w:themeFillShade="BF"/>
            <w:textDirection w:val="btLr"/>
            <w:vAlign w:val="center"/>
          </w:tcPr>
          <w:p w14:paraId="7EEAACEF" w14:textId="77777777" w:rsidR="004A05A7" w:rsidRPr="000F074D" w:rsidRDefault="004A05A7" w:rsidP="00986441">
            <w:pPr>
              <w:ind w:left="113" w:right="113"/>
              <w:rPr>
                <w:rFonts w:cs="Arial"/>
                <w:sz w:val="14"/>
                <w:szCs w:val="14"/>
                <w:lang w:val="en-MY" w:eastAsia="en-MY"/>
              </w:rPr>
            </w:pPr>
          </w:p>
        </w:tc>
        <w:tc>
          <w:tcPr>
            <w:tcW w:w="205" w:type="pct"/>
            <w:tcBorders>
              <w:top w:val="nil"/>
              <w:left w:val="nil"/>
              <w:bottom w:val="single" w:sz="4" w:space="0" w:color="auto"/>
              <w:right w:val="single" w:sz="4" w:space="0" w:color="auto"/>
            </w:tcBorders>
            <w:shd w:val="clear" w:color="auto" w:fill="BFBFBF" w:themeFill="background1" w:themeFillShade="BF"/>
            <w:textDirection w:val="btLr"/>
            <w:vAlign w:val="center"/>
          </w:tcPr>
          <w:p w14:paraId="0BF93D72" w14:textId="77777777" w:rsidR="004A05A7" w:rsidRPr="000F074D" w:rsidRDefault="004A05A7" w:rsidP="00986441">
            <w:pPr>
              <w:ind w:left="113" w:right="113"/>
              <w:rPr>
                <w:rFonts w:cs="Arial"/>
                <w:sz w:val="14"/>
                <w:szCs w:val="14"/>
                <w:lang w:val="en-MY" w:eastAsia="en-MY"/>
              </w:rPr>
            </w:pPr>
          </w:p>
        </w:tc>
        <w:tc>
          <w:tcPr>
            <w:tcW w:w="146" w:type="pct"/>
            <w:tcBorders>
              <w:top w:val="nil"/>
              <w:left w:val="nil"/>
              <w:bottom w:val="single" w:sz="4" w:space="0" w:color="auto"/>
              <w:right w:val="single" w:sz="4" w:space="0" w:color="auto"/>
            </w:tcBorders>
            <w:shd w:val="clear" w:color="auto" w:fill="BFBFBF" w:themeFill="background1" w:themeFillShade="BF"/>
            <w:textDirection w:val="btLr"/>
            <w:vAlign w:val="center"/>
          </w:tcPr>
          <w:p w14:paraId="73B6F230" w14:textId="77777777" w:rsidR="004A05A7" w:rsidRPr="000F074D" w:rsidRDefault="004A05A7" w:rsidP="00986441">
            <w:pPr>
              <w:ind w:left="113" w:right="113"/>
              <w:rPr>
                <w:rFonts w:cs="Arial"/>
                <w:sz w:val="14"/>
                <w:szCs w:val="14"/>
                <w:lang w:val="en-MY" w:eastAsia="en-MY"/>
              </w:rPr>
            </w:pPr>
          </w:p>
        </w:tc>
        <w:tc>
          <w:tcPr>
            <w:tcW w:w="146" w:type="pct"/>
            <w:tcBorders>
              <w:top w:val="nil"/>
              <w:left w:val="nil"/>
              <w:bottom w:val="single" w:sz="4" w:space="0" w:color="auto"/>
              <w:right w:val="single" w:sz="4" w:space="0" w:color="auto"/>
            </w:tcBorders>
            <w:shd w:val="clear" w:color="auto" w:fill="BFBFBF" w:themeFill="background1" w:themeFillShade="BF"/>
            <w:textDirection w:val="btLr"/>
            <w:vAlign w:val="center"/>
          </w:tcPr>
          <w:p w14:paraId="4C7608FB" w14:textId="77777777" w:rsidR="004A05A7" w:rsidRPr="000F074D" w:rsidRDefault="004A05A7" w:rsidP="00986441">
            <w:pPr>
              <w:ind w:left="113" w:right="113"/>
              <w:rPr>
                <w:rFonts w:cs="Arial"/>
                <w:sz w:val="14"/>
                <w:szCs w:val="14"/>
                <w:lang w:val="en-MY" w:eastAsia="en-MY"/>
              </w:rPr>
            </w:pPr>
          </w:p>
        </w:tc>
        <w:tc>
          <w:tcPr>
            <w:tcW w:w="146" w:type="pct"/>
            <w:tcBorders>
              <w:top w:val="nil"/>
              <w:left w:val="nil"/>
              <w:bottom w:val="single" w:sz="4" w:space="0" w:color="auto"/>
              <w:right w:val="single" w:sz="4" w:space="0" w:color="auto"/>
            </w:tcBorders>
            <w:shd w:val="clear" w:color="auto" w:fill="BFBFBF" w:themeFill="background1" w:themeFillShade="BF"/>
            <w:textDirection w:val="btLr"/>
            <w:vAlign w:val="center"/>
          </w:tcPr>
          <w:p w14:paraId="6743749A" w14:textId="77777777" w:rsidR="004A05A7" w:rsidRPr="000F074D" w:rsidRDefault="004A05A7" w:rsidP="00986441">
            <w:pPr>
              <w:ind w:left="113" w:right="113"/>
              <w:rPr>
                <w:rFonts w:cs="Arial"/>
                <w:sz w:val="14"/>
                <w:szCs w:val="14"/>
                <w:lang w:val="en-MY" w:eastAsia="en-MY"/>
              </w:rPr>
            </w:pPr>
          </w:p>
        </w:tc>
        <w:tc>
          <w:tcPr>
            <w:tcW w:w="146" w:type="pct"/>
            <w:tcBorders>
              <w:top w:val="nil"/>
              <w:left w:val="nil"/>
              <w:bottom w:val="single" w:sz="4" w:space="0" w:color="auto"/>
              <w:right w:val="single" w:sz="4" w:space="0" w:color="auto"/>
            </w:tcBorders>
            <w:shd w:val="clear" w:color="auto" w:fill="BFBFBF" w:themeFill="background1" w:themeFillShade="BF"/>
            <w:textDirection w:val="btLr"/>
            <w:vAlign w:val="center"/>
          </w:tcPr>
          <w:p w14:paraId="21DD159C" w14:textId="77777777" w:rsidR="004A05A7" w:rsidRPr="000F074D" w:rsidRDefault="004A05A7" w:rsidP="00986441">
            <w:pPr>
              <w:ind w:left="113" w:right="113"/>
              <w:rPr>
                <w:rFonts w:cs="Arial"/>
                <w:sz w:val="14"/>
                <w:szCs w:val="14"/>
                <w:lang w:val="en-MY" w:eastAsia="en-MY"/>
              </w:rPr>
            </w:pPr>
          </w:p>
        </w:tc>
        <w:tc>
          <w:tcPr>
            <w:tcW w:w="139" w:type="pct"/>
            <w:tcBorders>
              <w:top w:val="nil"/>
              <w:left w:val="nil"/>
              <w:bottom w:val="single" w:sz="4" w:space="0" w:color="auto"/>
              <w:right w:val="single" w:sz="4" w:space="0" w:color="auto"/>
            </w:tcBorders>
            <w:shd w:val="clear" w:color="auto" w:fill="BFBFBF" w:themeFill="background1" w:themeFillShade="BF"/>
            <w:textDirection w:val="btLr"/>
            <w:vAlign w:val="center"/>
          </w:tcPr>
          <w:p w14:paraId="3992B719" w14:textId="77777777" w:rsidR="004A05A7" w:rsidRPr="000F074D" w:rsidRDefault="004A05A7" w:rsidP="00986441">
            <w:pPr>
              <w:ind w:left="113" w:right="113"/>
              <w:rPr>
                <w:rFonts w:cs="Arial"/>
                <w:sz w:val="14"/>
                <w:szCs w:val="14"/>
                <w:lang w:val="en-MY" w:eastAsia="en-MY"/>
              </w:rPr>
            </w:pPr>
          </w:p>
        </w:tc>
      </w:tr>
    </w:tbl>
    <w:p w14:paraId="71918CE3" w14:textId="77777777" w:rsidR="008F4C0F" w:rsidRPr="003967C8" w:rsidRDefault="008F4C0F" w:rsidP="008F4C0F">
      <w:pPr>
        <w:pStyle w:val="Footer"/>
        <w:tabs>
          <w:tab w:val="clear" w:pos="4320"/>
          <w:tab w:val="clear" w:pos="8640"/>
        </w:tabs>
        <w:jc w:val="both"/>
        <w:rPr>
          <w:rFonts w:cs="Arial"/>
          <w:lang w:val="en-GB"/>
        </w:rPr>
      </w:pPr>
    </w:p>
    <w:p w14:paraId="77D6D5B9" w14:textId="77777777" w:rsidR="008F4C0F" w:rsidRPr="003967C8" w:rsidRDefault="008F4C0F" w:rsidP="008F4C0F">
      <w:pPr>
        <w:pStyle w:val="Footer"/>
        <w:tabs>
          <w:tab w:val="clear" w:pos="4320"/>
          <w:tab w:val="clear" w:pos="8640"/>
        </w:tabs>
        <w:jc w:val="both"/>
        <w:rPr>
          <w:rFonts w:cs="Arial"/>
          <w:lang w:val="en-GB"/>
        </w:rPr>
      </w:pPr>
    </w:p>
    <w:p w14:paraId="07D224C1" w14:textId="77777777" w:rsidR="008F4C0F" w:rsidRPr="003967C8" w:rsidRDefault="008F4C0F" w:rsidP="008F4C0F">
      <w:pPr>
        <w:pStyle w:val="Footer"/>
        <w:tabs>
          <w:tab w:val="clear" w:pos="4320"/>
          <w:tab w:val="clear" w:pos="8640"/>
        </w:tabs>
        <w:jc w:val="both"/>
        <w:rPr>
          <w:rFonts w:cs="Arial"/>
          <w:lang w:val="en-GB"/>
        </w:rPr>
      </w:pPr>
    </w:p>
    <w:p w14:paraId="23D8AE0C" w14:textId="77777777" w:rsidR="008F4C0F" w:rsidRPr="003967C8" w:rsidRDefault="008F4C0F" w:rsidP="008F4C0F">
      <w:pPr>
        <w:pStyle w:val="Footer"/>
        <w:tabs>
          <w:tab w:val="clear" w:pos="4320"/>
          <w:tab w:val="clear" w:pos="8640"/>
        </w:tabs>
        <w:jc w:val="both"/>
        <w:rPr>
          <w:rFonts w:cs="Arial"/>
          <w:lang w:val="en-GB"/>
        </w:rPr>
      </w:pPr>
    </w:p>
    <w:p w14:paraId="4A99C319" w14:textId="77777777" w:rsidR="008F4C0F" w:rsidRPr="003967C8" w:rsidRDefault="008F4C0F" w:rsidP="008F4C0F">
      <w:pPr>
        <w:pStyle w:val="Footer"/>
        <w:tabs>
          <w:tab w:val="clear" w:pos="4320"/>
          <w:tab w:val="clear" w:pos="8640"/>
        </w:tabs>
        <w:jc w:val="right"/>
        <w:rPr>
          <w:rFonts w:cs="Arial"/>
          <w:lang w:val="en-GB"/>
        </w:rPr>
      </w:pPr>
    </w:p>
    <w:p w14:paraId="466FDD9A" w14:textId="4C953DC1" w:rsidR="004A05A7" w:rsidRDefault="004A05A7" w:rsidP="008F4C0F">
      <w:pPr>
        <w:pStyle w:val="Footer"/>
        <w:tabs>
          <w:tab w:val="clear" w:pos="4320"/>
          <w:tab w:val="clear" w:pos="8640"/>
        </w:tabs>
        <w:jc w:val="right"/>
        <w:rPr>
          <w:rFonts w:cs="Arial"/>
          <w:lang w:val="en-GB"/>
        </w:rPr>
      </w:pPr>
    </w:p>
    <w:p w14:paraId="146EE2AB" w14:textId="7CFA6D85" w:rsidR="004A05A7" w:rsidRDefault="004A05A7" w:rsidP="008F4C0F">
      <w:pPr>
        <w:pStyle w:val="Footer"/>
        <w:tabs>
          <w:tab w:val="clear" w:pos="4320"/>
          <w:tab w:val="clear" w:pos="8640"/>
        </w:tabs>
        <w:jc w:val="right"/>
        <w:rPr>
          <w:rFonts w:cs="Arial"/>
          <w:lang w:val="en-GB"/>
        </w:rPr>
      </w:pPr>
    </w:p>
    <w:p w14:paraId="2E487862" w14:textId="77777777" w:rsidR="004A05A7" w:rsidRDefault="004A05A7" w:rsidP="008F4C0F">
      <w:pPr>
        <w:pStyle w:val="Footer"/>
        <w:tabs>
          <w:tab w:val="clear" w:pos="4320"/>
          <w:tab w:val="clear" w:pos="8640"/>
        </w:tabs>
        <w:jc w:val="right"/>
        <w:rPr>
          <w:rFonts w:cs="Arial"/>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416"/>
        <w:gridCol w:w="416"/>
        <w:gridCol w:w="416"/>
        <w:gridCol w:w="425"/>
        <w:gridCol w:w="424"/>
        <w:gridCol w:w="424"/>
        <w:gridCol w:w="424"/>
        <w:gridCol w:w="424"/>
        <w:gridCol w:w="424"/>
        <w:gridCol w:w="424"/>
        <w:gridCol w:w="596"/>
        <w:gridCol w:w="424"/>
        <w:gridCol w:w="424"/>
        <w:gridCol w:w="424"/>
        <w:gridCol w:w="424"/>
        <w:gridCol w:w="424"/>
        <w:gridCol w:w="415"/>
        <w:gridCol w:w="415"/>
        <w:gridCol w:w="415"/>
        <w:gridCol w:w="424"/>
        <w:gridCol w:w="424"/>
        <w:gridCol w:w="424"/>
        <w:gridCol w:w="424"/>
        <w:gridCol w:w="424"/>
        <w:gridCol w:w="424"/>
        <w:gridCol w:w="424"/>
        <w:gridCol w:w="596"/>
        <w:gridCol w:w="424"/>
        <w:gridCol w:w="424"/>
        <w:gridCol w:w="424"/>
        <w:gridCol w:w="424"/>
        <w:gridCol w:w="404"/>
      </w:tblGrid>
      <w:tr w:rsidR="004A05A7" w:rsidRPr="000F074D" w14:paraId="0B93D4F3" w14:textId="77777777" w:rsidTr="000F074D">
        <w:trPr>
          <w:trHeight w:val="300"/>
        </w:trPr>
        <w:tc>
          <w:tcPr>
            <w:tcW w:w="235" w:type="pct"/>
            <w:vMerge w:val="restart"/>
            <w:shd w:val="clear" w:color="auto" w:fill="auto"/>
            <w:noWrap/>
            <w:textDirection w:val="btLr"/>
            <w:vAlign w:val="center"/>
            <w:hideMark/>
          </w:tcPr>
          <w:p w14:paraId="2D3F2530" w14:textId="77777777" w:rsidR="004A05A7" w:rsidRPr="000F074D" w:rsidRDefault="004A05A7" w:rsidP="00986441">
            <w:pPr>
              <w:ind w:left="113" w:right="113"/>
              <w:jc w:val="center"/>
              <w:rPr>
                <w:rFonts w:cs="Arial"/>
                <w:sz w:val="14"/>
                <w:szCs w:val="14"/>
                <w:lang w:val="en-MY" w:eastAsia="en-MY"/>
              </w:rPr>
            </w:pPr>
            <w:r w:rsidRPr="000F074D">
              <w:rPr>
                <w:rFonts w:cs="Arial"/>
                <w:sz w:val="14"/>
                <w:szCs w:val="14"/>
                <w:lang w:val="en-MY" w:eastAsia="en-MY"/>
              </w:rPr>
              <w:t xml:space="preserve">Year </w:t>
            </w:r>
          </w:p>
        </w:tc>
        <w:tc>
          <w:tcPr>
            <w:tcW w:w="2386" w:type="pct"/>
            <w:gridSpan w:val="16"/>
            <w:shd w:val="clear" w:color="auto" w:fill="auto"/>
            <w:noWrap/>
            <w:vAlign w:val="center"/>
            <w:hideMark/>
          </w:tcPr>
          <w:p w14:paraId="6A827741" w14:textId="77777777" w:rsidR="004A05A7" w:rsidRPr="000F074D" w:rsidRDefault="004A05A7" w:rsidP="00986441">
            <w:pPr>
              <w:jc w:val="center"/>
              <w:rPr>
                <w:rFonts w:cs="Arial"/>
                <w:sz w:val="14"/>
                <w:szCs w:val="14"/>
                <w:lang w:val="en-MY" w:eastAsia="en-MY"/>
              </w:rPr>
            </w:pPr>
            <w:r w:rsidRPr="000F074D">
              <w:rPr>
                <w:rFonts w:cs="Arial"/>
                <w:sz w:val="14"/>
                <w:szCs w:val="14"/>
                <w:lang w:val="en-MY" w:eastAsia="en-MY"/>
              </w:rPr>
              <w:t>Quarter 3</w:t>
            </w:r>
          </w:p>
        </w:tc>
        <w:tc>
          <w:tcPr>
            <w:tcW w:w="2378" w:type="pct"/>
            <w:gridSpan w:val="16"/>
            <w:shd w:val="clear" w:color="auto" w:fill="auto"/>
            <w:noWrap/>
            <w:vAlign w:val="center"/>
            <w:hideMark/>
          </w:tcPr>
          <w:p w14:paraId="2A25EA22" w14:textId="77777777" w:rsidR="004A05A7" w:rsidRPr="000F074D" w:rsidRDefault="004A05A7" w:rsidP="00986441">
            <w:pPr>
              <w:jc w:val="center"/>
              <w:rPr>
                <w:rFonts w:cs="Arial"/>
                <w:sz w:val="14"/>
                <w:szCs w:val="14"/>
                <w:lang w:val="en-MY" w:eastAsia="en-MY"/>
              </w:rPr>
            </w:pPr>
            <w:r w:rsidRPr="000F074D">
              <w:rPr>
                <w:rFonts w:cs="Arial"/>
                <w:sz w:val="14"/>
                <w:szCs w:val="14"/>
                <w:lang w:val="en-MY" w:eastAsia="en-MY"/>
              </w:rPr>
              <w:t>Quarter 4</w:t>
            </w:r>
          </w:p>
        </w:tc>
      </w:tr>
      <w:tr w:rsidR="004A05A7" w:rsidRPr="000F074D" w14:paraId="3C9BD8C6" w14:textId="77777777" w:rsidTr="000F074D">
        <w:trPr>
          <w:trHeight w:val="1785"/>
        </w:trPr>
        <w:tc>
          <w:tcPr>
            <w:tcW w:w="235" w:type="pct"/>
            <w:vMerge/>
            <w:textDirection w:val="btLr"/>
            <w:vAlign w:val="center"/>
            <w:hideMark/>
          </w:tcPr>
          <w:p w14:paraId="415D2367" w14:textId="77777777" w:rsidR="004A05A7" w:rsidRPr="000F074D" w:rsidRDefault="004A05A7" w:rsidP="00986441">
            <w:pPr>
              <w:ind w:left="113" w:right="113"/>
              <w:rPr>
                <w:rFonts w:cs="Arial"/>
                <w:sz w:val="14"/>
                <w:szCs w:val="14"/>
                <w:lang w:val="en-MY" w:eastAsia="en-MY"/>
              </w:rPr>
            </w:pPr>
          </w:p>
        </w:tc>
        <w:tc>
          <w:tcPr>
            <w:tcW w:w="143" w:type="pct"/>
            <w:shd w:val="clear" w:color="auto" w:fill="auto"/>
            <w:textDirection w:val="btLr"/>
            <w:vAlign w:val="center"/>
            <w:hideMark/>
          </w:tcPr>
          <w:p w14:paraId="2D23F7F1" w14:textId="77777777" w:rsidR="004A05A7" w:rsidRPr="000F074D" w:rsidRDefault="004A05A7" w:rsidP="00986441">
            <w:pPr>
              <w:ind w:left="113" w:right="113"/>
              <w:jc w:val="center"/>
              <w:rPr>
                <w:rFonts w:cs="Arial"/>
                <w:sz w:val="14"/>
                <w:szCs w:val="14"/>
                <w:lang w:val="en-MY" w:eastAsia="en-MY"/>
              </w:rPr>
            </w:pPr>
            <w:r w:rsidRPr="000F074D">
              <w:rPr>
                <w:rFonts w:cs="Arial"/>
                <w:sz w:val="14"/>
                <w:szCs w:val="14"/>
                <w:lang w:val="en-MY" w:eastAsia="en-MY"/>
              </w:rPr>
              <w:t>Trading Company name</w:t>
            </w:r>
          </w:p>
        </w:tc>
        <w:tc>
          <w:tcPr>
            <w:tcW w:w="143" w:type="pct"/>
            <w:shd w:val="clear" w:color="auto" w:fill="auto"/>
            <w:textDirection w:val="btLr"/>
            <w:vAlign w:val="center"/>
            <w:hideMark/>
          </w:tcPr>
          <w:p w14:paraId="57EBA401" w14:textId="77777777" w:rsidR="004A05A7" w:rsidRPr="000F074D" w:rsidRDefault="004A05A7" w:rsidP="00986441">
            <w:pPr>
              <w:ind w:left="113" w:right="113"/>
              <w:jc w:val="center"/>
              <w:rPr>
                <w:rFonts w:cs="Arial"/>
                <w:sz w:val="14"/>
                <w:szCs w:val="14"/>
                <w:lang w:val="en-MY" w:eastAsia="en-MY"/>
              </w:rPr>
            </w:pPr>
            <w:r w:rsidRPr="000F074D">
              <w:rPr>
                <w:rFonts w:cs="Arial"/>
                <w:sz w:val="14"/>
                <w:szCs w:val="14"/>
                <w:lang w:val="en-MY" w:eastAsia="en-MY"/>
              </w:rPr>
              <w:t>Trading Company number</w:t>
            </w:r>
          </w:p>
        </w:tc>
        <w:tc>
          <w:tcPr>
            <w:tcW w:w="143" w:type="pct"/>
            <w:shd w:val="clear" w:color="auto" w:fill="auto"/>
            <w:textDirection w:val="btLr"/>
            <w:vAlign w:val="center"/>
            <w:hideMark/>
          </w:tcPr>
          <w:p w14:paraId="05FF90D6" w14:textId="77777777" w:rsidR="004A05A7" w:rsidRPr="000F074D" w:rsidRDefault="004A05A7" w:rsidP="00986441">
            <w:pPr>
              <w:ind w:left="113" w:right="113"/>
              <w:jc w:val="center"/>
              <w:rPr>
                <w:rFonts w:cs="Arial"/>
                <w:sz w:val="14"/>
                <w:szCs w:val="14"/>
                <w:lang w:val="en-MY" w:eastAsia="en-MY"/>
              </w:rPr>
            </w:pPr>
            <w:r w:rsidRPr="000F074D">
              <w:rPr>
                <w:rFonts w:cs="Arial"/>
                <w:sz w:val="14"/>
                <w:szCs w:val="14"/>
                <w:lang w:val="en-MY" w:eastAsia="en-MY"/>
              </w:rPr>
              <w:t>Trading Company relation</w:t>
            </w:r>
          </w:p>
        </w:tc>
        <w:tc>
          <w:tcPr>
            <w:tcW w:w="146" w:type="pct"/>
            <w:shd w:val="clear" w:color="auto" w:fill="auto"/>
            <w:textDirection w:val="btLr"/>
            <w:vAlign w:val="center"/>
            <w:hideMark/>
          </w:tcPr>
          <w:p w14:paraId="38640662" w14:textId="77777777" w:rsidR="004A05A7" w:rsidRPr="000F074D" w:rsidRDefault="004A05A7" w:rsidP="00986441">
            <w:pPr>
              <w:ind w:left="113" w:right="113"/>
              <w:jc w:val="center"/>
              <w:rPr>
                <w:rFonts w:cs="Arial"/>
                <w:sz w:val="14"/>
                <w:szCs w:val="14"/>
                <w:lang w:val="en-MY" w:eastAsia="en-MY"/>
              </w:rPr>
            </w:pPr>
            <w:r w:rsidRPr="000F074D">
              <w:rPr>
                <w:rFonts w:cs="Arial"/>
                <w:sz w:val="14"/>
                <w:szCs w:val="14"/>
                <w:lang w:val="en-MY" w:eastAsia="en-MY"/>
              </w:rPr>
              <w:t>Customer name</w:t>
            </w:r>
          </w:p>
        </w:tc>
        <w:tc>
          <w:tcPr>
            <w:tcW w:w="146" w:type="pct"/>
            <w:shd w:val="clear" w:color="auto" w:fill="auto"/>
            <w:textDirection w:val="btLr"/>
            <w:vAlign w:val="center"/>
            <w:hideMark/>
          </w:tcPr>
          <w:p w14:paraId="7055B09F" w14:textId="77777777" w:rsidR="004A05A7" w:rsidRPr="000F074D" w:rsidRDefault="004A05A7" w:rsidP="00986441">
            <w:pPr>
              <w:ind w:left="113" w:right="113"/>
              <w:jc w:val="center"/>
              <w:rPr>
                <w:rFonts w:cs="Arial"/>
                <w:sz w:val="14"/>
                <w:szCs w:val="14"/>
                <w:lang w:val="en-MY" w:eastAsia="en-MY"/>
              </w:rPr>
            </w:pPr>
            <w:r w:rsidRPr="000F074D">
              <w:rPr>
                <w:rFonts w:cs="Arial"/>
                <w:sz w:val="14"/>
                <w:szCs w:val="14"/>
                <w:lang w:val="en-MY" w:eastAsia="en-MY"/>
              </w:rPr>
              <w:t>Customer number</w:t>
            </w:r>
          </w:p>
        </w:tc>
        <w:tc>
          <w:tcPr>
            <w:tcW w:w="146" w:type="pct"/>
            <w:shd w:val="clear" w:color="auto" w:fill="auto"/>
            <w:textDirection w:val="btLr"/>
            <w:vAlign w:val="center"/>
            <w:hideMark/>
          </w:tcPr>
          <w:p w14:paraId="2265A77E" w14:textId="77777777" w:rsidR="004A05A7" w:rsidRPr="000F074D" w:rsidRDefault="004A05A7" w:rsidP="00986441">
            <w:pPr>
              <w:ind w:left="113" w:right="113"/>
              <w:jc w:val="center"/>
              <w:rPr>
                <w:rFonts w:cs="Arial"/>
                <w:sz w:val="14"/>
                <w:szCs w:val="14"/>
                <w:lang w:val="en-MY" w:eastAsia="en-MY"/>
              </w:rPr>
            </w:pPr>
            <w:r w:rsidRPr="000F074D">
              <w:rPr>
                <w:rFonts w:cs="Arial"/>
                <w:sz w:val="14"/>
                <w:szCs w:val="14"/>
                <w:lang w:val="en-MY" w:eastAsia="en-MY"/>
              </w:rPr>
              <w:t>Customer address</w:t>
            </w:r>
          </w:p>
        </w:tc>
        <w:tc>
          <w:tcPr>
            <w:tcW w:w="146" w:type="pct"/>
            <w:shd w:val="clear" w:color="auto" w:fill="auto"/>
            <w:textDirection w:val="btLr"/>
            <w:vAlign w:val="center"/>
            <w:hideMark/>
          </w:tcPr>
          <w:p w14:paraId="30D75D9F" w14:textId="77777777" w:rsidR="004A05A7" w:rsidRPr="000F074D" w:rsidRDefault="004A05A7" w:rsidP="00986441">
            <w:pPr>
              <w:ind w:left="113" w:right="113"/>
              <w:jc w:val="center"/>
              <w:rPr>
                <w:rFonts w:cs="Arial"/>
                <w:sz w:val="14"/>
                <w:szCs w:val="14"/>
                <w:lang w:val="en-MY" w:eastAsia="en-MY"/>
              </w:rPr>
            </w:pPr>
            <w:r w:rsidRPr="000F074D">
              <w:rPr>
                <w:rFonts w:cs="Arial"/>
                <w:sz w:val="14"/>
                <w:szCs w:val="14"/>
                <w:lang w:val="en-MY" w:eastAsia="en-MY"/>
              </w:rPr>
              <w:t>Customer relation</w:t>
            </w:r>
          </w:p>
        </w:tc>
        <w:tc>
          <w:tcPr>
            <w:tcW w:w="146" w:type="pct"/>
            <w:shd w:val="clear" w:color="auto" w:fill="auto"/>
            <w:textDirection w:val="btLr"/>
            <w:vAlign w:val="center"/>
            <w:hideMark/>
          </w:tcPr>
          <w:p w14:paraId="512F763A" w14:textId="77777777" w:rsidR="004A05A7" w:rsidRPr="000F074D" w:rsidRDefault="004A05A7" w:rsidP="00986441">
            <w:pPr>
              <w:ind w:left="113" w:right="113"/>
              <w:jc w:val="center"/>
              <w:rPr>
                <w:rFonts w:cs="Arial"/>
                <w:sz w:val="14"/>
                <w:szCs w:val="14"/>
                <w:lang w:val="en-MY" w:eastAsia="en-MY"/>
              </w:rPr>
            </w:pPr>
            <w:r w:rsidRPr="000F074D">
              <w:rPr>
                <w:rFonts w:cs="Arial"/>
                <w:sz w:val="14"/>
                <w:szCs w:val="14"/>
                <w:lang w:val="en-MY" w:eastAsia="en-MY"/>
              </w:rPr>
              <w:t>Distribution Channel</w:t>
            </w:r>
          </w:p>
        </w:tc>
        <w:tc>
          <w:tcPr>
            <w:tcW w:w="146" w:type="pct"/>
            <w:shd w:val="clear" w:color="auto" w:fill="auto"/>
            <w:textDirection w:val="btLr"/>
            <w:vAlign w:val="center"/>
            <w:hideMark/>
          </w:tcPr>
          <w:p w14:paraId="24D76444" w14:textId="77777777" w:rsidR="004A05A7" w:rsidRPr="000F074D" w:rsidRDefault="004A05A7" w:rsidP="00986441">
            <w:pPr>
              <w:ind w:left="113" w:right="113"/>
              <w:jc w:val="center"/>
              <w:rPr>
                <w:rFonts w:cs="Arial"/>
                <w:sz w:val="14"/>
                <w:szCs w:val="14"/>
                <w:lang w:val="en-MY" w:eastAsia="en-MY"/>
              </w:rPr>
            </w:pPr>
            <w:r w:rsidRPr="000F074D">
              <w:rPr>
                <w:rFonts w:cs="Arial"/>
                <w:sz w:val="14"/>
                <w:szCs w:val="14"/>
                <w:lang w:val="en-MY" w:eastAsia="en-MY"/>
              </w:rPr>
              <w:t>Product Grade</w:t>
            </w:r>
          </w:p>
        </w:tc>
        <w:tc>
          <w:tcPr>
            <w:tcW w:w="146" w:type="pct"/>
            <w:shd w:val="clear" w:color="auto" w:fill="auto"/>
            <w:textDirection w:val="btLr"/>
            <w:vAlign w:val="center"/>
            <w:hideMark/>
          </w:tcPr>
          <w:p w14:paraId="762E4C55" w14:textId="77777777" w:rsidR="004A05A7" w:rsidRPr="000F074D" w:rsidRDefault="004A05A7" w:rsidP="00986441">
            <w:pPr>
              <w:ind w:left="113" w:right="113"/>
              <w:jc w:val="center"/>
              <w:rPr>
                <w:rFonts w:cs="Arial"/>
                <w:sz w:val="14"/>
                <w:szCs w:val="14"/>
                <w:lang w:val="en-MY" w:eastAsia="en-MY"/>
              </w:rPr>
            </w:pPr>
            <w:r w:rsidRPr="000F074D">
              <w:rPr>
                <w:rFonts w:cs="Arial"/>
                <w:sz w:val="14"/>
                <w:szCs w:val="14"/>
                <w:lang w:val="en-MY" w:eastAsia="en-MY"/>
              </w:rPr>
              <w:t>Product Usage</w:t>
            </w:r>
          </w:p>
        </w:tc>
        <w:tc>
          <w:tcPr>
            <w:tcW w:w="205" w:type="pct"/>
            <w:shd w:val="clear" w:color="auto" w:fill="auto"/>
            <w:textDirection w:val="btLr"/>
            <w:vAlign w:val="center"/>
            <w:hideMark/>
          </w:tcPr>
          <w:p w14:paraId="69334B98" w14:textId="77777777" w:rsidR="004A05A7" w:rsidRPr="000F074D" w:rsidRDefault="004A05A7" w:rsidP="00986441">
            <w:pPr>
              <w:ind w:left="113" w:right="113"/>
              <w:jc w:val="center"/>
              <w:rPr>
                <w:rFonts w:cs="Arial"/>
                <w:sz w:val="14"/>
                <w:szCs w:val="14"/>
                <w:lang w:val="en-MY" w:eastAsia="en-MY"/>
              </w:rPr>
            </w:pPr>
            <w:r w:rsidRPr="000F074D">
              <w:rPr>
                <w:rFonts w:cs="Arial"/>
                <w:sz w:val="14"/>
                <w:szCs w:val="14"/>
                <w:lang w:val="en-MY" w:eastAsia="en-MY"/>
              </w:rPr>
              <w:t>Total quantity</w:t>
            </w:r>
            <w:r w:rsidRPr="000F074D">
              <w:rPr>
                <w:rFonts w:cs="Arial"/>
                <w:sz w:val="14"/>
                <w:szCs w:val="14"/>
                <w:lang w:val="en-MY" w:eastAsia="en-MY"/>
              </w:rPr>
              <w:br/>
              <w:t>(MT)</w:t>
            </w:r>
          </w:p>
        </w:tc>
        <w:tc>
          <w:tcPr>
            <w:tcW w:w="146" w:type="pct"/>
            <w:shd w:val="clear" w:color="auto" w:fill="auto"/>
            <w:textDirection w:val="btLr"/>
            <w:vAlign w:val="center"/>
            <w:hideMark/>
          </w:tcPr>
          <w:p w14:paraId="6FE7E3A7" w14:textId="77777777" w:rsidR="004A05A7" w:rsidRPr="000F074D" w:rsidRDefault="004A05A7" w:rsidP="00986441">
            <w:pPr>
              <w:ind w:left="113" w:right="113"/>
              <w:jc w:val="center"/>
              <w:rPr>
                <w:rFonts w:cs="Arial"/>
                <w:sz w:val="14"/>
                <w:szCs w:val="14"/>
                <w:lang w:val="en-MY" w:eastAsia="en-MY"/>
              </w:rPr>
            </w:pPr>
            <w:r w:rsidRPr="000F074D">
              <w:rPr>
                <w:rFonts w:cs="Arial"/>
                <w:sz w:val="14"/>
                <w:szCs w:val="14"/>
                <w:lang w:val="en-MY" w:eastAsia="en-MY"/>
              </w:rPr>
              <w:t>Total turnover</w:t>
            </w:r>
          </w:p>
        </w:tc>
        <w:tc>
          <w:tcPr>
            <w:tcW w:w="146" w:type="pct"/>
            <w:shd w:val="clear" w:color="auto" w:fill="auto"/>
            <w:textDirection w:val="btLr"/>
            <w:vAlign w:val="center"/>
            <w:hideMark/>
          </w:tcPr>
          <w:p w14:paraId="2E156AEA" w14:textId="77777777" w:rsidR="004A05A7" w:rsidRPr="000F074D" w:rsidRDefault="004A05A7" w:rsidP="00986441">
            <w:pPr>
              <w:ind w:left="113" w:right="113"/>
              <w:jc w:val="center"/>
              <w:rPr>
                <w:rFonts w:cs="Arial"/>
                <w:sz w:val="14"/>
                <w:szCs w:val="14"/>
                <w:lang w:val="en-MY" w:eastAsia="en-MY"/>
              </w:rPr>
            </w:pPr>
            <w:r w:rsidRPr="000F074D">
              <w:rPr>
                <w:rFonts w:cs="Arial"/>
                <w:sz w:val="14"/>
                <w:szCs w:val="14"/>
                <w:lang w:val="en-MY" w:eastAsia="en-MY"/>
              </w:rPr>
              <w:t>Turnover of the SM</w:t>
            </w:r>
          </w:p>
        </w:tc>
        <w:tc>
          <w:tcPr>
            <w:tcW w:w="146" w:type="pct"/>
            <w:shd w:val="clear" w:color="auto" w:fill="auto"/>
            <w:textDirection w:val="btLr"/>
            <w:vAlign w:val="center"/>
            <w:hideMark/>
          </w:tcPr>
          <w:p w14:paraId="06B3668F" w14:textId="77777777" w:rsidR="004A05A7" w:rsidRPr="000F074D" w:rsidRDefault="004A05A7" w:rsidP="00986441">
            <w:pPr>
              <w:ind w:left="113" w:right="113"/>
              <w:jc w:val="center"/>
              <w:rPr>
                <w:rFonts w:cs="Arial"/>
                <w:sz w:val="14"/>
                <w:szCs w:val="14"/>
                <w:lang w:val="en-MY" w:eastAsia="en-MY"/>
              </w:rPr>
            </w:pPr>
            <w:r w:rsidRPr="000F074D">
              <w:rPr>
                <w:rFonts w:cs="Arial"/>
                <w:sz w:val="14"/>
                <w:szCs w:val="14"/>
                <w:lang w:val="en-MY" w:eastAsia="en-MY"/>
              </w:rPr>
              <w:t>Total amount of discounts, rebates etc.</w:t>
            </w:r>
          </w:p>
        </w:tc>
        <w:tc>
          <w:tcPr>
            <w:tcW w:w="146" w:type="pct"/>
            <w:shd w:val="clear" w:color="auto" w:fill="auto"/>
            <w:textDirection w:val="btLr"/>
            <w:vAlign w:val="center"/>
            <w:hideMark/>
          </w:tcPr>
          <w:p w14:paraId="2B721D5E" w14:textId="77777777" w:rsidR="004A05A7" w:rsidRPr="000F074D" w:rsidRDefault="004A05A7" w:rsidP="00986441">
            <w:pPr>
              <w:ind w:left="113" w:right="113"/>
              <w:jc w:val="center"/>
              <w:rPr>
                <w:rFonts w:cs="Arial"/>
                <w:sz w:val="14"/>
                <w:szCs w:val="14"/>
                <w:lang w:val="en-MY" w:eastAsia="en-MY"/>
              </w:rPr>
            </w:pPr>
            <w:r w:rsidRPr="000F074D">
              <w:rPr>
                <w:rFonts w:cs="Arial"/>
                <w:sz w:val="14"/>
                <w:szCs w:val="14"/>
                <w:lang w:val="en-MY" w:eastAsia="en-MY"/>
              </w:rPr>
              <w:t>General terms of delivery</w:t>
            </w:r>
          </w:p>
        </w:tc>
        <w:tc>
          <w:tcPr>
            <w:tcW w:w="146" w:type="pct"/>
            <w:shd w:val="clear" w:color="auto" w:fill="auto"/>
            <w:textDirection w:val="btLr"/>
            <w:vAlign w:val="center"/>
            <w:hideMark/>
          </w:tcPr>
          <w:p w14:paraId="53DD7970" w14:textId="77777777" w:rsidR="004A05A7" w:rsidRPr="000F074D" w:rsidRDefault="004A05A7" w:rsidP="00986441">
            <w:pPr>
              <w:ind w:left="113" w:right="113"/>
              <w:jc w:val="center"/>
              <w:rPr>
                <w:rFonts w:cs="Arial"/>
                <w:sz w:val="14"/>
                <w:szCs w:val="14"/>
                <w:lang w:val="en-MY" w:eastAsia="en-MY"/>
              </w:rPr>
            </w:pPr>
            <w:r w:rsidRPr="000F074D">
              <w:rPr>
                <w:rFonts w:cs="Arial"/>
                <w:sz w:val="14"/>
                <w:szCs w:val="14"/>
                <w:lang w:val="en-MY" w:eastAsia="en-MY"/>
              </w:rPr>
              <w:t>General terms of payment</w:t>
            </w:r>
          </w:p>
        </w:tc>
        <w:tc>
          <w:tcPr>
            <w:tcW w:w="143" w:type="pct"/>
            <w:shd w:val="clear" w:color="auto" w:fill="auto"/>
            <w:textDirection w:val="btLr"/>
            <w:vAlign w:val="center"/>
            <w:hideMark/>
          </w:tcPr>
          <w:p w14:paraId="728892CE" w14:textId="77777777" w:rsidR="004A05A7" w:rsidRPr="000F074D" w:rsidRDefault="004A05A7" w:rsidP="00986441">
            <w:pPr>
              <w:ind w:left="113" w:right="113"/>
              <w:jc w:val="center"/>
              <w:rPr>
                <w:rFonts w:cs="Arial"/>
                <w:sz w:val="14"/>
                <w:szCs w:val="14"/>
                <w:lang w:val="en-MY" w:eastAsia="en-MY"/>
              </w:rPr>
            </w:pPr>
            <w:r w:rsidRPr="000F074D">
              <w:rPr>
                <w:rFonts w:cs="Arial"/>
                <w:sz w:val="14"/>
                <w:szCs w:val="14"/>
                <w:lang w:val="en-MY" w:eastAsia="en-MY"/>
              </w:rPr>
              <w:t>Trading Company name</w:t>
            </w:r>
          </w:p>
        </w:tc>
        <w:tc>
          <w:tcPr>
            <w:tcW w:w="143" w:type="pct"/>
            <w:shd w:val="clear" w:color="auto" w:fill="auto"/>
            <w:textDirection w:val="btLr"/>
            <w:vAlign w:val="center"/>
            <w:hideMark/>
          </w:tcPr>
          <w:p w14:paraId="7C74CFDC" w14:textId="77777777" w:rsidR="004A05A7" w:rsidRPr="000F074D" w:rsidRDefault="004A05A7" w:rsidP="00986441">
            <w:pPr>
              <w:ind w:left="113" w:right="113"/>
              <w:jc w:val="center"/>
              <w:rPr>
                <w:rFonts w:cs="Arial"/>
                <w:sz w:val="14"/>
                <w:szCs w:val="14"/>
                <w:lang w:val="en-MY" w:eastAsia="en-MY"/>
              </w:rPr>
            </w:pPr>
            <w:r w:rsidRPr="000F074D">
              <w:rPr>
                <w:rFonts w:cs="Arial"/>
                <w:sz w:val="14"/>
                <w:szCs w:val="14"/>
                <w:lang w:val="en-MY" w:eastAsia="en-MY"/>
              </w:rPr>
              <w:t>Trading Company number</w:t>
            </w:r>
          </w:p>
        </w:tc>
        <w:tc>
          <w:tcPr>
            <w:tcW w:w="143" w:type="pct"/>
            <w:shd w:val="clear" w:color="auto" w:fill="auto"/>
            <w:textDirection w:val="btLr"/>
            <w:vAlign w:val="center"/>
            <w:hideMark/>
          </w:tcPr>
          <w:p w14:paraId="285721D6" w14:textId="77777777" w:rsidR="004A05A7" w:rsidRPr="000F074D" w:rsidRDefault="004A05A7" w:rsidP="00986441">
            <w:pPr>
              <w:ind w:left="113" w:right="113"/>
              <w:jc w:val="center"/>
              <w:rPr>
                <w:rFonts w:cs="Arial"/>
                <w:sz w:val="14"/>
                <w:szCs w:val="14"/>
                <w:lang w:val="en-MY" w:eastAsia="en-MY"/>
              </w:rPr>
            </w:pPr>
            <w:r w:rsidRPr="000F074D">
              <w:rPr>
                <w:rFonts w:cs="Arial"/>
                <w:sz w:val="14"/>
                <w:szCs w:val="14"/>
                <w:lang w:val="en-MY" w:eastAsia="en-MY"/>
              </w:rPr>
              <w:t>Trading Company relation</w:t>
            </w:r>
          </w:p>
        </w:tc>
        <w:tc>
          <w:tcPr>
            <w:tcW w:w="146" w:type="pct"/>
            <w:shd w:val="clear" w:color="auto" w:fill="auto"/>
            <w:textDirection w:val="btLr"/>
            <w:vAlign w:val="center"/>
            <w:hideMark/>
          </w:tcPr>
          <w:p w14:paraId="31B9CC69" w14:textId="77777777" w:rsidR="004A05A7" w:rsidRPr="000F074D" w:rsidRDefault="004A05A7" w:rsidP="00986441">
            <w:pPr>
              <w:ind w:left="113" w:right="113"/>
              <w:jc w:val="center"/>
              <w:rPr>
                <w:rFonts w:cs="Arial"/>
                <w:sz w:val="14"/>
                <w:szCs w:val="14"/>
                <w:lang w:val="en-MY" w:eastAsia="en-MY"/>
              </w:rPr>
            </w:pPr>
            <w:r w:rsidRPr="000F074D">
              <w:rPr>
                <w:rFonts w:cs="Arial"/>
                <w:sz w:val="14"/>
                <w:szCs w:val="14"/>
                <w:lang w:val="en-MY" w:eastAsia="en-MY"/>
              </w:rPr>
              <w:t>Customer name</w:t>
            </w:r>
          </w:p>
        </w:tc>
        <w:tc>
          <w:tcPr>
            <w:tcW w:w="146" w:type="pct"/>
            <w:shd w:val="clear" w:color="auto" w:fill="auto"/>
            <w:textDirection w:val="btLr"/>
            <w:vAlign w:val="center"/>
            <w:hideMark/>
          </w:tcPr>
          <w:p w14:paraId="3FE39E6D" w14:textId="77777777" w:rsidR="004A05A7" w:rsidRPr="000F074D" w:rsidRDefault="004A05A7" w:rsidP="00986441">
            <w:pPr>
              <w:ind w:left="113" w:right="113"/>
              <w:jc w:val="center"/>
              <w:rPr>
                <w:rFonts w:cs="Arial"/>
                <w:sz w:val="14"/>
                <w:szCs w:val="14"/>
                <w:lang w:val="en-MY" w:eastAsia="en-MY"/>
              </w:rPr>
            </w:pPr>
            <w:r w:rsidRPr="000F074D">
              <w:rPr>
                <w:rFonts w:cs="Arial"/>
                <w:sz w:val="14"/>
                <w:szCs w:val="14"/>
                <w:lang w:val="en-MY" w:eastAsia="en-MY"/>
              </w:rPr>
              <w:t>Customer number</w:t>
            </w:r>
          </w:p>
        </w:tc>
        <w:tc>
          <w:tcPr>
            <w:tcW w:w="146" w:type="pct"/>
            <w:shd w:val="clear" w:color="auto" w:fill="auto"/>
            <w:textDirection w:val="btLr"/>
            <w:vAlign w:val="center"/>
            <w:hideMark/>
          </w:tcPr>
          <w:p w14:paraId="1A41A3FA" w14:textId="77777777" w:rsidR="004A05A7" w:rsidRPr="000F074D" w:rsidRDefault="004A05A7" w:rsidP="00986441">
            <w:pPr>
              <w:ind w:left="113" w:right="113"/>
              <w:jc w:val="center"/>
              <w:rPr>
                <w:rFonts w:cs="Arial"/>
                <w:sz w:val="14"/>
                <w:szCs w:val="14"/>
                <w:lang w:val="en-MY" w:eastAsia="en-MY"/>
              </w:rPr>
            </w:pPr>
            <w:r w:rsidRPr="000F074D">
              <w:rPr>
                <w:rFonts w:cs="Arial"/>
                <w:sz w:val="14"/>
                <w:szCs w:val="14"/>
                <w:lang w:val="en-MY" w:eastAsia="en-MY"/>
              </w:rPr>
              <w:t>Customer address</w:t>
            </w:r>
          </w:p>
        </w:tc>
        <w:tc>
          <w:tcPr>
            <w:tcW w:w="146" w:type="pct"/>
            <w:shd w:val="clear" w:color="auto" w:fill="auto"/>
            <w:textDirection w:val="btLr"/>
            <w:vAlign w:val="center"/>
            <w:hideMark/>
          </w:tcPr>
          <w:p w14:paraId="633C6245" w14:textId="77777777" w:rsidR="004A05A7" w:rsidRPr="000F074D" w:rsidRDefault="004A05A7" w:rsidP="00986441">
            <w:pPr>
              <w:ind w:left="113" w:right="113"/>
              <w:jc w:val="center"/>
              <w:rPr>
                <w:rFonts w:cs="Arial"/>
                <w:sz w:val="14"/>
                <w:szCs w:val="14"/>
                <w:lang w:val="en-MY" w:eastAsia="en-MY"/>
              </w:rPr>
            </w:pPr>
            <w:r w:rsidRPr="000F074D">
              <w:rPr>
                <w:rFonts w:cs="Arial"/>
                <w:sz w:val="14"/>
                <w:szCs w:val="14"/>
                <w:lang w:val="en-MY" w:eastAsia="en-MY"/>
              </w:rPr>
              <w:t>Customer relation</w:t>
            </w:r>
          </w:p>
        </w:tc>
        <w:tc>
          <w:tcPr>
            <w:tcW w:w="146" w:type="pct"/>
            <w:shd w:val="clear" w:color="auto" w:fill="auto"/>
            <w:textDirection w:val="btLr"/>
            <w:vAlign w:val="center"/>
            <w:hideMark/>
          </w:tcPr>
          <w:p w14:paraId="1E92D09A" w14:textId="77777777" w:rsidR="004A05A7" w:rsidRPr="000F074D" w:rsidRDefault="004A05A7" w:rsidP="00986441">
            <w:pPr>
              <w:ind w:left="113" w:right="113"/>
              <w:jc w:val="center"/>
              <w:rPr>
                <w:rFonts w:cs="Arial"/>
                <w:sz w:val="14"/>
                <w:szCs w:val="14"/>
                <w:lang w:val="en-MY" w:eastAsia="en-MY"/>
              </w:rPr>
            </w:pPr>
            <w:r w:rsidRPr="000F074D">
              <w:rPr>
                <w:rFonts w:cs="Arial"/>
                <w:sz w:val="14"/>
                <w:szCs w:val="14"/>
                <w:lang w:val="en-MY" w:eastAsia="en-MY"/>
              </w:rPr>
              <w:t>Distribution Channel</w:t>
            </w:r>
          </w:p>
        </w:tc>
        <w:tc>
          <w:tcPr>
            <w:tcW w:w="146" w:type="pct"/>
            <w:shd w:val="clear" w:color="auto" w:fill="auto"/>
            <w:textDirection w:val="btLr"/>
            <w:vAlign w:val="center"/>
            <w:hideMark/>
          </w:tcPr>
          <w:p w14:paraId="01596E21" w14:textId="77777777" w:rsidR="004A05A7" w:rsidRPr="000F074D" w:rsidRDefault="004A05A7" w:rsidP="00986441">
            <w:pPr>
              <w:ind w:left="113" w:right="113"/>
              <w:jc w:val="center"/>
              <w:rPr>
                <w:rFonts w:cs="Arial"/>
                <w:sz w:val="14"/>
                <w:szCs w:val="14"/>
                <w:lang w:val="en-MY" w:eastAsia="en-MY"/>
              </w:rPr>
            </w:pPr>
            <w:r w:rsidRPr="000F074D">
              <w:rPr>
                <w:rFonts w:cs="Arial"/>
                <w:sz w:val="14"/>
                <w:szCs w:val="14"/>
                <w:lang w:val="en-MY" w:eastAsia="en-MY"/>
              </w:rPr>
              <w:t>Product Grade</w:t>
            </w:r>
          </w:p>
        </w:tc>
        <w:tc>
          <w:tcPr>
            <w:tcW w:w="146" w:type="pct"/>
            <w:shd w:val="clear" w:color="auto" w:fill="auto"/>
            <w:textDirection w:val="btLr"/>
            <w:vAlign w:val="center"/>
            <w:hideMark/>
          </w:tcPr>
          <w:p w14:paraId="5EE294B8" w14:textId="77777777" w:rsidR="004A05A7" w:rsidRPr="000F074D" w:rsidRDefault="004A05A7" w:rsidP="00986441">
            <w:pPr>
              <w:ind w:left="113" w:right="113"/>
              <w:jc w:val="center"/>
              <w:rPr>
                <w:rFonts w:cs="Arial"/>
                <w:sz w:val="14"/>
                <w:szCs w:val="14"/>
                <w:lang w:val="en-MY" w:eastAsia="en-MY"/>
              </w:rPr>
            </w:pPr>
            <w:r w:rsidRPr="000F074D">
              <w:rPr>
                <w:rFonts w:cs="Arial"/>
                <w:sz w:val="14"/>
                <w:szCs w:val="14"/>
                <w:lang w:val="en-MY" w:eastAsia="en-MY"/>
              </w:rPr>
              <w:t>Product Usage</w:t>
            </w:r>
          </w:p>
        </w:tc>
        <w:tc>
          <w:tcPr>
            <w:tcW w:w="205" w:type="pct"/>
            <w:shd w:val="clear" w:color="auto" w:fill="auto"/>
            <w:textDirection w:val="btLr"/>
            <w:vAlign w:val="center"/>
            <w:hideMark/>
          </w:tcPr>
          <w:p w14:paraId="3570418B" w14:textId="77777777" w:rsidR="004A05A7" w:rsidRPr="000F074D" w:rsidRDefault="004A05A7" w:rsidP="00986441">
            <w:pPr>
              <w:ind w:left="113" w:right="113"/>
              <w:jc w:val="center"/>
              <w:rPr>
                <w:rFonts w:cs="Arial"/>
                <w:sz w:val="14"/>
                <w:szCs w:val="14"/>
                <w:lang w:val="en-MY" w:eastAsia="en-MY"/>
              </w:rPr>
            </w:pPr>
            <w:r w:rsidRPr="000F074D">
              <w:rPr>
                <w:rFonts w:cs="Arial"/>
                <w:sz w:val="14"/>
                <w:szCs w:val="14"/>
                <w:lang w:val="en-MY" w:eastAsia="en-MY"/>
              </w:rPr>
              <w:t>Total quantity</w:t>
            </w:r>
            <w:r w:rsidRPr="000F074D">
              <w:rPr>
                <w:rFonts w:cs="Arial"/>
                <w:sz w:val="14"/>
                <w:szCs w:val="14"/>
                <w:lang w:val="en-MY" w:eastAsia="en-MY"/>
              </w:rPr>
              <w:br/>
              <w:t>(MT)</w:t>
            </w:r>
          </w:p>
        </w:tc>
        <w:tc>
          <w:tcPr>
            <w:tcW w:w="146" w:type="pct"/>
            <w:shd w:val="clear" w:color="auto" w:fill="auto"/>
            <w:textDirection w:val="btLr"/>
            <w:vAlign w:val="center"/>
            <w:hideMark/>
          </w:tcPr>
          <w:p w14:paraId="2E8F499D" w14:textId="77777777" w:rsidR="004A05A7" w:rsidRPr="000F074D" w:rsidRDefault="004A05A7" w:rsidP="00986441">
            <w:pPr>
              <w:ind w:left="113" w:right="113"/>
              <w:jc w:val="center"/>
              <w:rPr>
                <w:rFonts w:cs="Arial"/>
                <w:sz w:val="14"/>
                <w:szCs w:val="14"/>
                <w:lang w:val="en-MY" w:eastAsia="en-MY"/>
              </w:rPr>
            </w:pPr>
            <w:r w:rsidRPr="000F074D">
              <w:rPr>
                <w:rFonts w:cs="Arial"/>
                <w:sz w:val="14"/>
                <w:szCs w:val="14"/>
                <w:lang w:val="en-MY" w:eastAsia="en-MY"/>
              </w:rPr>
              <w:t>Total turnover</w:t>
            </w:r>
          </w:p>
        </w:tc>
        <w:tc>
          <w:tcPr>
            <w:tcW w:w="146" w:type="pct"/>
            <w:shd w:val="clear" w:color="auto" w:fill="auto"/>
            <w:textDirection w:val="btLr"/>
            <w:vAlign w:val="center"/>
            <w:hideMark/>
          </w:tcPr>
          <w:p w14:paraId="4A07D6E3" w14:textId="77777777" w:rsidR="004A05A7" w:rsidRPr="000F074D" w:rsidRDefault="004A05A7" w:rsidP="00986441">
            <w:pPr>
              <w:ind w:left="113" w:right="113"/>
              <w:jc w:val="center"/>
              <w:rPr>
                <w:rFonts w:cs="Arial"/>
                <w:sz w:val="14"/>
                <w:szCs w:val="14"/>
                <w:lang w:val="en-MY" w:eastAsia="en-MY"/>
              </w:rPr>
            </w:pPr>
            <w:r w:rsidRPr="000F074D">
              <w:rPr>
                <w:rFonts w:cs="Arial"/>
                <w:sz w:val="14"/>
                <w:szCs w:val="14"/>
                <w:lang w:val="en-MY" w:eastAsia="en-MY"/>
              </w:rPr>
              <w:t>Turnover of the SM</w:t>
            </w:r>
          </w:p>
        </w:tc>
        <w:tc>
          <w:tcPr>
            <w:tcW w:w="146" w:type="pct"/>
            <w:shd w:val="clear" w:color="auto" w:fill="auto"/>
            <w:textDirection w:val="btLr"/>
            <w:vAlign w:val="center"/>
            <w:hideMark/>
          </w:tcPr>
          <w:p w14:paraId="29CBADEA" w14:textId="77777777" w:rsidR="004A05A7" w:rsidRPr="000F074D" w:rsidRDefault="004A05A7" w:rsidP="00986441">
            <w:pPr>
              <w:ind w:left="113" w:right="113"/>
              <w:jc w:val="center"/>
              <w:rPr>
                <w:rFonts w:cs="Arial"/>
                <w:sz w:val="14"/>
                <w:szCs w:val="14"/>
                <w:lang w:val="en-MY" w:eastAsia="en-MY"/>
              </w:rPr>
            </w:pPr>
            <w:r w:rsidRPr="000F074D">
              <w:rPr>
                <w:rFonts w:cs="Arial"/>
                <w:sz w:val="14"/>
                <w:szCs w:val="14"/>
                <w:lang w:val="en-MY" w:eastAsia="en-MY"/>
              </w:rPr>
              <w:t>Total amount of discounts, rebates etc.</w:t>
            </w:r>
          </w:p>
        </w:tc>
        <w:tc>
          <w:tcPr>
            <w:tcW w:w="146" w:type="pct"/>
            <w:shd w:val="clear" w:color="auto" w:fill="auto"/>
            <w:textDirection w:val="btLr"/>
            <w:vAlign w:val="center"/>
            <w:hideMark/>
          </w:tcPr>
          <w:p w14:paraId="05DBAF9F" w14:textId="77777777" w:rsidR="004A05A7" w:rsidRPr="000F074D" w:rsidRDefault="004A05A7" w:rsidP="00986441">
            <w:pPr>
              <w:ind w:left="113" w:right="113"/>
              <w:jc w:val="center"/>
              <w:rPr>
                <w:rFonts w:cs="Arial"/>
                <w:sz w:val="14"/>
                <w:szCs w:val="14"/>
                <w:lang w:val="en-MY" w:eastAsia="en-MY"/>
              </w:rPr>
            </w:pPr>
            <w:r w:rsidRPr="000F074D">
              <w:rPr>
                <w:rFonts w:cs="Arial"/>
                <w:sz w:val="14"/>
                <w:szCs w:val="14"/>
                <w:lang w:val="en-MY" w:eastAsia="en-MY"/>
              </w:rPr>
              <w:t>General terms of delivery</w:t>
            </w:r>
          </w:p>
        </w:tc>
        <w:tc>
          <w:tcPr>
            <w:tcW w:w="139" w:type="pct"/>
            <w:shd w:val="clear" w:color="auto" w:fill="auto"/>
            <w:textDirection w:val="btLr"/>
            <w:vAlign w:val="center"/>
            <w:hideMark/>
          </w:tcPr>
          <w:p w14:paraId="57ED106C" w14:textId="77777777" w:rsidR="004A05A7" w:rsidRPr="000F074D" w:rsidRDefault="004A05A7" w:rsidP="00986441">
            <w:pPr>
              <w:ind w:left="113" w:right="113"/>
              <w:jc w:val="center"/>
              <w:rPr>
                <w:rFonts w:cs="Arial"/>
                <w:sz w:val="14"/>
                <w:szCs w:val="14"/>
                <w:lang w:val="en-MY" w:eastAsia="en-MY"/>
              </w:rPr>
            </w:pPr>
            <w:r w:rsidRPr="000F074D">
              <w:rPr>
                <w:rFonts w:cs="Arial"/>
                <w:sz w:val="14"/>
                <w:szCs w:val="14"/>
                <w:lang w:val="en-MY" w:eastAsia="en-MY"/>
              </w:rPr>
              <w:t>General terms of payment</w:t>
            </w:r>
          </w:p>
        </w:tc>
      </w:tr>
      <w:tr w:rsidR="004A05A7" w:rsidRPr="000F074D" w14:paraId="12CE5446" w14:textId="77777777" w:rsidTr="000F074D">
        <w:trPr>
          <w:cantSplit/>
          <w:trHeight w:val="1134"/>
        </w:trPr>
        <w:tc>
          <w:tcPr>
            <w:tcW w:w="235" w:type="pct"/>
            <w:shd w:val="clear" w:color="auto" w:fill="auto"/>
            <w:noWrap/>
            <w:textDirection w:val="btLr"/>
            <w:vAlign w:val="center"/>
            <w:hideMark/>
          </w:tcPr>
          <w:p w14:paraId="41D80017" w14:textId="77777777" w:rsidR="004A05A7" w:rsidRPr="000F074D" w:rsidRDefault="004A05A7" w:rsidP="00986441">
            <w:pPr>
              <w:ind w:left="113" w:right="113"/>
              <w:jc w:val="center"/>
              <w:rPr>
                <w:rFonts w:cs="Arial"/>
                <w:sz w:val="14"/>
                <w:szCs w:val="14"/>
                <w:lang w:val="en-MY" w:eastAsia="en-MY"/>
              </w:rPr>
            </w:pPr>
            <w:r w:rsidRPr="000F074D">
              <w:rPr>
                <w:rFonts w:cs="Arial"/>
                <w:sz w:val="14"/>
                <w:szCs w:val="14"/>
                <w:lang w:val="en-MY" w:eastAsia="en-MY"/>
              </w:rPr>
              <w:t xml:space="preserve">YEAR </w:t>
            </w:r>
          </w:p>
        </w:tc>
        <w:tc>
          <w:tcPr>
            <w:tcW w:w="143" w:type="pct"/>
            <w:shd w:val="clear" w:color="auto" w:fill="auto"/>
            <w:textDirection w:val="btLr"/>
            <w:vAlign w:val="center"/>
            <w:hideMark/>
          </w:tcPr>
          <w:p w14:paraId="16885C3B"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TRCOMP-NAME</w:t>
            </w:r>
          </w:p>
        </w:tc>
        <w:tc>
          <w:tcPr>
            <w:tcW w:w="143" w:type="pct"/>
            <w:shd w:val="clear" w:color="auto" w:fill="auto"/>
            <w:textDirection w:val="btLr"/>
            <w:vAlign w:val="center"/>
            <w:hideMark/>
          </w:tcPr>
          <w:p w14:paraId="0847102A"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TRCOMP-NO</w:t>
            </w:r>
          </w:p>
        </w:tc>
        <w:tc>
          <w:tcPr>
            <w:tcW w:w="143" w:type="pct"/>
            <w:shd w:val="clear" w:color="auto" w:fill="auto"/>
            <w:textDirection w:val="btLr"/>
            <w:vAlign w:val="center"/>
            <w:hideMark/>
          </w:tcPr>
          <w:p w14:paraId="2943CEBC" w14:textId="77777777" w:rsidR="004A05A7" w:rsidRPr="000F074D" w:rsidRDefault="004A05A7" w:rsidP="00986441">
            <w:pPr>
              <w:ind w:left="113" w:right="113"/>
              <w:jc w:val="center"/>
              <w:rPr>
                <w:rFonts w:cs="Arial"/>
                <w:sz w:val="14"/>
                <w:szCs w:val="14"/>
                <w:lang w:val="en-MY" w:eastAsia="en-MY"/>
              </w:rPr>
            </w:pPr>
            <w:r w:rsidRPr="000F074D">
              <w:rPr>
                <w:rFonts w:cs="Arial"/>
                <w:sz w:val="14"/>
                <w:szCs w:val="14"/>
                <w:lang w:val="en-MY" w:eastAsia="en-MY"/>
              </w:rPr>
              <w:t>TRCOMP-REL</w:t>
            </w:r>
          </w:p>
        </w:tc>
        <w:tc>
          <w:tcPr>
            <w:tcW w:w="146" w:type="pct"/>
            <w:shd w:val="clear" w:color="auto" w:fill="auto"/>
            <w:textDirection w:val="btLr"/>
            <w:vAlign w:val="center"/>
            <w:hideMark/>
          </w:tcPr>
          <w:p w14:paraId="295ED3F8" w14:textId="77777777" w:rsidR="004A05A7" w:rsidRPr="000F074D" w:rsidRDefault="004A05A7" w:rsidP="00986441">
            <w:pPr>
              <w:ind w:left="113" w:right="113"/>
              <w:jc w:val="center"/>
              <w:rPr>
                <w:rFonts w:cs="Arial"/>
                <w:sz w:val="14"/>
                <w:szCs w:val="14"/>
                <w:lang w:val="en-MY" w:eastAsia="en-MY"/>
              </w:rPr>
            </w:pPr>
            <w:r w:rsidRPr="000F074D">
              <w:rPr>
                <w:rFonts w:cs="Arial"/>
                <w:sz w:val="14"/>
                <w:szCs w:val="14"/>
                <w:lang w:val="en-MY" w:eastAsia="en-MY"/>
              </w:rPr>
              <w:t>CUST-NAME</w:t>
            </w:r>
          </w:p>
        </w:tc>
        <w:tc>
          <w:tcPr>
            <w:tcW w:w="146" w:type="pct"/>
            <w:shd w:val="clear" w:color="auto" w:fill="auto"/>
            <w:textDirection w:val="btLr"/>
            <w:vAlign w:val="center"/>
            <w:hideMark/>
          </w:tcPr>
          <w:p w14:paraId="35F6AA7C" w14:textId="77777777" w:rsidR="004A05A7" w:rsidRPr="000F074D" w:rsidRDefault="004A05A7" w:rsidP="00986441">
            <w:pPr>
              <w:ind w:left="113" w:right="113"/>
              <w:jc w:val="center"/>
              <w:rPr>
                <w:rFonts w:cs="Arial"/>
                <w:sz w:val="14"/>
                <w:szCs w:val="14"/>
                <w:lang w:val="en-MY" w:eastAsia="en-MY"/>
              </w:rPr>
            </w:pPr>
            <w:r w:rsidRPr="000F074D">
              <w:rPr>
                <w:rFonts w:cs="Arial"/>
                <w:sz w:val="14"/>
                <w:szCs w:val="14"/>
                <w:lang w:val="en-MY" w:eastAsia="en-MY"/>
              </w:rPr>
              <w:t>CUST-NO</w:t>
            </w:r>
          </w:p>
        </w:tc>
        <w:tc>
          <w:tcPr>
            <w:tcW w:w="146" w:type="pct"/>
            <w:shd w:val="clear" w:color="auto" w:fill="auto"/>
            <w:textDirection w:val="btLr"/>
            <w:vAlign w:val="center"/>
            <w:hideMark/>
          </w:tcPr>
          <w:p w14:paraId="52F72545" w14:textId="77777777" w:rsidR="004A05A7" w:rsidRPr="000F074D" w:rsidRDefault="004A05A7" w:rsidP="00986441">
            <w:pPr>
              <w:ind w:left="113" w:right="113"/>
              <w:jc w:val="center"/>
              <w:rPr>
                <w:rFonts w:cs="Arial"/>
                <w:sz w:val="14"/>
                <w:szCs w:val="14"/>
                <w:lang w:val="en-MY" w:eastAsia="en-MY"/>
              </w:rPr>
            </w:pPr>
            <w:r w:rsidRPr="000F074D">
              <w:rPr>
                <w:rFonts w:cs="Arial"/>
                <w:sz w:val="14"/>
                <w:szCs w:val="14"/>
                <w:lang w:val="en-MY" w:eastAsia="en-MY"/>
              </w:rPr>
              <w:t>CUST-ADD</w:t>
            </w:r>
          </w:p>
        </w:tc>
        <w:tc>
          <w:tcPr>
            <w:tcW w:w="146" w:type="pct"/>
            <w:shd w:val="clear" w:color="auto" w:fill="auto"/>
            <w:textDirection w:val="btLr"/>
            <w:vAlign w:val="center"/>
            <w:hideMark/>
          </w:tcPr>
          <w:p w14:paraId="6E5DBA2E" w14:textId="77777777" w:rsidR="004A05A7" w:rsidRPr="000F074D" w:rsidRDefault="004A05A7" w:rsidP="00986441">
            <w:pPr>
              <w:ind w:left="113" w:right="113"/>
              <w:jc w:val="center"/>
              <w:rPr>
                <w:rFonts w:cs="Arial"/>
                <w:sz w:val="14"/>
                <w:szCs w:val="14"/>
                <w:lang w:val="en-MY" w:eastAsia="en-MY"/>
              </w:rPr>
            </w:pPr>
            <w:r w:rsidRPr="000F074D">
              <w:rPr>
                <w:rFonts w:cs="Arial"/>
                <w:sz w:val="14"/>
                <w:szCs w:val="14"/>
                <w:lang w:val="en-MY" w:eastAsia="en-MY"/>
              </w:rPr>
              <w:t>CUST-REL</w:t>
            </w:r>
          </w:p>
        </w:tc>
        <w:tc>
          <w:tcPr>
            <w:tcW w:w="146" w:type="pct"/>
            <w:shd w:val="clear" w:color="auto" w:fill="auto"/>
            <w:textDirection w:val="btLr"/>
            <w:vAlign w:val="center"/>
            <w:hideMark/>
          </w:tcPr>
          <w:p w14:paraId="1CBC690E" w14:textId="77777777" w:rsidR="004A05A7" w:rsidRPr="000F074D" w:rsidRDefault="004A05A7" w:rsidP="00986441">
            <w:pPr>
              <w:ind w:left="113" w:right="113"/>
              <w:jc w:val="center"/>
              <w:rPr>
                <w:rFonts w:cs="Arial"/>
                <w:sz w:val="14"/>
                <w:szCs w:val="14"/>
                <w:lang w:val="en-MY" w:eastAsia="en-MY"/>
              </w:rPr>
            </w:pPr>
            <w:r w:rsidRPr="000F074D">
              <w:rPr>
                <w:rFonts w:cs="Arial"/>
                <w:sz w:val="14"/>
                <w:szCs w:val="14"/>
                <w:lang w:val="en-MY" w:eastAsia="en-MY"/>
              </w:rPr>
              <w:t>DIST</w:t>
            </w:r>
          </w:p>
        </w:tc>
        <w:tc>
          <w:tcPr>
            <w:tcW w:w="146" w:type="pct"/>
            <w:shd w:val="clear" w:color="auto" w:fill="auto"/>
            <w:textDirection w:val="btLr"/>
            <w:vAlign w:val="center"/>
            <w:hideMark/>
          </w:tcPr>
          <w:p w14:paraId="0316F8C2" w14:textId="77777777" w:rsidR="004A05A7" w:rsidRPr="000F074D" w:rsidRDefault="004A05A7" w:rsidP="00986441">
            <w:pPr>
              <w:ind w:left="113" w:right="113"/>
              <w:jc w:val="center"/>
              <w:rPr>
                <w:rFonts w:cs="Arial"/>
                <w:sz w:val="14"/>
                <w:szCs w:val="14"/>
                <w:lang w:val="en-MY" w:eastAsia="en-MY"/>
              </w:rPr>
            </w:pPr>
            <w:r w:rsidRPr="000F074D">
              <w:rPr>
                <w:rFonts w:cs="Arial"/>
                <w:sz w:val="14"/>
                <w:szCs w:val="14"/>
                <w:lang w:val="en-MY" w:eastAsia="en-MY"/>
              </w:rPr>
              <w:t>PDT-GRADE</w:t>
            </w:r>
          </w:p>
        </w:tc>
        <w:tc>
          <w:tcPr>
            <w:tcW w:w="146" w:type="pct"/>
            <w:shd w:val="clear" w:color="auto" w:fill="auto"/>
            <w:textDirection w:val="btLr"/>
            <w:vAlign w:val="center"/>
            <w:hideMark/>
          </w:tcPr>
          <w:p w14:paraId="2351E692" w14:textId="77777777" w:rsidR="004A05A7" w:rsidRPr="000F074D" w:rsidRDefault="004A05A7" w:rsidP="00986441">
            <w:pPr>
              <w:ind w:left="113" w:right="113"/>
              <w:jc w:val="center"/>
              <w:rPr>
                <w:rFonts w:cs="Arial"/>
                <w:sz w:val="14"/>
                <w:szCs w:val="14"/>
                <w:lang w:val="en-MY" w:eastAsia="en-MY"/>
              </w:rPr>
            </w:pPr>
            <w:r w:rsidRPr="000F074D">
              <w:rPr>
                <w:rFonts w:cs="Arial"/>
                <w:sz w:val="14"/>
                <w:szCs w:val="14"/>
                <w:lang w:val="en-MY" w:eastAsia="en-MY"/>
              </w:rPr>
              <w:t>PDT-USAGE</w:t>
            </w:r>
          </w:p>
        </w:tc>
        <w:tc>
          <w:tcPr>
            <w:tcW w:w="205" w:type="pct"/>
            <w:shd w:val="clear" w:color="auto" w:fill="auto"/>
            <w:textDirection w:val="btLr"/>
            <w:vAlign w:val="center"/>
            <w:hideMark/>
          </w:tcPr>
          <w:p w14:paraId="18073C72" w14:textId="77777777" w:rsidR="004A05A7" w:rsidRPr="000F074D" w:rsidRDefault="004A05A7" w:rsidP="00986441">
            <w:pPr>
              <w:ind w:left="113" w:right="113"/>
              <w:jc w:val="center"/>
              <w:rPr>
                <w:rFonts w:cs="Arial"/>
                <w:sz w:val="14"/>
                <w:szCs w:val="14"/>
                <w:lang w:val="en-MY" w:eastAsia="en-MY"/>
              </w:rPr>
            </w:pPr>
            <w:r w:rsidRPr="000F074D">
              <w:rPr>
                <w:rFonts w:cs="Arial"/>
                <w:sz w:val="14"/>
                <w:szCs w:val="14"/>
                <w:lang w:val="en-MY" w:eastAsia="en-MY"/>
              </w:rPr>
              <w:t>TOT-QTY</w:t>
            </w:r>
          </w:p>
        </w:tc>
        <w:tc>
          <w:tcPr>
            <w:tcW w:w="146" w:type="pct"/>
            <w:shd w:val="clear" w:color="auto" w:fill="auto"/>
            <w:textDirection w:val="btLr"/>
            <w:vAlign w:val="center"/>
            <w:hideMark/>
          </w:tcPr>
          <w:p w14:paraId="68A69DE1" w14:textId="77777777" w:rsidR="004A05A7" w:rsidRPr="000F074D" w:rsidRDefault="004A05A7" w:rsidP="00986441">
            <w:pPr>
              <w:ind w:left="113" w:right="113"/>
              <w:jc w:val="center"/>
              <w:rPr>
                <w:rFonts w:cs="Arial"/>
                <w:sz w:val="14"/>
                <w:szCs w:val="14"/>
                <w:lang w:val="en-MY" w:eastAsia="en-MY"/>
              </w:rPr>
            </w:pPr>
            <w:r w:rsidRPr="000F074D">
              <w:rPr>
                <w:rFonts w:cs="Arial"/>
                <w:sz w:val="14"/>
                <w:szCs w:val="14"/>
                <w:lang w:val="en-MY" w:eastAsia="en-MY"/>
              </w:rPr>
              <w:t>TOT-TURN</w:t>
            </w:r>
          </w:p>
        </w:tc>
        <w:tc>
          <w:tcPr>
            <w:tcW w:w="146" w:type="pct"/>
            <w:shd w:val="clear" w:color="auto" w:fill="auto"/>
            <w:textDirection w:val="btLr"/>
            <w:vAlign w:val="center"/>
            <w:hideMark/>
          </w:tcPr>
          <w:p w14:paraId="5B03B0FB" w14:textId="77777777" w:rsidR="004A05A7" w:rsidRPr="000F074D" w:rsidRDefault="004A05A7" w:rsidP="00986441">
            <w:pPr>
              <w:ind w:left="113" w:right="113"/>
              <w:jc w:val="center"/>
              <w:rPr>
                <w:rFonts w:cs="Arial"/>
                <w:sz w:val="14"/>
                <w:szCs w:val="14"/>
                <w:lang w:val="en-MY" w:eastAsia="en-MY"/>
              </w:rPr>
            </w:pPr>
            <w:r w:rsidRPr="000F074D">
              <w:rPr>
                <w:rFonts w:cs="Arial"/>
                <w:sz w:val="14"/>
                <w:szCs w:val="14"/>
                <w:lang w:val="en-MY" w:eastAsia="en-MY"/>
              </w:rPr>
              <w:t>SM-TURN</w:t>
            </w:r>
          </w:p>
        </w:tc>
        <w:tc>
          <w:tcPr>
            <w:tcW w:w="146" w:type="pct"/>
            <w:shd w:val="clear" w:color="auto" w:fill="auto"/>
            <w:textDirection w:val="btLr"/>
            <w:vAlign w:val="center"/>
            <w:hideMark/>
          </w:tcPr>
          <w:p w14:paraId="37A96AC5" w14:textId="77777777" w:rsidR="004A05A7" w:rsidRPr="000F074D" w:rsidRDefault="004A05A7" w:rsidP="00986441">
            <w:pPr>
              <w:ind w:left="113" w:right="113"/>
              <w:jc w:val="center"/>
              <w:rPr>
                <w:rFonts w:cs="Arial"/>
                <w:sz w:val="14"/>
                <w:szCs w:val="14"/>
                <w:lang w:val="en-MY" w:eastAsia="en-MY"/>
              </w:rPr>
            </w:pPr>
            <w:r w:rsidRPr="000F074D">
              <w:rPr>
                <w:rFonts w:cs="Arial"/>
                <w:sz w:val="14"/>
                <w:szCs w:val="14"/>
                <w:lang w:val="en-MY" w:eastAsia="en-MY"/>
              </w:rPr>
              <w:t>DISC-REB</w:t>
            </w:r>
          </w:p>
        </w:tc>
        <w:tc>
          <w:tcPr>
            <w:tcW w:w="146" w:type="pct"/>
            <w:shd w:val="clear" w:color="auto" w:fill="auto"/>
            <w:textDirection w:val="btLr"/>
            <w:vAlign w:val="center"/>
            <w:hideMark/>
          </w:tcPr>
          <w:p w14:paraId="7971DC62" w14:textId="77777777" w:rsidR="004A05A7" w:rsidRPr="000F074D" w:rsidRDefault="004A05A7" w:rsidP="00986441">
            <w:pPr>
              <w:ind w:left="113" w:right="113"/>
              <w:jc w:val="center"/>
              <w:rPr>
                <w:rFonts w:cs="Arial"/>
                <w:sz w:val="14"/>
                <w:szCs w:val="14"/>
                <w:lang w:val="en-MY" w:eastAsia="en-MY"/>
              </w:rPr>
            </w:pPr>
            <w:r w:rsidRPr="000F074D">
              <w:rPr>
                <w:rFonts w:cs="Arial"/>
                <w:sz w:val="14"/>
                <w:szCs w:val="14"/>
                <w:lang w:val="en-MY" w:eastAsia="en-MY"/>
              </w:rPr>
              <w:t>DEL-TERM</w:t>
            </w:r>
          </w:p>
        </w:tc>
        <w:tc>
          <w:tcPr>
            <w:tcW w:w="146" w:type="pct"/>
            <w:shd w:val="clear" w:color="auto" w:fill="auto"/>
            <w:textDirection w:val="btLr"/>
            <w:vAlign w:val="center"/>
            <w:hideMark/>
          </w:tcPr>
          <w:p w14:paraId="20208D1F" w14:textId="77777777" w:rsidR="004A05A7" w:rsidRPr="000F074D" w:rsidRDefault="004A05A7" w:rsidP="00986441">
            <w:pPr>
              <w:ind w:left="113" w:right="113"/>
              <w:jc w:val="center"/>
              <w:rPr>
                <w:rFonts w:cs="Arial"/>
                <w:sz w:val="14"/>
                <w:szCs w:val="14"/>
                <w:lang w:val="en-MY" w:eastAsia="en-MY"/>
              </w:rPr>
            </w:pPr>
            <w:r w:rsidRPr="000F074D">
              <w:rPr>
                <w:rFonts w:cs="Arial"/>
                <w:sz w:val="14"/>
                <w:szCs w:val="14"/>
                <w:lang w:val="en-MY" w:eastAsia="en-MY"/>
              </w:rPr>
              <w:t>PAY-TERM</w:t>
            </w:r>
          </w:p>
        </w:tc>
        <w:tc>
          <w:tcPr>
            <w:tcW w:w="143" w:type="pct"/>
            <w:shd w:val="clear" w:color="auto" w:fill="auto"/>
            <w:textDirection w:val="btLr"/>
            <w:vAlign w:val="center"/>
            <w:hideMark/>
          </w:tcPr>
          <w:p w14:paraId="1BD298EF"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TRCOMP-NAME</w:t>
            </w:r>
          </w:p>
        </w:tc>
        <w:tc>
          <w:tcPr>
            <w:tcW w:w="143" w:type="pct"/>
            <w:shd w:val="clear" w:color="auto" w:fill="auto"/>
            <w:textDirection w:val="btLr"/>
            <w:vAlign w:val="center"/>
            <w:hideMark/>
          </w:tcPr>
          <w:p w14:paraId="7941C4EA"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TRCOMP-NO</w:t>
            </w:r>
          </w:p>
        </w:tc>
        <w:tc>
          <w:tcPr>
            <w:tcW w:w="143" w:type="pct"/>
            <w:shd w:val="clear" w:color="auto" w:fill="auto"/>
            <w:textDirection w:val="btLr"/>
            <w:vAlign w:val="center"/>
            <w:hideMark/>
          </w:tcPr>
          <w:p w14:paraId="6B2C38C5" w14:textId="77777777" w:rsidR="004A05A7" w:rsidRPr="000F074D" w:rsidRDefault="004A05A7" w:rsidP="00986441">
            <w:pPr>
              <w:ind w:left="113" w:right="113"/>
              <w:jc w:val="center"/>
              <w:rPr>
                <w:rFonts w:cs="Arial"/>
                <w:sz w:val="14"/>
                <w:szCs w:val="14"/>
                <w:lang w:val="en-MY" w:eastAsia="en-MY"/>
              </w:rPr>
            </w:pPr>
            <w:r w:rsidRPr="000F074D">
              <w:rPr>
                <w:rFonts w:cs="Arial"/>
                <w:sz w:val="14"/>
                <w:szCs w:val="14"/>
                <w:lang w:val="en-MY" w:eastAsia="en-MY"/>
              </w:rPr>
              <w:t>TRCOMP-REL</w:t>
            </w:r>
          </w:p>
        </w:tc>
        <w:tc>
          <w:tcPr>
            <w:tcW w:w="146" w:type="pct"/>
            <w:shd w:val="clear" w:color="auto" w:fill="auto"/>
            <w:textDirection w:val="btLr"/>
            <w:vAlign w:val="center"/>
            <w:hideMark/>
          </w:tcPr>
          <w:p w14:paraId="1A8ACFD6" w14:textId="77777777" w:rsidR="004A05A7" w:rsidRPr="000F074D" w:rsidRDefault="004A05A7" w:rsidP="00986441">
            <w:pPr>
              <w:ind w:left="113" w:right="113"/>
              <w:jc w:val="center"/>
              <w:rPr>
                <w:rFonts w:cs="Arial"/>
                <w:sz w:val="14"/>
                <w:szCs w:val="14"/>
                <w:lang w:val="en-MY" w:eastAsia="en-MY"/>
              </w:rPr>
            </w:pPr>
            <w:r w:rsidRPr="000F074D">
              <w:rPr>
                <w:rFonts w:cs="Arial"/>
                <w:sz w:val="14"/>
                <w:szCs w:val="14"/>
                <w:lang w:val="en-MY" w:eastAsia="en-MY"/>
              </w:rPr>
              <w:t>CUST-NAME</w:t>
            </w:r>
          </w:p>
        </w:tc>
        <w:tc>
          <w:tcPr>
            <w:tcW w:w="146" w:type="pct"/>
            <w:shd w:val="clear" w:color="auto" w:fill="auto"/>
            <w:textDirection w:val="btLr"/>
            <w:vAlign w:val="center"/>
            <w:hideMark/>
          </w:tcPr>
          <w:p w14:paraId="5A53F85E" w14:textId="77777777" w:rsidR="004A05A7" w:rsidRPr="000F074D" w:rsidRDefault="004A05A7" w:rsidP="00986441">
            <w:pPr>
              <w:ind w:left="113" w:right="113"/>
              <w:jc w:val="center"/>
              <w:rPr>
                <w:rFonts w:cs="Arial"/>
                <w:sz w:val="14"/>
                <w:szCs w:val="14"/>
                <w:lang w:val="en-MY" w:eastAsia="en-MY"/>
              </w:rPr>
            </w:pPr>
            <w:r w:rsidRPr="000F074D">
              <w:rPr>
                <w:rFonts w:cs="Arial"/>
                <w:sz w:val="14"/>
                <w:szCs w:val="14"/>
                <w:lang w:val="en-MY" w:eastAsia="en-MY"/>
              </w:rPr>
              <w:t>CUST-NO</w:t>
            </w:r>
          </w:p>
        </w:tc>
        <w:tc>
          <w:tcPr>
            <w:tcW w:w="146" w:type="pct"/>
            <w:shd w:val="clear" w:color="auto" w:fill="auto"/>
            <w:textDirection w:val="btLr"/>
            <w:vAlign w:val="center"/>
            <w:hideMark/>
          </w:tcPr>
          <w:p w14:paraId="626C0DC1" w14:textId="77777777" w:rsidR="004A05A7" w:rsidRPr="000F074D" w:rsidRDefault="004A05A7" w:rsidP="00986441">
            <w:pPr>
              <w:ind w:left="113" w:right="113"/>
              <w:jc w:val="center"/>
              <w:rPr>
                <w:rFonts w:cs="Arial"/>
                <w:sz w:val="14"/>
                <w:szCs w:val="14"/>
                <w:lang w:val="en-MY" w:eastAsia="en-MY"/>
              </w:rPr>
            </w:pPr>
            <w:r w:rsidRPr="000F074D">
              <w:rPr>
                <w:rFonts w:cs="Arial"/>
                <w:sz w:val="14"/>
                <w:szCs w:val="14"/>
                <w:lang w:val="en-MY" w:eastAsia="en-MY"/>
              </w:rPr>
              <w:t>CUST-ADD</w:t>
            </w:r>
          </w:p>
        </w:tc>
        <w:tc>
          <w:tcPr>
            <w:tcW w:w="146" w:type="pct"/>
            <w:shd w:val="clear" w:color="auto" w:fill="auto"/>
            <w:textDirection w:val="btLr"/>
            <w:vAlign w:val="center"/>
            <w:hideMark/>
          </w:tcPr>
          <w:p w14:paraId="66589C9F" w14:textId="77777777" w:rsidR="004A05A7" w:rsidRPr="000F074D" w:rsidRDefault="004A05A7" w:rsidP="00986441">
            <w:pPr>
              <w:ind w:left="113" w:right="113"/>
              <w:jc w:val="center"/>
              <w:rPr>
                <w:rFonts w:cs="Arial"/>
                <w:sz w:val="14"/>
                <w:szCs w:val="14"/>
                <w:lang w:val="en-MY" w:eastAsia="en-MY"/>
              </w:rPr>
            </w:pPr>
            <w:r w:rsidRPr="000F074D">
              <w:rPr>
                <w:rFonts w:cs="Arial"/>
                <w:sz w:val="14"/>
                <w:szCs w:val="14"/>
                <w:lang w:val="en-MY" w:eastAsia="en-MY"/>
              </w:rPr>
              <w:t>CUST-REL</w:t>
            </w:r>
          </w:p>
        </w:tc>
        <w:tc>
          <w:tcPr>
            <w:tcW w:w="146" w:type="pct"/>
            <w:shd w:val="clear" w:color="auto" w:fill="auto"/>
            <w:textDirection w:val="btLr"/>
            <w:vAlign w:val="center"/>
            <w:hideMark/>
          </w:tcPr>
          <w:p w14:paraId="707D7519" w14:textId="77777777" w:rsidR="004A05A7" w:rsidRPr="000F074D" w:rsidRDefault="004A05A7" w:rsidP="00986441">
            <w:pPr>
              <w:ind w:left="113" w:right="113"/>
              <w:jc w:val="center"/>
              <w:rPr>
                <w:rFonts w:cs="Arial"/>
                <w:sz w:val="14"/>
                <w:szCs w:val="14"/>
                <w:lang w:val="en-MY" w:eastAsia="en-MY"/>
              </w:rPr>
            </w:pPr>
            <w:r w:rsidRPr="000F074D">
              <w:rPr>
                <w:rFonts w:cs="Arial"/>
                <w:sz w:val="14"/>
                <w:szCs w:val="14"/>
                <w:lang w:val="en-MY" w:eastAsia="en-MY"/>
              </w:rPr>
              <w:t>DIST</w:t>
            </w:r>
          </w:p>
        </w:tc>
        <w:tc>
          <w:tcPr>
            <w:tcW w:w="146" w:type="pct"/>
            <w:shd w:val="clear" w:color="auto" w:fill="auto"/>
            <w:textDirection w:val="btLr"/>
            <w:vAlign w:val="center"/>
            <w:hideMark/>
          </w:tcPr>
          <w:p w14:paraId="18022B28" w14:textId="77777777" w:rsidR="004A05A7" w:rsidRPr="000F074D" w:rsidRDefault="004A05A7" w:rsidP="00986441">
            <w:pPr>
              <w:ind w:left="113" w:right="113"/>
              <w:jc w:val="center"/>
              <w:rPr>
                <w:rFonts w:cs="Arial"/>
                <w:sz w:val="14"/>
                <w:szCs w:val="14"/>
                <w:lang w:val="en-MY" w:eastAsia="en-MY"/>
              </w:rPr>
            </w:pPr>
            <w:r w:rsidRPr="000F074D">
              <w:rPr>
                <w:rFonts w:cs="Arial"/>
                <w:sz w:val="14"/>
                <w:szCs w:val="14"/>
                <w:lang w:val="en-MY" w:eastAsia="en-MY"/>
              </w:rPr>
              <w:t>PDT-GRADE</w:t>
            </w:r>
          </w:p>
        </w:tc>
        <w:tc>
          <w:tcPr>
            <w:tcW w:w="146" w:type="pct"/>
            <w:shd w:val="clear" w:color="auto" w:fill="auto"/>
            <w:textDirection w:val="btLr"/>
            <w:vAlign w:val="center"/>
            <w:hideMark/>
          </w:tcPr>
          <w:p w14:paraId="263E66BD" w14:textId="77777777" w:rsidR="004A05A7" w:rsidRPr="000F074D" w:rsidRDefault="004A05A7" w:rsidP="00986441">
            <w:pPr>
              <w:ind w:left="113" w:right="113"/>
              <w:jc w:val="center"/>
              <w:rPr>
                <w:rFonts w:cs="Arial"/>
                <w:sz w:val="14"/>
                <w:szCs w:val="14"/>
                <w:lang w:val="en-MY" w:eastAsia="en-MY"/>
              </w:rPr>
            </w:pPr>
            <w:r w:rsidRPr="000F074D">
              <w:rPr>
                <w:rFonts w:cs="Arial"/>
                <w:sz w:val="14"/>
                <w:szCs w:val="14"/>
                <w:lang w:val="en-MY" w:eastAsia="en-MY"/>
              </w:rPr>
              <w:t>PDT-USAGE</w:t>
            </w:r>
          </w:p>
        </w:tc>
        <w:tc>
          <w:tcPr>
            <w:tcW w:w="205" w:type="pct"/>
            <w:shd w:val="clear" w:color="auto" w:fill="auto"/>
            <w:textDirection w:val="btLr"/>
            <w:vAlign w:val="center"/>
            <w:hideMark/>
          </w:tcPr>
          <w:p w14:paraId="42F825E5" w14:textId="77777777" w:rsidR="004A05A7" w:rsidRPr="000F074D" w:rsidRDefault="004A05A7" w:rsidP="00986441">
            <w:pPr>
              <w:ind w:left="113" w:right="113"/>
              <w:jc w:val="center"/>
              <w:rPr>
                <w:rFonts w:cs="Arial"/>
                <w:sz w:val="14"/>
                <w:szCs w:val="14"/>
                <w:lang w:val="en-MY" w:eastAsia="en-MY"/>
              </w:rPr>
            </w:pPr>
            <w:r w:rsidRPr="000F074D">
              <w:rPr>
                <w:rFonts w:cs="Arial"/>
                <w:sz w:val="14"/>
                <w:szCs w:val="14"/>
                <w:lang w:val="en-MY" w:eastAsia="en-MY"/>
              </w:rPr>
              <w:t>TOT-QTY</w:t>
            </w:r>
          </w:p>
        </w:tc>
        <w:tc>
          <w:tcPr>
            <w:tcW w:w="146" w:type="pct"/>
            <w:shd w:val="clear" w:color="auto" w:fill="auto"/>
            <w:textDirection w:val="btLr"/>
            <w:vAlign w:val="center"/>
            <w:hideMark/>
          </w:tcPr>
          <w:p w14:paraId="44D295BD" w14:textId="77777777" w:rsidR="004A05A7" w:rsidRPr="000F074D" w:rsidRDefault="004A05A7" w:rsidP="00986441">
            <w:pPr>
              <w:ind w:left="113" w:right="113"/>
              <w:jc w:val="center"/>
              <w:rPr>
                <w:rFonts w:cs="Arial"/>
                <w:sz w:val="14"/>
                <w:szCs w:val="14"/>
                <w:lang w:val="en-MY" w:eastAsia="en-MY"/>
              </w:rPr>
            </w:pPr>
            <w:r w:rsidRPr="000F074D">
              <w:rPr>
                <w:rFonts w:cs="Arial"/>
                <w:sz w:val="14"/>
                <w:szCs w:val="14"/>
                <w:lang w:val="en-MY" w:eastAsia="en-MY"/>
              </w:rPr>
              <w:t>TOT-TURN</w:t>
            </w:r>
          </w:p>
        </w:tc>
        <w:tc>
          <w:tcPr>
            <w:tcW w:w="146" w:type="pct"/>
            <w:shd w:val="clear" w:color="auto" w:fill="auto"/>
            <w:textDirection w:val="btLr"/>
            <w:vAlign w:val="center"/>
            <w:hideMark/>
          </w:tcPr>
          <w:p w14:paraId="5DC73B71" w14:textId="77777777" w:rsidR="004A05A7" w:rsidRPr="000F074D" w:rsidRDefault="004A05A7" w:rsidP="00986441">
            <w:pPr>
              <w:ind w:left="113" w:right="113"/>
              <w:jc w:val="center"/>
              <w:rPr>
                <w:rFonts w:cs="Arial"/>
                <w:sz w:val="14"/>
                <w:szCs w:val="14"/>
                <w:lang w:val="en-MY" w:eastAsia="en-MY"/>
              </w:rPr>
            </w:pPr>
            <w:r w:rsidRPr="000F074D">
              <w:rPr>
                <w:rFonts w:cs="Arial"/>
                <w:sz w:val="14"/>
                <w:szCs w:val="14"/>
                <w:lang w:val="en-MY" w:eastAsia="en-MY"/>
              </w:rPr>
              <w:t>SM-TURN</w:t>
            </w:r>
          </w:p>
        </w:tc>
        <w:tc>
          <w:tcPr>
            <w:tcW w:w="146" w:type="pct"/>
            <w:shd w:val="clear" w:color="auto" w:fill="auto"/>
            <w:textDirection w:val="btLr"/>
            <w:vAlign w:val="center"/>
            <w:hideMark/>
          </w:tcPr>
          <w:p w14:paraId="3F403857" w14:textId="77777777" w:rsidR="004A05A7" w:rsidRPr="000F074D" w:rsidRDefault="004A05A7" w:rsidP="00986441">
            <w:pPr>
              <w:ind w:left="113" w:right="113"/>
              <w:jc w:val="center"/>
              <w:rPr>
                <w:rFonts w:cs="Arial"/>
                <w:sz w:val="14"/>
                <w:szCs w:val="14"/>
                <w:lang w:val="en-MY" w:eastAsia="en-MY"/>
              </w:rPr>
            </w:pPr>
            <w:r w:rsidRPr="000F074D">
              <w:rPr>
                <w:rFonts w:cs="Arial"/>
                <w:sz w:val="14"/>
                <w:szCs w:val="14"/>
                <w:lang w:val="en-MY" w:eastAsia="en-MY"/>
              </w:rPr>
              <w:t>DISC-REB</w:t>
            </w:r>
          </w:p>
        </w:tc>
        <w:tc>
          <w:tcPr>
            <w:tcW w:w="146" w:type="pct"/>
            <w:shd w:val="clear" w:color="auto" w:fill="auto"/>
            <w:textDirection w:val="btLr"/>
            <w:vAlign w:val="center"/>
            <w:hideMark/>
          </w:tcPr>
          <w:p w14:paraId="1DBE36BA" w14:textId="77777777" w:rsidR="004A05A7" w:rsidRPr="000F074D" w:rsidRDefault="004A05A7" w:rsidP="00986441">
            <w:pPr>
              <w:ind w:left="113" w:right="113"/>
              <w:jc w:val="center"/>
              <w:rPr>
                <w:rFonts w:cs="Arial"/>
                <w:sz w:val="14"/>
                <w:szCs w:val="14"/>
                <w:lang w:val="en-MY" w:eastAsia="en-MY"/>
              </w:rPr>
            </w:pPr>
            <w:r w:rsidRPr="000F074D">
              <w:rPr>
                <w:rFonts w:cs="Arial"/>
                <w:sz w:val="14"/>
                <w:szCs w:val="14"/>
                <w:lang w:val="en-MY" w:eastAsia="en-MY"/>
              </w:rPr>
              <w:t>DEL-TERM</w:t>
            </w:r>
          </w:p>
        </w:tc>
        <w:tc>
          <w:tcPr>
            <w:tcW w:w="139" w:type="pct"/>
            <w:shd w:val="clear" w:color="auto" w:fill="auto"/>
            <w:textDirection w:val="btLr"/>
            <w:vAlign w:val="center"/>
            <w:hideMark/>
          </w:tcPr>
          <w:p w14:paraId="25463E3C" w14:textId="77777777" w:rsidR="004A05A7" w:rsidRPr="000F074D" w:rsidRDefault="004A05A7" w:rsidP="00986441">
            <w:pPr>
              <w:ind w:left="113" w:right="113"/>
              <w:jc w:val="center"/>
              <w:rPr>
                <w:rFonts w:cs="Arial"/>
                <w:sz w:val="14"/>
                <w:szCs w:val="14"/>
                <w:lang w:val="en-MY" w:eastAsia="en-MY"/>
              </w:rPr>
            </w:pPr>
            <w:r w:rsidRPr="000F074D">
              <w:rPr>
                <w:rFonts w:cs="Arial"/>
                <w:sz w:val="14"/>
                <w:szCs w:val="14"/>
                <w:lang w:val="en-MY" w:eastAsia="en-MY"/>
              </w:rPr>
              <w:t>PAY-TERM</w:t>
            </w:r>
          </w:p>
        </w:tc>
      </w:tr>
      <w:tr w:rsidR="004A05A7" w:rsidRPr="000F074D" w14:paraId="20E6AD70" w14:textId="77777777" w:rsidTr="000F074D">
        <w:trPr>
          <w:cantSplit/>
          <w:trHeight w:val="584"/>
        </w:trPr>
        <w:tc>
          <w:tcPr>
            <w:tcW w:w="235" w:type="pct"/>
            <w:shd w:val="clear" w:color="auto" w:fill="auto"/>
            <w:noWrap/>
            <w:vAlign w:val="bottom"/>
            <w:hideMark/>
          </w:tcPr>
          <w:p w14:paraId="1083B80E" w14:textId="77777777" w:rsidR="004A05A7" w:rsidRPr="000F074D" w:rsidRDefault="004A05A7" w:rsidP="00986441">
            <w:pPr>
              <w:rPr>
                <w:rFonts w:cs="Arial"/>
                <w:sz w:val="14"/>
                <w:szCs w:val="14"/>
                <w:lang w:val="en-MY" w:eastAsia="en-MY"/>
              </w:rPr>
            </w:pPr>
            <w:r w:rsidRPr="000F074D">
              <w:rPr>
                <w:rFonts w:cs="Arial"/>
                <w:sz w:val="14"/>
                <w:szCs w:val="14"/>
                <w:lang w:val="en-MY" w:eastAsia="en-MY"/>
              </w:rPr>
              <w:t>Year 1</w:t>
            </w:r>
          </w:p>
        </w:tc>
        <w:tc>
          <w:tcPr>
            <w:tcW w:w="143" w:type="pct"/>
            <w:shd w:val="clear" w:color="auto" w:fill="auto"/>
            <w:noWrap/>
            <w:textDirection w:val="btLr"/>
            <w:vAlign w:val="bottom"/>
            <w:hideMark/>
          </w:tcPr>
          <w:p w14:paraId="2838B486"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3" w:type="pct"/>
            <w:shd w:val="clear" w:color="auto" w:fill="auto"/>
            <w:noWrap/>
            <w:textDirection w:val="btLr"/>
            <w:vAlign w:val="bottom"/>
            <w:hideMark/>
          </w:tcPr>
          <w:p w14:paraId="22723E71"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3" w:type="pct"/>
            <w:shd w:val="clear" w:color="auto" w:fill="auto"/>
            <w:noWrap/>
            <w:textDirection w:val="btLr"/>
            <w:vAlign w:val="bottom"/>
            <w:hideMark/>
          </w:tcPr>
          <w:p w14:paraId="13D22CA7"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0107AD9B"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1E9BC9DC"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599BB964"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462406B5"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6F2239F3"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0F160436"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5AAC3281"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205" w:type="pct"/>
            <w:shd w:val="clear" w:color="auto" w:fill="auto"/>
            <w:textDirection w:val="btLr"/>
            <w:vAlign w:val="center"/>
            <w:hideMark/>
          </w:tcPr>
          <w:p w14:paraId="1B1A631F"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5E595116"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23889502"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49C9234D"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445C15F1"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1BC297A5"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3" w:type="pct"/>
            <w:shd w:val="clear" w:color="auto" w:fill="auto"/>
            <w:noWrap/>
            <w:textDirection w:val="btLr"/>
            <w:vAlign w:val="bottom"/>
            <w:hideMark/>
          </w:tcPr>
          <w:p w14:paraId="1340474C"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3" w:type="pct"/>
            <w:shd w:val="clear" w:color="auto" w:fill="auto"/>
            <w:noWrap/>
            <w:textDirection w:val="btLr"/>
            <w:vAlign w:val="bottom"/>
            <w:hideMark/>
          </w:tcPr>
          <w:p w14:paraId="23FBE47C"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3" w:type="pct"/>
            <w:shd w:val="clear" w:color="auto" w:fill="auto"/>
            <w:noWrap/>
            <w:textDirection w:val="btLr"/>
            <w:vAlign w:val="bottom"/>
            <w:hideMark/>
          </w:tcPr>
          <w:p w14:paraId="11793387"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71BA8AA5"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1C65DC85"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0AC9A878"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7550C860"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37240156"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7B5420D2"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657C1DA9"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205" w:type="pct"/>
            <w:shd w:val="clear" w:color="auto" w:fill="auto"/>
            <w:textDirection w:val="btLr"/>
            <w:vAlign w:val="center"/>
            <w:hideMark/>
          </w:tcPr>
          <w:p w14:paraId="658AC285"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17555843"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4027C40D"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50990C06"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1A6F3233"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39" w:type="pct"/>
            <w:shd w:val="clear" w:color="auto" w:fill="auto"/>
            <w:textDirection w:val="btLr"/>
            <w:vAlign w:val="center"/>
            <w:hideMark/>
          </w:tcPr>
          <w:p w14:paraId="36E59735"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r>
      <w:tr w:rsidR="004A05A7" w:rsidRPr="000F074D" w14:paraId="788AAC7E" w14:textId="77777777" w:rsidTr="000F074D">
        <w:trPr>
          <w:cantSplit/>
          <w:trHeight w:val="422"/>
        </w:trPr>
        <w:tc>
          <w:tcPr>
            <w:tcW w:w="235" w:type="pct"/>
            <w:shd w:val="clear" w:color="auto" w:fill="auto"/>
            <w:noWrap/>
            <w:vAlign w:val="bottom"/>
            <w:hideMark/>
          </w:tcPr>
          <w:p w14:paraId="4C986BB7" w14:textId="77777777" w:rsidR="004A05A7" w:rsidRPr="000F074D" w:rsidRDefault="004A05A7" w:rsidP="00986441">
            <w:pPr>
              <w:rPr>
                <w:rFonts w:cs="Arial"/>
                <w:sz w:val="14"/>
                <w:szCs w:val="14"/>
                <w:lang w:val="en-MY" w:eastAsia="en-MY"/>
              </w:rPr>
            </w:pPr>
            <w:r w:rsidRPr="000F074D">
              <w:rPr>
                <w:rFonts w:cs="Arial"/>
                <w:sz w:val="14"/>
                <w:szCs w:val="14"/>
                <w:lang w:val="en-MY" w:eastAsia="en-MY"/>
              </w:rPr>
              <w:t> </w:t>
            </w:r>
          </w:p>
        </w:tc>
        <w:tc>
          <w:tcPr>
            <w:tcW w:w="143" w:type="pct"/>
            <w:shd w:val="clear" w:color="auto" w:fill="auto"/>
            <w:noWrap/>
            <w:textDirection w:val="btLr"/>
            <w:vAlign w:val="bottom"/>
            <w:hideMark/>
          </w:tcPr>
          <w:p w14:paraId="0E693702"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3" w:type="pct"/>
            <w:shd w:val="clear" w:color="auto" w:fill="auto"/>
            <w:noWrap/>
            <w:textDirection w:val="btLr"/>
            <w:vAlign w:val="bottom"/>
            <w:hideMark/>
          </w:tcPr>
          <w:p w14:paraId="756FEDF0"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3" w:type="pct"/>
            <w:shd w:val="clear" w:color="auto" w:fill="auto"/>
            <w:noWrap/>
            <w:textDirection w:val="btLr"/>
            <w:vAlign w:val="bottom"/>
            <w:hideMark/>
          </w:tcPr>
          <w:p w14:paraId="62080274"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6852F621"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51B92F99"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4863D1BB"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3871C1E9"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7F28CC5A"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5B348830"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09597E12"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205" w:type="pct"/>
            <w:shd w:val="clear" w:color="auto" w:fill="auto"/>
            <w:textDirection w:val="btLr"/>
            <w:vAlign w:val="center"/>
            <w:hideMark/>
          </w:tcPr>
          <w:p w14:paraId="494629D7"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23C00AE1"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196E1130"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2E9621CD"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509B7443"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76C8106B"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3" w:type="pct"/>
            <w:shd w:val="clear" w:color="auto" w:fill="auto"/>
            <w:noWrap/>
            <w:textDirection w:val="btLr"/>
            <w:vAlign w:val="bottom"/>
            <w:hideMark/>
          </w:tcPr>
          <w:p w14:paraId="742AD027"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3" w:type="pct"/>
            <w:shd w:val="clear" w:color="auto" w:fill="auto"/>
            <w:noWrap/>
            <w:textDirection w:val="btLr"/>
            <w:vAlign w:val="bottom"/>
            <w:hideMark/>
          </w:tcPr>
          <w:p w14:paraId="29806EF7"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3" w:type="pct"/>
            <w:shd w:val="clear" w:color="auto" w:fill="auto"/>
            <w:noWrap/>
            <w:textDirection w:val="btLr"/>
            <w:vAlign w:val="bottom"/>
            <w:hideMark/>
          </w:tcPr>
          <w:p w14:paraId="3F2DCAE1"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5ACCE8B6"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02087932"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1A1E15EF"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0F3C3018"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130DD107"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1418B7E3"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135337BD"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205" w:type="pct"/>
            <w:shd w:val="clear" w:color="auto" w:fill="auto"/>
            <w:textDirection w:val="btLr"/>
            <w:vAlign w:val="center"/>
            <w:hideMark/>
          </w:tcPr>
          <w:p w14:paraId="7A8E10F1"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372CF21A"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52508F5C"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779893EF"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33703E06"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39" w:type="pct"/>
            <w:shd w:val="clear" w:color="auto" w:fill="auto"/>
            <w:textDirection w:val="btLr"/>
            <w:vAlign w:val="center"/>
            <w:hideMark/>
          </w:tcPr>
          <w:p w14:paraId="74082BF1"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r>
      <w:tr w:rsidR="004A05A7" w:rsidRPr="000F074D" w14:paraId="5539818D" w14:textId="77777777" w:rsidTr="000F074D">
        <w:trPr>
          <w:cantSplit/>
          <w:trHeight w:val="555"/>
        </w:trPr>
        <w:tc>
          <w:tcPr>
            <w:tcW w:w="235" w:type="pct"/>
            <w:shd w:val="clear" w:color="auto" w:fill="auto"/>
            <w:noWrap/>
            <w:vAlign w:val="bottom"/>
            <w:hideMark/>
          </w:tcPr>
          <w:p w14:paraId="7B0845FF" w14:textId="77777777" w:rsidR="004A05A7" w:rsidRPr="000F074D" w:rsidRDefault="004A05A7" w:rsidP="00986441">
            <w:pPr>
              <w:rPr>
                <w:rFonts w:cs="Arial"/>
                <w:sz w:val="14"/>
                <w:szCs w:val="14"/>
                <w:lang w:val="en-MY" w:eastAsia="en-MY"/>
              </w:rPr>
            </w:pPr>
            <w:r w:rsidRPr="000F074D">
              <w:rPr>
                <w:rFonts w:cs="Arial"/>
                <w:sz w:val="14"/>
                <w:szCs w:val="14"/>
                <w:lang w:val="en-MY" w:eastAsia="en-MY"/>
              </w:rPr>
              <w:t>Year 2</w:t>
            </w:r>
          </w:p>
        </w:tc>
        <w:tc>
          <w:tcPr>
            <w:tcW w:w="143" w:type="pct"/>
            <w:shd w:val="clear" w:color="auto" w:fill="auto"/>
            <w:noWrap/>
            <w:textDirection w:val="btLr"/>
            <w:vAlign w:val="bottom"/>
            <w:hideMark/>
          </w:tcPr>
          <w:p w14:paraId="07723AF5"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3" w:type="pct"/>
            <w:shd w:val="clear" w:color="auto" w:fill="auto"/>
            <w:noWrap/>
            <w:textDirection w:val="btLr"/>
            <w:vAlign w:val="bottom"/>
            <w:hideMark/>
          </w:tcPr>
          <w:p w14:paraId="444C6B19"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3" w:type="pct"/>
            <w:shd w:val="clear" w:color="auto" w:fill="auto"/>
            <w:noWrap/>
            <w:textDirection w:val="btLr"/>
            <w:vAlign w:val="bottom"/>
            <w:hideMark/>
          </w:tcPr>
          <w:p w14:paraId="42B56A5C"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44BE21D0"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4D2412F6"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7BF83E81"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7D82E494"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2187FC93"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78F16226"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5F4F4855"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205" w:type="pct"/>
            <w:shd w:val="clear" w:color="auto" w:fill="auto"/>
            <w:textDirection w:val="btLr"/>
            <w:vAlign w:val="center"/>
            <w:hideMark/>
          </w:tcPr>
          <w:p w14:paraId="7F96E0E2"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5A3E2F8B"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1EB2C1A3"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4ABB5165"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0F2E7EF7"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05C97318"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3" w:type="pct"/>
            <w:shd w:val="clear" w:color="auto" w:fill="auto"/>
            <w:noWrap/>
            <w:textDirection w:val="btLr"/>
            <w:vAlign w:val="bottom"/>
            <w:hideMark/>
          </w:tcPr>
          <w:p w14:paraId="1C511D63"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3" w:type="pct"/>
            <w:shd w:val="clear" w:color="auto" w:fill="auto"/>
            <w:noWrap/>
            <w:textDirection w:val="btLr"/>
            <w:vAlign w:val="bottom"/>
            <w:hideMark/>
          </w:tcPr>
          <w:p w14:paraId="6EE1253F"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3" w:type="pct"/>
            <w:shd w:val="clear" w:color="auto" w:fill="auto"/>
            <w:noWrap/>
            <w:textDirection w:val="btLr"/>
            <w:vAlign w:val="bottom"/>
            <w:hideMark/>
          </w:tcPr>
          <w:p w14:paraId="4E5ECA43"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2582473B"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11F36293"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41196776"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06A2ED57"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3377E36B"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195C5E49"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0799C4E7"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205" w:type="pct"/>
            <w:shd w:val="clear" w:color="auto" w:fill="auto"/>
            <w:textDirection w:val="btLr"/>
            <w:vAlign w:val="center"/>
            <w:hideMark/>
          </w:tcPr>
          <w:p w14:paraId="3123961B"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3D424886"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32E517CB"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19CE9BCB"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263B7471"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39" w:type="pct"/>
            <w:shd w:val="clear" w:color="auto" w:fill="auto"/>
            <w:textDirection w:val="btLr"/>
            <w:vAlign w:val="center"/>
            <w:hideMark/>
          </w:tcPr>
          <w:p w14:paraId="51EEE7A5"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r>
      <w:tr w:rsidR="004A05A7" w:rsidRPr="000F074D" w14:paraId="43A5A4F7" w14:textId="77777777" w:rsidTr="000F074D">
        <w:trPr>
          <w:cantSplit/>
          <w:trHeight w:val="408"/>
        </w:trPr>
        <w:tc>
          <w:tcPr>
            <w:tcW w:w="235" w:type="pct"/>
            <w:shd w:val="clear" w:color="auto" w:fill="auto"/>
            <w:noWrap/>
            <w:vAlign w:val="bottom"/>
            <w:hideMark/>
          </w:tcPr>
          <w:p w14:paraId="1A2BEB8C" w14:textId="77777777" w:rsidR="004A05A7" w:rsidRPr="000F074D" w:rsidRDefault="004A05A7" w:rsidP="00986441">
            <w:pPr>
              <w:rPr>
                <w:rFonts w:cs="Arial"/>
                <w:sz w:val="14"/>
                <w:szCs w:val="14"/>
                <w:lang w:val="en-MY" w:eastAsia="en-MY"/>
              </w:rPr>
            </w:pPr>
            <w:r w:rsidRPr="000F074D">
              <w:rPr>
                <w:rFonts w:cs="Arial"/>
                <w:sz w:val="14"/>
                <w:szCs w:val="14"/>
                <w:lang w:val="en-MY" w:eastAsia="en-MY"/>
              </w:rPr>
              <w:t> </w:t>
            </w:r>
          </w:p>
        </w:tc>
        <w:tc>
          <w:tcPr>
            <w:tcW w:w="143" w:type="pct"/>
            <w:shd w:val="clear" w:color="auto" w:fill="auto"/>
            <w:noWrap/>
            <w:textDirection w:val="btLr"/>
            <w:vAlign w:val="bottom"/>
            <w:hideMark/>
          </w:tcPr>
          <w:p w14:paraId="21F80DDD"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3" w:type="pct"/>
            <w:shd w:val="clear" w:color="auto" w:fill="auto"/>
            <w:noWrap/>
            <w:textDirection w:val="btLr"/>
            <w:vAlign w:val="bottom"/>
            <w:hideMark/>
          </w:tcPr>
          <w:p w14:paraId="44388D02"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3" w:type="pct"/>
            <w:shd w:val="clear" w:color="auto" w:fill="auto"/>
            <w:noWrap/>
            <w:textDirection w:val="btLr"/>
            <w:vAlign w:val="bottom"/>
            <w:hideMark/>
          </w:tcPr>
          <w:p w14:paraId="488668A2"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6768DFB2"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3D5AAF7E"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5B0B49F7"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5B2176B9"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2DD489EC"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4DBC0018"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405C7EFF"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205" w:type="pct"/>
            <w:shd w:val="clear" w:color="auto" w:fill="auto"/>
            <w:textDirection w:val="btLr"/>
            <w:vAlign w:val="center"/>
            <w:hideMark/>
          </w:tcPr>
          <w:p w14:paraId="3780D427"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6457BC00"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14D4320E"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2B9105B3"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759469DC"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59AE01D9"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3" w:type="pct"/>
            <w:shd w:val="clear" w:color="auto" w:fill="auto"/>
            <w:noWrap/>
            <w:textDirection w:val="btLr"/>
            <w:vAlign w:val="bottom"/>
            <w:hideMark/>
          </w:tcPr>
          <w:p w14:paraId="0389D573"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3" w:type="pct"/>
            <w:shd w:val="clear" w:color="auto" w:fill="auto"/>
            <w:noWrap/>
            <w:textDirection w:val="btLr"/>
            <w:vAlign w:val="bottom"/>
            <w:hideMark/>
          </w:tcPr>
          <w:p w14:paraId="59CE5AAB"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3" w:type="pct"/>
            <w:shd w:val="clear" w:color="auto" w:fill="auto"/>
            <w:noWrap/>
            <w:textDirection w:val="btLr"/>
            <w:vAlign w:val="bottom"/>
            <w:hideMark/>
          </w:tcPr>
          <w:p w14:paraId="5C792D4F"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2FCC0BB6"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41EA210E"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4E02EB0E"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6100512D"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64370410"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2DA3B60D"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7C8BDB33"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205" w:type="pct"/>
            <w:shd w:val="clear" w:color="auto" w:fill="auto"/>
            <w:textDirection w:val="btLr"/>
            <w:vAlign w:val="center"/>
            <w:hideMark/>
          </w:tcPr>
          <w:p w14:paraId="1C652280"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6EE93C6C"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04BFF6B8"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5368B182"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726E98B2"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39" w:type="pct"/>
            <w:shd w:val="clear" w:color="auto" w:fill="auto"/>
            <w:textDirection w:val="btLr"/>
            <w:vAlign w:val="center"/>
            <w:hideMark/>
          </w:tcPr>
          <w:p w14:paraId="17E4E804"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r>
      <w:tr w:rsidR="004A05A7" w:rsidRPr="000F074D" w14:paraId="2F2E1BEF" w14:textId="77777777" w:rsidTr="000F074D">
        <w:trPr>
          <w:cantSplit/>
          <w:trHeight w:val="414"/>
        </w:trPr>
        <w:tc>
          <w:tcPr>
            <w:tcW w:w="235" w:type="pct"/>
            <w:shd w:val="clear" w:color="auto" w:fill="auto"/>
            <w:noWrap/>
            <w:vAlign w:val="bottom"/>
            <w:hideMark/>
          </w:tcPr>
          <w:p w14:paraId="44B66475" w14:textId="77777777" w:rsidR="004A05A7" w:rsidRPr="000F074D" w:rsidRDefault="004A05A7" w:rsidP="00986441">
            <w:pPr>
              <w:rPr>
                <w:rFonts w:cs="Arial"/>
                <w:sz w:val="14"/>
                <w:szCs w:val="14"/>
                <w:lang w:val="en-MY" w:eastAsia="en-MY"/>
              </w:rPr>
            </w:pPr>
            <w:r w:rsidRPr="000F074D">
              <w:rPr>
                <w:rFonts w:cs="Arial"/>
                <w:sz w:val="14"/>
                <w:szCs w:val="14"/>
                <w:lang w:val="en-MY" w:eastAsia="en-MY"/>
              </w:rPr>
              <w:t>Year 3</w:t>
            </w:r>
          </w:p>
        </w:tc>
        <w:tc>
          <w:tcPr>
            <w:tcW w:w="143" w:type="pct"/>
            <w:shd w:val="clear" w:color="auto" w:fill="auto"/>
            <w:noWrap/>
            <w:textDirection w:val="btLr"/>
            <w:vAlign w:val="bottom"/>
            <w:hideMark/>
          </w:tcPr>
          <w:p w14:paraId="2438B658"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3" w:type="pct"/>
            <w:shd w:val="clear" w:color="auto" w:fill="auto"/>
            <w:noWrap/>
            <w:textDirection w:val="btLr"/>
            <w:vAlign w:val="bottom"/>
            <w:hideMark/>
          </w:tcPr>
          <w:p w14:paraId="2EB81FA4"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3" w:type="pct"/>
            <w:shd w:val="clear" w:color="auto" w:fill="auto"/>
            <w:noWrap/>
            <w:textDirection w:val="btLr"/>
            <w:vAlign w:val="bottom"/>
            <w:hideMark/>
          </w:tcPr>
          <w:p w14:paraId="68A2AFF7"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44458B52"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3AFE948B"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53956479"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253C56D7"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16DC4AA1"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1C27B1C5"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39DB9DA5"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205" w:type="pct"/>
            <w:shd w:val="clear" w:color="auto" w:fill="auto"/>
            <w:textDirection w:val="btLr"/>
            <w:vAlign w:val="center"/>
            <w:hideMark/>
          </w:tcPr>
          <w:p w14:paraId="393B9CEE"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3F003612"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062721B1"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26442BEA"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205574B8"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096B7FFA"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3" w:type="pct"/>
            <w:shd w:val="clear" w:color="auto" w:fill="auto"/>
            <w:noWrap/>
            <w:textDirection w:val="btLr"/>
            <w:vAlign w:val="bottom"/>
            <w:hideMark/>
          </w:tcPr>
          <w:p w14:paraId="7C195815"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3" w:type="pct"/>
            <w:shd w:val="clear" w:color="auto" w:fill="auto"/>
            <w:noWrap/>
            <w:textDirection w:val="btLr"/>
            <w:vAlign w:val="bottom"/>
            <w:hideMark/>
          </w:tcPr>
          <w:p w14:paraId="73551BA8"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3" w:type="pct"/>
            <w:shd w:val="clear" w:color="auto" w:fill="auto"/>
            <w:noWrap/>
            <w:textDirection w:val="btLr"/>
            <w:vAlign w:val="bottom"/>
            <w:hideMark/>
          </w:tcPr>
          <w:p w14:paraId="2312E9F4"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27A5FB1A"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259ED689"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59990130"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5DCF69D9"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791C9ABF"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59698753"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40795165"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205" w:type="pct"/>
            <w:shd w:val="clear" w:color="auto" w:fill="auto"/>
            <w:textDirection w:val="btLr"/>
            <w:vAlign w:val="center"/>
            <w:hideMark/>
          </w:tcPr>
          <w:p w14:paraId="09346C28"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3B25F38D"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39FD4AD4"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452C825A"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5791A0A5"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39" w:type="pct"/>
            <w:shd w:val="clear" w:color="auto" w:fill="auto"/>
            <w:textDirection w:val="btLr"/>
            <w:vAlign w:val="center"/>
            <w:hideMark/>
          </w:tcPr>
          <w:p w14:paraId="08CCADA4"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r>
      <w:tr w:rsidR="00991DA7" w:rsidRPr="000F074D" w14:paraId="35478B2A" w14:textId="77777777" w:rsidTr="000F074D">
        <w:trPr>
          <w:cantSplit/>
          <w:trHeight w:val="420"/>
        </w:trPr>
        <w:tc>
          <w:tcPr>
            <w:tcW w:w="235" w:type="pct"/>
            <w:shd w:val="clear" w:color="auto" w:fill="auto"/>
            <w:noWrap/>
            <w:vAlign w:val="bottom"/>
            <w:hideMark/>
          </w:tcPr>
          <w:p w14:paraId="16F271E0" w14:textId="77777777" w:rsidR="004A05A7" w:rsidRPr="000F074D" w:rsidRDefault="004A05A7" w:rsidP="00986441">
            <w:pPr>
              <w:rPr>
                <w:rFonts w:cs="Arial"/>
                <w:sz w:val="14"/>
                <w:szCs w:val="14"/>
                <w:lang w:val="en-MY" w:eastAsia="en-MY"/>
              </w:rPr>
            </w:pPr>
            <w:r w:rsidRPr="000F074D">
              <w:rPr>
                <w:rFonts w:cs="Arial"/>
                <w:sz w:val="14"/>
                <w:szCs w:val="14"/>
                <w:lang w:val="en-MY" w:eastAsia="en-MY"/>
              </w:rPr>
              <w:t> </w:t>
            </w:r>
          </w:p>
        </w:tc>
        <w:tc>
          <w:tcPr>
            <w:tcW w:w="143" w:type="pct"/>
            <w:shd w:val="clear" w:color="auto" w:fill="auto"/>
            <w:noWrap/>
            <w:textDirection w:val="btLr"/>
            <w:vAlign w:val="bottom"/>
            <w:hideMark/>
          </w:tcPr>
          <w:p w14:paraId="6E074DE1"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3" w:type="pct"/>
            <w:shd w:val="clear" w:color="auto" w:fill="auto"/>
            <w:noWrap/>
            <w:textDirection w:val="btLr"/>
            <w:vAlign w:val="bottom"/>
            <w:hideMark/>
          </w:tcPr>
          <w:p w14:paraId="294390B9"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3" w:type="pct"/>
            <w:shd w:val="clear" w:color="auto" w:fill="auto"/>
            <w:noWrap/>
            <w:textDirection w:val="btLr"/>
            <w:vAlign w:val="bottom"/>
            <w:hideMark/>
          </w:tcPr>
          <w:p w14:paraId="2013D6E9"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342869FC"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0D76AB03"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1C8B49FD"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26A235B8"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37F3A045"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18585B66"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10B713DA"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205" w:type="pct"/>
            <w:shd w:val="clear" w:color="auto" w:fill="auto"/>
            <w:textDirection w:val="btLr"/>
            <w:vAlign w:val="center"/>
            <w:hideMark/>
          </w:tcPr>
          <w:p w14:paraId="5A8143B9"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2C0FEC85"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79F17BC3"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4025D2B0"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061084AE"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42BEB96A"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3" w:type="pct"/>
            <w:shd w:val="clear" w:color="auto" w:fill="auto"/>
            <w:noWrap/>
            <w:textDirection w:val="btLr"/>
            <w:vAlign w:val="bottom"/>
            <w:hideMark/>
          </w:tcPr>
          <w:p w14:paraId="29DBE5CF"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3" w:type="pct"/>
            <w:shd w:val="clear" w:color="auto" w:fill="auto"/>
            <w:noWrap/>
            <w:textDirection w:val="btLr"/>
            <w:vAlign w:val="bottom"/>
            <w:hideMark/>
          </w:tcPr>
          <w:p w14:paraId="740C08EB"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3" w:type="pct"/>
            <w:shd w:val="clear" w:color="auto" w:fill="auto"/>
            <w:noWrap/>
            <w:textDirection w:val="btLr"/>
            <w:vAlign w:val="bottom"/>
            <w:hideMark/>
          </w:tcPr>
          <w:p w14:paraId="0CBF0D98"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18793B31"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7DE07866"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2777EAB3"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3E73A26E"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752B21C9"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12BC1555"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548B145A"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205" w:type="pct"/>
            <w:shd w:val="clear" w:color="auto" w:fill="auto"/>
            <w:textDirection w:val="btLr"/>
            <w:vAlign w:val="center"/>
            <w:hideMark/>
          </w:tcPr>
          <w:p w14:paraId="76989C8E"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57BAE7F3"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38613290"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03DD9DA0"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46" w:type="pct"/>
            <w:shd w:val="clear" w:color="auto" w:fill="auto"/>
            <w:textDirection w:val="btLr"/>
            <w:vAlign w:val="center"/>
            <w:hideMark/>
          </w:tcPr>
          <w:p w14:paraId="67F4B866"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c>
          <w:tcPr>
            <w:tcW w:w="139" w:type="pct"/>
            <w:shd w:val="clear" w:color="auto" w:fill="auto"/>
            <w:textDirection w:val="btLr"/>
            <w:vAlign w:val="center"/>
            <w:hideMark/>
          </w:tcPr>
          <w:p w14:paraId="32530084" w14:textId="77777777" w:rsidR="004A05A7" w:rsidRPr="000F074D" w:rsidRDefault="004A05A7" w:rsidP="00986441">
            <w:pPr>
              <w:ind w:left="113" w:right="113"/>
              <w:rPr>
                <w:rFonts w:cs="Arial"/>
                <w:sz w:val="14"/>
                <w:szCs w:val="14"/>
                <w:lang w:val="en-MY" w:eastAsia="en-MY"/>
              </w:rPr>
            </w:pPr>
            <w:r w:rsidRPr="000F074D">
              <w:rPr>
                <w:rFonts w:cs="Arial"/>
                <w:sz w:val="14"/>
                <w:szCs w:val="14"/>
                <w:lang w:val="en-MY" w:eastAsia="en-MY"/>
              </w:rPr>
              <w:t> </w:t>
            </w:r>
          </w:p>
        </w:tc>
      </w:tr>
      <w:tr w:rsidR="000F074D" w:rsidRPr="000F074D" w14:paraId="19686BE1" w14:textId="77777777" w:rsidTr="000F074D">
        <w:trPr>
          <w:cantSplit/>
          <w:trHeight w:val="420"/>
        </w:trPr>
        <w:tc>
          <w:tcPr>
            <w:tcW w:w="235" w:type="pct"/>
            <w:shd w:val="clear" w:color="auto" w:fill="auto"/>
            <w:noWrap/>
            <w:vAlign w:val="bottom"/>
          </w:tcPr>
          <w:p w14:paraId="25BB263E" w14:textId="6B914DB8" w:rsidR="00991DA7" w:rsidRPr="000F074D" w:rsidRDefault="00991DA7" w:rsidP="00986441">
            <w:pPr>
              <w:rPr>
                <w:rFonts w:cs="Arial"/>
                <w:sz w:val="14"/>
                <w:szCs w:val="14"/>
                <w:lang w:val="en-MY" w:eastAsia="en-MY"/>
              </w:rPr>
            </w:pPr>
            <w:r w:rsidRPr="000F074D">
              <w:rPr>
                <w:rFonts w:cs="Arial"/>
                <w:sz w:val="14"/>
                <w:szCs w:val="14"/>
                <w:lang w:val="en-MY" w:eastAsia="en-MY"/>
              </w:rPr>
              <w:t>Year 4</w:t>
            </w:r>
          </w:p>
        </w:tc>
        <w:tc>
          <w:tcPr>
            <w:tcW w:w="143" w:type="pct"/>
            <w:shd w:val="clear" w:color="auto" w:fill="BFBFBF" w:themeFill="background1" w:themeFillShade="BF"/>
            <w:noWrap/>
            <w:textDirection w:val="btLr"/>
            <w:vAlign w:val="bottom"/>
          </w:tcPr>
          <w:p w14:paraId="17B6CEA0" w14:textId="77777777" w:rsidR="00991DA7" w:rsidRPr="000F074D" w:rsidRDefault="00991DA7" w:rsidP="00986441">
            <w:pPr>
              <w:ind w:left="113" w:right="113"/>
              <w:rPr>
                <w:rFonts w:cs="Arial"/>
                <w:sz w:val="14"/>
                <w:szCs w:val="14"/>
                <w:lang w:val="en-MY" w:eastAsia="en-MY"/>
              </w:rPr>
            </w:pPr>
          </w:p>
        </w:tc>
        <w:tc>
          <w:tcPr>
            <w:tcW w:w="143" w:type="pct"/>
            <w:shd w:val="clear" w:color="auto" w:fill="BFBFBF" w:themeFill="background1" w:themeFillShade="BF"/>
            <w:noWrap/>
            <w:textDirection w:val="btLr"/>
            <w:vAlign w:val="bottom"/>
          </w:tcPr>
          <w:p w14:paraId="5B218925" w14:textId="77777777" w:rsidR="00991DA7" w:rsidRPr="000F074D" w:rsidRDefault="00991DA7" w:rsidP="00986441">
            <w:pPr>
              <w:ind w:left="113" w:right="113"/>
              <w:rPr>
                <w:rFonts w:cs="Arial"/>
                <w:sz w:val="14"/>
                <w:szCs w:val="14"/>
                <w:lang w:val="en-MY" w:eastAsia="en-MY"/>
              </w:rPr>
            </w:pPr>
          </w:p>
        </w:tc>
        <w:tc>
          <w:tcPr>
            <w:tcW w:w="143" w:type="pct"/>
            <w:shd w:val="clear" w:color="auto" w:fill="BFBFBF" w:themeFill="background1" w:themeFillShade="BF"/>
            <w:noWrap/>
            <w:textDirection w:val="btLr"/>
            <w:vAlign w:val="bottom"/>
          </w:tcPr>
          <w:p w14:paraId="3097330C" w14:textId="77777777" w:rsidR="00991DA7" w:rsidRPr="000F074D" w:rsidRDefault="00991DA7" w:rsidP="00986441">
            <w:pPr>
              <w:ind w:left="113" w:right="113"/>
              <w:rPr>
                <w:rFonts w:cs="Arial"/>
                <w:sz w:val="14"/>
                <w:szCs w:val="14"/>
                <w:lang w:val="en-MY" w:eastAsia="en-MY"/>
              </w:rPr>
            </w:pPr>
          </w:p>
        </w:tc>
        <w:tc>
          <w:tcPr>
            <w:tcW w:w="146" w:type="pct"/>
            <w:shd w:val="clear" w:color="auto" w:fill="BFBFBF" w:themeFill="background1" w:themeFillShade="BF"/>
            <w:textDirection w:val="btLr"/>
            <w:vAlign w:val="center"/>
          </w:tcPr>
          <w:p w14:paraId="338E2EB3" w14:textId="77777777" w:rsidR="00991DA7" w:rsidRPr="000F074D" w:rsidRDefault="00991DA7" w:rsidP="00986441">
            <w:pPr>
              <w:ind w:left="113" w:right="113"/>
              <w:rPr>
                <w:rFonts w:cs="Arial"/>
                <w:sz w:val="14"/>
                <w:szCs w:val="14"/>
                <w:lang w:val="en-MY" w:eastAsia="en-MY"/>
              </w:rPr>
            </w:pPr>
          </w:p>
        </w:tc>
        <w:tc>
          <w:tcPr>
            <w:tcW w:w="146" w:type="pct"/>
            <w:shd w:val="clear" w:color="auto" w:fill="BFBFBF" w:themeFill="background1" w:themeFillShade="BF"/>
            <w:textDirection w:val="btLr"/>
            <w:vAlign w:val="center"/>
          </w:tcPr>
          <w:p w14:paraId="70A24C9C" w14:textId="77777777" w:rsidR="00991DA7" w:rsidRPr="000F074D" w:rsidRDefault="00991DA7" w:rsidP="00986441">
            <w:pPr>
              <w:ind w:left="113" w:right="113"/>
              <w:rPr>
                <w:rFonts w:cs="Arial"/>
                <w:sz w:val="14"/>
                <w:szCs w:val="14"/>
                <w:lang w:val="en-MY" w:eastAsia="en-MY"/>
              </w:rPr>
            </w:pPr>
          </w:p>
        </w:tc>
        <w:tc>
          <w:tcPr>
            <w:tcW w:w="146" w:type="pct"/>
            <w:shd w:val="clear" w:color="auto" w:fill="BFBFBF" w:themeFill="background1" w:themeFillShade="BF"/>
            <w:textDirection w:val="btLr"/>
            <w:vAlign w:val="center"/>
          </w:tcPr>
          <w:p w14:paraId="1D61F6BC" w14:textId="77777777" w:rsidR="00991DA7" w:rsidRPr="000F074D" w:rsidRDefault="00991DA7" w:rsidP="00986441">
            <w:pPr>
              <w:ind w:left="113" w:right="113"/>
              <w:rPr>
                <w:rFonts w:cs="Arial"/>
                <w:sz w:val="14"/>
                <w:szCs w:val="14"/>
                <w:lang w:val="en-MY" w:eastAsia="en-MY"/>
              </w:rPr>
            </w:pPr>
          </w:p>
        </w:tc>
        <w:tc>
          <w:tcPr>
            <w:tcW w:w="146" w:type="pct"/>
            <w:shd w:val="clear" w:color="auto" w:fill="BFBFBF" w:themeFill="background1" w:themeFillShade="BF"/>
            <w:textDirection w:val="btLr"/>
            <w:vAlign w:val="center"/>
          </w:tcPr>
          <w:p w14:paraId="524339BA" w14:textId="77777777" w:rsidR="00991DA7" w:rsidRPr="000F074D" w:rsidRDefault="00991DA7" w:rsidP="00986441">
            <w:pPr>
              <w:ind w:left="113" w:right="113"/>
              <w:rPr>
                <w:rFonts w:cs="Arial"/>
                <w:sz w:val="14"/>
                <w:szCs w:val="14"/>
                <w:lang w:val="en-MY" w:eastAsia="en-MY"/>
              </w:rPr>
            </w:pPr>
          </w:p>
        </w:tc>
        <w:tc>
          <w:tcPr>
            <w:tcW w:w="146" w:type="pct"/>
            <w:shd w:val="clear" w:color="auto" w:fill="BFBFBF" w:themeFill="background1" w:themeFillShade="BF"/>
            <w:textDirection w:val="btLr"/>
            <w:vAlign w:val="center"/>
          </w:tcPr>
          <w:p w14:paraId="780A6D95" w14:textId="77777777" w:rsidR="00991DA7" w:rsidRPr="000F074D" w:rsidRDefault="00991DA7" w:rsidP="00986441">
            <w:pPr>
              <w:ind w:left="113" w:right="113"/>
              <w:rPr>
                <w:rFonts w:cs="Arial"/>
                <w:sz w:val="14"/>
                <w:szCs w:val="14"/>
                <w:lang w:val="en-MY" w:eastAsia="en-MY"/>
              </w:rPr>
            </w:pPr>
          </w:p>
        </w:tc>
        <w:tc>
          <w:tcPr>
            <w:tcW w:w="146" w:type="pct"/>
            <w:shd w:val="clear" w:color="auto" w:fill="BFBFBF" w:themeFill="background1" w:themeFillShade="BF"/>
            <w:textDirection w:val="btLr"/>
            <w:vAlign w:val="center"/>
          </w:tcPr>
          <w:p w14:paraId="431AE53D" w14:textId="77777777" w:rsidR="00991DA7" w:rsidRPr="000F074D" w:rsidRDefault="00991DA7" w:rsidP="00986441">
            <w:pPr>
              <w:ind w:left="113" w:right="113"/>
              <w:rPr>
                <w:rFonts w:cs="Arial"/>
                <w:sz w:val="14"/>
                <w:szCs w:val="14"/>
                <w:lang w:val="en-MY" w:eastAsia="en-MY"/>
              </w:rPr>
            </w:pPr>
          </w:p>
        </w:tc>
        <w:tc>
          <w:tcPr>
            <w:tcW w:w="146" w:type="pct"/>
            <w:shd w:val="clear" w:color="auto" w:fill="BFBFBF" w:themeFill="background1" w:themeFillShade="BF"/>
            <w:textDirection w:val="btLr"/>
            <w:vAlign w:val="center"/>
          </w:tcPr>
          <w:p w14:paraId="79D93597" w14:textId="77777777" w:rsidR="00991DA7" w:rsidRPr="000F074D" w:rsidRDefault="00991DA7" w:rsidP="00986441">
            <w:pPr>
              <w:ind w:left="113" w:right="113"/>
              <w:rPr>
                <w:rFonts w:cs="Arial"/>
                <w:sz w:val="14"/>
                <w:szCs w:val="14"/>
                <w:lang w:val="en-MY" w:eastAsia="en-MY"/>
              </w:rPr>
            </w:pPr>
          </w:p>
        </w:tc>
        <w:tc>
          <w:tcPr>
            <w:tcW w:w="205" w:type="pct"/>
            <w:shd w:val="clear" w:color="auto" w:fill="BFBFBF" w:themeFill="background1" w:themeFillShade="BF"/>
            <w:textDirection w:val="btLr"/>
            <w:vAlign w:val="center"/>
          </w:tcPr>
          <w:p w14:paraId="1CE9D94B" w14:textId="77777777" w:rsidR="00991DA7" w:rsidRPr="000F074D" w:rsidRDefault="00991DA7" w:rsidP="00986441">
            <w:pPr>
              <w:ind w:left="113" w:right="113"/>
              <w:rPr>
                <w:rFonts w:cs="Arial"/>
                <w:sz w:val="14"/>
                <w:szCs w:val="14"/>
                <w:lang w:val="en-MY" w:eastAsia="en-MY"/>
              </w:rPr>
            </w:pPr>
          </w:p>
        </w:tc>
        <w:tc>
          <w:tcPr>
            <w:tcW w:w="146" w:type="pct"/>
            <w:shd w:val="clear" w:color="auto" w:fill="BFBFBF" w:themeFill="background1" w:themeFillShade="BF"/>
            <w:textDirection w:val="btLr"/>
            <w:vAlign w:val="center"/>
          </w:tcPr>
          <w:p w14:paraId="5241DA67" w14:textId="77777777" w:rsidR="00991DA7" w:rsidRPr="000F074D" w:rsidRDefault="00991DA7" w:rsidP="00986441">
            <w:pPr>
              <w:ind w:left="113" w:right="113"/>
              <w:rPr>
                <w:rFonts w:cs="Arial"/>
                <w:sz w:val="14"/>
                <w:szCs w:val="14"/>
                <w:lang w:val="en-MY" w:eastAsia="en-MY"/>
              </w:rPr>
            </w:pPr>
          </w:p>
        </w:tc>
        <w:tc>
          <w:tcPr>
            <w:tcW w:w="146" w:type="pct"/>
            <w:shd w:val="clear" w:color="auto" w:fill="BFBFBF" w:themeFill="background1" w:themeFillShade="BF"/>
            <w:textDirection w:val="btLr"/>
            <w:vAlign w:val="center"/>
          </w:tcPr>
          <w:p w14:paraId="4364782F" w14:textId="77777777" w:rsidR="00991DA7" w:rsidRPr="000F074D" w:rsidRDefault="00991DA7" w:rsidP="00986441">
            <w:pPr>
              <w:ind w:left="113" w:right="113"/>
              <w:rPr>
                <w:rFonts w:cs="Arial"/>
                <w:sz w:val="14"/>
                <w:szCs w:val="14"/>
                <w:lang w:val="en-MY" w:eastAsia="en-MY"/>
              </w:rPr>
            </w:pPr>
          </w:p>
        </w:tc>
        <w:tc>
          <w:tcPr>
            <w:tcW w:w="146" w:type="pct"/>
            <w:shd w:val="clear" w:color="auto" w:fill="BFBFBF" w:themeFill="background1" w:themeFillShade="BF"/>
            <w:textDirection w:val="btLr"/>
            <w:vAlign w:val="center"/>
          </w:tcPr>
          <w:p w14:paraId="006389F4" w14:textId="77777777" w:rsidR="00991DA7" w:rsidRPr="000F074D" w:rsidRDefault="00991DA7" w:rsidP="00986441">
            <w:pPr>
              <w:ind w:left="113" w:right="113"/>
              <w:rPr>
                <w:rFonts w:cs="Arial"/>
                <w:sz w:val="14"/>
                <w:szCs w:val="14"/>
                <w:lang w:val="en-MY" w:eastAsia="en-MY"/>
              </w:rPr>
            </w:pPr>
          </w:p>
        </w:tc>
        <w:tc>
          <w:tcPr>
            <w:tcW w:w="146" w:type="pct"/>
            <w:shd w:val="clear" w:color="auto" w:fill="BFBFBF" w:themeFill="background1" w:themeFillShade="BF"/>
            <w:textDirection w:val="btLr"/>
            <w:vAlign w:val="center"/>
          </w:tcPr>
          <w:p w14:paraId="05B0182E" w14:textId="77777777" w:rsidR="00991DA7" w:rsidRPr="000F074D" w:rsidRDefault="00991DA7" w:rsidP="00986441">
            <w:pPr>
              <w:ind w:left="113" w:right="113"/>
              <w:rPr>
                <w:rFonts w:cs="Arial"/>
                <w:sz w:val="14"/>
                <w:szCs w:val="14"/>
                <w:lang w:val="en-MY" w:eastAsia="en-MY"/>
              </w:rPr>
            </w:pPr>
          </w:p>
        </w:tc>
        <w:tc>
          <w:tcPr>
            <w:tcW w:w="146" w:type="pct"/>
            <w:shd w:val="clear" w:color="auto" w:fill="BFBFBF" w:themeFill="background1" w:themeFillShade="BF"/>
            <w:textDirection w:val="btLr"/>
            <w:vAlign w:val="center"/>
          </w:tcPr>
          <w:p w14:paraId="4F9C5B94" w14:textId="77777777" w:rsidR="00991DA7" w:rsidRPr="000F074D" w:rsidRDefault="00991DA7" w:rsidP="00986441">
            <w:pPr>
              <w:ind w:left="113" w:right="113"/>
              <w:rPr>
                <w:rFonts w:cs="Arial"/>
                <w:sz w:val="14"/>
                <w:szCs w:val="14"/>
                <w:lang w:val="en-MY" w:eastAsia="en-MY"/>
              </w:rPr>
            </w:pPr>
          </w:p>
        </w:tc>
        <w:tc>
          <w:tcPr>
            <w:tcW w:w="143" w:type="pct"/>
            <w:shd w:val="clear" w:color="auto" w:fill="BFBFBF" w:themeFill="background1" w:themeFillShade="BF"/>
            <w:noWrap/>
            <w:textDirection w:val="btLr"/>
            <w:vAlign w:val="bottom"/>
          </w:tcPr>
          <w:p w14:paraId="3C720DD3" w14:textId="77777777" w:rsidR="00991DA7" w:rsidRPr="000F074D" w:rsidRDefault="00991DA7" w:rsidP="00986441">
            <w:pPr>
              <w:ind w:left="113" w:right="113"/>
              <w:rPr>
                <w:rFonts w:cs="Arial"/>
                <w:sz w:val="14"/>
                <w:szCs w:val="14"/>
                <w:lang w:val="en-MY" w:eastAsia="en-MY"/>
              </w:rPr>
            </w:pPr>
          </w:p>
        </w:tc>
        <w:tc>
          <w:tcPr>
            <w:tcW w:w="143" w:type="pct"/>
            <w:shd w:val="clear" w:color="auto" w:fill="BFBFBF" w:themeFill="background1" w:themeFillShade="BF"/>
            <w:noWrap/>
            <w:textDirection w:val="btLr"/>
            <w:vAlign w:val="bottom"/>
          </w:tcPr>
          <w:p w14:paraId="7E892F2A" w14:textId="77777777" w:rsidR="00991DA7" w:rsidRPr="000F074D" w:rsidRDefault="00991DA7" w:rsidP="00986441">
            <w:pPr>
              <w:ind w:left="113" w:right="113"/>
              <w:rPr>
                <w:rFonts w:cs="Arial"/>
                <w:sz w:val="14"/>
                <w:szCs w:val="14"/>
                <w:lang w:val="en-MY" w:eastAsia="en-MY"/>
              </w:rPr>
            </w:pPr>
          </w:p>
        </w:tc>
        <w:tc>
          <w:tcPr>
            <w:tcW w:w="143" w:type="pct"/>
            <w:shd w:val="clear" w:color="auto" w:fill="BFBFBF" w:themeFill="background1" w:themeFillShade="BF"/>
            <w:noWrap/>
            <w:textDirection w:val="btLr"/>
            <w:vAlign w:val="bottom"/>
          </w:tcPr>
          <w:p w14:paraId="6FE36474" w14:textId="77777777" w:rsidR="00991DA7" w:rsidRPr="000F074D" w:rsidRDefault="00991DA7" w:rsidP="00986441">
            <w:pPr>
              <w:ind w:left="113" w:right="113"/>
              <w:rPr>
                <w:rFonts w:cs="Arial"/>
                <w:sz w:val="14"/>
                <w:szCs w:val="14"/>
                <w:lang w:val="en-MY" w:eastAsia="en-MY"/>
              </w:rPr>
            </w:pPr>
          </w:p>
        </w:tc>
        <w:tc>
          <w:tcPr>
            <w:tcW w:w="146" w:type="pct"/>
            <w:shd w:val="clear" w:color="auto" w:fill="BFBFBF" w:themeFill="background1" w:themeFillShade="BF"/>
            <w:textDirection w:val="btLr"/>
            <w:vAlign w:val="center"/>
          </w:tcPr>
          <w:p w14:paraId="01919C46" w14:textId="77777777" w:rsidR="00991DA7" w:rsidRPr="000F074D" w:rsidRDefault="00991DA7" w:rsidP="00986441">
            <w:pPr>
              <w:ind w:left="113" w:right="113"/>
              <w:rPr>
                <w:rFonts w:cs="Arial"/>
                <w:sz w:val="14"/>
                <w:szCs w:val="14"/>
                <w:lang w:val="en-MY" w:eastAsia="en-MY"/>
              </w:rPr>
            </w:pPr>
          </w:p>
        </w:tc>
        <w:tc>
          <w:tcPr>
            <w:tcW w:w="146" w:type="pct"/>
            <w:shd w:val="clear" w:color="auto" w:fill="BFBFBF" w:themeFill="background1" w:themeFillShade="BF"/>
            <w:textDirection w:val="btLr"/>
            <w:vAlign w:val="center"/>
          </w:tcPr>
          <w:p w14:paraId="4A24CCB8" w14:textId="77777777" w:rsidR="00991DA7" w:rsidRPr="000F074D" w:rsidRDefault="00991DA7" w:rsidP="00986441">
            <w:pPr>
              <w:ind w:left="113" w:right="113"/>
              <w:rPr>
                <w:rFonts w:cs="Arial"/>
                <w:sz w:val="14"/>
                <w:szCs w:val="14"/>
                <w:lang w:val="en-MY" w:eastAsia="en-MY"/>
              </w:rPr>
            </w:pPr>
          </w:p>
        </w:tc>
        <w:tc>
          <w:tcPr>
            <w:tcW w:w="146" w:type="pct"/>
            <w:shd w:val="clear" w:color="auto" w:fill="BFBFBF" w:themeFill="background1" w:themeFillShade="BF"/>
            <w:textDirection w:val="btLr"/>
            <w:vAlign w:val="center"/>
          </w:tcPr>
          <w:p w14:paraId="00CE9DE5" w14:textId="77777777" w:rsidR="00991DA7" w:rsidRPr="000F074D" w:rsidRDefault="00991DA7" w:rsidP="00986441">
            <w:pPr>
              <w:ind w:left="113" w:right="113"/>
              <w:rPr>
                <w:rFonts w:cs="Arial"/>
                <w:sz w:val="14"/>
                <w:szCs w:val="14"/>
                <w:lang w:val="en-MY" w:eastAsia="en-MY"/>
              </w:rPr>
            </w:pPr>
          </w:p>
        </w:tc>
        <w:tc>
          <w:tcPr>
            <w:tcW w:w="146" w:type="pct"/>
            <w:shd w:val="clear" w:color="auto" w:fill="BFBFBF" w:themeFill="background1" w:themeFillShade="BF"/>
            <w:textDirection w:val="btLr"/>
            <w:vAlign w:val="center"/>
          </w:tcPr>
          <w:p w14:paraId="118BFA1D" w14:textId="77777777" w:rsidR="00991DA7" w:rsidRPr="000F074D" w:rsidRDefault="00991DA7" w:rsidP="00986441">
            <w:pPr>
              <w:ind w:left="113" w:right="113"/>
              <w:rPr>
                <w:rFonts w:cs="Arial"/>
                <w:sz w:val="14"/>
                <w:szCs w:val="14"/>
                <w:lang w:val="en-MY" w:eastAsia="en-MY"/>
              </w:rPr>
            </w:pPr>
          </w:p>
        </w:tc>
        <w:tc>
          <w:tcPr>
            <w:tcW w:w="146" w:type="pct"/>
            <w:shd w:val="clear" w:color="auto" w:fill="BFBFBF" w:themeFill="background1" w:themeFillShade="BF"/>
            <w:textDirection w:val="btLr"/>
            <w:vAlign w:val="center"/>
          </w:tcPr>
          <w:p w14:paraId="4206EC8C" w14:textId="77777777" w:rsidR="00991DA7" w:rsidRPr="000F074D" w:rsidRDefault="00991DA7" w:rsidP="00986441">
            <w:pPr>
              <w:ind w:left="113" w:right="113"/>
              <w:rPr>
                <w:rFonts w:cs="Arial"/>
                <w:sz w:val="14"/>
                <w:szCs w:val="14"/>
                <w:lang w:val="en-MY" w:eastAsia="en-MY"/>
              </w:rPr>
            </w:pPr>
          </w:p>
        </w:tc>
        <w:tc>
          <w:tcPr>
            <w:tcW w:w="146" w:type="pct"/>
            <w:shd w:val="clear" w:color="auto" w:fill="BFBFBF" w:themeFill="background1" w:themeFillShade="BF"/>
            <w:textDirection w:val="btLr"/>
            <w:vAlign w:val="center"/>
          </w:tcPr>
          <w:p w14:paraId="1EAD9D2D" w14:textId="77777777" w:rsidR="00991DA7" w:rsidRPr="000F074D" w:rsidRDefault="00991DA7" w:rsidP="00986441">
            <w:pPr>
              <w:ind w:left="113" w:right="113"/>
              <w:rPr>
                <w:rFonts w:cs="Arial"/>
                <w:sz w:val="14"/>
                <w:szCs w:val="14"/>
                <w:lang w:val="en-MY" w:eastAsia="en-MY"/>
              </w:rPr>
            </w:pPr>
          </w:p>
        </w:tc>
        <w:tc>
          <w:tcPr>
            <w:tcW w:w="146" w:type="pct"/>
            <w:shd w:val="clear" w:color="auto" w:fill="BFBFBF" w:themeFill="background1" w:themeFillShade="BF"/>
            <w:textDirection w:val="btLr"/>
            <w:vAlign w:val="center"/>
          </w:tcPr>
          <w:p w14:paraId="05738F22" w14:textId="77777777" w:rsidR="00991DA7" w:rsidRPr="000F074D" w:rsidRDefault="00991DA7" w:rsidP="00986441">
            <w:pPr>
              <w:ind w:left="113" w:right="113"/>
              <w:rPr>
                <w:rFonts w:cs="Arial"/>
                <w:sz w:val="14"/>
                <w:szCs w:val="14"/>
                <w:lang w:val="en-MY" w:eastAsia="en-MY"/>
              </w:rPr>
            </w:pPr>
          </w:p>
        </w:tc>
        <w:tc>
          <w:tcPr>
            <w:tcW w:w="205" w:type="pct"/>
            <w:shd w:val="clear" w:color="auto" w:fill="BFBFBF" w:themeFill="background1" w:themeFillShade="BF"/>
            <w:textDirection w:val="btLr"/>
            <w:vAlign w:val="center"/>
          </w:tcPr>
          <w:p w14:paraId="3D46BF47" w14:textId="77777777" w:rsidR="00991DA7" w:rsidRPr="000F074D" w:rsidRDefault="00991DA7" w:rsidP="00986441">
            <w:pPr>
              <w:ind w:left="113" w:right="113"/>
              <w:rPr>
                <w:rFonts w:cs="Arial"/>
                <w:sz w:val="14"/>
                <w:szCs w:val="14"/>
                <w:lang w:val="en-MY" w:eastAsia="en-MY"/>
              </w:rPr>
            </w:pPr>
          </w:p>
        </w:tc>
        <w:tc>
          <w:tcPr>
            <w:tcW w:w="146" w:type="pct"/>
            <w:shd w:val="clear" w:color="auto" w:fill="BFBFBF" w:themeFill="background1" w:themeFillShade="BF"/>
            <w:textDirection w:val="btLr"/>
            <w:vAlign w:val="center"/>
          </w:tcPr>
          <w:p w14:paraId="5E24DBE9" w14:textId="77777777" w:rsidR="00991DA7" w:rsidRPr="000F074D" w:rsidRDefault="00991DA7" w:rsidP="00986441">
            <w:pPr>
              <w:ind w:left="113" w:right="113"/>
              <w:rPr>
                <w:rFonts w:cs="Arial"/>
                <w:sz w:val="14"/>
                <w:szCs w:val="14"/>
                <w:lang w:val="en-MY" w:eastAsia="en-MY"/>
              </w:rPr>
            </w:pPr>
          </w:p>
        </w:tc>
        <w:tc>
          <w:tcPr>
            <w:tcW w:w="146" w:type="pct"/>
            <w:shd w:val="clear" w:color="auto" w:fill="BFBFBF" w:themeFill="background1" w:themeFillShade="BF"/>
            <w:textDirection w:val="btLr"/>
            <w:vAlign w:val="center"/>
          </w:tcPr>
          <w:p w14:paraId="471560AC" w14:textId="77777777" w:rsidR="00991DA7" w:rsidRPr="000F074D" w:rsidRDefault="00991DA7" w:rsidP="00986441">
            <w:pPr>
              <w:ind w:left="113" w:right="113"/>
              <w:rPr>
                <w:rFonts w:cs="Arial"/>
                <w:sz w:val="14"/>
                <w:szCs w:val="14"/>
                <w:lang w:val="en-MY" w:eastAsia="en-MY"/>
              </w:rPr>
            </w:pPr>
          </w:p>
        </w:tc>
        <w:tc>
          <w:tcPr>
            <w:tcW w:w="146" w:type="pct"/>
            <w:shd w:val="clear" w:color="auto" w:fill="BFBFBF" w:themeFill="background1" w:themeFillShade="BF"/>
            <w:textDirection w:val="btLr"/>
            <w:vAlign w:val="center"/>
          </w:tcPr>
          <w:p w14:paraId="1A2A76F6" w14:textId="77777777" w:rsidR="00991DA7" w:rsidRPr="000F074D" w:rsidRDefault="00991DA7" w:rsidP="00986441">
            <w:pPr>
              <w:ind w:left="113" w:right="113"/>
              <w:rPr>
                <w:rFonts w:cs="Arial"/>
                <w:sz w:val="14"/>
                <w:szCs w:val="14"/>
                <w:lang w:val="en-MY" w:eastAsia="en-MY"/>
              </w:rPr>
            </w:pPr>
          </w:p>
        </w:tc>
        <w:tc>
          <w:tcPr>
            <w:tcW w:w="146" w:type="pct"/>
            <w:shd w:val="clear" w:color="auto" w:fill="BFBFBF" w:themeFill="background1" w:themeFillShade="BF"/>
            <w:textDirection w:val="btLr"/>
            <w:vAlign w:val="center"/>
          </w:tcPr>
          <w:p w14:paraId="6A2271FD" w14:textId="77777777" w:rsidR="00991DA7" w:rsidRPr="000F074D" w:rsidRDefault="00991DA7" w:rsidP="00986441">
            <w:pPr>
              <w:ind w:left="113" w:right="113"/>
              <w:rPr>
                <w:rFonts w:cs="Arial"/>
                <w:sz w:val="14"/>
                <w:szCs w:val="14"/>
                <w:lang w:val="en-MY" w:eastAsia="en-MY"/>
              </w:rPr>
            </w:pPr>
          </w:p>
        </w:tc>
        <w:tc>
          <w:tcPr>
            <w:tcW w:w="139" w:type="pct"/>
            <w:shd w:val="clear" w:color="auto" w:fill="BFBFBF" w:themeFill="background1" w:themeFillShade="BF"/>
            <w:textDirection w:val="btLr"/>
            <w:vAlign w:val="center"/>
          </w:tcPr>
          <w:p w14:paraId="467BE0B5" w14:textId="77777777" w:rsidR="00991DA7" w:rsidRPr="000F074D" w:rsidRDefault="00991DA7" w:rsidP="00986441">
            <w:pPr>
              <w:ind w:left="113" w:right="113"/>
              <w:rPr>
                <w:rFonts w:cs="Arial"/>
                <w:sz w:val="14"/>
                <w:szCs w:val="14"/>
                <w:lang w:val="en-MY" w:eastAsia="en-MY"/>
              </w:rPr>
            </w:pPr>
          </w:p>
        </w:tc>
      </w:tr>
    </w:tbl>
    <w:p w14:paraId="534C4BD4" w14:textId="581205A8" w:rsidR="008F4C0F" w:rsidRPr="00A239D9" w:rsidRDefault="008F4C0F" w:rsidP="007D2A93">
      <w:pPr>
        <w:pStyle w:val="Heading2"/>
        <w:jc w:val="right"/>
        <w:rPr>
          <w:b w:val="0"/>
          <w:lang w:val="en-GB"/>
        </w:rPr>
      </w:pPr>
      <w:r w:rsidRPr="003967C8">
        <w:rPr>
          <w:lang w:val="en-GB"/>
        </w:rPr>
        <w:br w:type="page"/>
      </w:r>
      <w:bookmarkStart w:id="106" w:name="_Toc164432956"/>
      <w:r w:rsidRPr="00A239D9">
        <w:rPr>
          <w:lang w:val="en-GB"/>
        </w:rPr>
        <w:lastRenderedPageBreak/>
        <w:t xml:space="preserve">Appendix </w:t>
      </w:r>
      <w:r>
        <w:rPr>
          <w:lang w:val="en-GB"/>
        </w:rPr>
        <w:t>4</w:t>
      </w:r>
      <w:bookmarkEnd w:id="106"/>
    </w:p>
    <w:p w14:paraId="7667CCAA" w14:textId="77777777" w:rsidR="00675E14" w:rsidRPr="00203AFE" w:rsidRDefault="00675E14" w:rsidP="00675E14">
      <w:pPr>
        <w:pBdr>
          <w:bottom w:val="single" w:sz="4" w:space="1" w:color="auto"/>
        </w:pBdr>
        <w:jc w:val="center"/>
        <w:rPr>
          <w:b/>
        </w:rPr>
      </w:pPr>
      <w:r w:rsidRPr="00203AFE">
        <w:rPr>
          <w:rFonts w:cs="Arial"/>
          <w:b/>
        </w:rPr>
        <w:t xml:space="preserve">Table D-4.2: Sales to Domestic Market – Sales Listing (DOM-SALE) </w:t>
      </w:r>
    </w:p>
    <w:p w14:paraId="0907686D" w14:textId="3D788660" w:rsidR="00390961" w:rsidRDefault="00390961" w:rsidP="007D2A93">
      <w:pPr>
        <w:pStyle w:val="Heading2"/>
        <w:jc w:val="right"/>
        <w:rPr>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2"/>
        <w:gridCol w:w="322"/>
        <w:gridCol w:w="322"/>
        <w:gridCol w:w="322"/>
        <w:gridCol w:w="322"/>
        <w:gridCol w:w="322"/>
        <w:gridCol w:w="322"/>
        <w:gridCol w:w="322"/>
        <w:gridCol w:w="322"/>
        <w:gridCol w:w="322"/>
        <w:gridCol w:w="322"/>
        <w:gridCol w:w="322"/>
        <w:gridCol w:w="322"/>
        <w:gridCol w:w="424"/>
        <w:gridCol w:w="424"/>
        <w:gridCol w:w="322"/>
        <w:gridCol w:w="424"/>
        <w:gridCol w:w="424"/>
        <w:gridCol w:w="424"/>
        <w:gridCol w:w="424"/>
        <w:gridCol w:w="424"/>
        <w:gridCol w:w="424"/>
        <w:gridCol w:w="424"/>
        <w:gridCol w:w="424"/>
      </w:tblGrid>
      <w:tr w:rsidR="002C2593" w:rsidRPr="002C2593" w14:paraId="26E815F2" w14:textId="77777777" w:rsidTr="002C2593">
        <w:trPr>
          <w:trHeight w:val="300"/>
        </w:trPr>
        <w:tc>
          <w:tcPr>
            <w:tcW w:w="5000" w:type="pct"/>
            <w:gridSpan w:val="42"/>
            <w:shd w:val="clear" w:color="auto" w:fill="auto"/>
            <w:noWrap/>
            <w:vAlign w:val="bottom"/>
            <w:hideMark/>
          </w:tcPr>
          <w:p w14:paraId="305779CA" w14:textId="77777777" w:rsidR="002C2593" w:rsidRPr="002C2593" w:rsidRDefault="002C2593" w:rsidP="002C2593">
            <w:pPr>
              <w:jc w:val="center"/>
              <w:rPr>
                <w:rFonts w:cs="Arial"/>
                <w:color w:val="000000"/>
                <w:sz w:val="16"/>
                <w:szCs w:val="16"/>
                <w:lang w:val="en-MY" w:eastAsia="en-MY"/>
              </w:rPr>
            </w:pPr>
            <w:r w:rsidRPr="002C2593">
              <w:rPr>
                <w:rFonts w:cs="Arial"/>
                <w:color w:val="000000"/>
                <w:sz w:val="20"/>
                <w:szCs w:val="20"/>
                <w:lang w:val="en-MY" w:eastAsia="en-MY"/>
              </w:rPr>
              <w:t>Sales to domestic market during Year 1, 2, 3 and additional first quarter of Year 4</w:t>
            </w:r>
          </w:p>
        </w:tc>
      </w:tr>
      <w:tr w:rsidR="002C2593" w:rsidRPr="002C2593" w14:paraId="3CB62D7A" w14:textId="77777777" w:rsidTr="002C2593">
        <w:trPr>
          <w:cantSplit/>
          <w:trHeight w:val="2086"/>
        </w:trPr>
        <w:tc>
          <w:tcPr>
            <w:tcW w:w="109" w:type="pct"/>
            <w:shd w:val="clear" w:color="auto" w:fill="auto"/>
            <w:textDirection w:val="btLr"/>
            <w:vAlign w:val="center"/>
            <w:hideMark/>
          </w:tcPr>
          <w:p w14:paraId="309EBD68" w14:textId="77777777" w:rsidR="002C2593" w:rsidRPr="002C2593" w:rsidRDefault="002C2593" w:rsidP="002C2593">
            <w:pPr>
              <w:ind w:left="113" w:right="113"/>
              <w:jc w:val="center"/>
              <w:rPr>
                <w:rFonts w:cs="Arial"/>
                <w:sz w:val="16"/>
                <w:szCs w:val="16"/>
                <w:lang w:val="en-MY" w:eastAsia="en-MY"/>
              </w:rPr>
            </w:pPr>
            <w:r w:rsidRPr="002C2593">
              <w:rPr>
                <w:rFonts w:cs="Arial"/>
                <w:sz w:val="16"/>
                <w:szCs w:val="16"/>
                <w:lang w:val="en-MY" w:eastAsia="en-MY"/>
              </w:rPr>
              <w:t>Sequential number</w:t>
            </w:r>
          </w:p>
        </w:tc>
        <w:tc>
          <w:tcPr>
            <w:tcW w:w="109" w:type="pct"/>
            <w:shd w:val="clear" w:color="auto" w:fill="auto"/>
            <w:textDirection w:val="btLr"/>
            <w:vAlign w:val="center"/>
            <w:hideMark/>
          </w:tcPr>
          <w:p w14:paraId="54D5061D" w14:textId="77777777" w:rsidR="002C2593" w:rsidRPr="002C2593" w:rsidRDefault="002C2593" w:rsidP="002C2593">
            <w:pPr>
              <w:ind w:left="113" w:right="113"/>
              <w:jc w:val="center"/>
              <w:rPr>
                <w:rFonts w:cs="Arial"/>
                <w:sz w:val="16"/>
                <w:szCs w:val="16"/>
                <w:lang w:val="en-MY" w:eastAsia="en-MY"/>
              </w:rPr>
            </w:pPr>
            <w:r w:rsidRPr="002C2593">
              <w:rPr>
                <w:rFonts w:cs="Arial"/>
                <w:sz w:val="16"/>
                <w:szCs w:val="16"/>
                <w:lang w:val="en-MY" w:eastAsia="en-MY"/>
              </w:rPr>
              <w:t>Trading Company name</w:t>
            </w:r>
          </w:p>
        </w:tc>
        <w:tc>
          <w:tcPr>
            <w:tcW w:w="109" w:type="pct"/>
            <w:shd w:val="clear" w:color="auto" w:fill="auto"/>
            <w:textDirection w:val="btLr"/>
            <w:vAlign w:val="center"/>
            <w:hideMark/>
          </w:tcPr>
          <w:p w14:paraId="0B585D61" w14:textId="77777777" w:rsidR="002C2593" w:rsidRPr="002C2593" w:rsidRDefault="002C2593" w:rsidP="002C2593">
            <w:pPr>
              <w:ind w:left="113" w:right="113"/>
              <w:jc w:val="center"/>
              <w:rPr>
                <w:rFonts w:cs="Arial"/>
                <w:sz w:val="16"/>
                <w:szCs w:val="16"/>
                <w:lang w:val="en-MY" w:eastAsia="en-MY"/>
              </w:rPr>
            </w:pPr>
            <w:r w:rsidRPr="002C2593">
              <w:rPr>
                <w:rFonts w:cs="Arial"/>
                <w:sz w:val="16"/>
                <w:szCs w:val="16"/>
                <w:lang w:val="en-MY" w:eastAsia="en-MY"/>
              </w:rPr>
              <w:t>Trading Company number</w:t>
            </w:r>
          </w:p>
        </w:tc>
        <w:tc>
          <w:tcPr>
            <w:tcW w:w="109" w:type="pct"/>
            <w:shd w:val="clear" w:color="auto" w:fill="auto"/>
            <w:textDirection w:val="btLr"/>
            <w:vAlign w:val="center"/>
            <w:hideMark/>
          </w:tcPr>
          <w:p w14:paraId="580319B8" w14:textId="77777777" w:rsidR="002C2593" w:rsidRPr="002C2593" w:rsidRDefault="002C2593" w:rsidP="002C2593">
            <w:pPr>
              <w:ind w:left="113" w:right="113"/>
              <w:jc w:val="center"/>
              <w:rPr>
                <w:rFonts w:cs="Arial"/>
                <w:sz w:val="16"/>
                <w:szCs w:val="16"/>
                <w:lang w:val="en-MY" w:eastAsia="en-MY"/>
              </w:rPr>
            </w:pPr>
            <w:r w:rsidRPr="002C2593">
              <w:rPr>
                <w:rFonts w:cs="Arial"/>
                <w:sz w:val="16"/>
                <w:szCs w:val="16"/>
                <w:lang w:val="en-MY" w:eastAsia="en-MY"/>
              </w:rPr>
              <w:t>Trading Company relation</w:t>
            </w:r>
          </w:p>
        </w:tc>
        <w:tc>
          <w:tcPr>
            <w:tcW w:w="109" w:type="pct"/>
            <w:shd w:val="clear" w:color="auto" w:fill="auto"/>
            <w:textDirection w:val="btLr"/>
            <w:vAlign w:val="center"/>
            <w:hideMark/>
          </w:tcPr>
          <w:p w14:paraId="09FE8CA0" w14:textId="77777777" w:rsidR="002C2593" w:rsidRPr="002C2593" w:rsidRDefault="002C2593" w:rsidP="002C2593">
            <w:pPr>
              <w:ind w:left="113" w:right="113"/>
              <w:jc w:val="center"/>
              <w:rPr>
                <w:rFonts w:cs="Arial"/>
                <w:sz w:val="16"/>
                <w:szCs w:val="16"/>
                <w:lang w:val="en-MY" w:eastAsia="en-MY"/>
              </w:rPr>
            </w:pPr>
            <w:r w:rsidRPr="002C2593">
              <w:rPr>
                <w:rFonts w:cs="Arial"/>
                <w:sz w:val="16"/>
                <w:szCs w:val="16"/>
                <w:lang w:val="en-MY" w:eastAsia="en-MY"/>
              </w:rPr>
              <w:t>Customer name</w:t>
            </w:r>
          </w:p>
        </w:tc>
        <w:tc>
          <w:tcPr>
            <w:tcW w:w="109" w:type="pct"/>
            <w:shd w:val="clear" w:color="auto" w:fill="auto"/>
            <w:textDirection w:val="btLr"/>
            <w:vAlign w:val="center"/>
            <w:hideMark/>
          </w:tcPr>
          <w:p w14:paraId="0565955E" w14:textId="77777777" w:rsidR="002C2593" w:rsidRPr="002C2593" w:rsidRDefault="002C2593" w:rsidP="002C2593">
            <w:pPr>
              <w:ind w:left="113" w:right="113"/>
              <w:rPr>
                <w:rFonts w:cs="Arial"/>
                <w:sz w:val="16"/>
                <w:szCs w:val="16"/>
                <w:lang w:val="en-MY" w:eastAsia="en-MY"/>
              </w:rPr>
            </w:pPr>
            <w:r w:rsidRPr="002C2593">
              <w:rPr>
                <w:rFonts w:cs="Arial"/>
                <w:sz w:val="16"/>
                <w:szCs w:val="16"/>
                <w:lang w:val="en-MY" w:eastAsia="en-MY"/>
              </w:rPr>
              <w:t>Customer number</w:t>
            </w:r>
          </w:p>
        </w:tc>
        <w:tc>
          <w:tcPr>
            <w:tcW w:w="109" w:type="pct"/>
            <w:shd w:val="clear" w:color="auto" w:fill="auto"/>
            <w:textDirection w:val="btLr"/>
            <w:vAlign w:val="center"/>
            <w:hideMark/>
          </w:tcPr>
          <w:p w14:paraId="251FF651" w14:textId="77777777" w:rsidR="002C2593" w:rsidRPr="002C2593" w:rsidRDefault="002C2593" w:rsidP="002C2593">
            <w:pPr>
              <w:ind w:left="113" w:right="113"/>
              <w:jc w:val="center"/>
              <w:rPr>
                <w:rFonts w:cs="Arial"/>
                <w:sz w:val="16"/>
                <w:szCs w:val="16"/>
                <w:lang w:val="en-MY" w:eastAsia="en-MY"/>
              </w:rPr>
            </w:pPr>
            <w:r w:rsidRPr="002C2593">
              <w:rPr>
                <w:rFonts w:cs="Arial"/>
                <w:sz w:val="16"/>
                <w:szCs w:val="16"/>
                <w:lang w:val="en-MY" w:eastAsia="en-MY"/>
              </w:rPr>
              <w:t>Customer relation</w:t>
            </w:r>
          </w:p>
        </w:tc>
        <w:tc>
          <w:tcPr>
            <w:tcW w:w="109" w:type="pct"/>
            <w:shd w:val="clear" w:color="auto" w:fill="auto"/>
            <w:textDirection w:val="btLr"/>
            <w:vAlign w:val="center"/>
            <w:hideMark/>
          </w:tcPr>
          <w:p w14:paraId="5639399F" w14:textId="77777777" w:rsidR="002C2593" w:rsidRPr="002C2593" w:rsidRDefault="002C2593" w:rsidP="002C2593">
            <w:pPr>
              <w:ind w:left="113" w:right="113"/>
              <w:jc w:val="center"/>
              <w:rPr>
                <w:rFonts w:cs="Arial"/>
                <w:sz w:val="16"/>
                <w:szCs w:val="16"/>
                <w:lang w:val="en-MY" w:eastAsia="en-MY"/>
              </w:rPr>
            </w:pPr>
            <w:r w:rsidRPr="002C2593">
              <w:rPr>
                <w:rFonts w:cs="Arial"/>
                <w:sz w:val="16"/>
                <w:szCs w:val="16"/>
                <w:lang w:val="en-MY" w:eastAsia="en-MY"/>
              </w:rPr>
              <w:t>Invoice date</w:t>
            </w:r>
          </w:p>
        </w:tc>
        <w:tc>
          <w:tcPr>
            <w:tcW w:w="109" w:type="pct"/>
            <w:shd w:val="clear" w:color="auto" w:fill="auto"/>
            <w:textDirection w:val="btLr"/>
            <w:vAlign w:val="center"/>
            <w:hideMark/>
          </w:tcPr>
          <w:p w14:paraId="6C646B71" w14:textId="77777777" w:rsidR="002C2593" w:rsidRPr="002C2593" w:rsidRDefault="002C2593" w:rsidP="002C2593">
            <w:pPr>
              <w:ind w:left="113" w:right="113"/>
              <w:jc w:val="center"/>
              <w:rPr>
                <w:rFonts w:cs="Arial"/>
                <w:sz w:val="16"/>
                <w:szCs w:val="16"/>
                <w:lang w:val="en-MY" w:eastAsia="en-MY"/>
              </w:rPr>
            </w:pPr>
            <w:r w:rsidRPr="002C2593">
              <w:rPr>
                <w:rFonts w:cs="Arial"/>
                <w:sz w:val="16"/>
                <w:szCs w:val="16"/>
                <w:lang w:val="en-MY" w:eastAsia="en-MY"/>
              </w:rPr>
              <w:t>Invoice number</w:t>
            </w:r>
          </w:p>
        </w:tc>
        <w:tc>
          <w:tcPr>
            <w:tcW w:w="109" w:type="pct"/>
            <w:shd w:val="clear" w:color="auto" w:fill="auto"/>
            <w:textDirection w:val="btLr"/>
            <w:vAlign w:val="center"/>
            <w:hideMark/>
          </w:tcPr>
          <w:p w14:paraId="637AB05B" w14:textId="77777777" w:rsidR="002C2593" w:rsidRPr="002C2593" w:rsidRDefault="002C2593" w:rsidP="002C2593">
            <w:pPr>
              <w:ind w:left="113" w:right="113"/>
              <w:jc w:val="center"/>
              <w:rPr>
                <w:rFonts w:cs="Arial"/>
                <w:sz w:val="16"/>
                <w:szCs w:val="16"/>
                <w:lang w:val="en-MY" w:eastAsia="en-MY"/>
              </w:rPr>
            </w:pPr>
            <w:r w:rsidRPr="002C2593">
              <w:rPr>
                <w:rFonts w:cs="Arial"/>
                <w:sz w:val="16"/>
                <w:szCs w:val="16"/>
                <w:lang w:val="en-MY" w:eastAsia="en-MY"/>
              </w:rPr>
              <w:t>Shipment Date</w:t>
            </w:r>
          </w:p>
        </w:tc>
        <w:tc>
          <w:tcPr>
            <w:tcW w:w="109" w:type="pct"/>
            <w:shd w:val="clear" w:color="auto" w:fill="auto"/>
            <w:textDirection w:val="btLr"/>
            <w:vAlign w:val="center"/>
            <w:hideMark/>
          </w:tcPr>
          <w:p w14:paraId="74CC78E2" w14:textId="77777777" w:rsidR="002C2593" w:rsidRPr="002C2593" w:rsidRDefault="002C2593" w:rsidP="002C2593">
            <w:pPr>
              <w:ind w:left="113" w:right="113"/>
              <w:jc w:val="center"/>
              <w:rPr>
                <w:rFonts w:cs="Arial"/>
                <w:sz w:val="16"/>
                <w:szCs w:val="16"/>
                <w:lang w:val="en-MY" w:eastAsia="en-MY"/>
              </w:rPr>
            </w:pPr>
            <w:r w:rsidRPr="002C2593">
              <w:rPr>
                <w:rFonts w:cs="Arial"/>
                <w:sz w:val="16"/>
                <w:szCs w:val="16"/>
                <w:lang w:val="en-MY" w:eastAsia="en-MY"/>
              </w:rPr>
              <w:t>Bill of lading number</w:t>
            </w:r>
          </w:p>
        </w:tc>
        <w:tc>
          <w:tcPr>
            <w:tcW w:w="109" w:type="pct"/>
            <w:shd w:val="clear" w:color="auto" w:fill="auto"/>
            <w:textDirection w:val="btLr"/>
            <w:vAlign w:val="center"/>
            <w:hideMark/>
          </w:tcPr>
          <w:p w14:paraId="63467088" w14:textId="77777777" w:rsidR="002C2593" w:rsidRPr="002C2593" w:rsidRDefault="002C2593" w:rsidP="002C2593">
            <w:pPr>
              <w:ind w:left="113" w:right="113"/>
              <w:jc w:val="center"/>
              <w:rPr>
                <w:rFonts w:cs="Arial"/>
                <w:sz w:val="16"/>
                <w:szCs w:val="16"/>
                <w:lang w:val="en-MY" w:eastAsia="en-MY"/>
              </w:rPr>
            </w:pPr>
            <w:r w:rsidRPr="002C2593">
              <w:rPr>
                <w:rFonts w:cs="Arial"/>
                <w:sz w:val="16"/>
                <w:szCs w:val="16"/>
                <w:lang w:val="en-MY" w:eastAsia="en-MY"/>
              </w:rPr>
              <w:t>Product sales code</w:t>
            </w:r>
          </w:p>
        </w:tc>
        <w:tc>
          <w:tcPr>
            <w:tcW w:w="109" w:type="pct"/>
            <w:shd w:val="clear" w:color="auto" w:fill="auto"/>
            <w:textDirection w:val="btLr"/>
            <w:vAlign w:val="center"/>
            <w:hideMark/>
          </w:tcPr>
          <w:p w14:paraId="20580A1E" w14:textId="77777777" w:rsidR="002C2593" w:rsidRPr="002C2593" w:rsidRDefault="002C2593" w:rsidP="002C2593">
            <w:pPr>
              <w:ind w:left="113" w:right="113"/>
              <w:jc w:val="center"/>
              <w:rPr>
                <w:rFonts w:cs="Arial"/>
                <w:sz w:val="16"/>
                <w:szCs w:val="16"/>
                <w:lang w:val="en-MY" w:eastAsia="en-MY"/>
              </w:rPr>
            </w:pPr>
            <w:r w:rsidRPr="002C2593">
              <w:rPr>
                <w:rFonts w:cs="Arial"/>
                <w:sz w:val="16"/>
                <w:szCs w:val="16"/>
                <w:lang w:val="en-MY" w:eastAsia="en-MY"/>
              </w:rPr>
              <w:t xml:space="preserve">H.S. Codes </w:t>
            </w:r>
          </w:p>
        </w:tc>
        <w:tc>
          <w:tcPr>
            <w:tcW w:w="109" w:type="pct"/>
            <w:shd w:val="clear" w:color="auto" w:fill="auto"/>
            <w:textDirection w:val="btLr"/>
            <w:vAlign w:val="center"/>
            <w:hideMark/>
          </w:tcPr>
          <w:p w14:paraId="6C88EC46" w14:textId="77777777" w:rsidR="002C2593" w:rsidRPr="002C2593" w:rsidRDefault="002C2593" w:rsidP="002C2593">
            <w:pPr>
              <w:ind w:left="113" w:right="113"/>
              <w:jc w:val="center"/>
              <w:rPr>
                <w:rFonts w:cs="Arial"/>
                <w:sz w:val="16"/>
                <w:szCs w:val="16"/>
                <w:lang w:val="en-MY" w:eastAsia="en-MY"/>
              </w:rPr>
            </w:pPr>
            <w:r w:rsidRPr="002C2593">
              <w:rPr>
                <w:rFonts w:cs="Arial"/>
                <w:sz w:val="16"/>
                <w:szCs w:val="16"/>
                <w:lang w:val="en-MY" w:eastAsia="en-MY"/>
              </w:rPr>
              <w:t>Product grades/ types</w:t>
            </w:r>
          </w:p>
        </w:tc>
        <w:tc>
          <w:tcPr>
            <w:tcW w:w="109" w:type="pct"/>
            <w:shd w:val="clear" w:color="auto" w:fill="auto"/>
            <w:textDirection w:val="btLr"/>
            <w:vAlign w:val="center"/>
            <w:hideMark/>
          </w:tcPr>
          <w:p w14:paraId="5BDD2F4A" w14:textId="77777777" w:rsidR="002C2593" w:rsidRPr="002C2593" w:rsidRDefault="002C2593" w:rsidP="002C2593">
            <w:pPr>
              <w:ind w:left="113" w:right="113"/>
              <w:jc w:val="center"/>
              <w:rPr>
                <w:rFonts w:cs="Arial"/>
                <w:sz w:val="16"/>
                <w:szCs w:val="16"/>
                <w:lang w:val="en-MY" w:eastAsia="en-MY"/>
              </w:rPr>
            </w:pPr>
            <w:r w:rsidRPr="002C2593">
              <w:rPr>
                <w:rFonts w:cs="Arial"/>
                <w:sz w:val="16"/>
                <w:szCs w:val="16"/>
                <w:lang w:val="en-MY" w:eastAsia="en-MY"/>
              </w:rPr>
              <w:t>Product Description</w:t>
            </w:r>
          </w:p>
        </w:tc>
        <w:tc>
          <w:tcPr>
            <w:tcW w:w="109" w:type="pct"/>
            <w:shd w:val="clear" w:color="auto" w:fill="auto"/>
            <w:textDirection w:val="btLr"/>
            <w:vAlign w:val="center"/>
            <w:hideMark/>
          </w:tcPr>
          <w:p w14:paraId="4F6C1F72" w14:textId="77777777" w:rsidR="002C2593" w:rsidRPr="002C2593" w:rsidRDefault="002C2593" w:rsidP="002C2593">
            <w:pPr>
              <w:ind w:left="113" w:right="113"/>
              <w:jc w:val="center"/>
              <w:rPr>
                <w:rFonts w:cs="Arial"/>
                <w:sz w:val="16"/>
                <w:szCs w:val="16"/>
                <w:lang w:val="en-MY" w:eastAsia="en-MY"/>
              </w:rPr>
            </w:pPr>
            <w:r w:rsidRPr="002C2593">
              <w:rPr>
                <w:rFonts w:cs="Arial"/>
                <w:sz w:val="16"/>
                <w:szCs w:val="16"/>
                <w:lang w:val="en-MY" w:eastAsia="en-MY"/>
              </w:rPr>
              <w:t>Product Usage</w:t>
            </w:r>
          </w:p>
        </w:tc>
        <w:tc>
          <w:tcPr>
            <w:tcW w:w="109" w:type="pct"/>
            <w:shd w:val="clear" w:color="auto" w:fill="auto"/>
            <w:textDirection w:val="btLr"/>
            <w:vAlign w:val="center"/>
            <w:hideMark/>
          </w:tcPr>
          <w:p w14:paraId="01FF3208" w14:textId="77777777" w:rsidR="002C2593" w:rsidRPr="002C2593" w:rsidRDefault="002C2593" w:rsidP="002C2593">
            <w:pPr>
              <w:ind w:left="113" w:right="113"/>
              <w:jc w:val="center"/>
              <w:rPr>
                <w:rFonts w:cs="Arial"/>
                <w:sz w:val="16"/>
                <w:szCs w:val="16"/>
                <w:lang w:val="en-MY" w:eastAsia="en-MY"/>
              </w:rPr>
            </w:pPr>
            <w:r w:rsidRPr="002C2593">
              <w:rPr>
                <w:rFonts w:cs="Arial"/>
                <w:sz w:val="16"/>
                <w:szCs w:val="16"/>
                <w:lang w:val="en-MY" w:eastAsia="en-MY"/>
              </w:rPr>
              <w:t>Physical difference</w:t>
            </w:r>
          </w:p>
        </w:tc>
        <w:tc>
          <w:tcPr>
            <w:tcW w:w="109" w:type="pct"/>
            <w:shd w:val="clear" w:color="auto" w:fill="auto"/>
            <w:textDirection w:val="btLr"/>
            <w:vAlign w:val="center"/>
            <w:hideMark/>
          </w:tcPr>
          <w:p w14:paraId="362F19AD" w14:textId="77777777" w:rsidR="002C2593" w:rsidRPr="002C2593" w:rsidRDefault="002C2593" w:rsidP="002C2593">
            <w:pPr>
              <w:ind w:left="113" w:right="113"/>
              <w:jc w:val="center"/>
              <w:rPr>
                <w:rFonts w:cs="Arial"/>
                <w:sz w:val="16"/>
                <w:szCs w:val="16"/>
                <w:lang w:val="en-MY" w:eastAsia="en-MY"/>
              </w:rPr>
            </w:pPr>
            <w:r w:rsidRPr="002C2593">
              <w:rPr>
                <w:rFonts w:cs="Arial"/>
                <w:sz w:val="16"/>
                <w:szCs w:val="16"/>
                <w:lang w:val="en-MY" w:eastAsia="en-MY"/>
              </w:rPr>
              <w:t>Sales order/ contract number</w:t>
            </w:r>
          </w:p>
        </w:tc>
        <w:tc>
          <w:tcPr>
            <w:tcW w:w="109" w:type="pct"/>
            <w:shd w:val="clear" w:color="auto" w:fill="auto"/>
            <w:textDirection w:val="btLr"/>
            <w:vAlign w:val="center"/>
            <w:hideMark/>
          </w:tcPr>
          <w:p w14:paraId="47F8C13D" w14:textId="77777777" w:rsidR="002C2593" w:rsidRPr="002C2593" w:rsidRDefault="002C2593" w:rsidP="002C2593">
            <w:pPr>
              <w:ind w:left="113" w:right="113"/>
              <w:jc w:val="center"/>
              <w:rPr>
                <w:rFonts w:cs="Arial"/>
                <w:sz w:val="16"/>
                <w:szCs w:val="16"/>
                <w:lang w:val="en-MY" w:eastAsia="en-MY"/>
              </w:rPr>
            </w:pPr>
            <w:r w:rsidRPr="002C2593">
              <w:rPr>
                <w:rFonts w:cs="Arial"/>
                <w:sz w:val="16"/>
                <w:szCs w:val="16"/>
                <w:lang w:val="en-MY" w:eastAsia="en-MY"/>
              </w:rPr>
              <w:t>Date of sales order/ contract</w:t>
            </w:r>
          </w:p>
        </w:tc>
        <w:tc>
          <w:tcPr>
            <w:tcW w:w="109" w:type="pct"/>
            <w:shd w:val="clear" w:color="auto" w:fill="auto"/>
            <w:textDirection w:val="btLr"/>
            <w:vAlign w:val="center"/>
            <w:hideMark/>
          </w:tcPr>
          <w:p w14:paraId="2D1A2544" w14:textId="77777777" w:rsidR="002C2593" w:rsidRPr="002C2593" w:rsidRDefault="002C2593" w:rsidP="002C2593">
            <w:pPr>
              <w:ind w:left="113" w:right="113"/>
              <w:jc w:val="center"/>
              <w:rPr>
                <w:rFonts w:cs="Arial"/>
                <w:sz w:val="16"/>
                <w:szCs w:val="16"/>
                <w:lang w:val="en-MY" w:eastAsia="en-MY"/>
              </w:rPr>
            </w:pPr>
            <w:r w:rsidRPr="002C2593">
              <w:rPr>
                <w:rFonts w:cs="Arial"/>
                <w:sz w:val="16"/>
                <w:szCs w:val="16"/>
                <w:lang w:val="en-MY" w:eastAsia="en-MY"/>
              </w:rPr>
              <w:t>Terms of delivery</w:t>
            </w:r>
          </w:p>
        </w:tc>
        <w:tc>
          <w:tcPr>
            <w:tcW w:w="109" w:type="pct"/>
            <w:shd w:val="clear" w:color="auto" w:fill="auto"/>
            <w:textDirection w:val="btLr"/>
            <w:vAlign w:val="center"/>
            <w:hideMark/>
          </w:tcPr>
          <w:p w14:paraId="5F146EF4" w14:textId="77777777" w:rsidR="002C2593" w:rsidRPr="002C2593" w:rsidRDefault="002C2593" w:rsidP="002C2593">
            <w:pPr>
              <w:ind w:left="113" w:right="113"/>
              <w:jc w:val="center"/>
              <w:rPr>
                <w:rFonts w:cs="Arial"/>
                <w:sz w:val="16"/>
                <w:szCs w:val="16"/>
                <w:lang w:val="en-MY" w:eastAsia="en-MY"/>
              </w:rPr>
            </w:pPr>
            <w:r w:rsidRPr="002C2593">
              <w:rPr>
                <w:rFonts w:cs="Arial"/>
                <w:sz w:val="16"/>
                <w:szCs w:val="16"/>
                <w:lang w:val="en-MY" w:eastAsia="en-MY"/>
              </w:rPr>
              <w:t>Terms of payment</w:t>
            </w:r>
          </w:p>
        </w:tc>
        <w:tc>
          <w:tcPr>
            <w:tcW w:w="109" w:type="pct"/>
            <w:shd w:val="clear" w:color="auto" w:fill="auto"/>
            <w:textDirection w:val="btLr"/>
            <w:vAlign w:val="center"/>
            <w:hideMark/>
          </w:tcPr>
          <w:p w14:paraId="2DF16AE5" w14:textId="77777777" w:rsidR="002C2593" w:rsidRPr="002C2593" w:rsidRDefault="002C2593" w:rsidP="002C2593">
            <w:pPr>
              <w:ind w:left="113" w:right="113"/>
              <w:jc w:val="center"/>
              <w:rPr>
                <w:rFonts w:cs="Arial"/>
                <w:sz w:val="16"/>
                <w:szCs w:val="16"/>
                <w:lang w:val="en-MY" w:eastAsia="en-MY"/>
              </w:rPr>
            </w:pPr>
            <w:r w:rsidRPr="002C2593">
              <w:rPr>
                <w:rFonts w:cs="Arial"/>
                <w:sz w:val="16"/>
                <w:szCs w:val="16"/>
                <w:lang w:val="en-MY" w:eastAsia="en-MY"/>
              </w:rPr>
              <w:t>Date of receipt of payment</w:t>
            </w:r>
          </w:p>
        </w:tc>
        <w:tc>
          <w:tcPr>
            <w:tcW w:w="143" w:type="pct"/>
            <w:shd w:val="clear" w:color="auto" w:fill="auto"/>
            <w:textDirection w:val="btLr"/>
            <w:vAlign w:val="center"/>
            <w:hideMark/>
          </w:tcPr>
          <w:p w14:paraId="219EAE62" w14:textId="78F0844B" w:rsidR="002C2593" w:rsidRPr="002C2593" w:rsidRDefault="002C2593" w:rsidP="002C2593">
            <w:pPr>
              <w:ind w:left="113" w:right="113"/>
              <w:jc w:val="center"/>
              <w:rPr>
                <w:rFonts w:cs="Arial"/>
                <w:sz w:val="16"/>
                <w:szCs w:val="16"/>
                <w:lang w:val="en-MY" w:eastAsia="en-MY"/>
              </w:rPr>
            </w:pPr>
            <w:r w:rsidRPr="002C2593">
              <w:rPr>
                <w:rFonts w:cs="Arial"/>
                <w:sz w:val="16"/>
                <w:szCs w:val="16"/>
                <w:lang w:val="en-MY" w:eastAsia="en-MY"/>
              </w:rPr>
              <w:t>Quantity</w:t>
            </w:r>
            <w:r w:rsidR="00576C54">
              <w:rPr>
                <w:rFonts w:cs="Arial"/>
                <w:sz w:val="16"/>
                <w:szCs w:val="16"/>
                <w:lang w:val="en-MY" w:eastAsia="en-MY"/>
              </w:rPr>
              <w:t xml:space="preserve"> </w:t>
            </w:r>
            <w:r w:rsidRPr="002C2593">
              <w:rPr>
                <w:rFonts w:cs="Arial"/>
                <w:sz w:val="16"/>
                <w:szCs w:val="16"/>
                <w:lang w:val="en-MY" w:eastAsia="en-MY"/>
              </w:rPr>
              <w:t>(MT)</w:t>
            </w:r>
          </w:p>
        </w:tc>
        <w:tc>
          <w:tcPr>
            <w:tcW w:w="109" w:type="pct"/>
            <w:shd w:val="clear" w:color="auto" w:fill="auto"/>
            <w:textDirection w:val="btLr"/>
            <w:vAlign w:val="center"/>
            <w:hideMark/>
          </w:tcPr>
          <w:p w14:paraId="5F949B40" w14:textId="77777777" w:rsidR="002C2593" w:rsidRPr="002C2593" w:rsidRDefault="002C2593" w:rsidP="002C2593">
            <w:pPr>
              <w:ind w:left="113" w:right="113"/>
              <w:jc w:val="center"/>
              <w:rPr>
                <w:rFonts w:cs="Arial"/>
                <w:sz w:val="16"/>
                <w:szCs w:val="16"/>
                <w:lang w:val="en-MY" w:eastAsia="en-MY"/>
              </w:rPr>
            </w:pPr>
            <w:r w:rsidRPr="002C2593">
              <w:rPr>
                <w:rFonts w:cs="Arial"/>
                <w:sz w:val="16"/>
                <w:szCs w:val="16"/>
                <w:lang w:val="en-MY" w:eastAsia="en-MY"/>
              </w:rPr>
              <w:t>Gross value</w:t>
            </w:r>
          </w:p>
        </w:tc>
        <w:tc>
          <w:tcPr>
            <w:tcW w:w="109" w:type="pct"/>
            <w:shd w:val="clear" w:color="auto" w:fill="auto"/>
            <w:textDirection w:val="btLr"/>
            <w:vAlign w:val="center"/>
            <w:hideMark/>
          </w:tcPr>
          <w:p w14:paraId="6314C22F" w14:textId="77777777" w:rsidR="002C2593" w:rsidRPr="002C2593" w:rsidRDefault="002C2593" w:rsidP="002C2593">
            <w:pPr>
              <w:ind w:left="113" w:right="113"/>
              <w:jc w:val="center"/>
              <w:rPr>
                <w:rFonts w:cs="Arial"/>
                <w:sz w:val="16"/>
                <w:szCs w:val="16"/>
                <w:lang w:val="en-MY" w:eastAsia="en-MY"/>
              </w:rPr>
            </w:pPr>
            <w:r w:rsidRPr="002C2593">
              <w:rPr>
                <w:rFonts w:cs="Arial"/>
                <w:sz w:val="16"/>
                <w:szCs w:val="16"/>
                <w:lang w:val="en-MY" w:eastAsia="en-MY"/>
              </w:rPr>
              <w:t>Sales discounts on document</w:t>
            </w:r>
          </w:p>
        </w:tc>
        <w:tc>
          <w:tcPr>
            <w:tcW w:w="109" w:type="pct"/>
            <w:shd w:val="clear" w:color="auto" w:fill="auto"/>
            <w:textDirection w:val="btLr"/>
            <w:vAlign w:val="center"/>
            <w:hideMark/>
          </w:tcPr>
          <w:p w14:paraId="2E6A8068" w14:textId="77777777" w:rsidR="002C2593" w:rsidRPr="002C2593" w:rsidRDefault="002C2593" w:rsidP="002C2593">
            <w:pPr>
              <w:ind w:left="113" w:right="113"/>
              <w:jc w:val="center"/>
              <w:rPr>
                <w:rFonts w:cs="Arial"/>
                <w:sz w:val="16"/>
                <w:szCs w:val="16"/>
                <w:lang w:val="en-MY" w:eastAsia="en-MY"/>
              </w:rPr>
            </w:pPr>
            <w:r w:rsidRPr="002C2593">
              <w:rPr>
                <w:rFonts w:cs="Arial"/>
                <w:sz w:val="16"/>
                <w:szCs w:val="16"/>
                <w:lang w:val="en-MY" w:eastAsia="en-MY"/>
              </w:rPr>
              <w:t>Sales VAT</w:t>
            </w:r>
          </w:p>
        </w:tc>
        <w:tc>
          <w:tcPr>
            <w:tcW w:w="109" w:type="pct"/>
            <w:shd w:val="clear" w:color="auto" w:fill="auto"/>
            <w:textDirection w:val="btLr"/>
            <w:vAlign w:val="center"/>
            <w:hideMark/>
          </w:tcPr>
          <w:p w14:paraId="46CCEEDF" w14:textId="1EA8EE26" w:rsidR="002C2593" w:rsidRPr="002C2593" w:rsidRDefault="006E5353" w:rsidP="002C2593">
            <w:pPr>
              <w:ind w:left="113" w:right="113"/>
              <w:jc w:val="center"/>
              <w:rPr>
                <w:rFonts w:cs="Arial"/>
                <w:sz w:val="16"/>
                <w:szCs w:val="16"/>
                <w:lang w:val="en-MY" w:eastAsia="en-MY"/>
              </w:rPr>
            </w:pPr>
            <w:r w:rsidRPr="002C2593">
              <w:rPr>
                <w:rFonts w:cs="Arial"/>
                <w:sz w:val="16"/>
                <w:szCs w:val="16"/>
                <w:lang w:val="en-MY" w:eastAsia="en-MY"/>
              </w:rPr>
              <w:t>Government</w:t>
            </w:r>
            <w:r w:rsidR="002C2593" w:rsidRPr="002C2593">
              <w:rPr>
                <w:rFonts w:cs="Arial"/>
                <w:sz w:val="16"/>
                <w:szCs w:val="16"/>
                <w:lang w:val="en-MY" w:eastAsia="en-MY"/>
              </w:rPr>
              <w:t xml:space="preserve"> VAT</w:t>
            </w:r>
          </w:p>
        </w:tc>
        <w:tc>
          <w:tcPr>
            <w:tcW w:w="109" w:type="pct"/>
            <w:shd w:val="clear" w:color="auto" w:fill="auto"/>
            <w:textDirection w:val="btLr"/>
            <w:vAlign w:val="center"/>
            <w:hideMark/>
          </w:tcPr>
          <w:p w14:paraId="3EF4B9BA" w14:textId="77777777" w:rsidR="002C2593" w:rsidRPr="002C2593" w:rsidRDefault="002C2593" w:rsidP="002C2593">
            <w:pPr>
              <w:ind w:left="113" w:right="113"/>
              <w:jc w:val="center"/>
              <w:rPr>
                <w:rFonts w:cs="Arial"/>
                <w:sz w:val="16"/>
                <w:szCs w:val="16"/>
                <w:lang w:val="en-MY" w:eastAsia="en-MY"/>
              </w:rPr>
            </w:pPr>
            <w:r w:rsidRPr="002C2593">
              <w:rPr>
                <w:rFonts w:cs="Arial"/>
                <w:sz w:val="16"/>
                <w:szCs w:val="16"/>
                <w:lang w:val="en-MY" w:eastAsia="en-MY"/>
              </w:rPr>
              <w:t>Net value</w:t>
            </w:r>
          </w:p>
        </w:tc>
        <w:tc>
          <w:tcPr>
            <w:tcW w:w="109" w:type="pct"/>
            <w:shd w:val="clear" w:color="auto" w:fill="auto"/>
            <w:textDirection w:val="btLr"/>
            <w:vAlign w:val="center"/>
            <w:hideMark/>
          </w:tcPr>
          <w:p w14:paraId="4D85F0CE" w14:textId="77777777" w:rsidR="002C2593" w:rsidRPr="002C2593" w:rsidRDefault="002C2593" w:rsidP="002C2593">
            <w:pPr>
              <w:ind w:left="113" w:right="113"/>
              <w:jc w:val="center"/>
              <w:rPr>
                <w:rFonts w:cs="Arial"/>
                <w:sz w:val="16"/>
                <w:szCs w:val="16"/>
                <w:lang w:val="en-MY" w:eastAsia="en-MY"/>
              </w:rPr>
            </w:pPr>
            <w:r w:rsidRPr="002C2593">
              <w:rPr>
                <w:rFonts w:cs="Arial"/>
                <w:sz w:val="16"/>
                <w:szCs w:val="16"/>
                <w:lang w:val="en-MY" w:eastAsia="en-MY"/>
              </w:rPr>
              <w:t>Invoice currency</w:t>
            </w:r>
          </w:p>
        </w:tc>
        <w:tc>
          <w:tcPr>
            <w:tcW w:w="109" w:type="pct"/>
            <w:shd w:val="clear" w:color="auto" w:fill="auto"/>
            <w:textDirection w:val="btLr"/>
            <w:vAlign w:val="center"/>
            <w:hideMark/>
          </w:tcPr>
          <w:p w14:paraId="2673FFAE" w14:textId="77777777" w:rsidR="002C2593" w:rsidRPr="002C2593" w:rsidRDefault="002C2593" w:rsidP="002C2593">
            <w:pPr>
              <w:ind w:left="113" w:right="113"/>
              <w:jc w:val="center"/>
              <w:rPr>
                <w:rFonts w:cs="Arial"/>
                <w:sz w:val="16"/>
                <w:szCs w:val="16"/>
                <w:lang w:val="en-MY" w:eastAsia="en-MY"/>
              </w:rPr>
            </w:pPr>
            <w:r w:rsidRPr="002C2593">
              <w:rPr>
                <w:rFonts w:cs="Arial"/>
                <w:sz w:val="16"/>
                <w:szCs w:val="16"/>
                <w:lang w:val="en-MY" w:eastAsia="en-MY"/>
              </w:rPr>
              <w:t>Rate of exchange</w:t>
            </w:r>
          </w:p>
        </w:tc>
        <w:tc>
          <w:tcPr>
            <w:tcW w:w="109" w:type="pct"/>
            <w:shd w:val="clear" w:color="auto" w:fill="auto"/>
            <w:textDirection w:val="btLr"/>
            <w:vAlign w:val="center"/>
            <w:hideMark/>
          </w:tcPr>
          <w:p w14:paraId="4B247ED1" w14:textId="77777777" w:rsidR="002C2593" w:rsidRPr="002C2593" w:rsidRDefault="002C2593" w:rsidP="002C2593">
            <w:pPr>
              <w:ind w:left="113" w:right="113"/>
              <w:jc w:val="center"/>
              <w:rPr>
                <w:rFonts w:cs="Arial"/>
                <w:sz w:val="16"/>
                <w:szCs w:val="16"/>
                <w:lang w:val="en-MY" w:eastAsia="en-MY"/>
              </w:rPr>
            </w:pPr>
            <w:r w:rsidRPr="002C2593">
              <w:rPr>
                <w:rFonts w:cs="Arial"/>
                <w:sz w:val="16"/>
                <w:szCs w:val="16"/>
                <w:lang w:val="en-MY" w:eastAsia="en-MY"/>
              </w:rPr>
              <w:t>Import charges and indirect taxes</w:t>
            </w:r>
          </w:p>
        </w:tc>
        <w:tc>
          <w:tcPr>
            <w:tcW w:w="143" w:type="pct"/>
            <w:shd w:val="clear" w:color="auto" w:fill="auto"/>
            <w:textDirection w:val="btLr"/>
            <w:vAlign w:val="center"/>
            <w:hideMark/>
          </w:tcPr>
          <w:p w14:paraId="5221F223" w14:textId="77777777" w:rsidR="002C2593" w:rsidRPr="002C2593" w:rsidRDefault="002C2593" w:rsidP="002C2593">
            <w:pPr>
              <w:ind w:left="113" w:right="113"/>
              <w:jc w:val="center"/>
              <w:rPr>
                <w:rFonts w:cs="Arial"/>
                <w:sz w:val="16"/>
                <w:szCs w:val="16"/>
                <w:lang w:val="en-MY" w:eastAsia="en-MY"/>
              </w:rPr>
            </w:pPr>
            <w:r w:rsidRPr="002C2593">
              <w:rPr>
                <w:rFonts w:cs="Arial"/>
                <w:sz w:val="16"/>
                <w:szCs w:val="16"/>
                <w:lang w:val="en-MY" w:eastAsia="en-MY"/>
              </w:rPr>
              <w:t>Quantity discount</w:t>
            </w:r>
            <w:r w:rsidRPr="002C2593">
              <w:rPr>
                <w:rFonts w:cs="Arial"/>
                <w:sz w:val="16"/>
                <w:szCs w:val="16"/>
                <w:lang w:val="en-MY" w:eastAsia="en-MY"/>
              </w:rPr>
              <w:br/>
              <w:t>(currency)</w:t>
            </w:r>
          </w:p>
        </w:tc>
        <w:tc>
          <w:tcPr>
            <w:tcW w:w="143" w:type="pct"/>
            <w:shd w:val="clear" w:color="auto" w:fill="auto"/>
            <w:textDirection w:val="btLr"/>
            <w:vAlign w:val="center"/>
            <w:hideMark/>
          </w:tcPr>
          <w:p w14:paraId="7B531D3A" w14:textId="77777777" w:rsidR="002C2593" w:rsidRPr="002C2593" w:rsidRDefault="002C2593" w:rsidP="002C2593">
            <w:pPr>
              <w:ind w:left="113" w:right="113"/>
              <w:jc w:val="center"/>
              <w:rPr>
                <w:rFonts w:cs="Arial"/>
                <w:sz w:val="16"/>
                <w:szCs w:val="16"/>
                <w:lang w:val="en-MY" w:eastAsia="en-MY"/>
              </w:rPr>
            </w:pPr>
            <w:proofErr w:type="gramStart"/>
            <w:r w:rsidRPr="002C2593">
              <w:rPr>
                <w:rFonts w:cs="Arial"/>
                <w:sz w:val="16"/>
                <w:szCs w:val="16"/>
                <w:lang w:val="en-MY" w:eastAsia="en-MY"/>
              </w:rPr>
              <w:t>Other</w:t>
            </w:r>
            <w:proofErr w:type="gramEnd"/>
            <w:r w:rsidRPr="002C2593">
              <w:rPr>
                <w:rFonts w:cs="Arial"/>
                <w:sz w:val="16"/>
                <w:szCs w:val="16"/>
                <w:lang w:val="en-MY" w:eastAsia="en-MY"/>
              </w:rPr>
              <w:t xml:space="preserve"> discount</w:t>
            </w:r>
            <w:r w:rsidRPr="002C2593">
              <w:rPr>
                <w:rFonts w:cs="Arial"/>
                <w:sz w:val="16"/>
                <w:szCs w:val="16"/>
                <w:lang w:val="en-MY" w:eastAsia="en-MY"/>
              </w:rPr>
              <w:br/>
              <w:t>(currency)</w:t>
            </w:r>
          </w:p>
        </w:tc>
        <w:tc>
          <w:tcPr>
            <w:tcW w:w="143" w:type="pct"/>
            <w:shd w:val="clear" w:color="auto" w:fill="auto"/>
            <w:textDirection w:val="btLr"/>
            <w:vAlign w:val="center"/>
            <w:hideMark/>
          </w:tcPr>
          <w:p w14:paraId="3E952538" w14:textId="21D09A71" w:rsidR="002C2593" w:rsidRPr="002C2593" w:rsidRDefault="002C2593" w:rsidP="002C2593">
            <w:pPr>
              <w:ind w:left="113" w:right="113"/>
              <w:jc w:val="center"/>
              <w:rPr>
                <w:rFonts w:cs="Arial"/>
                <w:sz w:val="16"/>
                <w:szCs w:val="16"/>
                <w:lang w:val="en-MY" w:eastAsia="en-MY"/>
              </w:rPr>
            </w:pPr>
            <w:r w:rsidRPr="002C2593">
              <w:rPr>
                <w:rFonts w:cs="Arial"/>
                <w:sz w:val="16"/>
                <w:szCs w:val="16"/>
                <w:lang w:val="en-MY" w:eastAsia="en-MY"/>
              </w:rPr>
              <w:t>Rebate</w:t>
            </w:r>
            <w:r w:rsidR="00076F5D">
              <w:rPr>
                <w:rFonts w:cs="Arial"/>
                <w:sz w:val="16"/>
                <w:szCs w:val="16"/>
                <w:lang w:val="en-MY" w:eastAsia="en-MY"/>
              </w:rPr>
              <w:t xml:space="preserve"> </w:t>
            </w:r>
            <w:r w:rsidRPr="002C2593">
              <w:rPr>
                <w:rFonts w:cs="Arial"/>
                <w:sz w:val="16"/>
                <w:szCs w:val="16"/>
                <w:lang w:val="en-MY" w:eastAsia="en-MY"/>
              </w:rPr>
              <w:t>(currency)</w:t>
            </w:r>
          </w:p>
        </w:tc>
        <w:tc>
          <w:tcPr>
            <w:tcW w:w="143" w:type="pct"/>
            <w:shd w:val="clear" w:color="auto" w:fill="auto"/>
            <w:textDirection w:val="btLr"/>
            <w:vAlign w:val="center"/>
            <w:hideMark/>
          </w:tcPr>
          <w:p w14:paraId="7AC1A597" w14:textId="77777777" w:rsidR="002C2593" w:rsidRPr="002C2593" w:rsidRDefault="002C2593" w:rsidP="002C2593">
            <w:pPr>
              <w:ind w:left="113" w:right="113"/>
              <w:jc w:val="center"/>
              <w:rPr>
                <w:rFonts w:cs="Arial"/>
                <w:sz w:val="16"/>
                <w:szCs w:val="16"/>
                <w:lang w:val="en-MY" w:eastAsia="en-MY"/>
              </w:rPr>
            </w:pPr>
            <w:r w:rsidRPr="002C2593">
              <w:rPr>
                <w:rFonts w:cs="Arial"/>
                <w:sz w:val="16"/>
                <w:szCs w:val="16"/>
                <w:lang w:val="en-MY" w:eastAsia="en-MY"/>
              </w:rPr>
              <w:t>Level of trade adjustment</w:t>
            </w:r>
            <w:r w:rsidRPr="002C2593">
              <w:rPr>
                <w:rFonts w:cs="Arial"/>
                <w:sz w:val="16"/>
                <w:szCs w:val="16"/>
                <w:lang w:val="en-MY" w:eastAsia="en-MY"/>
              </w:rPr>
              <w:br/>
              <w:t>(currency)</w:t>
            </w:r>
          </w:p>
        </w:tc>
        <w:tc>
          <w:tcPr>
            <w:tcW w:w="143" w:type="pct"/>
            <w:shd w:val="clear" w:color="auto" w:fill="auto"/>
            <w:textDirection w:val="btLr"/>
            <w:vAlign w:val="center"/>
            <w:hideMark/>
          </w:tcPr>
          <w:p w14:paraId="71FA804C" w14:textId="77777777" w:rsidR="002C2593" w:rsidRPr="002C2593" w:rsidRDefault="002C2593" w:rsidP="002C2593">
            <w:pPr>
              <w:ind w:left="113" w:right="113"/>
              <w:jc w:val="center"/>
              <w:rPr>
                <w:rFonts w:cs="Arial"/>
                <w:sz w:val="16"/>
                <w:szCs w:val="16"/>
                <w:lang w:val="en-MY" w:eastAsia="en-MY"/>
              </w:rPr>
            </w:pPr>
            <w:r w:rsidRPr="002C2593">
              <w:rPr>
                <w:rFonts w:cs="Arial"/>
                <w:sz w:val="16"/>
                <w:szCs w:val="16"/>
                <w:lang w:val="en-MY" w:eastAsia="en-MY"/>
              </w:rPr>
              <w:t>Freight cost</w:t>
            </w:r>
            <w:r w:rsidRPr="002C2593">
              <w:rPr>
                <w:rFonts w:cs="Arial"/>
                <w:sz w:val="16"/>
                <w:szCs w:val="16"/>
                <w:lang w:val="en-MY" w:eastAsia="en-MY"/>
              </w:rPr>
              <w:br/>
              <w:t>(currency)</w:t>
            </w:r>
          </w:p>
        </w:tc>
        <w:tc>
          <w:tcPr>
            <w:tcW w:w="143" w:type="pct"/>
            <w:shd w:val="clear" w:color="auto" w:fill="auto"/>
            <w:textDirection w:val="btLr"/>
            <w:vAlign w:val="center"/>
            <w:hideMark/>
          </w:tcPr>
          <w:p w14:paraId="3218D9EC" w14:textId="77777777" w:rsidR="002C2593" w:rsidRPr="002C2593" w:rsidRDefault="002C2593" w:rsidP="002C2593">
            <w:pPr>
              <w:ind w:left="113" w:right="113"/>
              <w:jc w:val="center"/>
              <w:rPr>
                <w:rFonts w:cs="Arial"/>
                <w:sz w:val="16"/>
                <w:szCs w:val="16"/>
                <w:lang w:val="en-MY" w:eastAsia="en-MY"/>
              </w:rPr>
            </w:pPr>
            <w:r w:rsidRPr="002C2593">
              <w:rPr>
                <w:rFonts w:cs="Arial"/>
                <w:sz w:val="16"/>
                <w:szCs w:val="16"/>
                <w:lang w:val="en-MY" w:eastAsia="en-MY"/>
              </w:rPr>
              <w:t xml:space="preserve">Packing expenses </w:t>
            </w:r>
            <w:r w:rsidRPr="002C2593">
              <w:rPr>
                <w:rFonts w:cs="Arial"/>
                <w:sz w:val="16"/>
                <w:szCs w:val="16"/>
                <w:lang w:val="en-MY" w:eastAsia="en-MY"/>
              </w:rPr>
              <w:br/>
              <w:t>(currency)</w:t>
            </w:r>
          </w:p>
        </w:tc>
        <w:tc>
          <w:tcPr>
            <w:tcW w:w="143" w:type="pct"/>
            <w:shd w:val="clear" w:color="auto" w:fill="auto"/>
            <w:textDirection w:val="btLr"/>
            <w:vAlign w:val="center"/>
            <w:hideMark/>
          </w:tcPr>
          <w:p w14:paraId="7E6D0560" w14:textId="77777777" w:rsidR="002C2593" w:rsidRPr="002C2593" w:rsidRDefault="002C2593" w:rsidP="002C2593">
            <w:pPr>
              <w:ind w:left="113" w:right="113"/>
              <w:jc w:val="center"/>
              <w:rPr>
                <w:rFonts w:cs="Arial"/>
                <w:sz w:val="16"/>
                <w:szCs w:val="16"/>
                <w:lang w:val="en-MY" w:eastAsia="en-MY"/>
              </w:rPr>
            </w:pPr>
            <w:r w:rsidRPr="002C2593">
              <w:rPr>
                <w:rFonts w:cs="Arial"/>
                <w:sz w:val="16"/>
                <w:szCs w:val="16"/>
                <w:lang w:val="en-MY" w:eastAsia="en-MY"/>
              </w:rPr>
              <w:t>Credit cost</w:t>
            </w:r>
            <w:r w:rsidRPr="002C2593">
              <w:rPr>
                <w:rFonts w:cs="Arial"/>
                <w:sz w:val="16"/>
                <w:szCs w:val="16"/>
                <w:lang w:val="en-MY" w:eastAsia="en-MY"/>
              </w:rPr>
              <w:br/>
              <w:t>(currency)</w:t>
            </w:r>
          </w:p>
        </w:tc>
        <w:tc>
          <w:tcPr>
            <w:tcW w:w="143" w:type="pct"/>
            <w:shd w:val="clear" w:color="auto" w:fill="auto"/>
            <w:textDirection w:val="btLr"/>
            <w:vAlign w:val="center"/>
            <w:hideMark/>
          </w:tcPr>
          <w:p w14:paraId="3774417E" w14:textId="77777777" w:rsidR="002C2593" w:rsidRPr="002C2593" w:rsidRDefault="002C2593" w:rsidP="002C2593">
            <w:pPr>
              <w:ind w:left="113" w:right="113"/>
              <w:jc w:val="center"/>
              <w:rPr>
                <w:rFonts w:cs="Arial"/>
                <w:sz w:val="16"/>
                <w:szCs w:val="16"/>
                <w:lang w:val="en-MY" w:eastAsia="en-MY"/>
              </w:rPr>
            </w:pPr>
            <w:r w:rsidRPr="002C2593">
              <w:rPr>
                <w:rFonts w:cs="Arial"/>
                <w:sz w:val="16"/>
                <w:szCs w:val="16"/>
                <w:lang w:val="en-MY" w:eastAsia="en-MY"/>
              </w:rPr>
              <w:t>Warranty/ guarantee</w:t>
            </w:r>
            <w:r w:rsidRPr="002C2593">
              <w:rPr>
                <w:rFonts w:cs="Arial"/>
                <w:sz w:val="16"/>
                <w:szCs w:val="16"/>
                <w:lang w:val="en-MY" w:eastAsia="en-MY"/>
              </w:rPr>
              <w:br/>
              <w:t>(currency)</w:t>
            </w:r>
          </w:p>
        </w:tc>
        <w:tc>
          <w:tcPr>
            <w:tcW w:w="143" w:type="pct"/>
            <w:shd w:val="clear" w:color="auto" w:fill="auto"/>
            <w:textDirection w:val="btLr"/>
            <w:vAlign w:val="center"/>
            <w:hideMark/>
          </w:tcPr>
          <w:p w14:paraId="02013DF1" w14:textId="77777777" w:rsidR="002C2593" w:rsidRPr="002C2593" w:rsidRDefault="002C2593" w:rsidP="002C2593">
            <w:pPr>
              <w:ind w:left="113" w:right="113"/>
              <w:jc w:val="center"/>
              <w:rPr>
                <w:rFonts w:cs="Arial"/>
                <w:sz w:val="16"/>
                <w:szCs w:val="16"/>
                <w:lang w:val="en-MY" w:eastAsia="en-MY"/>
              </w:rPr>
            </w:pPr>
            <w:r w:rsidRPr="002C2593">
              <w:rPr>
                <w:rFonts w:cs="Arial"/>
                <w:sz w:val="16"/>
                <w:szCs w:val="16"/>
                <w:lang w:val="en-MY" w:eastAsia="en-MY"/>
              </w:rPr>
              <w:t>Expenses for technical assistance</w:t>
            </w:r>
            <w:r w:rsidRPr="002C2593">
              <w:rPr>
                <w:rFonts w:cs="Arial"/>
                <w:sz w:val="16"/>
                <w:szCs w:val="16"/>
                <w:lang w:val="en-MY" w:eastAsia="en-MY"/>
              </w:rPr>
              <w:br/>
              <w:t>(currency)</w:t>
            </w:r>
          </w:p>
        </w:tc>
        <w:tc>
          <w:tcPr>
            <w:tcW w:w="143" w:type="pct"/>
            <w:shd w:val="clear" w:color="auto" w:fill="auto"/>
            <w:textDirection w:val="btLr"/>
            <w:vAlign w:val="center"/>
            <w:hideMark/>
          </w:tcPr>
          <w:p w14:paraId="04B1FEC0" w14:textId="77777777" w:rsidR="002C2593" w:rsidRPr="002C2593" w:rsidRDefault="002C2593" w:rsidP="002C2593">
            <w:pPr>
              <w:ind w:left="113" w:right="113"/>
              <w:jc w:val="center"/>
              <w:rPr>
                <w:rFonts w:cs="Arial"/>
                <w:sz w:val="16"/>
                <w:szCs w:val="16"/>
                <w:lang w:val="en-MY" w:eastAsia="en-MY"/>
              </w:rPr>
            </w:pPr>
            <w:r w:rsidRPr="002C2593">
              <w:rPr>
                <w:rFonts w:cs="Arial"/>
                <w:sz w:val="16"/>
                <w:szCs w:val="16"/>
                <w:lang w:val="en-MY" w:eastAsia="en-MY"/>
              </w:rPr>
              <w:t>Commission</w:t>
            </w:r>
            <w:r w:rsidRPr="002C2593">
              <w:rPr>
                <w:rFonts w:cs="Arial"/>
                <w:sz w:val="16"/>
                <w:szCs w:val="16"/>
                <w:lang w:val="en-MY" w:eastAsia="en-MY"/>
              </w:rPr>
              <w:br/>
              <w:t>(currency)</w:t>
            </w:r>
          </w:p>
        </w:tc>
        <w:tc>
          <w:tcPr>
            <w:tcW w:w="143" w:type="pct"/>
            <w:shd w:val="clear" w:color="auto" w:fill="auto"/>
            <w:textDirection w:val="btLr"/>
            <w:vAlign w:val="center"/>
            <w:hideMark/>
          </w:tcPr>
          <w:p w14:paraId="3B86C812" w14:textId="77777777" w:rsidR="002C2593" w:rsidRPr="002C2593" w:rsidRDefault="002C2593" w:rsidP="002C2593">
            <w:pPr>
              <w:ind w:left="113" w:right="113"/>
              <w:jc w:val="center"/>
              <w:rPr>
                <w:rFonts w:cs="Arial"/>
                <w:sz w:val="16"/>
                <w:szCs w:val="16"/>
                <w:lang w:val="en-MY" w:eastAsia="en-MY"/>
              </w:rPr>
            </w:pPr>
            <w:r w:rsidRPr="002C2593">
              <w:rPr>
                <w:rFonts w:cs="Arial"/>
                <w:sz w:val="16"/>
                <w:szCs w:val="16"/>
                <w:lang w:val="en-MY" w:eastAsia="en-MY"/>
              </w:rPr>
              <w:t>Other adjustment</w:t>
            </w:r>
            <w:r w:rsidRPr="002C2593">
              <w:rPr>
                <w:rFonts w:cs="Arial"/>
                <w:sz w:val="16"/>
                <w:szCs w:val="16"/>
                <w:lang w:val="en-MY" w:eastAsia="en-MY"/>
              </w:rPr>
              <w:br/>
              <w:t>(currency)</w:t>
            </w:r>
          </w:p>
        </w:tc>
      </w:tr>
      <w:tr w:rsidR="002C2593" w:rsidRPr="002C2593" w14:paraId="18F85019" w14:textId="77777777" w:rsidTr="002C2593">
        <w:trPr>
          <w:cantSplit/>
          <w:trHeight w:val="1265"/>
        </w:trPr>
        <w:tc>
          <w:tcPr>
            <w:tcW w:w="109" w:type="pct"/>
            <w:shd w:val="clear" w:color="auto" w:fill="auto"/>
            <w:textDirection w:val="btLr"/>
            <w:vAlign w:val="center"/>
            <w:hideMark/>
          </w:tcPr>
          <w:p w14:paraId="33FB6ECC" w14:textId="77777777" w:rsidR="002C2593" w:rsidRPr="002C2593" w:rsidRDefault="002C2593" w:rsidP="002C2593">
            <w:pPr>
              <w:ind w:left="113" w:right="113"/>
              <w:jc w:val="center"/>
              <w:rPr>
                <w:rFonts w:cs="Arial"/>
                <w:sz w:val="16"/>
                <w:szCs w:val="16"/>
                <w:lang w:val="en-MY" w:eastAsia="en-MY"/>
              </w:rPr>
            </w:pPr>
            <w:r w:rsidRPr="002C2593">
              <w:rPr>
                <w:rFonts w:cs="Arial"/>
                <w:sz w:val="16"/>
                <w:szCs w:val="16"/>
                <w:lang w:val="en-MY" w:eastAsia="en-MY"/>
              </w:rPr>
              <w:t>SEQ</w:t>
            </w:r>
          </w:p>
        </w:tc>
        <w:tc>
          <w:tcPr>
            <w:tcW w:w="109" w:type="pct"/>
            <w:shd w:val="clear" w:color="auto" w:fill="auto"/>
            <w:textDirection w:val="btLr"/>
            <w:vAlign w:val="center"/>
            <w:hideMark/>
          </w:tcPr>
          <w:p w14:paraId="4FD65AE8" w14:textId="77777777" w:rsidR="002C2593" w:rsidRPr="002C2593" w:rsidRDefault="002C2593" w:rsidP="002C2593">
            <w:pPr>
              <w:ind w:left="113" w:right="113"/>
              <w:jc w:val="center"/>
              <w:rPr>
                <w:rFonts w:cs="Arial"/>
                <w:sz w:val="16"/>
                <w:szCs w:val="16"/>
                <w:lang w:val="en-MY" w:eastAsia="en-MY"/>
              </w:rPr>
            </w:pPr>
            <w:r w:rsidRPr="002C2593">
              <w:rPr>
                <w:rFonts w:cs="Arial"/>
                <w:sz w:val="16"/>
                <w:szCs w:val="16"/>
                <w:lang w:val="en-MY" w:eastAsia="en-MY"/>
              </w:rPr>
              <w:t>TRCOMP-NAME</w:t>
            </w:r>
          </w:p>
        </w:tc>
        <w:tc>
          <w:tcPr>
            <w:tcW w:w="109" w:type="pct"/>
            <w:shd w:val="clear" w:color="auto" w:fill="auto"/>
            <w:textDirection w:val="btLr"/>
            <w:vAlign w:val="center"/>
            <w:hideMark/>
          </w:tcPr>
          <w:p w14:paraId="6D6A451A" w14:textId="77777777" w:rsidR="002C2593" w:rsidRPr="002C2593" w:rsidRDefault="002C2593" w:rsidP="002C2593">
            <w:pPr>
              <w:ind w:left="113" w:right="113"/>
              <w:jc w:val="center"/>
              <w:rPr>
                <w:rFonts w:cs="Arial"/>
                <w:sz w:val="16"/>
                <w:szCs w:val="16"/>
                <w:lang w:val="en-MY" w:eastAsia="en-MY"/>
              </w:rPr>
            </w:pPr>
            <w:r w:rsidRPr="002C2593">
              <w:rPr>
                <w:rFonts w:cs="Arial"/>
                <w:sz w:val="16"/>
                <w:szCs w:val="16"/>
                <w:lang w:val="en-MY" w:eastAsia="en-MY"/>
              </w:rPr>
              <w:t>TRCOMP-NO</w:t>
            </w:r>
          </w:p>
        </w:tc>
        <w:tc>
          <w:tcPr>
            <w:tcW w:w="109" w:type="pct"/>
            <w:shd w:val="clear" w:color="auto" w:fill="auto"/>
            <w:textDirection w:val="btLr"/>
            <w:vAlign w:val="center"/>
            <w:hideMark/>
          </w:tcPr>
          <w:p w14:paraId="20E9F9F2" w14:textId="77777777" w:rsidR="002C2593" w:rsidRPr="002C2593" w:rsidRDefault="002C2593" w:rsidP="002C2593">
            <w:pPr>
              <w:ind w:left="113" w:right="113"/>
              <w:jc w:val="center"/>
              <w:rPr>
                <w:rFonts w:cs="Arial"/>
                <w:sz w:val="16"/>
                <w:szCs w:val="16"/>
                <w:lang w:val="en-MY" w:eastAsia="en-MY"/>
              </w:rPr>
            </w:pPr>
            <w:r w:rsidRPr="002C2593">
              <w:rPr>
                <w:rFonts w:cs="Arial"/>
                <w:sz w:val="16"/>
                <w:szCs w:val="16"/>
                <w:lang w:val="en-MY" w:eastAsia="en-MY"/>
              </w:rPr>
              <w:t>TRCOMP-REL</w:t>
            </w:r>
          </w:p>
        </w:tc>
        <w:tc>
          <w:tcPr>
            <w:tcW w:w="109" w:type="pct"/>
            <w:shd w:val="clear" w:color="auto" w:fill="auto"/>
            <w:textDirection w:val="btLr"/>
            <w:vAlign w:val="center"/>
            <w:hideMark/>
          </w:tcPr>
          <w:p w14:paraId="4B268A5C" w14:textId="77777777" w:rsidR="002C2593" w:rsidRPr="002C2593" w:rsidRDefault="002C2593" w:rsidP="002C2593">
            <w:pPr>
              <w:ind w:left="113" w:right="113"/>
              <w:jc w:val="center"/>
              <w:rPr>
                <w:rFonts w:cs="Arial"/>
                <w:sz w:val="16"/>
                <w:szCs w:val="16"/>
                <w:lang w:val="en-MY" w:eastAsia="en-MY"/>
              </w:rPr>
            </w:pPr>
            <w:r w:rsidRPr="002C2593">
              <w:rPr>
                <w:rFonts w:cs="Arial"/>
                <w:sz w:val="16"/>
                <w:szCs w:val="16"/>
                <w:lang w:val="en-MY" w:eastAsia="en-MY"/>
              </w:rPr>
              <w:t>CUST-NAME</w:t>
            </w:r>
          </w:p>
        </w:tc>
        <w:tc>
          <w:tcPr>
            <w:tcW w:w="109" w:type="pct"/>
            <w:shd w:val="clear" w:color="auto" w:fill="auto"/>
            <w:textDirection w:val="btLr"/>
            <w:vAlign w:val="center"/>
            <w:hideMark/>
          </w:tcPr>
          <w:p w14:paraId="2096D646" w14:textId="77777777" w:rsidR="002C2593" w:rsidRPr="002C2593" w:rsidRDefault="002C2593" w:rsidP="002C2593">
            <w:pPr>
              <w:ind w:left="113" w:right="113"/>
              <w:jc w:val="center"/>
              <w:rPr>
                <w:rFonts w:cs="Arial"/>
                <w:sz w:val="16"/>
                <w:szCs w:val="16"/>
                <w:lang w:val="en-MY" w:eastAsia="en-MY"/>
              </w:rPr>
            </w:pPr>
            <w:r w:rsidRPr="002C2593">
              <w:rPr>
                <w:rFonts w:cs="Arial"/>
                <w:sz w:val="16"/>
                <w:szCs w:val="16"/>
                <w:lang w:val="en-MY" w:eastAsia="en-MY"/>
              </w:rPr>
              <w:t>CUST-NO</w:t>
            </w:r>
          </w:p>
        </w:tc>
        <w:tc>
          <w:tcPr>
            <w:tcW w:w="109" w:type="pct"/>
            <w:shd w:val="clear" w:color="auto" w:fill="auto"/>
            <w:textDirection w:val="btLr"/>
            <w:vAlign w:val="center"/>
            <w:hideMark/>
          </w:tcPr>
          <w:p w14:paraId="55A6EFA7" w14:textId="77777777" w:rsidR="002C2593" w:rsidRPr="002C2593" w:rsidRDefault="002C2593" w:rsidP="002C2593">
            <w:pPr>
              <w:ind w:left="113" w:right="113"/>
              <w:jc w:val="center"/>
              <w:rPr>
                <w:rFonts w:cs="Arial"/>
                <w:sz w:val="16"/>
                <w:szCs w:val="16"/>
                <w:lang w:val="en-MY" w:eastAsia="en-MY"/>
              </w:rPr>
            </w:pPr>
            <w:r w:rsidRPr="002C2593">
              <w:rPr>
                <w:rFonts w:cs="Arial"/>
                <w:sz w:val="16"/>
                <w:szCs w:val="16"/>
                <w:lang w:val="en-MY" w:eastAsia="en-MY"/>
              </w:rPr>
              <w:t>CUST-REL</w:t>
            </w:r>
          </w:p>
        </w:tc>
        <w:tc>
          <w:tcPr>
            <w:tcW w:w="109" w:type="pct"/>
            <w:shd w:val="clear" w:color="auto" w:fill="auto"/>
            <w:textDirection w:val="btLr"/>
            <w:vAlign w:val="center"/>
            <w:hideMark/>
          </w:tcPr>
          <w:p w14:paraId="0044CAAA" w14:textId="77777777" w:rsidR="002C2593" w:rsidRPr="002C2593" w:rsidRDefault="002C2593" w:rsidP="002C2593">
            <w:pPr>
              <w:ind w:left="113" w:right="113"/>
              <w:jc w:val="center"/>
              <w:rPr>
                <w:rFonts w:cs="Arial"/>
                <w:sz w:val="16"/>
                <w:szCs w:val="16"/>
                <w:lang w:val="en-MY" w:eastAsia="en-MY"/>
              </w:rPr>
            </w:pPr>
            <w:r w:rsidRPr="002C2593">
              <w:rPr>
                <w:rFonts w:cs="Arial"/>
                <w:sz w:val="16"/>
                <w:szCs w:val="16"/>
                <w:lang w:val="en-MY" w:eastAsia="en-MY"/>
              </w:rPr>
              <w:t>DATE</w:t>
            </w:r>
          </w:p>
        </w:tc>
        <w:tc>
          <w:tcPr>
            <w:tcW w:w="109" w:type="pct"/>
            <w:shd w:val="clear" w:color="auto" w:fill="auto"/>
            <w:textDirection w:val="btLr"/>
            <w:vAlign w:val="center"/>
            <w:hideMark/>
          </w:tcPr>
          <w:p w14:paraId="6A1F8BEF" w14:textId="77777777" w:rsidR="002C2593" w:rsidRPr="002C2593" w:rsidRDefault="002C2593" w:rsidP="002C2593">
            <w:pPr>
              <w:ind w:left="113" w:right="113"/>
              <w:jc w:val="center"/>
              <w:rPr>
                <w:rFonts w:cs="Arial"/>
                <w:sz w:val="16"/>
                <w:szCs w:val="16"/>
                <w:lang w:val="en-MY" w:eastAsia="en-MY"/>
              </w:rPr>
            </w:pPr>
            <w:r w:rsidRPr="002C2593">
              <w:rPr>
                <w:rFonts w:cs="Arial"/>
                <w:sz w:val="16"/>
                <w:szCs w:val="16"/>
                <w:lang w:val="en-MY" w:eastAsia="en-MY"/>
              </w:rPr>
              <w:t>INV-NO</w:t>
            </w:r>
          </w:p>
        </w:tc>
        <w:tc>
          <w:tcPr>
            <w:tcW w:w="109" w:type="pct"/>
            <w:shd w:val="clear" w:color="auto" w:fill="auto"/>
            <w:textDirection w:val="btLr"/>
            <w:vAlign w:val="center"/>
            <w:hideMark/>
          </w:tcPr>
          <w:p w14:paraId="57484829" w14:textId="77777777" w:rsidR="002C2593" w:rsidRPr="002C2593" w:rsidRDefault="002C2593" w:rsidP="002C2593">
            <w:pPr>
              <w:ind w:left="113" w:right="113"/>
              <w:jc w:val="center"/>
              <w:rPr>
                <w:rFonts w:cs="Arial"/>
                <w:sz w:val="16"/>
                <w:szCs w:val="16"/>
                <w:lang w:val="en-MY" w:eastAsia="en-MY"/>
              </w:rPr>
            </w:pPr>
            <w:r w:rsidRPr="002C2593">
              <w:rPr>
                <w:rFonts w:cs="Arial"/>
                <w:sz w:val="16"/>
                <w:szCs w:val="16"/>
                <w:lang w:val="en-MY" w:eastAsia="en-MY"/>
              </w:rPr>
              <w:t>SHIP-DATE</w:t>
            </w:r>
          </w:p>
        </w:tc>
        <w:tc>
          <w:tcPr>
            <w:tcW w:w="109" w:type="pct"/>
            <w:shd w:val="clear" w:color="auto" w:fill="auto"/>
            <w:textDirection w:val="btLr"/>
            <w:vAlign w:val="center"/>
            <w:hideMark/>
          </w:tcPr>
          <w:p w14:paraId="0B052A2F" w14:textId="77777777" w:rsidR="002C2593" w:rsidRPr="002C2593" w:rsidRDefault="002C2593" w:rsidP="002C2593">
            <w:pPr>
              <w:ind w:left="113" w:right="113"/>
              <w:jc w:val="center"/>
              <w:rPr>
                <w:rFonts w:cs="Arial"/>
                <w:sz w:val="16"/>
                <w:szCs w:val="16"/>
                <w:lang w:val="en-MY" w:eastAsia="en-MY"/>
              </w:rPr>
            </w:pPr>
            <w:r w:rsidRPr="002C2593">
              <w:rPr>
                <w:rFonts w:cs="Arial"/>
                <w:sz w:val="16"/>
                <w:szCs w:val="16"/>
                <w:lang w:val="en-MY" w:eastAsia="en-MY"/>
              </w:rPr>
              <w:t>LAD-NO</w:t>
            </w:r>
          </w:p>
        </w:tc>
        <w:tc>
          <w:tcPr>
            <w:tcW w:w="109" w:type="pct"/>
            <w:shd w:val="clear" w:color="auto" w:fill="auto"/>
            <w:textDirection w:val="btLr"/>
            <w:vAlign w:val="center"/>
            <w:hideMark/>
          </w:tcPr>
          <w:p w14:paraId="60300605" w14:textId="77777777" w:rsidR="002C2593" w:rsidRPr="002C2593" w:rsidRDefault="002C2593" w:rsidP="002C2593">
            <w:pPr>
              <w:ind w:left="113" w:right="113"/>
              <w:jc w:val="center"/>
              <w:rPr>
                <w:rFonts w:cs="Arial"/>
                <w:sz w:val="16"/>
                <w:szCs w:val="16"/>
                <w:lang w:val="en-MY" w:eastAsia="en-MY"/>
              </w:rPr>
            </w:pPr>
            <w:r w:rsidRPr="002C2593">
              <w:rPr>
                <w:rFonts w:cs="Arial"/>
                <w:sz w:val="16"/>
                <w:szCs w:val="16"/>
                <w:lang w:val="en-MY" w:eastAsia="en-MY"/>
              </w:rPr>
              <w:t>PDT-CODE</w:t>
            </w:r>
          </w:p>
        </w:tc>
        <w:tc>
          <w:tcPr>
            <w:tcW w:w="109" w:type="pct"/>
            <w:shd w:val="clear" w:color="auto" w:fill="auto"/>
            <w:textDirection w:val="btLr"/>
            <w:vAlign w:val="center"/>
            <w:hideMark/>
          </w:tcPr>
          <w:p w14:paraId="2D63C975" w14:textId="77777777" w:rsidR="002C2593" w:rsidRPr="002C2593" w:rsidRDefault="002C2593" w:rsidP="002C2593">
            <w:pPr>
              <w:ind w:left="113" w:right="113"/>
              <w:jc w:val="center"/>
              <w:rPr>
                <w:rFonts w:cs="Arial"/>
                <w:sz w:val="16"/>
                <w:szCs w:val="16"/>
                <w:lang w:val="en-MY" w:eastAsia="en-MY"/>
              </w:rPr>
            </w:pPr>
            <w:r w:rsidRPr="002C2593">
              <w:rPr>
                <w:rFonts w:cs="Arial"/>
                <w:sz w:val="16"/>
                <w:szCs w:val="16"/>
                <w:lang w:val="en-MY" w:eastAsia="en-MY"/>
              </w:rPr>
              <w:t xml:space="preserve">H.S. </w:t>
            </w:r>
          </w:p>
        </w:tc>
        <w:tc>
          <w:tcPr>
            <w:tcW w:w="109" w:type="pct"/>
            <w:shd w:val="clear" w:color="auto" w:fill="auto"/>
            <w:textDirection w:val="btLr"/>
            <w:vAlign w:val="center"/>
            <w:hideMark/>
          </w:tcPr>
          <w:p w14:paraId="68344699" w14:textId="77777777" w:rsidR="002C2593" w:rsidRPr="002C2593" w:rsidRDefault="002C2593" w:rsidP="002C2593">
            <w:pPr>
              <w:ind w:left="113" w:right="113"/>
              <w:jc w:val="center"/>
              <w:rPr>
                <w:rFonts w:cs="Arial"/>
                <w:sz w:val="16"/>
                <w:szCs w:val="16"/>
                <w:lang w:val="en-MY" w:eastAsia="en-MY"/>
              </w:rPr>
            </w:pPr>
            <w:r w:rsidRPr="002C2593">
              <w:rPr>
                <w:rFonts w:cs="Arial"/>
                <w:sz w:val="16"/>
                <w:szCs w:val="16"/>
                <w:lang w:val="en-MY" w:eastAsia="en-MY"/>
              </w:rPr>
              <w:t>PDT-GRADE</w:t>
            </w:r>
          </w:p>
        </w:tc>
        <w:tc>
          <w:tcPr>
            <w:tcW w:w="109" w:type="pct"/>
            <w:shd w:val="clear" w:color="auto" w:fill="auto"/>
            <w:textDirection w:val="btLr"/>
            <w:vAlign w:val="center"/>
            <w:hideMark/>
          </w:tcPr>
          <w:p w14:paraId="38854528" w14:textId="77777777" w:rsidR="002C2593" w:rsidRPr="002C2593" w:rsidRDefault="002C2593" w:rsidP="002C2593">
            <w:pPr>
              <w:ind w:left="113" w:right="113"/>
              <w:jc w:val="center"/>
              <w:rPr>
                <w:rFonts w:cs="Arial"/>
                <w:sz w:val="16"/>
                <w:szCs w:val="16"/>
                <w:lang w:val="en-MY" w:eastAsia="en-MY"/>
              </w:rPr>
            </w:pPr>
            <w:r w:rsidRPr="002C2593">
              <w:rPr>
                <w:rFonts w:cs="Arial"/>
                <w:sz w:val="16"/>
                <w:szCs w:val="16"/>
                <w:lang w:val="en-MY" w:eastAsia="en-MY"/>
              </w:rPr>
              <w:t>PDT-DES</w:t>
            </w:r>
          </w:p>
        </w:tc>
        <w:tc>
          <w:tcPr>
            <w:tcW w:w="109" w:type="pct"/>
            <w:shd w:val="clear" w:color="auto" w:fill="auto"/>
            <w:noWrap/>
            <w:textDirection w:val="btLr"/>
            <w:vAlign w:val="center"/>
            <w:hideMark/>
          </w:tcPr>
          <w:p w14:paraId="6BBAE6BF" w14:textId="77777777" w:rsidR="002C2593" w:rsidRPr="002C2593" w:rsidRDefault="002C2593" w:rsidP="002C2593">
            <w:pPr>
              <w:ind w:left="113" w:right="113"/>
              <w:jc w:val="center"/>
              <w:rPr>
                <w:rFonts w:cs="Arial"/>
                <w:sz w:val="16"/>
                <w:szCs w:val="16"/>
                <w:lang w:val="en-MY" w:eastAsia="en-MY"/>
              </w:rPr>
            </w:pPr>
            <w:r w:rsidRPr="002C2593">
              <w:rPr>
                <w:rFonts w:cs="Arial"/>
                <w:sz w:val="16"/>
                <w:szCs w:val="16"/>
                <w:lang w:val="en-MY" w:eastAsia="en-MY"/>
              </w:rPr>
              <w:t>PDT-USAGE</w:t>
            </w:r>
          </w:p>
        </w:tc>
        <w:tc>
          <w:tcPr>
            <w:tcW w:w="109" w:type="pct"/>
            <w:shd w:val="clear" w:color="auto" w:fill="auto"/>
            <w:textDirection w:val="btLr"/>
            <w:vAlign w:val="center"/>
            <w:hideMark/>
          </w:tcPr>
          <w:p w14:paraId="7C3317B5" w14:textId="77777777" w:rsidR="002C2593" w:rsidRPr="002C2593" w:rsidRDefault="002C2593" w:rsidP="002C2593">
            <w:pPr>
              <w:ind w:left="113" w:right="113"/>
              <w:jc w:val="center"/>
              <w:rPr>
                <w:rFonts w:cs="Arial"/>
                <w:sz w:val="16"/>
                <w:szCs w:val="16"/>
                <w:lang w:val="en-MY" w:eastAsia="en-MY"/>
              </w:rPr>
            </w:pPr>
            <w:r w:rsidRPr="002C2593">
              <w:rPr>
                <w:rFonts w:cs="Arial"/>
                <w:sz w:val="16"/>
                <w:szCs w:val="16"/>
                <w:lang w:val="en-MY" w:eastAsia="en-MY"/>
              </w:rPr>
              <w:t>PHY-DIF</w:t>
            </w:r>
          </w:p>
        </w:tc>
        <w:tc>
          <w:tcPr>
            <w:tcW w:w="109" w:type="pct"/>
            <w:shd w:val="clear" w:color="auto" w:fill="auto"/>
            <w:textDirection w:val="btLr"/>
            <w:vAlign w:val="center"/>
            <w:hideMark/>
          </w:tcPr>
          <w:p w14:paraId="4F21715D" w14:textId="77777777" w:rsidR="002C2593" w:rsidRPr="002C2593" w:rsidRDefault="002C2593" w:rsidP="002C2593">
            <w:pPr>
              <w:ind w:left="113" w:right="113"/>
              <w:jc w:val="center"/>
              <w:rPr>
                <w:rFonts w:cs="Arial"/>
                <w:sz w:val="16"/>
                <w:szCs w:val="16"/>
                <w:lang w:val="en-MY" w:eastAsia="en-MY"/>
              </w:rPr>
            </w:pPr>
            <w:r w:rsidRPr="002C2593">
              <w:rPr>
                <w:rFonts w:cs="Arial"/>
                <w:sz w:val="16"/>
                <w:szCs w:val="16"/>
                <w:lang w:val="en-MY" w:eastAsia="en-MY"/>
              </w:rPr>
              <w:t>ORD-NO</w:t>
            </w:r>
          </w:p>
        </w:tc>
        <w:tc>
          <w:tcPr>
            <w:tcW w:w="109" w:type="pct"/>
            <w:shd w:val="clear" w:color="auto" w:fill="auto"/>
            <w:textDirection w:val="btLr"/>
            <w:vAlign w:val="center"/>
            <w:hideMark/>
          </w:tcPr>
          <w:p w14:paraId="5106EB4E" w14:textId="77777777" w:rsidR="002C2593" w:rsidRPr="002C2593" w:rsidRDefault="002C2593" w:rsidP="002C2593">
            <w:pPr>
              <w:ind w:left="113" w:right="113"/>
              <w:jc w:val="center"/>
              <w:rPr>
                <w:rFonts w:cs="Arial"/>
                <w:sz w:val="16"/>
                <w:szCs w:val="16"/>
                <w:lang w:val="en-MY" w:eastAsia="en-MY"/>
              </w:rPr>
            </w:pPr>
            <w:r w:rsidRPr="002C2593">
              <w:rPr>
                <w:rFonts w:cs="Arial"/>
                <w:sz w:val="16"/>
                <w:szCs w:val="16"/>
                <w:lang w:val="en-MY" w:eastAsia="en-MY"/>
              </w:rPr>
              <w:t>ORD-DATE</w:t>
            </w:r>
          </w:p>
        </w:tc>
        <w:tc>
          <w:tcPr>
            <w:tcW w:w="109" w:type="pct"/>
            <w:shd w:val="clear" w:color="auto" w:fill="auto"/>
            <w:textDirection w:val="btLr"/>
            <w:vAlign w:val="center"/>
            <w:hideMark/>
          </w:tcPr>
          <w:p w14:paraId="117DE61B" w14:textId="77777777" w:rsidR="002C2593" w:rsidRPr="002C2593" w:rsidRDefault="002C2593" w:rsidP="002C2593">
            <w:pPr>
              <w:ind w:left="113" w:right="113"/>
              <w:jc w:val="center"/>
              <w:rPr>
                <w:rFonts w:cs="Arial"/>
                <w:sz w:val="16"/>
                <w:szCs w:val="16"/>
                <w:lang w:val="en-MY" w:eastAsia="en-MY"/>
              </w:rPr>
            </w:pPr>
            <w:r w:rsidRPr="002C2593">
              <w:rPr>
                <w:rFonts w:cs="Arial"/>
                <w:sz w:val="16"/>
                <w:szCs w:val="16"/>
                <w:lang w:val="en-MY" w:eastAsia="en-MY"/>
              </w:rPr>
              <w:t>DEL-TERM</w:t>
            </w:r>
          </w:p>
        </w:tc>
        <w:tc>
          <w:tcPr>
            <w:tcW w:w="109" w:type="pct"/>
            <w:shd w:val="clear" w:color="auto" w:fill="auto"/>
            <w:textDirection w:val="btLr"/>
            <w:vAlign w:val="center"/>
            <w:hideMark/>
          </w:tcPr>
          <w:p w14:paraId="25F15A53" w14:textId="77777777" w:rsidR="002C2593" w:rsidRPr="002C2593" w:rsidRDefault="002C2593" w:rsidP="002C2593">
            <w:pPr>
              <w:ind w:left="113" w:right="113"/>
              <w:jc w:val="center"/>
              <w:rPr>
                <w:rFonts w:cs="Arial"/>
                <w:sz w:val="16"/>
                <w:szCs w:val="16"/>
                <w:lang w:val="en-MY" w:eastAsia="en-MY"/>
              </w:rPr>
            </w:pPr>
            <w:r w:rsidRPr="002C2593">
              <w:rPr>
                <w:rFonts w:cs="Arial"/>
                <w:sz w:val="16"/>
                <w:szCs w:val="16"/>
                <w:lang w:val="en-MY" w:eastAsia="en-MY"/>
              </w:rPr>
              <w:t>PAY-TERM</w:t>
            </w:r>
          </w:p>
        </w:tc>
        <w:tc>
          <w:tcPr>
            <w:tcW w:w="109" w:type="pct"/>
            <w:shd w:val="clear" w:color="auto" w:fill="auto"/>
            <w:textDirection w:val="btLr"/>
            <w:vAlign w:val="center"/>
            <w:hideMark/>
          </w:tcPr>
          <w:p w14:paraId="3722E4B1" w14:textId="77777777" w:rsidR="002C2593" w:rsidRPr="002C2593" w:rsidRDefault="002C2593" w:rsidP="002C2593">
            <w:pPr>
              <w:ind w:left="113" w:right="113"/>
              <w:jc w:val="center"/>
              <w:rPr>
                <w:rFonts w:cs="Arial"/>
                <w:sz w:val="16"/>
                <w:szCs w:val="16"/>
                <w:lang w:val="en-MY" w:eastAsia="en-MY"/>
              </w:rPr>
            </w:pPr>
            <w:r w:rsidRPr="002C2593">
              <w:rPr>
                <w:rFonts w:cs="Arial"/>
                <w:sz w:val="16"/>
                <w:szCs w:val="16"/>
                <w:lang w:val="en-MY" w:eastAsia="en-MY"/>
              </w:rPr>
              <w:t>PAY-REC</w:t>
            </w:r>
          </w:p>
        </w:tc>
        <w:tc>
          <w:tcPr>
            <w:tcW w:w="143" w:type="pct"/>
            <w:shd w:val="clear" w:color="auto" w:fill="auto"/>
            <w:textDirection w:val="btLr"/>
            <w:vAlign w:val="center"/>
            <w:hideMark/>
          </w:tcPr>
          <w:p w14:paraId="50AC192A" w14:textId="77777777" w:rsidR="002C2593" w:rsidRPr="002C2593" w:rsidRDefault="002C2593" w:rsidP="002C2593">
            <w:pPr>
              <w:ind w:left="113" w:right="113"/>
              <w:jc w:val="center"/>
              <w:rPr>
                <w:rFonts w:cs="Arial"/>
                <w:sz w:val="16"/>
                <w:szCs w:val="16"/>
                <w:lang w:val="en-MY" w:eastAsia="en-MY"/>
              </w:rPr>
            </w:pPr>
            <w:r w:rsidRPr="002C2593">
              <w:rPr>
                <w:rFonts w:cs="Arial"/>
                <w:sz w:val="16"/>
                <w:szCs w:val="16"/>
                <w:lang w:val="en-MY" w:eastAsia="en-MY"/>
              </w:rPr>
              <w:t>QTY</w:t>
            </w:r>
          </w:p>
        </w:tc>
        <w:tc>
          <w:tcPr>
            <w:tcW w:w="109" w:type="pct"/>
            <w:shd w:val="clear" w:color="auto" w:fill="auto"/>
            <w:textDirection w:val="btLr"/>
            <w:vAlign w:val="center"/>
            <w:hideMark/>
          </w:tcPr>
          <w:p w14:paraId="754E494E" w14:textId="77777777" w:rsidR="002C2593" w:rsidRPr="002C2593" w:rsidRDefault="002C2593" w:rsidP="002C2593">
            <w:pPr>
              <w:ind w:left="113" w:right="113"/>
              <w:jc w:val="center"/>
              <w:rPr>
                <w:rFonts w:cs="Arial"/>
                <w:sz w:val="16"/>
                <w:szCs w:val="16"/>
                <w:lang w:val="en-MY" w:eastAsia="en-MY"/>
              </w:rPr>
            </w:pPr>
            <w:r w:rsidRPr="002C2593">
              <w:rPr>
                <w:rFonts w:cs="Arial"/>
                <w:sz w:val="16"/>
                <w:szCs w:val="16"/>
                <w:lang w:val="en-MY" w:eastAsia="en-MY"/>
              </w:rPr>
              <w:t>GROS-VAL</w:t>
            </w:r>
          </w:p>
        </w:tc>
        <w:tc>
          <w:tcPr>
            <w:tcW w:w="109" w:type="pct"/>
            <w:shd w:val="clear" w:color="auto" w:fill="auto"/>
            <w:textDirection w:val="btLr"/>
            <w:vAlign w:val="center"/>
            <w:hideMark/>
          </w:tcPr>
          <w:p w14:paraId="575F2880" w14:textId="77777777" w:rsidR="002C2593" w:rsidRPr="002C2593" w:rsidRDefault="002C2593" w:rsidP="002C2593">
            <w:pPr>
              <w:ind w:left="113" w:right="113"/>
              <w:jc w:val="center"/>
              <w:rPr>
                <w:rFonts w:cs="Arial"/>
                <w:sz w:val="16"/>
                <w:szCs w:val="16"/>
                <w:lang w:val="en-MY" w:eastAsia="en-MY"/>
              </w:rPr>
            </w:pPr>
            <w:r w:rsidRPr="002C2593">
              <w:rPr>
                <w:rFonts w:cs="Arial"/>
                <w:sz w:val="16"/>
                <w:szCs w:val="16"/>
                <w:lang w:val="en-MY" w:eastAsia="en-MY"/>
              </w:rPr>
              <w:t>SALE-DISC</w:t>
            </w:r>
          </w:p>
        </w:tc>
        <w:tc>
          <w:tcPr>
            <w:tcW w:w="109" w:type="pct"/>
            <w:shd w:val="clear" w:color="auto" w:fill="auto"/>
            <w:textDirection w:val="btLr"/>
            <w:vAlign w:val="center"/>
            <w:hideMark/>
          </w:tcPr>
          <w:p w14:paraId="78A19761" w14:textId="77777777" w:rsidR="002C2593" w:rsidRPr="002C2593" w:rsidRDefault="002C2593" w:rsidP="002C2593">
            <w:pPr>
              <w:ind w:left="113" w:right="113"/>
              <w:jc w:val="center"/>
              <w:rPr>
                <w:rFonts w:cs="Arial"/>
                <w:sz w:val="16"/>
                <w:szCs w:val="16"/>
                <w:lang w:val="en-MY" w:eastAsia="en-MY"/>
              </w:rPr>
            </w:pPr>
            <w:r w:rsidRPr="002C2593">
              <w:rPr>
                <w:rFonts w:cs="Arial"/>
                <w:sz w:val="16"/>
                <w:szCs w:val="16"/>
                <w:lang w:val="en-MY" w:eastAsia="en-MY"/>
              </w:rPr>
              <w:t>SALES-VAT</w:t>
            </w:r>
          </w:p>
        </w:tc>
        <w:tc>
          <w:tcPr>
            <w:tcW w:w="109" w:type="pct"/>
            <w:shd w:val="clear" w:color="auto" w:fill="auto"/>
            <w:textDirection w:val="btLr"/>
            <w:vAlign w:val="center"/>
            <w:hideMark/>
          </w:tcPr>
          <w:p w14:paraId="6A395F1E" w14:textId="77777777" w:rsidR="002C2593" w:rsidRPr="002C2593" w:rsidRDefault="002C2593" w:rsidP="002C2593">
            <w:pPr>
              <w:ind w:left="113" w:right="113"/>
              <w:jc w:val="center"/>
              <w:rPr>
                <w:rFonts w:cs="Arial"/>
                <w:sz w:val="16"/>
                <w:szCs w:val="16"/>
                <w:lang w:val="en-MY" w:eastAsia="en-MY"/>
              </w:rPr>
            </w:pPr>
            <w:r w:rsidRPr="002C2593">
              <w:rPr>
                <w:rFonts w:cs="Arial"/>
                <w:sz w:val="16"/>
                <w:szCs w:val="16"/>
                <w:lang w:val="en-MY" w:eastAsia="en-MY"/>
              </w:rPr>
              <w:t>GOV-VAT</w:t>
            </w:r>
          </w:p>
        </w:tc>
        <w:tc>
          <w:tcPr>
            <w:tcW w:w="109" w:type="pct"/>
            <w:shd w:val="clear" w:color="auto" w:fill="auto"/>
            <w:textDirection w:val="btLr"/>
            <w:vAlign w:val="center"/>
            <w:hideMark/>
          </w:tcPr>
          <w:p w14:paraId="3602FDE8" w14:textId="77777777" w:rsidR="002C2593" w:rsidRPr="002C2593" w:rsidRDefault="002C2593" w:rsidP="002C2593">
            <w:pPr>
              <w:ind w:left="113" w:right="113"/>
              <w:jc w:val="center"/>
              <w:rPr>
                <w:rFonts w:cs="Arial"/>
                <w:sz w:val="16"/>
                <w:szCs w:val="16"/>
                <w:lang w:val="en-MY" w:eastAsia="en-MY"/>
              </w:rPr>
            </w:pPr>
            <w:r w:rsidRPr="002C2593">
              <w:rPr>
                <w:rFonts w:cs="Arial"/>
                <w:sz w:val="16"/>
                <w:szCs w:val="16"/>
                <w:lang w:val="en-MY" w:eastAsia="en-MY"/>
              </w:rPr>
              <w:t>NET-VAL</w:t>
            </w:r>
          </w:p>
        </w:tc>
        <w:tc>
          <w:tcPr>
            <w:tcW w:w="109" w:type="pct"/>
            <w:shd w:val="clear" w:color="auto" w:fill="auto"/>
            <w:textDirection w:val="btLr"/>
            <w:vAlign w:val="center"/>
            <w:hideMark/>
          </w:tcPr>
          <w:p w14:paraId="2BD3785C" w14:textId="77777777" w:rsidR="002C2593" w:rsidRPr="002C2593" w:rsidRDefault="002C2593" w:rsidP="002C2593">
            <w:pPr>
              <w:ind w:left="113" w:right="113"/>
              <w:jc w:val="center"/>
              <w:rPr>
                <w:rFonts w:cs="Arial"/>
                <w:sz w:val="16"/>
                <w:szCs w:val="16"/>
                <w:lang w:val="en-MY" w:eastAsia="en-MY"/>
              </w:rPr>
            </w:pPr>
            <w:r w:rsidRPr="002C2593">
              <w:rPr>
                <w:rFonts w:cs="Arial"/>
                <w:sz w:val="16"/>
                <w:szCs w:val="16"/>
                <w:lang w:val="en-MY" w:eastAsia="en-MY"/>
              </w:rPr>
              <w:t>CURR</w:t>
            </w:r>
          </w:p>
        </w:tc>
        <w:tc>
          <w:tcPr>
            <w:tcW w:w="109" w:type="pct"/>
            <w:shd w:val="clear" w:color="auto" w:fill="auto"/>
            <w:textDirection w:val="btLr"/>
            <w:vAlign w:val="center"/>
            <w:hideMark/>
          </w:tcPr>
          <w:p w14:paraId="6ABD3B69" w14:textId="77777777" w:rsidR="002C2593" w:rsidRPr="002C2593" w:rsidRDefault="002C2593" w:rsidP="002C2593">
            <w:pPr>
              <w:ind w:left="113" w:right="113"/>
              <w:jc w:val="center"/>
              <w:rPr>
                <w:rFonts w:cs="Arial"/>
                <w:sz w:val="16"/>
                <w:szCs w:val="16"/>
                <w:lang w:val="en-MY" w:eastAsia="en-MY"/>
              </w:rPr>
            </w:pPr>
            <w:r w:rsidRPr="002C2593">
              <w:rPr>
                <w:rFonts w:cs="Arial"/>
                <w:sz w:val="16"/>
                <w:szCs w:val="16"/>
                <w:lang w:val="en-MY" w:eastAsia="en-MY"/>
              </w:rPr>
              <w:t>EXCH</w:t>
            </w:r>
          </w:p>
        </w:tc>
        <w:tc>
          <w:tcPr>
            <w:tcW w:w="109" w:type="pct"/>
            <w:shd w:val="clear" w:color="auto" w:fill="auto"/>
            <w:textDirection w:val="btLr"/>
            <w:vAlign w:val="center"/>
            <w:hideMark/>
          </w:tcPr>
          <w:p w14:paraId="789D0AC0" w14:textId="77777777" w:rsidR="002C2593" w:rsidRPr="002C2593" w:rsidRDefault="002C2593" w:rsidP="002C2593">
            <w:pPr>
              <w:ind w:left="113" w:right="113"/>
              <w:jc w:val="center"/>
              <w:rPr>
                <w:rFonts w:cs="Arial"/>
                <w:sz w:val="16"/>
                <w:szCs w:val="16"/>
                <w:lang w:val="en-MY" w:eastAsia="en-MY"/>
              </w:rPr>
            </w:pPr>
            <w:r w:rsidRPr="002C2593">
              <w:rPr>
                <w:rFonts w:cs="Arial"/>
                <w:sz w:val="16"/>
                <w:szCs w:val="16"/>
                <w:lang w:val="en-MY" w:eastAsia="en-MY"/>
              </w:rPr>
              <w:t>DRAW</w:t>
            </w:r>
          </w:p>
        </w:tc>
        <w:tc>
          <w:tcPr>
            <w:tcW w:w="143" w:type="pct"/>
            <w:shd w:val="clear" w:color="auto" w:fill="auto"/>
            <w:textDirection w:val="btLr"/>
            <w:vAlign w:val="center"/>
            <w:hideMark/>
          </w:tcPr>
          <w:p w14:paraId="3BB25F43" w14:textId="77777777" w:rsidR="002C2593" w:rsidRPr="002C2593" w:rsidRDefault="002C2593" w:rsidP="002C2593">
            <w:pPr>
              <w:ind w:left="113" w:right="113"/>
              <w:jc w:val="center"/>
              <w:rPr>
                <w:rFonts w:cs="Arial"/>
                <w:sz w:val="16"/>
                <w:szCs w:val="16"/>
                <w:lang w:val="en-MY" w:eastAsia="en-MY"/>
              </w:rPr>
            </w:pPr>
            <w:r w:rsidRPr="002C2593">
              <w:rPr>
                <w:rFonts w:cs="Arial"/>
                <w:sz w:val="16"/>
                <w:szCs w:val="16"/>
                <w:lang w:val="en-MY" w:eastAsia="en-MY"/>
              </w:rPr>
              <w:t>QTY-DISC</w:t>
            </w:r>
          </w:p>
        </w:tc>
        <w:tc>
          <w:tcPr>
            <w:tcW w:w="143" w:type="pct"/>
            <w:shd w:val="clear" w:color="auto" w:fill="auto"/>
            <w:textDirection w:val="btLr"/>
            <w:vAlign w:val="center"/>
            <w:hideMark/>
          </w:tcPr>
          <w:p w14:paraId="44FD5C64" w14:textId="77777777" w:rsidR="002C2593" w:rsidRPr="002C2593" w:rsidRDefault="002C2593" w:rsidP="002C2593">
            <w:pPr>
              <w:ind w:left="113" w:right="113"/>
              <w:jc w:val="center"/>
              <w:rPr>
                <w:rFonts w:cs="Arial"/>
                <w:sz w:val="16"/>
                <w:szCs w:val="16"/>
                <w:lang w:val="en-MY" w:eastAsia="en-MY"/>
              </w:rPr>
            </w:pPr>
            <w:r w:rsidRPr="002C2593">
              <w:rPr>
                <w:rFonts w:cs="Arial"/>
                <w:sz w:val="16"/>
                <w:szCs w:val="16"/>
                <w:lang w:val="en-MY" w:eastAsia="en-MY"/>
              </w:rPr>
              <w:t>OTH-DISC</w:t>
            </w:r>
          </w:p>
        </w:tc>
        <w:tc>
          <w:tcPr>
            <w:tcW w:w="143" w:type="pct"/>
            <w:shd w:val="clear" w:color="auto" w:fill="auto"/>
            <w:textDirection w:val="btLr"/>
            <w:vAlign w:val="center"/>
            <w:hideMark/>
          </w:tcPr>
          <w:p w14:paraId="46CE3401" w14:textId="77777777" w:rsidR="002C2593" w:rsidRPr="002C2593" w:rsidRDefault="002C2593" w:rsidP="002C2593">
            <w:pPr>
              <w:ind w:left="113" w:right="113"/>
              <w:jc w:val="center"/>
              <w:rPr>
                <w:rFonts w:cs="Arial"/>
                <w:sz w:val="16"/>
                <w:szCs w:val="16"/>
                <w:lang w:val="en-MY" w:eastAsia="en-MY"/>
              </w:rPr>
            </w:pPr>
            <w:r w:rsidRPr="002C2593">
              <w:rPr>
                <w:rFonts w:cs="Arial"/>
                <w:sz w:val="16"/>
                <w:szCs w:val="16"/>
                <w:lang w:val="en-MY" w:eastAsia="en-MY"/>
              </w:rPr>
              <w:t>REB</w:t>
            </w:r>
          </w:p>
        </w:tc>
        <w:tc>
          <w:tcPr>
            <w:tcW w:w="143" w:type="pct"/>
            <w:shd w:val="clear" w:color="auto" w:fill="auto"/>
            <w:textDirection w:val="btLr"/>
            <w:vAlign w:val="center"/>
            <w:hideMark/>
          </w:tcPr>
          <w:p w14:paraId="6FADF5BC" w14:textId="77777777" w:rsidR="002C2593" w:rsidRPr="002C2593" w:rsidRDefault="002C2593" w:rsidP="002C2593">
            <w:pPr>
              <w:ind w:left="113" w:right="113"/>
              <w:jc w:val="center"/>
              <w:rPr>
                <w:rFonts w:cs="Arial"/>
                <w:sz w:val="16"/>
                <w:szCs w:val="16"/>
                <w:lang w:val="en-MY" w:eastAsia="en-MY"/>
              </w:rPr>
            </w:pPr>
            <w:r w:rsidRPr="002C2593">
              <w:rPr>
                <w:rFonts w:cs="Arial"/>
                <w:sz w:val="16"/>
                <w:szCs w:val="16"/>
                <w:lang w:val="en-MY" w:eastAsia="en-MY"/>
              </w:rPr>
              <w:t>LEV-ADJ</w:t>
            </w:r>
          </w:p>
        </w:tc>
        <w:tc>
          <w:tcPr>
            <w:tcW w:w="143" w:type="pct"/>
            <w:shd w:val="clear" w:color="auto" w:fill="auto"/>
            <w:textDirection w:val="btLr"/>
            <w:vAlign w:val="center"/>
            <w:hideMark/>
          </w:tcPr>
          <w:p w14:paraId="7FB9124C" w14:textId="77777777" w:rsidR="002C2593" w:rsidRPr="002C2593" w:rsidRDefault="002C2593" w:rsidP="002C2593">
            <w:pPr>
              <w:ind w:left="113" w:right="113"/>
              <w:jc w:val="center"/>
              <w:rPr>
                <w:rFonts w:cs="Arial"/>
                <w:sz w:val="16"/>
                <w:szCs w:val="16"/>
                <w:lang w:val="en-MY" w:eastAsia="en-MY"/>
              </w:rPr>
            </w:pPr>
            <w:r w:rsidRPr="002C2593">
              <w:rPr>
                <w:rFonts w:cs="Arial"/>
                <w:sz w:val="16"/>
                <w:szCs w:val="16"/>
                <w:lang w:val="en-MY" w:eastAsia="en-MY"/>
              </w:rPr>
              <w:t>INL-FRE</w:t>
            </w:r>
          </w:p>
        </w:tc>
        <w:tc>
          <w:tcPr>
            <w:tcW w:w="143" w:type="pct"/>
            <w:shd w:val="clear" w:color="auto" w:fill="auto"/>
            <w:textDirection w:val="btLr"/>
            <w:vAlign w:val="center"/>
            <w:hideMark/>
          </w:tcPr>
          <w:p w14:paraId="79FFE81D" w14:textId="77777777" w:rsidR="002C2593" w:rsidRPr="002C2593" w:rsidRDefault="002C2593" w:rsidP="002C2593">
            <w:pPr>
              <w:ind w:left="113" w:right="113"/>
              <w:jc w:val="center"/>
              <w:rPr>
                <w:rFonts w:cs="Arial"/>
                <w:sz w:val="16"/>
                <w:szCs w:val="16"/>
                <w:lang w:val="en-MY" w:eastAsia="en-MY"/>
              </w:rPr>
            </w:pPr>
            <w:r w:rsidRPr="002C2593">
              <w:rPr>
                <w:rFonts w:cs="Arial"/>
                <w:sz w:val="16"/>
                <w:szCs w:val="16"/>
                <w:lang w:val="en-MY" w:eastAsia="en-MY"/>
              </w:rPr>
              <w:t>PACK</w:t>
            </w:r>
          </w:p>
        </w:tc>
        <w:tc>
          <w:tcPr>
            <w:tcW w:w="143" w:type="pct"/>
            <w:shd w:val="clear" w:color="auto" w:fill="auto"/>
            <w:textDirection w:val="btLr"/>
            <w:vAlign w:val="center"/>
            <w:hideMark/>
          </w:tcPr>
          <w:p w14:paraId="6978A023" w14:textId="77777777" w:rsidR="002C2593" w:rsidRPr="002C2593" w:rsidRDefault="002C2593" w:rsidP="002C2593">
            <w:pPr>
              <w:ind w:left="113" w:right="113"/>
              <w:jc w:val="center"/>
              <w:rPr>
                <w:rFonts w:cs="Arial"/>
                <w:sz w:val="16"/>
                <w:szCs w:val="16"/>
                <w:lang w:val="en-MY" w:eastAsia="en-MY"/>
              </w:rPr>
            </w:pPr>
            <w:r w:rsidRPr="002C2593">
              <w:rPr>
                <w:rFonts w:cs="Arial"/>
                <w:sz w:val="16"/>
                <w:szCs w:val="16"/>
                <w:lang w:val="en-MY" w:eastAsia="en-MY"/>
              </w:rPr>
              <w:t>CRED</w:t>
            </w:r>
          </w:p>
        </w:tc>
        <w:tc>
          <w:tcPr>
            <w:tcW w:w="143" w:type="pct"/>
            <w:shd w:val="clear" w:color="auto" w:fill="auto"/>
            <w:textDirection w:val="btLr"/>
            <w:vAlign w:val="center"/>
            <w:hideMark/>
          </w:tcPr>
          <w:p w14:paraId="53A44571" w14:textId="77777777" w:rsidR="002C2593" w:rsidRPr="002C2593" w:rsidRDefault="002C2593" w:rsidP="002C2593">
            <w:pPr>
              <w:ind w:left="113" w:right="113"/>
              <w:jc w:val="center"/>
              <w:rPr>
                <w:rFonts w:cs="Arial"/>
                <w:sz w:val="16"/>
                <w:szCs w:val="16"/>
                <w:lang w:val="en-MY" w:eastAsia="en-MY"/>
              </w:rPr>
            </w:pPr>
            <w:r w:rsidRPr="002C2593">
              <w:rPr>
                <w:rFonts w:cs="Arial"/>
                <w:sz w:val="16"/>
                <w:szCs w:val="16"/>
                <w:lang w:val="en-MY" w:eastAsia="en-MY"/>
              </w:rPr>
              <w:t>WARR</w:t>
            </w:r>
          </w:p>
        </w:tc>
        <w:tc>
          <w:tcPr>
            <w:tcW w:w="143" w:type="pct"/>
            <w:shd w:val="clear" w:color="auto" w:fill="auto"/>
            <w:textDirection w:val="btLr"/>
            <w:vAlign w:val="center"/>
            <w:hideMark/>
          </w:tcPr>
          <w:p w14:paraId="6008DB03" w14:textId="77777777" w:rsidR="002C2593" w:rsidRPr="002C2593" w:rsidRDefault="002C2593" w:rsidP="002C2593">
            <w:pPr>
              <w:ind w:left="113" w:right="113"/>
              <w:jc w:val="center"/>
              <w:rPr>
                <w:rFonts w:cs="Arial"/>
                <w:sz w:val="16"/>
                <w:szCs w:val="16"/>
                <w:lang w:val="en-MY" w:eastAsia="en-MY"/>
              </w:rPr>
            </w:pPr>
            <w:r w:rsidRPr="002C2593">
              <w:rPr>
                <w:rFonts w:cs="Arial"/>
                <w:sz w:val="16"/>
                <w:szCs w:val="16"/>
                <w:lang w:val="en-MY" w:eastAsia="en-MY"/>
              </w:rPr>
              <w:t>AFT-SALE</w:t>
            </w:r>
          </w:p>
        </w:tc>
        <w:tc>
          <w:tcPr>
            <w:tcW w:w="143" w:type="pct"/>
            <w:shd w:val="clear" w:color="auto" w:fill="auto"/>
            <w:textDirection w:val="btLr"/>
            <w:vAlign w:val="center"/>
            <w:hideMark/>
          </w:tcPr>
          <w:p w14:paraId="4EC6EF8F" w14:textId="77777777" w:rsidR="002C2593" w:rsidRPr="002C2593" w:rsidRDefault="002C2593" w:rsidP="002C2593">
            <w:pPr>
              <w:ind w:left="113" w:right="113"/>
              <w:jc w:val="center"/>
              <w:rPr>
                <w:rFonts w:cs="Arial"/>
                <w:sz w:val="16"/>
                <w:szCs w:val="16"/>
                <w:lang w:val="en-MY" w:eastAsia="en-MY"/>
              </w:rPr>
            </w:pPr>
            <w:r w:rsidRPr="002C2593">
              <w:rPr>
                <w:rFonts w:cs="Arial"/>
                <w:sz w:val="16"/>
                <w:szCs w:val="16"/>
                <w:lang w:val="en-MY" w:eastAsia="en-MY"/>
              </w:rPr>
              <w:t>COMM</w:t>
            </w:r>
          </w:p>
        </w:tc>
        <w:tc>
          <w:tcPr>
            <w:tcW w:w="143" w:type="pct"/>
            <w:shd w:val="clear" w:color="auto" w:fill="auto"/>
            <w:textDirection w:val="btLr"/>
            <w:vAlign w:val="center"/>
            <w:hideMark/>
          </w:tcPr>
          <w:p w14:paraId="40E12940" w14:textId="77777777" w:rsidR="002C2593" w:rsidRPr="002C2593" w:rsidRDefault="002C2593" w:rsidP="002C2593">
            <w:pPr>
              <w:ind w:left="113" w:right="113"/>
              <w:jc w:val="center"/>
              <w:rPr>
                <w:rFonts w:cs="Arial"/>
                <w:sz w:val="16"/>
                <w:szCs w:val="16"/>
                <w:lang w:val="en-MY" w:eastAsia="en-MY"/>
              </w:rPr>
            </w:pPr>
            <w:r w:rsidRPr="002C2593">
              <w:rPr>
                <w:rFonts w:cs="Arial"/>
                <w:sz w:val="16"/>
                <w:szCs w:val="16"/>
                <w:lang w:val="en-MY" w:eastAsia="en-MY"/>
              </w:rPr>
              <w:t>OTHER</w:t>
            </w:r>
          </w:p>
        </w:tc>
      </w:tr>
      <w:tr w:rsidR="002C2593" w:rsidRPr="002C2593" w14:paraId="67226A1C" w14:textId="77777777" w:rsidTr="002C2593">
        <w:trPr>
          <w:cantSplit/>
          <w:trHeight w:val="510"/>
        </w:trPr>
        <w:tc>
          <w:tcPr>
            <w:tcW w:w="109" w:type="pct"/>
            <w:shd w:val="clear" w:color="auto" w:fill="auto"/>
            <w:textDirection w:val="btLr"/>
            <w:vAlign w:val="center"/>
            <w:hideMark/>
          </w:tcPr>
          <w:p w14:paraId="09258C61"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008708AF"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5764D1D4"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51D28AF5"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1529AF40"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7B34E058"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368F95B7"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3D6F7029"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772EB733"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5637055B"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17D54835"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6C3FCC0E"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668414C4"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741DA1C1"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2FD3614D"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5B4887EF"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0893C82D"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28730C7D"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60B2DC58"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48BBFA01"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6E72D0A0"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45BA8947"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43" w:type="pct"/>
            <w:shd w:val="clear" w:color="auto" w:fill="auto"/>
            <w:textDirection w:val="btLr"/>
            <w:vAlign w:val="center"/>
            <w:hideMark/>
          </w:tcPr>
          <w:p w14:paraId="20314C13"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1E40423B"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2239964B"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16479251"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52C4E373"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66568B31"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2126BD88"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6641BF01"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034976D6"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43" w:type="pct"/>
            <w:shd w:val="clear" w:color="auto" w:fill="auto"/>
            <w:textDirection w:val="btLr"/>
            <w:vAlign w:val="center"/>
            <w:hideMark/>
          </w:tcPr>
          <w:p w14:paraId="3460B1AE"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43" w:type="pct"/>
            <w:shd w:val="clear" w:color="auto" w:fill="auto"/>
            <w:textDirection w:val="btLr"/>
            <w:vAlign w:val="center"/>
            <w:hideMark/>
          </w:tcPr>
          <w:p w14:paraId="7C8D340E"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43" w:type="pct"/>
            <w:shd w:val="clear" w:color="auto" w:fill="auto"/>
            <w:textDirection w:val="btLr"/>
            <w:vAlign w:val="center"/>
            <w:hideMark/>
          </w:tcPr>
          <w:p w14:paraId="5012F7BE"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43" w:type="pct"/>
            <w:shd w:val="clear" w:color="auto" w:fill="auto"/>
            <w:textDirection w:val="btLr"/>
            <w:vAlign w:val="center"/>
            <w:hideMark/>
          </w:tcPr>
          <w:p w14:paraId="02B71B34"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43" w:type="pct"/>
            <w:shd w:val="clear" w:color="auto" w:fill="auto"/>
            <w:textDirection w:val="btLr"/>
            <w:vAlign w:val="center"/>
            <w:hideMark/>
          </w:tcPr>
          <w:p w14:paraId="459B51F0"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43" w:type="pct"/>
            <w:shd w:val="clear" w:color="auto" w:fill="auto"/>
            <w:textDirection w:val="btLr"/>
            <w:vAlign w:val="center"/>
            <w:hideMark/>
          </w:tcPr>
          <w:p w14:paraId="72A338EE"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43" w:type="pct"/>
            <w:shd w:val="clear" w:color="auto" w:fill="auto"/>
            <w:textDirection w:val="btLr"/>
            <w:vAlign w:val="center"/>
            <w:hideMark/>
          </w:tcPr>
          <w:p w14:paraId="7ACC0402"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43" w:type="pct"/>
            <w:shd w:val="clear" w:color="auto" w:fill="auto"/>
            <w:textDirection w:val="btLr"/>
            <w:vAlign w:val="center"/>
            <w:hideMark/>
          </w:tcPr>
          <w:p w14:paraId="7FC2C32C"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43" w:type="pct"/>
            <w:shd w:val="clear" w:color="auto" w:fill="auto"/>
            <w:textDirection w:val="btLr"/>
            <w:vAlign w:val="center"/>
            <w:hideMark/>
          </w:tcPr>
          <w:p w14:paraId="6DC67853"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43" w:type="pct"/>
            <w:shd w:val="clear" w:color="auto" w:fill="auto"/>
            <w:textDirection w:val="btLr"/>
            <w:vAlign w:val="center"/>
            <w:hideMark/>
          </w:tcPr>
          <w:p w14:paraId="72030667"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43" w:type="pct"/>
            <w:shd w:val="clear" w:color="auto" w:fill="auto"/>
            <w:textDirection w:val="btLr"/>
            <w:vAlign w:val="center"/>
            <w:hideMark/>
          </w:tcPr>
          <w:p w14:paraId="7919A02A"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r>
      <w:tr w:rsidR="002C2593" w:rsidRPr="002C2593" w14:paraId="6089B525" w14:textId="77777777" w:rsidTr="002C2593">
        <w:trPr>
          <w:cantSplit/>
          <w:trHeight w:val="510"/>
        </w:trPr>
        <w:tc>
          <w:tcPr>
            <w:tcW w:w="109" w:type="pct"/>
            <w:shd w:val="clear" w:color="auto" w:fill="auto"/>
            <w:textDirection w:val="btLr"/>
            <w:vAlign w:val="center"/>
            <w:hideMark/>
          </w:tcPr>
          <w:p w14:paraId="2E4DA1F1"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734A785C"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0AF84B26"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7267AFAB"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0ECB1C2D"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210490F0"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47390F91"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73171958"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583445D8"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6868597D"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063E1171"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162FC74A"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41FD0DF1"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240CA8E6"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14B84AEF"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7D1F8252"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3CD77947"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31546B71"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0EAA8EF1"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403A7291"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1D49F54D"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39544F88"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43" w:type="pct"/>
            <w:shd w:val="clear" w:color="auto" w:fill="auto"/>
            <w:textDirection w:val="btLr"/>
            <w:vAlign w:val="center"/>
            <w:hideMark/>
          </w:tcPr>
          <w:p w14:paraId="727BF5F6"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1897CB3E"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125CBA28"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0A5E3F97"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5CBA3A07"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6F5104E4"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1235A3AE"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2ED4FFA3"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3C5FD73F"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43" w:type="pct"/>
            <w:shd w:val="clear" w:color="auto" w:fill="auto"/>
            <w:textDirection w:val="btLr"/>
            <w:vAlign w:val="center"/>
            <w:hideMark/>
          </w:tcPr>
          <w:p w14:paraId="43D16D38"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43" w:type="pct"/>
            <w:shd w:val="clear" w:color="auto" w:fill="auto"/>
            <w:textDirection w:val="btLr"/>
            <w:vAlign w:val="center"/>
            <w:hideMark/>
          </w:tcPr>
          <w:p w14:paraId="5457D54F"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43" w:type="pct"/>
            <w:shd w:val="clear" w:color="auto" w:fill="auto"/>
            <w:textDirection w:val="btLr"/>
            <w:vAlign w:val="center"/>
            <w:hideMark/>
          </w:tcPr>
          <w:p w14:paraId="489F1AFB"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43" w:type="pct"/>
            <w:shd w:val="clear" w:color="auto" w:fill="auto"/>
            <w:textDirection w:val="btLr"/>
            <w:vAlign w:val="center"/>
            <w:hideMark/>
          </w:tcPr>
          <w:p w14:paraId="1ADADC83"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43" w:type="pct"/>
            <w:shd w:val="clear" w:color="auto" w:fill="auto"/>
            <w:textDirection w:val="btLr"/>
            <w:vAlign w:val="center"/>
            <w:hideMark/>
          </w:tcPr>
          <w:p w14:paraId="594A5273"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43" w:type="pct"/>
            <w:shd w:val="clear" w:color="auto" w:fill="auto"/>
            <w:textDirection w:val="btLr"/>
            <w:vAlign w:val="center"/>
            <w:hideMark/>
          </w:tcPr>
          <w:p w14:paraId="1349DCD9"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43" w:type="pct"/>
            <w:shd w:val="clear" w:color="auto" w:fill="auto"/>
            <w:textDirection w:val="btLr"/>
            <w:vAlign w:val="center"/>
            <w:hideMark/>
          </w:tcPr>
          <w:p w14:paraId="13AA26DC"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43" w:type="pct"/>
            <w:shd w:val="clear" w:color="auto" w:fill="auto"/>
            <w:textDirection w:val="btLr"/>
            <w:vAlign w:val="center"/>
            <w:hideMark/>
          </w:tcPr>
          <w:p w14:paraId="01A177FA"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43" w:type="pct"/>
            <w:shd w:val="clear" w:color="auto" w:fill="auto"/>
            <w:textDirection w:val="btLr"/>
            <w:vAlign w:val="center"/>
            <w:hideMark/>
          </w:tcPr>
          <w:p w14:paraId="2A84722F"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43" w:type="pct"/>
            <w:shd w:val="clear" w:color="auto" w:fill="auto"/>
            <w:textDirection w:val="btLr"/>
            <w:vAlign w:val="center"/>
            <w:hideMark/>
          </w:tcPr>
          <w:p w14:paraId="361D500A"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43" w:type="pct"/>
            <w:shd w:val="clear" w:color="auto" w:fill="auto"/>
            <w:textDirection w:val="btLr"/>
            <w:vAlign w:val="center"/>
            <w:hideMark/>
          </w:tcPr>
          <w:p w14:paraId="1D94623E"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r>
      <w:tr w:rsidR="002C2593" w:rsidRPr="002C2593" w14:paraId="245138F4" w14:textId="77777777" w:rsidTr="002C2593">
        <w:trPr>
          <w:cantSplit/>
          <w:trHeight w:val="510"/>
        </w:trPr>
        <w:tc>
          <w:tcPr>
            <w:tcW w:w="109" w:type="pct"/>
            <w:shd w:val="clear" w:color="auto" w:fill="auto"/>
            <w:textDirection w:val="btLr"/>
            <w:vAlign w:val="center"/>
            <w:hideMark/>
          </w:tcPr>
          <w:p w14:paraId="1DF7375E"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3013CC58"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0293127B"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5F38A93C"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1BC1579D"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634AF355"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4D65E0CA"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586D8836"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7D0F6FDB"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54432882"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2F75D81F"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56F0EF62"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741C5F6F"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7F86278C"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58A81A5F"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440899BC"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18FE985E"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7A28042B"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6C34E466"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442B03C8"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413CEAB2"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59047CBD"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43" w:type="pct"/>
            <w:shd w:val="clear" w:color="auto" w:fill="auto"/>
            <w:textDirection w:val="btLr"/>
            <w:vAlign w:val="center"/>
            <w:hideMark/>
          </w:tcPr>
          <w:p w14:paraId="1C3242D7"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4F3B0653"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266E7E4A"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77EF9214"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3CC4081F"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477854AB"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6E5501EE"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4E37F12F"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532C7D4D"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43" w:type="pct"/>
            <w:shd w:val="clear" w:color="auto" w:fill="auto"/>
            <w:textDirection w:val="btLr"/>
            <w:vAlign w:val="center"/>
            <w:hideMark/>
          </w:tcPr>
          <w:p w14:paraId="6CCFDC05"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43" w:type="pct"/>
            <w:shd w:val="clear" w:color="auto" w:fill="auto"/>
            <w:textDirection w:val="btLr"/>
            <w:vAlign w:val="center"/>
            <w:hideMark/>
          </w:tcPr>
          <w:p w14:paraId="7D389EFA"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43" w:type="pct"/>
            <w:shd w:val="clear" w:color="auto" w:fill="auto"/>
            <w:textDirection w:val="btLr"/>
            <w:vAlign w:val="center"/>
            <w:hideMark/>
          </w:tcPr>
          <w:p w14:paraId="0037E412"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43" w:type="pct"/>
            <w:shd w:val="clear" w:color="auto" w:fill="auto"/>
            <w:textDirection w:val="btLr"/>
            <w:vAlign w:val="center"/>
            <w:hideMark/>
          </w:tcPr>
          <w:p w14:paraId="7B3534C4"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43" w:type="pct"/>
            <w:shd w:val="clear" w:color="auto" w:fill="auto"/>
            <w:textDirection w:val="btLr"/>
            <w:vAlign w:val="center"/>
            <w:hideMark/>
          </w:tcPr>
          <w:p w14:paraId="4336462E"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43" w:type="pct"/>
            <w:shd w:val="clear" w:color="auto" w:fill="auto"/>
            <w:textDirection w:val="btLr"/>
            <w:vAlign w:val="center"/>
            <w:hideMark/>
          </w:tcPr>
          <w:p w14:paraId="142F280F"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43" w:type="pct"/>
            <w:shd w:val="clear" w:color="auto" w:fill="auto"/>
            <w:textDirection w:val="btLr"/>
            <w:vAlign w:val="center"/>
            <w:hideMark/>
          </w:tcPr>
          <w:p w14:paraId="702076A7"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43" w:type="pct"/>
            <w:shd w:val="clear" w:color="auto" w:fill="auto"/>
            <w:textDirection w:val="btLr"/>
            <w:vAlign w:val="center"/>
            <w:hideMark/>
          </w:tcPr>
          <w:p w14:paraId="2874CF25"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43" w:type="pct"/>
            <w:shd w:val="clear" w:color="auto" w:fill="auto"/>
            <w:textDirection w:val="btLr"/>
            <w:vAlign w:val="center"/>
            <w:hideMark/>
          </w:tcPr>
          <w:p w14:paraId="243B7644"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43" w:type="pct"/>
            <w:shd w:val="clear" w:color="auto" w:fill="auto"/>
            <w:textDirection w:val="btLr"/>
            <w:vAlign w:val="center"/>
            <w:hideMark/>
          </w:tcPr>
          <w:p w14:paraId="1834CE8B"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43" w:type="pct"/>
            <w:shd w:val="clear" w:color="auto" w:fill="auto"/>
            <w:textDirection w:val="btLr"/>
            <w:vAlign w:val="center"/>
            <w:hideMark/>
          </w:tcPr>
          <w:p w14:paraId="3CE47B0B"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r>
      <w:tr w:rsidR="002C2593" w:rsidRPr="002C2593" w14:paraId="4813BCD9" w14:textId="77777777" w:rsidTr="002C2593">
        <w:trPr>
          <w:cantSplit/>
          <w:trHeight w:val="510"/>
        </w:trPr>
        <w:tc>
          <w:tcPr>
            <w:tcW w:w="109" w:type="pct"/>
            <w:shd w:val="clear" w:color="auto" w:fill="auto"/>
            <w:textDirection w:val="btLr"/>
            <w:vAlign w:val="center"/>
            <w:hideMark/>
          </w:tcPr>
          <w:p w14:paraId="5B02A7F4"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0FF22824"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57FAA127"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45053839"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744AC17D"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72EDCFFE"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28513F95"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5000F7CB"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502EF738"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34CEFC55"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03B30C52"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06EC4530"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3126FA09"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3F52FC91"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6DB02396"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19521453"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7CE27E1A"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180CB65D"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3ABCDEA2"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7AB5C650"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2A85E69F"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6DED2977"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43" w:type="pct"/>
            <w:shd w:val="clear" w:color="auto" w:fill="auto"/>
            <w:textDirection w:val="btLr"/>
            <w:vAlign w:val="center"/>
            <w:hideMark/>
          </w:tcPr>
          <w:p w14:paraId="3E5CB3EA"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056EF140"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0C29E48B"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3E315621"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05C1FB38"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7DCF54E7"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15F91FA7"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113FF55B"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5DB45390"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43" w:type="pct"/>
            <w:shd w:val="clear" w:color="auto" w:fill="auto"/>
            <w:textDirection w:val="btLr"/>
            <w:vAlign w:val="center"/>
            <w:hideMark/>
          </w:tcPr>
          <w:p w14:paraId="69F69B4B"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43" w:type="pct"/>
            <w:shd w:val="clear" w:color="auto" w:fill="auto"/>
            <w:textDirection w:val="btLr"/>
            <w:vAlign w:val="center"/>
            <w:hideMark/>
          </w:tcPr>
          <w:p w14:paraId="34B0803C"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43" w:type="pct"/>
            <w:shd w:val="clear" w:color="auto" w:fill="auto"/>
            <w:textDirection w:val="btLr"/>
            <w:vAlign w:val="center"/>
            <w:hideMark/>
          </w:tcPr>
          <w:p w14:paraId="72345E87"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43" w:type="pct"/>
            <w:shd w:val="clear" w:color="auto" w:fill="auto"/>
            <w:textDirection w:val="btLr"/>
            <w:vAlign w:val="center"/>
            <w:hideMark/>
          </w:tcPr>
          <w:p w14:paraId="5E1B4DFD"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43" w:type="pct"/>
            <w:shd w:val="clear" w:color="auto" w:fill="auto"/>
            <w:textDirection w:val="btLr"/>
            <w:vAlign w:val="center"/>
            <w:hideMark/>
          </w:tcPr>
          <w:p w14:paraId="588BC0F2"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43" w:type="pct"/>
            <w:shd w:val="clear" w:color="auto" w:fill="auto"/>
            <w:textDirection w:val="btLr"/>
            <w:vAlign w:val="center"/>
            <w:hideMark/>
          </w:tcPr>
          <w:p w14:paraId="0475DC2F"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43" w:type="pct"/>
            <w:shd w:val="clear" w:color="auto" w:fill="auto"/>
            <w:textDirection w:val="btLr"/>
            <w:vAlign w:val="center"/>
            <w:hideMark/>
          </w:tcPr>
          <w:p w14:paraId="388CA980"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43" w:type="pct"/>
            <w:shd w:val="clear" w:color="auto" w:fill="auto"/>
            <w:textDirection w:val="btLr"/>
            <w:vAlign w:val="center"/>
            <w:hideMark/>
          </w:tcPr>
          <w:p w14:paraId="074F76B5"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43" w:type="pct"/>
            <w:shd w:val="clear" w:color="auto" w:fill="auto"/>
            <w:textDirection w:val="btLr"/>
            <w:vAlign w:val="center"/>
            <w:hideMark/>
          </w:tcPr>
          <w:p w14:paraId="0E89C41D"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43" w:type="pct"/>
            <w:shd w:val="clear" w:color="auto" w:fill="auto"/>
            <w:textDirection w:val="btLr"/>
            <w:vAlign w:val="center"/>
            <w:hideMark/>
          </w:tcPr>
          <w:p w14:paraId="56355584"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43" w:type="pct"/>
            <w:shd w:val="clear" w:color="auto" w:fill="auto"/>
            <w:textDirection w:val="btLr"/>
            <w:vAlign w:val="center"/>
            <w:hideMark/>
          </w:tcPr>
          <w:p w14:paraId="571E7FA5"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r>
      <w:tr w:rsidR="002C2593" w:rsidRPr="002C2593" w14:paraId="559E8B57" w14:textId="77777777" w:rsidTr="002C2593">
        <w:trPr>
          <w:cantSplit/>
          <w:trHeight w:val="510"/>
        </w:trPr>
        <w:tc>
          <w:tcPr>
            <w:tcW w:w="109" w:type="pct"/>
            <w:shd w:val="clear" w:color="auto" w:fill="auto"/>
            <w:textDirection w:val="btLr"/>
            <w:vAlign w:val="center"/>
            <w:hideMark/>
          </w:tcPr>
          <w:p w14:paraId="3840BDDA"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26C0390D"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37596DEE"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7CDB24DD"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7E223794"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01BB2E5E"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04EE7A88"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4BDF7798"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56FBD7ED"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1697883A"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4E51C67A"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32381302"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2C3E01A7"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61D239E9"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59047C1B"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1C19F732"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2B2CF568"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76CF721E"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0F59D2DA"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03FAA2AE"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413FAA81"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427CE0AB"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43" w:type="pct"/>
            <w:shd w:val="clear" w:color="auto" w:fill="auto"/>
            <w:textDirection w:val="btLr"/>
            <w:vAlign w:val="center"/>
            <w:hideMark/>
          </w:tcPr>
          <w:p w14:paraId="4BC3D6BD"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3311E99A"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513B83B9"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733934AF"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74A70DAA"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47C428C5"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4B5CEAB4"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46A4CCC3"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3B5038B8"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43" w:type="pct"/>
            <w:shd w:val="clear" w:color="auto" w:fill="auto"/>
            <w:textDirection w:val="btLr"/>
            <w:vAlign w:val="center"/>
            <w:hideMark/>
          </w:tcPr>
          <w:p w14:paraId="0F9CC98E"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43" w:type="pct"/>
            <w:shd w:val="clear" w:color="auto" w:fill="auto"/>
            <w:textDirection w:val="btLr"/>
            <w:vAlign w:val="center"/>
            <w:hideMark/>
          </w:tcPr>
          <w:p w14:paraId="0CED16D8"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43" w:type="pct"/>
            <w:shd w:val="clear" w:color="auto" w:fill="auto"/>
            <w:textDirection w:val="btLr"/>
            <w:vAlign w:val="center"/>
            <w:hideMark/>
          </w:tcPr>
          <w:p w14:paraId="7E92102A"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43" w:type="pct"/>
            <w:shd w:val="clear" w:color="auto" w:fill="auto"/>
            <w:textDirection w:val="btLr"/>
            <w:vAlign w:val="center"/>
            <w:hideMark/>
          </w:tcPr>
          <w:p w14:paraId="44832833"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43" w:type="pct"/>
            <w:shd w:val="clear" w:color="auto" w:fill="auto"/>
            <w:textDirection w:val="btLr"/>
            <w:vAlign w:val="center"/>
            <w:hideMark/>
          </w:tcPr>
          <w:p w14:paraId="76A9F9A0"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43" w:type="pct"/>
            <w:shd w:val="clear" w:color="auto" w:fill="auto"/>
            <w:textDirection w:val="btLr"/>
            <w:vAlign w:val="center"/>
            <w:hideMark/>
          </w:tcPr>
          <w:p w14:paraId="71DA6BCE"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43" w:type="pct"/>
            <w:shd w:val="clear" w:color="auto" w:fill="auto"/>
            <w:textDirection w:val="btLr"/>
            <w:vAlign w:val="center"/>
            <w:hideMark/>
          </w:tcPr>
          <w:p w14:paraId="6366A144"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43" w:type="pct"/>
            <w:shd w:val="clear" w:color="auto" w:fill="auto"/>
            <w:textDirection w:val="btLr"/>
            <w:vAlign w:val="center"/>
            <w:hideMark/>
          </w:tcPr>
          <w:p w14:paraId="7345890A"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43" w:type="pct"/>
            <w:shd w:val="clear" w:color="auto" w:fill="auto"/>
            <w:textDirection w:val="btLr"/>
            <w:vAlign w:val="center"/>
            <w:hideMark/>
          </w:tcPr>
          <w:p w14:paraId="4DA72E95"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43" w:type="pct"/>
            <w:shd w:val="clear" w:color="auto" w:fill="auto"/>
            <w:textDirection w:val="btLr"/>
            <w:vAlign w:val="center"/>
            <w:hideMark/>
          </w:tcPr>
          <w:p w14:paraId="21B2DDFA"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43" w:type="pct"/>
            <w:shd w:val="clear" w:color="auto" w:fill="auto"/>
            <w:textDirection w:val="btLr"/>
            <w:vAlign w:val="center"/>
            <w:hideMark/>
          </w:tcPr>
          <w:p w14:paraId="65FA7D1C"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r>
      <w:tr w:rsidR="002C2593" w:rsidRPr="002C2593" w14:paraId="13CCEFE2" w14:textId="77777777" w:rsidTr="002C2593">
        <w:trPr>
          <w:cantSplit/>
          <w:trHeight w:val="510"/>
        </w:trPr>
        <w:tc>
          <w:tcPr>
            <w:tcW w:w="109" w:type="pct"/>
            <w:shd w:val="clear" w:color="auto" w:fill="auto"/>
            <w:textDirection w:val="btLr"/>
            <w:vAlign w:val="center"/>
            <w:hideMark/>
          </w:tcPr>
          <w:p w14:paraId="3E545F39"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45D5E6A6"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39FE3915"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68E0BF1B"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11105EE8"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3C159391"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22CAFEBD"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609B6310"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443444D0"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2440BDE6"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62C1EE54"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44E0FB2F"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06111EC8"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59D696ED"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1868EBC0"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0C28DC93"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16A2B33E"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7AC32211"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2AFEF07F"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115CF79B"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3693A304"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58E1A2A6"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43" w:type="pct"/>
            <w:shd w:val="clear" w:color="auto" w:fill="auto"/>
            <w:textDirection w:val="btLr"/>
            <w:vAlign w:val="center"/>
            <w:hideMark/>
          </w:tcPr>
          <w:p w14:paraId="63299E1B"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4EA36FEA"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6F093261"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4EDEB34A"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5091080E"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66EEE9AF"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7687CE4A"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5301E66A"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0AF16254"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43" w:type="pct"/>
            <w:shd w:val="clear" w:color="auto" w:fill="auto"/>
            <w:textDirection w:val="btLr"/>
            <w:vAlign w:val="center"/>
            <w:hideMark/>
          </w:tcPr>
          <w:p w14:paraId="6955E09E"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43" w:type="pct"/>
            <w:shd w:val="clear" w:color="auto" w:fill="auto"/>
            <w:textDirection w:val="btLr"/>
            <w:vAlign w:val="center"/>
            <w:hideMark/>
          </w:tcPr>
          <w:p w14:paraId="1E96FEC4"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43" w:type="pct"/>
            <w:shd w:val="clear" w:color="auto" w:fill="auto"/>
            <w:textDirection w:val="btLr"/>
            <w:vAlign w:val="center"/>
            <w:hideMark/>
          </w:tcPr>
          <w:p w14:paraId="21B8783A"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43" w:type="pct"/>
            <w:shd w:val="clear" w:color="auto" w:fill="auto"/>
            <w:textDirection w:val="btLr"/>
            <w:vAlign w:val="center"/>
            <w:hideMark/>
          </w:tcPr>
          <w:p w14:paraId="3CE90670"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43" w:type="pct"/>
            <w:shd w:val="clear" w:color="auto" w:fill="auto"/>
            <w:textDirection w:val="btLr"/>
            <w:vAlign w:val="center"/>
            <w:hideMark/>
          </w:tcPr>
          <w:p w14:paraId="52A8C776"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43" w:type="pct"/>
            <w:shd w:val="clear" w:color="auto" w:fill="auto"/>
            <w:textDirection w:val="btLr"/>
            <w:vAlign w:val="center"/>
            <w:hideMark/>
          </w:tcPr>
          <w:p w14:paraId="2FF8CC5D"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43" w:type="pct"/>
            <w:shd w:val="clear" w:color="auto" w:fill="auto"/>
            <w:textDirection w:val="btLr"/>
            <w:vAlign w:val="center"/>
            <w:hideMark/>
          </w:tcPr>
          <w:p w14:paraId="76C4E519"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43" w:type="pct"/>
            <w:shd w:val="clear" w:color="auto" w:fill="auto"/>
            <w:textDirection w:val="btLr"/>
            <w:vAlign w:val="center"/>
            <w:hideMark/>
          </w:tcPr>
          <w:p w14:paraId="7A95DDB3"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43" w:type="pct"/>
            <w:shd w:val="clear" w:color="auto" w:fill="auto"/>
            <w:textDirection w:val="btLr"/>
            <w:vAlign w:val="center"/>
            <w:hideMark/>
          </w:tcPr>
          <w:p w14:paraId="62671256"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43" w:type="pct"/>
            <w:shd w:val="clear" w:color="auto" w:fill="auto"/>
            <w:textDirection w:val="btLr"/>
            <w:vAlign w:val="center"/>
            <w:hideMark/>
          </w:tcPr>
          <w:p w14:paraId="27376641"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43" w:type="pct"/>
            <w:shd w:val="clear" w:color="auto" w:fill="auto"/>
            <w:textDirection w:val="btLr"/>
            <w:vAlign w:val="center"/>
            <w:hideMark/>
          </w:tcPr>
          <w:p w14:paraId="135A8C81"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r>
      <w:tr w:rsidR="002C2593" w:rsidRPr="002C2593" w14:paraId="74C4651B" w14:textId="77777777" w:rsidTr="002C2593">
        <w:trPr>
          <w:cantSplit/>
          <w:trHeight w:val="510"/>
        </w:trPr>
        <w:tc>
          <w:tcPr>
            <w:tcW w:w="109" w:type="pct"/>
            <w:shd w:val="clear" w:color="auto" w:fill="auto"/>
            <w:textDirection w:val="btLr"/>
            <w:vAlign w:val="center"/>
            <w:hideMark/>
          </w:tcPr>
          <w:p w14:paraId="381B5B5D"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0C8CC359"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0F2EE887"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159B498E"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01617D25"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140A9C88"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7623C7B3"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55B10F81"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04ACB8A2"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7133E07C"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6E37F9BE"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7474E23C"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43180D82"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0CCB1BDB"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66F85C0D"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60F0411A"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7BFE6F3D"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6AFE6D78"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3DBA8D9A"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38D73446"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32FD276A"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34DDDA03"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43" w:type="pct"/>
            <w:shd w:val="clear" w:color="auto" w:fill="auto"/>
            <w:textDirection w:val="btLr"/>
            <w:vAlign w:val="center"/>
            <w:hideMark/>
          </w:tcPr>
          <w:p w14:paraId="3E016A06"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574D4637"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4A8B843F"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655D3DAD"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4513F90D"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2A465472"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67226264"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2D259363"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1593F683"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43" w:type="pct"/>
            <w:shd w:val="clear" w:color="auto" w:fill="auto"/>
            <w:textDirection w:val="btLr"/>
            <w:vAlign w:val="center"/>
            <w:hideMark/>
          </w:tcPr>
          <w:p w14:paraId="6864C63F"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43" w:type="pct"/>
            <w:shd w:val="clear" w:color="auto" w:fill="auto"/>
            <w:textDirection w:val="btLr"/>
            <w:vAlign w:val="center"/>
            <w:hideMark/>
          </w:tcPr>
          <w:p w14:paraId="7D1643BD"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43" w:type="pct"/>
            <w:shd w:val="clear" w:color="auto" w:fill="auto"/>
            <w:textDirection w:val="btLr"/>
            <w:vAlign w:val="center"/>
            <w:hideMark/>
          </w:tcPr>
          <w:p w14:paraId="5A31963B"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43" w:type="pct"/>
            <w:shd w:val="clear" w:color="auto" w:fill="auto"/>
            <w:textDirection w:val="btLr"/>
            <w:vAlign w:val="center"/>
            <w:hideMark/>
          </w:tcPr>
          <w:p w14:paraId="3B5D36EA"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43" w:type="pct"/>
            <w:shd w:val="clear" w:color="auto" w:fill="auto"/>
            <w:textDirection w:val="btLr"/>
            <w:vAlign w:val="center"/>
            <w:hideMark/>
          </w:tcPr>
          <w:p w14:paraId="021094EA"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43" w:type="pct"/>
            <w:shd w:val="clear" w:color="auto" w:fill="auto"/>
            <w:textDirection w:val="btLr"/>
            <w:vAlign w:val="center"/>
            <w:hideMark/>
          </w:tcPr>
          <w:p w14:paraId="512D89AF"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43" w:type="pct"/>
            <w:shd w:val="clear" w:color="auto" w:fill="auto"/>
            <w:textDirection w:val="btLr"/>
            <w:vAlign w:val="center"/>
            <w:hideMark/>
          </w:tcPr>
          <w:p w14:paraId="5B07CCA7"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43" w:type="pct"/>
            <w:shd w:val="clear" w:color="auto" w:fill="auto"/>
            <w:textDirection w:val="btLr"/>
            <w:vAlign w:val="center"/>
            <w:hideMark/>
          </w:tcPr>
          <w:p w14:paraId="5542F77C"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43" w:type="pct"/>
            <w:shd w:val="clear" w:color="auto" w:fill="auto"/>
            <w:textDirection w:val="btLr"/>
            <w:vAlign w:val="center"/>
            <w:hideMark/>
          </w:tcPr>
          <w:p w14:paraId="051D4191"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43" w:type="pct"/>
            <w:shd w:val="clear" w:color="auto" w:fill="auto"/>
            <w:textDirection w:val="btLr"/>
            <w:vAlign w:val="center"/>
            <w:hideMark/>
          </w:tcPr>
          <w:p w14:paraId="4E691245"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43" w:type="pct"/>
            <w:shd w:val="clear" w:color="auto" w:fill="auto"/>
            <w:textDirection w:val="btLr"/>
            <w:vAlign w:val="center"/>
            <w:hideMark/>
          </w:tcPr>
          <w:p w14:paraId="2FEEBC8E"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r>
      <w:tr w:rsidR="002C2593" w:rsidRPr="002C2593" w14:paraId="4C84DB19" w14:textId="77777777" w:rsidTr="002C2593">
        <w:trPr>
          <w:cantSplit/>
          <w:trHeight w:val="510"/>
        </w:trPr>
        <w:tc>
          <w:tcPr>
            <w:tcW w:w="109" w:type="pct"/>
            <w:shd w:val="clear" w:color="auto" w:fill="auto"/>
            <w:textDirection w:val="btLr"/>
            <w:vAlign w:val="center"/>
            <w:hideMark/>
          </w:tcPr>
          <w:p w14:paraId="2D67AEA0"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7DA306AA"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7243A017"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276187C5"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63A25C51"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66BC81C4"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68CB1D15"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5327A983"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339EDC3C"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7073B4DF"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21EECF5E"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61960278"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52E98DB5"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64EE49F8"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24989A8B"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0D6D8C1C"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3EA4B7D5"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502D3FEB"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72F9F688"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7A73A947"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4231FBF5"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129BC6E4"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43" w:type="pct"/>
            <w:shd w:val="clear" w:color="auto" w:fill="auto"/>
            <w:textDirection w:val="btLr"/>
            <w:vAlign w:val="center"/>
            <w:hideMark/>
          </w:tcPr>
          <w:p w14:paraId="7D29C6FB"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46C38731"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56262DF4"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11BDCA9A"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39122B12"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090B2311"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0B4CE845"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20774F2C"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1C2515FD"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43" w:type="pct"/>
            <w:shd w:val="clear" w:color="auto" w:fill="auto"/>
            <w:textDirection w:val="btLr"/>
            <w:vAlign w:val="center"/>
            <w:hideMark/>
          </w:tcPr>
          <w:p w14:paraId="55C95DEE"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43" w:type="pct"/>
            <w:shd w:val="clear" w:color="auto" w:fill="auto"/>
            <w:textDirection w:val="btLr"/>
            <w:vAlign w:val="center"/>
            <w:hideMark/>
          </w:tcPr>
          <w:p w14:paraId="29255731"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43" w:type="pct"/>
            <w:shd w:val="clear" w:color="auto" w:fill="auto"/>
            <w:textDirection w:val="btLr"/>
            <w:vAlign w:val="center"/>
            <w:hideMark/>
          </w:tcPr>
          <w:p w14:paraId="188EC394"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43" w:type="pct"/>
            <w:shd w:val="clear" w:color="auto" w:fill="auto"/>
            <w:textDirection w:val="btLr"/>
            <w:vAlign w:val="center"/>
            <w:hideMark/>
          </w:tcPr>
          <w:p w14:paraId="37F1B0E6"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43" w:type="pct"/>
            <w:shd w:val="clear" w:color="auto" w:fill="auto"/>
            <w:textDirection w:val="btLr"/>
            <w:vAlign w:val="center"/>
            <w:hideMark/>
          </w:tcPr>
          <w:p w14:paraId="4E1C40DE"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43" w:type="pct"/>
            <w:shd w:val="clear" w:color="auto" w:fill="auto"/>
            <w:textDirection w:val="btLr"/>
            <w:vAlign w:val="center"/>
            <w:hideMark/>
          </w:tcPr>
          <w:p w14:paraId="2CF17245"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43" w:type="pct"/>
            <w:shd w:val="clear" w:color="auto" w:fill="auto"/>
            <w:textDirection w:val="btLr"/>
            <w:vAlign w:val="center"/>
            <w:hideMark/>
          </w:tcPr>
          <w:p w14:paraId="45B990F1"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43" w:type="pct"/>
            <w:shd w:val="clear" w:color="auto" w:fill="auto"/>
            <w:textDirection w:val="btLr"/>
            <w:vAlign w:val="center"/>
            <w:hideMark/>
          </w:tcPr>
          <w:p w14:paraId="7AFA3926"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43" w:type="pct"/>
            <w:shd w:val="clear" w:color="auto" w:fill="auto"/>
            <w:textDirection w:val="btLr"/>
            <w:vAlign w:val="center"/>
            <w:hideMark/>
          </w:tcPr>
          <w:p w14:paraId="6C6F7192"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43" w:type="pct"/>
            <w:shd w:val="clear" w:color="auto" w:fill="auto"/>
            <w:textDirection w:val="btLr"/>
            <w:vAlign w:val="center"/>
            <w:hideMark/>
          </w:tcPr>
          <w:p w14:paraId="0A64D72B"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43" w:type="pct"/>
            <w:shd w:val="clear" w:color="auto" w:fill="auto"/>
            <w:textDirection w:val="btLr"/>
            <w:vAlign w:val="center"/>
            <w:hideMark/>
          </w:tcPr>
          <w:p w14:paraId="599F3A1A"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r>
      <w:tr w:rsidR="002C2593" w:rsidRPr="002C2593" w14:paraId="16AC78E2" w14:textId="77777777" w:rsidTr="002C2593">
        <w:trPr>
          <w:cantSplit/>
          <w:trHeight w:val="510"/>
        </w:trPr>
        <w:tc>
          <w:tcPr>
            <w:tcW w:w="109" w:type="pct"/>
            <w:shd w:val="clear" w:color="auto" w:fill="auto"/>
            <w:textDirection w:val="btLr"/>
            <w:vAlign w:val="center"/>
            <w:hideMark/>
          </w:tcPr>
          <w:p w14:paraId="1FD63E41"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791EF3DD"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337E6497"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12E5BFB6"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12F86E34"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5FA8867F"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5F3CAC86"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35B36A38"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3EFEC282"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4E78B8BD"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0853F764"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18466ACE"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607C3282"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17AA7E9E"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02C841A1"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578A62E0"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73001DB7"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6680ED5D"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7B1EFA99"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6E80BC69"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5BC8F9A9"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481EA96D"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43" w:type="pct"/>
            <w:shd w:val="clear" w:color="auto" w:fill="auto"/>
            <w:textDirection w:val="btLr"/>
            <w:vAlign w:val="center"/>
            <w:hideMark/>
          </w:tcPr>
          <w:p w14:paraId="5B569D0D"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24D3EF7D"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71975A3C"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566DA91B"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47FD4DA5"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5B988ECD"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06AB42D7"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732FE8F3"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09" w:type="pct"/>
            <w:shd w:val="clear" w:color="auto" w:fill="auto"/>
            <w:textDirection w:val="btLr"/>
            <w:vAlign w:val="center"/>
            <w:hideMark/>
          </w:tcPr>
          <w:p w14:paraId="1008B0FC"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43" w:type="pct"/>
            <w:shd w:val="clear" w:color="auto" w:fill="auto"/>
            <w:textDirection w:val="btLr"/>
            <w:vAlign w:val="center"/>
            <w:hideMark/>
          </w:tcPr>
          <w:p w14:paraId="387A6D05"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43" w:type="pct"/>
            <w:shd w:val="clear" w:color="auto" w:fill="auto"/>
            <w:textDirection w:val="btLr"/>
            <w:vAlign w:val="center"/>
            <w:hideMark/>
          </w:tcPr>
          <w:p w14:paraId="4BB51881"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43" w:type="pct"/>
            <w:shd w:val="clear" w:color="auto" w:fill="auto"/>
            <w:textDirection w:val="btLr"/>
            <w:vAlign w:val="center"/>
            <w:hideMark/>
          </w:tcPr>
          <w:p w14:paraId="7D79F5D6"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43" w:type="pct"/>
            <w:shd w:val="clear" w:color="auto" w:fill="auto"/>
            <w:textDirection w:val="btLr"/>
            <w:vAlign w:val="center"/>
            <w:hideMark/>
          </w:tcPr>
          <w:p w14:paraId="4AD8FEF0"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43" w:type="pct"/>
            <w:shd w:val="clear" w:color="auto" w:fill="auto"/>
            <w:textDirection w:val="btLr"/>
            <w:vAlign w:val="center"/>
            <w:hideMark/>
          </w:tcPr>
          <w:p w14:paraId="01B9221F"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43" w:type="pct"/>
            <w:shd w:val="clear" w:color="auto" w:fill="auto"/>
            <w:textDirection w:val="btLr"/>
            <w:vAlign w:val="center"/>
            <w:hideMark/>
          </w:tcPr>
          <w:p w14:paraId="365EA613"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43" w:type="pct"/>
            <w:shd w:val="clear" w:color="auto" w:fill="auto"/>
            <w:textDirection w:val="btLr"/>
            <w:vAlign w:val="center"/>
            <w:hideMark/>
          </w:tcPr>
          <w:p w14:paraId="68160430"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43" w:type="pct"/>
            <w:shd w:val="clear" w:color="auto" w:fill="auto"/>
            <w:textDirection w:val="btLr"/>
            <w:vAlign w:val="center"/>
            <w:hideMark/>
          </w:tcPr>
          <w:p w14:paraId="2FAB9BC0"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43" w:type="pct"/>
            <w:shd w:val="clear" w:color="auto" w:fill="auto"/>
            <w:textDirection w:val="btLr"/>
            <w:vAlign w:val="center"/>
            <w:hideMark/>
          </w:tcPr>
          <w:p w14:paraId="6582E752"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43" w:type="pct"/>
            <w:shd w:val="clear" w:color="auto" w:fill="auto"/>
            <w:textDirection w:val="btLr"/>
            <w:vAlign w:val="center"/>
            <w:hideMark/>
          </w:tcPr>
          <w:p w14:paraId="69F11512"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c>
          <w:tcPr>
            <w:tcW w:w="143" w:type="pct"/>
            <w:shd w:val="clear" w:color="auto" w:fill="auto"/>
            <w:textDirection w:val="btLr"/>
            <w:vAlign w:val="center"/>
            <w:hideMark/>
          </w:tcPr>
          <w:p w14:paraId="60C23D09" w14:textId="77777777" w:rsidR="002C2593" w:rsidRPr="002C2593" w:rsidRDefault="002C2593" w:rsidP="002C2593">
            <w:pPr>
              <w:ind w:left="113" w:right="113"/>
              <w:rPr>
                <w:rFonts w:cs="Arial"/>
                <w:color w:val="000000"/>
                <w:sz w:val="16"/>
                <w:szCs w:val="16"/>
                <w:lang w:val="en-MY" w:eastAsia="en-MY"/>
              </w:rPr>
            </w:pPr>
            <w:r w:rsidRPr="002C2593">
              <w:rPr>
                <w:rFonts w:cs="Arial"/>
                <w:color w:val="000000"/>
                <w:sz w:val="16"/>
                <w:szCs w:val="16"/>
                <w:lang w:val="en-MY" w:eastAsia="en-MY"/>
              </w:rPr>
              <w:t> </w:t>
            </w:r>
          </w:p>
        </w:tc>
      </w:tr>
    </w:tbl>
    <w:p w14:paraId="53C7E6BE" w14:textId="36EBE702" w:rsidR="002C2593" w:rsidRPr="002C2593" w:rsidRDefault="002C2593" w:rsidP="002C2593">
      <w:pPr>
        <w:rPr>
          <w:lang w:val="en-GB"/>
        </w:rPr>
      </w:pPr>
      <w:r>
        <w:rPr>
          <w:lang w:val="en-GB"/>
        </w:rPr>
        <w:br w:type="column"/>
      </w:r>
    </w:p>
    <w:p w14:paraId="22CC6853" w14:textId="0DD9ECF8" w:rsidR="00433499" w:rsidRPr="00A239D9" w:rsidRDefault="00433499" w:rsidP="007D2A93">
      <w:pPr>
        <w:pStyle w:val="Heading2"/>
        <w:jc w:val="right"/>
        <w:rPr>
          <w:b w:val="0"/>
          <w:lang w:val="en-GB"/>
        </w:rPr>
      </w:pPr>
      <w:bookmarkStart w:id="107" w:name="_Toc164432957"/>
      <w:r w:rsidRPr="00A239D9">
        <w:rPr>
          <w:lang w:val="en-GB"/>
        </w:rPr>
        <w:t xml:space="preserve">Appendix </w:t>
      </w:r>
      <w:r w:rsidR="008F4C0F">
        <w:rPr>
          <w:lang w:val="en-GB"/>
        </w:rPr>
        <w:t>5</w:t>
      </w:r>
      <w:bookmarkEnd w:id="107"/>
    </w:p>
    <w:p w14:paraId="16CB0C4D" w14:textId="77777777" w:rsidR="00433499" w:rsidRPr="003967C8" w:rsidRDefault="00433499" w:rsidP="00433499">
      <w:pPr>
        <w:jc w:val="right"/>
        <w:rPr>
          <w:b/>
          <w:lang w:val="en-GB"/>
        </w:rPr>
      </w:pPr>
    </w:p>
    <w:p w14:paraId="06A398C7" w14:textId="3C740C1F" w:rsidR="00433499" w:rsidRPr="003967C8" w:rsidRDefault="00433499" w:rsidP="00433499">
      <w:pPr>
        <w:pBdr>
          <w:bottom w:val="single" w:sz="4" w:space="1" w:color="auto"/>
        </w:pBdr>
        <w:jc w:val="center"/>
        <w:rPr>
          <w:lang w:val="en-GB"/>
        </w:rPr>
      </w:pPr>
      <w:bookmarkStart w:id="108" w:name="_Toc305597393"/>
      <w:r w:rsidRPr="003967C8">
        <w:rPr>
          <w:b/>
          <w:lang w:val="en-GB"/>
        </w:rPr>
        <w:t xml:space="preserve">Table </w:t>
      </w:r>
      <w:r w:rsidR="009222C9">
        <w:rPr>
          <w:b/>
          <w:lang w:val="en-GB"/>
        </w:rPr>
        <w:t>D</w:t>
      </w:r>
      <w:r w:rsidRPr="003967C8">
        <w:rPr>
          <w:b/>
          <w:lang w:val="en-GB"/>
        </w:rPr>
        <w:t>-</w:t>
      </w:r>
      <w:r w:rsidR="002A0182">
        <w:rPr>
          <w:b/>
          <w:lang w:val="en-GB"/>
        </w:rPr>
        <w:t>4</w:t>
      </w:r>
      <w:r w:rsidRPr="003967C8">
        <w:rPr>
          <w:b/>
          <w:lang w:val="en-GB"/>
        </w:rPr>
        <w:t>.</w:t>
      </w:r>
      <w:r w:rsidR="009222C9">
        <w:rPr>
          <w:b/>
          <w:lang w:val="en-GB"/>
        </w:rPr>
        <w:t>3</w:t>
      </w:r>
      <w:r w:rsidRPr="003967C8">
        <w:rPr>
          <w:b/>
          <w:lang w:val="en-GB"/>
        </w:rPr>
        <w:t xml:space="preserve">: </w:t>
      </w:r>
      <w:bookmarkEnd w:id="108"/>
      <w:r w:rsidR="009222C9">
        <w:rPr>
          <w:b/>
          <w:lang w:val="en-GB"/>
        </w:rPr>
        <w:t>Sales to Domestic Market – Credit and Debit Notes Listing (DOM-NOTE)</w:t>
      </w:r>
    </w:p>
    <w:p w14:paraId="4D28C39D" w14:textId="3B8C24D9" w:rsidR="00433499" w:rsidRPr="00794A5C" w:rsidRDefault="00433499" w:rsidP="00433499">
      <w:pPr>
        <w:rPr>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1534"/>
        <w:gridCol w:w="1554"/>
        <w:gridCol w:w="1496"/>
        <w:gridCol w:w="1746"/>
        <w:gridCol w:w="1517"/>
        <w:gridCol w:w="1400"/>
        <w:gridCol w:w="1246"/>
        <w:gridCol w:w="1209"/>
        <w:gridCol w:w="1304"/>
      </w:tblGrid>
      <w:tr w:rsidR="004200D1" w:rsidRPr="006A0146" w14:paraId="1E2B9373" w14:textId="77777777" w:rsidTr="004200D1">
        <w:trPr>
          <w:trHeight w:val="760"/>
        </w:trPr>
        <w:tc>
          <w:tcPr>
            <w:tcW w:w="523" w:type="pct"/>
            <w:shd w:val="clear" w:color="auto" w:fill="auto"/>
            <w:vAlign w:val="center"/>
            <w:hideMark/>
          </w:tcPr>
          <w:p w14:paraId="068CEA85" w14:textId="77777777" w:rsidR="004200D1" w:rsidRPr="006A0146" w:rsidRDefault="004200D1" w:rsidP="006A0146">
            <w:pPr>
              <w:jc w:val="center"/>
              <w:rPr>
                <w:rFonts w:cs="Arial"/>
                <w:color w:val="000000"/>
                <w:sz w:val="20"/>
                <w:szCs w:val="20"/>
                <w:lang w:val="en-MY" w:eastAsia="en-MY"/>
              </w:rPr>
            </w:pPr>
            <w:r w:rsidRPr="006A0146">
              <w:rPr>
                <w:rFonts w:cs="Arial"/>
                <w:color w:val="000000"/>
                <w:sz w:val="20"/>
                <w:szCs w:val="20"/>
                <w:lang w:val="en-MY" w:eastAsia="en-MY"/>
              </w:rPr>
              <w:t>Sequential number</w:t>
            </w:r>
          </w:p>
        </w:tc>
        <w:tc>
          <w:tcPr>
            <w:tcW w:w="528" w:type="pct"/>
            <w:shd w:val="clear" w:color="auto" w:fill="auto"/>
            <w:vAlign w:val="center"/>
            <w:hideMark/>
          </w:tcPr>
          <w:p w14:paraId="670DB4F3" w14:textId="77777777" w:rsidR="004200D1" w:rsidRPr="006A0146" w:rsidRDefault="004200D1" w:rsidP="006A0146">
            <w:pPr>
              <w:jc w:val="center"/>
              <w:rPr>
                <w:rFonts w:cs="Arial"/>
                <w:color w:val="000000"/>
                <w:sz w:val="20"/>
                <w:szCs w:val="20"/>
                <w:lang w:val="en-MY" w:eastAsia="en-MY"/>
              </w:rPr>
            </w:pPr>
            <w:r w:rsidRPr="006A0146">
              <w:rPr>
                <w:rFonts w:cs="Arial"/>
                <w:color w:val="000000"/>
                <w:sz w:val="20"/>
                <w:szCs w:val="20"/>
                <w:lang w:val="en-MY" w:eastAsia="en-MY"/>
              </w:rPr>
              <w:t>Product sales code</w:t>
            </w:r>
          </w:p>
        </w:tc>
        <w:tc>
          <w:tcPr>
            <w:tcW w:w="535" w:type="pct"/>
            <w:shd w:val="clear" w:color="auto" w:fill="auto"/>
            <w:vAlign w:val="center"/>
            <w:hideMark/>
          </w:tcPr>
          <w:p w14:paraId="13E3B6CE" w14:textId="77777777" w:rsidR="004200D1" w:rsidRPr="006A0146" w:rsidRDefault="004200D1" w:rsidP="006A0146">
            <w:pPr>
              <w:jc w:val="center"/>
              <w:rPr>
                <w:rFonts w:cs="Arial"/>
                <w:color w:val="000000"/>
                <w:sz w:val="20"/>
                <w:szCs w:val="20"/>
                <w:lang w:val="en-MY" w:eastAsia="en-MY"/>
              </w:rPr>
            </w:pPr>
            <w:r w:rsidRPr="006A0146">
              <w:rPr>
                <w:rFonts w:cs="Arial"/>
                <w:color w:val="000000"/>
                <w:sz w:val="20"/>
                <w:szCs w:val="20"/>
                <w:lang w:val="en-MY" w:eastAsia="en-MY"/>
              </w:rPr>
              <w:t>Type document</w:t>
            </w:r>
          </w:p>
        </w:tc>
        <w:tc>
          <w:tcPr>
            <w:tcW w:w="515" w:type="pct"/>
            <w:shd w:val="clear" w:color="auto" w:fill="auto"/>
            <w:vAlign w:val="center"/>
            <w:hideMark/>
          </w:tcPr>
          <w:p w14:paraId="21E8BF39" w14:textId="77777777" w:rsidR="004200D1" w:rsidRPr="006A0146" w:rsidRDefault="004200D1" w:rsidP="006A0146">
            <w:pPr>
              <w:jc w:val="center"/>
              <w:rPr>
                <w:rFonts w:cs="Arial"/>
                <w:color w:val="000000"/>
                <w:sz w:val="20"/>
                <w:szCs w:val="20"/>
                <w:lang w:val="en-MY" w:eastAsia="en-MY"/>
              </w:rPr>
            </w:pPr>
            <w:r w:rsidRPr="006A0146">
              <w:rPr>
                <w:rFonts w:cs="Arial"/>
                <w:color w:val="000000"/>
                <w:sz w:val="20"/>
                <w:szCs w:val="20"/>
                <w:lang w:val="en-MY" w:eastAsia="en-MY"/>
              </w:rPr>
              <w:t>Document number</w:t>
            </w:r>
          </w:p>
        </w:tc>
        <w:tc>
          <w:tcPr>
            <w:tcW w:w="601" w:type="pct"/>
            <w:shd w:val="clear" w:color="auto" w:fill="auto"/>
            <w:vAlign w:val="center"/>
            <w:hideMark/>
          </w:tcPr>
          <w:p w14:paraId="78FCC4FF" w14:textId="77777777" w:rsidR="004200D1" w:rsidRPr="006A0146" w:rsidRDefault="004200D1" w:rsidP="006A0146">
            <w:pPr>
              <w:jc w:val="center"/>
              <w:rPr>
                <w:rFonts w:cs="Arial"/>
                <w:color w:val="000000"/>
                <w:sz w:val="20"/>
                <w:szCs w:val="20"/>
                <w:lang w:val="en-MY" w:eastAsia="en-MY"/>
              </w:rPr>
            </w:pPr>
            <w:r w:rsidRPr="006A0146">
              <w:rPr>
                <w:rFonts w:cs="Arial"/>
                <w:color w:val="000000"/>
                <w:sz w:val="20"/>
                <w:szCs w:val="20"/>
                <w:lang w:val="en-MY" w:eastAsia="en-MY"/>
              </w:rPr>
              <w:t>Date of issue</w:t>
            </w:r>
          </w:p>
        </w:tc>
        <w:tc>
          <w:tcPr>
            <w:tcW w:w="522" w:type="pct"/>
            <w:shd w:val="clear" w:color="auto" w:fill="auto"/>
            <w:vAlign w:val="center"/>
            <w:hideMark/>
          </w:tcPr>
          <w:p w14:paraId="141E5BEE" w14:textId="782992D4" w:rsidR="004200D1" w:rsidRPr="006A0146" w:rsidRDefault="004200D1" w:rsidP="006A0146">
            <w:pPr>
              <w:jc w:val="center"/>
              <w:rPr>
                <w:rFonts w:cs="Arial"/>
                <w:color w:val="000000"/>
                <w:sz w:val="20"/>
                <w:szCs w:val="20"/>
                <w:lang w:val="en-MY" w:eastAsia="en-MY"/>
              </w:rPr>
            </w:pPr>
            <w:r w:rsidRPr="00834FC6">
              <w:rPr>
                <w:rFonts w:cs="Arial"/>
                <w:color w:val="000000"/>
                <w:sz w:val="20"/>
                <w:szCs w:val="20"/>
                <w:lang w:val="en-MY" w:eastAsia="en-MY"/>
              </w:rPr>
              <w:t xml:space="preserve">Sequence number in Table </w:t>
            </w:r>
            <w:r>
              <w:rPr>
                <w:rFonts w:cs="Arial"/>
                <w:color w:val="000000"/>
                <w:sz w:val="20"/>
                <w:szCs w:val="20"/>
                <w:lang w:val="en-MY" w:eastAsia="en-MY"/>
              </w:rPr>
              <w:t>D</w:t>
            </w:r>
            <w:r w:rsidRPr="00834FC6">
              <w:rPr>
                <w:rFonts w:cs="Arial"/>
                <w:color w:val="000000"/>
                <w:sz w:val="20"/>
                <w:szCs w:val="20"/>
                <w:lang w:val="en-MY" w:eastAsia="en-MY"/>
              </w:rPr>
              <w:t>-4.2</w:t>
            </w:r>
          </w:p>
        </w:tc>
        <w:tc>
          <w:tcPr>
            <w:tcW w:w="482" w:type="pct"/>
            <w:shd w:val="clear" w:color="000000" w:fill="FFFFFF"/>
            <w:vAlign w:val="center"/>
            <w:hideMark/>
          </w:tcPr>
          <w:p w14:paraId="1A304620" w14:textId="77777777" w:rsidR="004200D1" w:rsidRPr="006A0146" w:rsidRDefault="004200D1" w:rsidP="006A0146">
            <w:pPr>
              <w:jc w:val="center"/>
              <w:rPr>
                <w:rFonts w:cs="Arial"/>
                <w:color w:val="000000"/>
                <w:sz w:val="20"/>
                <w:szCs w:val="20"/>
                <w:lang w:val="en-MY" w:eastAsia="en-MY"/>
              </w:rPr>
            </w:pPr>
            <w:r w:rsidRPr="006A0146">
              <w:rPr>
                <w:rFonts w:cs="Arial"/>
                <w:color w:val="000000"/>
                <w:sz w:val="20"/>
                <w:szCs w:val="20"/>
                <w:lang w:val="en-MY" w:eastAsia="en-MY"/>
              </w:rPr>
              <w:t>Quantity</w:t>
            </w:r>
          </w:p>
          <w:p w14:paraId="6BB98583" w14:textId="48FEFF15" w:rsidR="004200D1" w:rsidRPr="006A0146" w:rsidRDefault="004200D1" w:rsidP="006A0146">
            <w:pPr>
              <w:jc w:val="center"/>
              <w:rPr>
                <w:rFonts w:cs="Arial"/>
                <w:color w:val="000000"/>
                <w:sz w:val="20"/>
                <w:szCs w:val="20"/>
                <w:lang w:val="en-MY" w:eastAsia="en-MY"/>
              </w:rPr>
            </w:pPr>
            <w:r w:rsidRPr="006A0146">
              <w:rPr>
                <w:rFonts w:cs="Arial"/>
                <w:color w:val="000000"/>
                <w:sz w:val="20"/>
                <w:szCs w:val="20"/>
                <w:lang w:val="en-MY" w:eastAsia="en-MY"/>
              </w:rPr>
              <w:t>(MT)</w:t>
            </w:r>
          </w:p>
        </w:tc>
        <w:tc>
          <w:tcPr>
            <w:tcW w:w="429" w:type="pct"/>
            <w:shd w:val="clear" w:color="auto" w:fill="auto"/>
            <w:vAlign w:val="center"/>
            <w:hideMark/>
          </w:tcPr>
          <w:p w14:paraId="4743DA71" w14:textId="77777777" w:rsidR="004200D1" w:rsidRPr="006A0146" w:rsidRDefault="004200D1" w:rsidP="006A0146">
            <w:pPr>
              <w:jc w:val="center"/>
              <w:rPr>
                <w:rFonts w:cs="Arial"/>
                <w:color w:val="000000"/>
                <w:sz w:val="20"/>
                <w:szCs w:val="20"/>
                <w:lang w:val="en-MY" w:eastAsia="en-MY"/>
              </w:rPr>
            </w:pPr>
            <w:r w:rsidRPr="006A0146">
              <w:rPr>
                <w:rFonts w:cs="Arial"/>
                <w:color w:val="000000"/>
                <w:sz w:val="20"/>
                <w:szCs w:val="20"/>
                <w:lang w:val="en-MY" w:eastAsia="en-MY"/>
              </w:rPr>
              <w:t>Value</w:t>
            </w:r>
          </w:p>
        </w:tc>
        <w:tc>
          <w:tcPr>
            <w:tcW w:w="416" w:type="pct"/>
            <w:shd w:val="clear" w:color="auto" w:fill="auto"/>
            <w:vAlign w:val="center"/>
            <w:hideMark/>
          </w:tcPr>
          <w:p w14:paraId="111FF19A" w14:textId="77777777" w:rsidR="004200D1" w:rsidRPr="006A0146" w:rsidRDefault="004200D1" w:rsidP="006A0146">
            <w:pPr>
              <w:jc w:val="center"/>
              <w:rPr>
                <w:rFonts w:cs="Arial"/>
                <w:color w:val="000000"/>
                <w:sz w:val="20"/>
                <w:szCs w:val="20"/>
                <w:lang w:val="en-MY" w:eastAsia="en-MY"/>
              </w:rPr>
            </w:pPr>
            <w:r w:rsidRPr="006A0146">
              <w:rPr>
                <w:rFonts w:cs="Arial"/>
                <w:color w:val="000000"/>
                <w:sz w:val="20"/>
                <w:szCs w:val="20"/>
                <w:lang w:val="en-MY" w:eastAsia="en-MY"/>
              </w:rPr>
              <w:t>Currency</w:t>
            </w:r>
          </w:p>
        </w:tc>
        <w:tc>
          <w:tcPr>
            <w:tcW w:w="449" w:type="pct"/>
            <w:shd w:val="clear" w:color="auto" w:fill="auto"/>
            <w:vAlign w:val="center"/>
            <w:hideMark/>
          </w:tcPr>
          <w:p w14:paraId="11845E8A" w14:textId="77777777" w:rsidR="004200D1" w:rsidRPr="006A0146" w:rsidRDefault="004200D1" w:rsidP="006A0146">
            <w:pPr>
              <w:jc w:val="center"/>
              <w:rPr>
                <w:rFonts w:cs="Arial"/>
                <w:color w:val="000000"/>
                <w:sz w:val="20"/>
                <w:szCs w:val="20"/>
                <w:lang w:val="en-MY" w:eastAsia="en-MY"/>
              </w:rPr>
            </w:pPr>
            <w:r w:rsidRPr="006A0146">
              <w:rPr>
                <w:rFonts w:cs="Arial"/>
                <w:color w:val="000000"/>
                <w:sz w:val="20"/>
                <w:szCs w:val="20"/>
                <w:lang w:val="en-MY" w:eastAsia="en-MY"/>
              </w:rPr>
              <w:t>Remarks</w:t>
            </w:r>
          </w:p>
        </w:tc>
      </w:tr>
      <w:tr w:rsidR="006A0146" w:rsidRPr="006A0146" w14:paraId="6469CFC0" w14:textId="77777777" w:rsidTr="004200D1">
        <w:trPr>
          <w:trHeight w:val="300"/>
        </w:trPr>
        <w:tc>
          <w:tcPr>
            <w:tcW w:w="523" w:type="pct"/>
            <w:shd w:val="clear" w:color="auto" w:fill="auto"/>
            <w:vAlign w:val="center"/>
            <w:hideMark/>
          </w:tcPr>
          <w:p w14:paraId="744C3156" w14:textId="77777777" w:rsidR="006A0146" w:rsidRPr="006A0146" w:rsidRDefault="006A0146" w:rsidP="006A0146">
            <w:pPr>
              <w:jc w:val="center"/>
              <w:rPr>
                <w:rFonts w:cs="Arial"/>
                <w:color w:val="000000"/>
                <w:sz w:val="20"/>
                <w:szCs w:val="20"/>
                <w:lang w:val="en-MY" w:eastAsia="en-MY"/>
              </w:rPr>
            </w:pPr>
            <w:r w:rsidRPr="006A0146">
              <w:rPr>
                <w:rFonts w:cs="Arial"/>
                <w:color w:val="000000"/>
                <w:sz w:val="20"/>
                <w:szCs w:val="20"/>
                <w:lang w:val="en-MY" w:eastAsia="en-MY"/>
              </w:rPr>
              <w:t>NO</w:t>
            </w:r>
          </w:p>
        </w:tc>
        <w:tc>
          <w:tcPr>
            <w:tcW w:w="528" w:type="pct"/>
            <w:shd w:val="clear" w:color="auto" w:fill="auto"/>
            <w:vAlign w:val="center"/>
            <w:hideMark/>
          </w:tcPr>
          <w:p w14:paraId="2A0DB8C3" w14:textId="77777777" w:rsidR="006A0146" w:rsidRPr="006A0146" w:rsidRDefault="006A0146" w:rsidP="006A0146">
            <w:pPr>
              <w:jc w:val="center"/>
              <w:rPr>
                <w:rFonts w:cs="Arial"/>
                <w:color w:val="000000"/>
                <w:sz w:val="20"/>
                <w:szCs w:val="20"/>
                <w:lang w:val="en-MY" w:eastAsia="en-MY"/>
              </w:rPr>
            </w:pPr>
            <w:r w:rsidRPr="006A0146">
              <w:rPr>
                <w:rFonts w:cs="Arial"/>
                <w:color w:val="000000"/>
                <w:sz w:val="20"/>
                <w:szCs w:val="20"/>
                <w:lang w:val="en-MY" w:eastAsia="en-MY"/>
              </w:rPr>
              <w:t>PDT-CODE</w:t>
            </w:r>
          </w:p>
        </w:tc>
        <w:tc>
          <w:tcPr>
            <w:tcW w:w="535" w:type="pct"/>
            <w:shd w:val="clear" w:color="auto" w:fill="auto"/>
            <w:vAlign w:val="center"/>
            <w:hideMark/>
          </w:tcPr>
          <w:p w14:paraId="6B75E8E1" w14:textId="77777777" w:rsidR="006A0146" w:rsidRPr="006A0146" w:rsidRDefault="006A0146" w:rsidP="006A0146">
            <w:pPr>
              <w:jc w:val="center"/>
              <w:rPr>
                <w:rFonts w:cs="Arial"/>
                <w:color w:val="000000"/>
                <w:sz w:val="20"/>
                <w:szCs w:val="20"/>
                <w:lang w:val="en-MY" w:eastAsia="en-MY"/>
              </w:rPr>
            </w:pPr>
            <w:r w:rsidRPr="006A0146">
              <w:rPr>
                <w:rFonts w:cs="Arial"/>
                <w:color w:val="000000"/>
                <w:sz w:val="20"/>
                <w:szCs w:val="20"/>
                <w:lang w:val="en-MY" w:eastAsia="en-MY"/>
              </w:rPr>
              <w:t>DOC-TYP</w:t>
            </w:r>
          </w:p>
        </w:tc>
        <w:tc>
          <w:tcPr>
            <w:tcW w:w="515" w:type="pct"/>
            <w:shd w:val="clear" w:color="auto" w:fill="auto"/>
            <w:vAlign w:val="center"/>
            <w:hideMark/>
          </w:tcPr>
          <w:p w14:paraId="2573E9FD" w14:textId="77777777" w:rsidR="006A0146" w:rsidRPr="006A0146" w:rsidRDefault="006A0146" w:rsidP="006A0146">
            <w:pPr>
              <w:jc w:val="center"/>
              <w:rPr>
                <w:rFonts w:cs="Arial"/>
                <w:color w:val="000000"/>
                <w:sz w:val="20"/>
                <w:szCs w:val="20"/>
                <w:lang w:val="en-MY" w:eastAsia="en-MY"/>
              </w:rPr>
            </w:pPr>
            <w:r w:rsidRPr="006A0146">
              <w:rPr>
                <w:rFonts w:cs="Arial"/>
                <w:color w:val="000000"/>
                <w:sz w:val="20"/>
                <w:szCs w:val="20"/>
                <w:lang w:val="en-MY" w:eastAsia="en-MY"/>
              </w:rPr>
              <w:t>DOC-NO</w:t>
            </w:r>
          </w:p>
        </w:tc>
        <w:tc>
          <w:tcPr>
            <w:tcW w:w="601" w:type="pct"/>
            <w:shd w:val="clear" w:color="auto" w:fill="auto"/>
            <w:vAlign w:val="center"/>
            <w:hideMark/>
          </w:tcPr>
          <w:p w14:paraId="6AE45843" w14:textId="77777777" w:rsidR="006A0146" w:rsidRPr="006A0146" w:rsidRDefault="006A0146" w:rsidP="006A0146">
            <w:pPr>
              <w:jc w:val="center"/>
              <w:rPr>
                <w:rFonts w:cs="Arial"/>
                <w:color w:val="000000"/>
                <w:sz w:val="20"/>
                <w:szCs w:val="20"/>
                <w:lang w:val="en-MY" w:eastAsia="en-MY"/>
              </w:rPr>
            </w:pPr>
            <w:r w:rsidRPr="006A0146">
              <w:rPr>
                <w:rFonts w:cs="Arial"/>
                <w:color w:val="000000"/>
                <w:sz w:val="20"/>
                <w:szCs w:val="20"/>
                <w:lang w:val="en-MY" w:eastAsia="en-MY"/>
              </w:rPr>
              <w:t>DATE</w:t>
            </w:r>
          </w:p>
        </w:tc>
        <w:tc>
          <w:tcPr>
            <w:tcW w:w="522" w:type="pct"/>
            <w:shd w:val="clear" w:color="auto" w:fill="auto"/>
            <w:vAlign w:val="center"/>
            <w:hideMark/>
          </w:tcPr>
          <w:p w14:paraId="551AFBDF" w14:textId="77777777" w:rsidR="006A0146" w:rsidRPr="006A0146" w:rsidRDefault="006A0146" w:rsidP="006A0146">
            <w:pPr>
              <w:jc w:val="center"/>
              <w:rPr>
                <w:rFonts w:cs="Arial"/>
                <w:color w:val="000000"/>
                <w:sz w:val="20"/>
                <w:szCs w:val="20"/>
                <w:lang w:val="en-MY" w:eastAsia="en-MY"/>
              </w:rPr>
            </w:pPr>
            <w:r w:rsidRPr="006A0146">
              <w:rPr>
                <w:rFonts w:cs="Arial"/>
                <w:color w:val="000000"/>
                <w:sz w:val="20"/>
                <w:szCs w:val="20"/>
                <w:lang w:val="en-MY" w:eastAsia="en-MY"/>
              </w:rPr>
              <w:t>REF</w:t>
            </w:r>
          </w:p>
        </w:tc>
        <w:tc>
          <w:tcPr>
            <w:tcW w:w="482" w:type="pct"/>
            <w:shd w:val="clear" w:color="auto" w:fill="auto"/>
            <w:vAlign w:val="center"/>
            <w:hideMark/>
          </w:tcPr>
          <w:p w14:paraId="073D8BD5" w14:textId="77777777" w:rsidR="006A0146" w:rsidRPr="006A0146" w:rsidRDefault="006A0146" w:rsidP="006A0146">
            <w:pPr>
              <w:jc w:val="center"/>
              <w:rPr>
                <w:rFonts w:cs="Arial"/>
                <w:color w:val="000000"/>
                <w:sz w:val="20"/>
                <w:szCs w:val="20"/>
                <w:lang w:val="en-MY" w:eastAsia="en-MY"/>
              </w:rPr>
            </w:pPr>
            <w:r w:rsidRPr="006A0146">
              <w:rPr>
                <w:rFonts w:cs="Arial"/>
                <w:color w:val="000000"/>
                <w:sz w:val="20"/>
                <w:szCs w:val="20"/>
                <w:lang w:val="en-MY" w:eastAsia="en-MY"/>
              </w:rPr>
              <w:t>QTY</w:t>
            </w:r>
          </w:p>
        </w:tc>
        <w:tc>
          <w:tcPr>
            <w:tcW w:w="429" w:type="pct"/>
            <w:shd w:val="clear" w:color="auto" w:fill="auto"/>
            <w:vAlign w:val="center"/>
            <w:hideMark/>
          </w:tcPr>
          <w:p w14:paraId="5F2A1A7B" w14:textId="77777777" w:rsidR="006A0146" w:rsidRPr="006A0146" w:rsidRDefault="006A0146" w:rsidP="006A0146">
            <w:pPr>
              <w:jc w:val="center"/>
              <w:rPr>
                <w:rFonts w:cs="Arial"/>
                <w:color w:val="000000"/>
                <w:sz w:val="20"/>
                <w:szCs w:val="20"/>
                <w:lang w:val="en-MY" w:eastAsia="en-MY"/>
              </w:rPr>
            </w:pPr>
            <w:r w:rsidRPr="006A0146">
              <w:rPr>
                <w:rFonts w:cs="Arial"/>
                <w:color w:val="000000"/>
                <w:sz w:val="20"/>
                <w:szCs w:val="20"/>
                <w:lang w:val="en-MY" w:eastAsia="en-MY"/>
              </w:rPr>
              <w:t>VAL</w:t>
            </w:r>
          </w:p>
        </w:tc>
        <w:tc>
          <w:tcPr>
            <w:tcW w:w="416" w:type="pct"/>
            <w:shd w:val="clear" w:color="auto" w:fill="auto"/>
            <w:vAlign w:val="center"/>
            <w:hideMark/>
          </w:tcPr>
          <w:p w14:paraId="6D46D20C" w14:textId="77777777" w:rsidR="006A0146" w:rsidRPr="006A0146" w:rsidRDefault="006A0146" w:rsidP="006A0146">
            <w:pPr>
              <w:jc w:val="center"/>
              <w:rPr>
                <w:rFonts w:cs="Arial"/>
                <w:color w:val="000000"/>
                <w:sz w:val="20"/>
                <w:szCs w:val="20"/>
                <w:lang w:val="en-MY" w:eastAsia="en-MY"/>
              </w:rPr>
            </w:pPr>
            <w:r w:rsidRPr="006A0146">
              <w:rPr>
                <w:rFonts w:cs="Arial"/>
                <w:color w:val="000000"/>
                <w:sz w:val="20"/>
                <w:szCs w:val="20"/>
                <w:lang w:val="en-MY" w:eastAsia="en-MY"/>
              </w:rPr>
              <w:t>CURR</w:t>
            </w:r>
          </w:p>
        </w:tc>
        <w:tc>
          <w:tcPr>
            <w:tcW w:w="449" w:type="pct"/>
            <w:shd w:val="clear" w:color="auto" w:fill="auto"/>
            <w:vAlign w:val="center"/>
            <w:hideMark/>
          </w:tcPr>
          <w:p w14:paraId="50F50FBE" w14:textId="77777777" w:rsidR="006A0146" w:rsidRPr="006A0146" w:rsidRDefault="006A0146" w:rsidP="006A0146">
            <w:pPr>
              <w:jc w:val="center"/>
              <w:rPr>
                <w:rFonts w:cs="Arial"/>
                <w:color w:val="000000"/>
                <w:sz w:val="20"/>
                <w:szCs w:val="20"/>
                <w:lang w:val="en-MY" w:eastAsia="en-MY"/>
              </w:rPr>
            </w:pPr>
            <w:r w:rsidRPr="006A0146">
              <w:rPr>
                <w:rFonts w:cs="Arial"/>
                <w:color w:val="000000"/>
                <w:sz w:val="20"/>
                <w:szCs w:val="20"/>
                <w:lang w:val="en-MY" w:eastAsia="en-MY"/>
              </w:rPr>
              <w:t>REM</w:t>
            </w:r>
          </w:p>
        </w:tc>
      </w:tr>
      <w:tr w:rsidR="006A0146" w:rsidRPr="006A0146" w14:paraId="5B6C4E5A" w14:textId="77777777" w:rsidTr="004200D1">
        <w:trPr>
          <w:trHeight w:val="310"/>
        </w:trPr>
        <w:tc>
          <w:tcPr>
            <w:tcW w:w="523" w:type="pct"/>
            <w:shd w:val="clear" w:color="auto" w:fill="auto"/>
            <w:vAlign w:val="center"/>
            <w:hideMark/>
          </w:tcPr>
          <w:p w14:paraId="4A53EFE3" w14:textId="77777777" w:rsidR="006A0146" w:rsidRPr="006A0146" w:rsidRDefault="006A0146" w:rsidP="006A0146">
            <w:pPr>
              <w:rPr>
                <w:rFonts w:cs="Arial"/>
                <w:color w:val="000000"/>
                <w:lang w:val="en-MY" w:eastAsia="en-MY"/>
              </w:rPr>
            </w:pPr>
            <w:r w:rsidRPr="006A0146">
              <w:rPr>
                <w:rFonts w:cs="Arial"/>
                <w:color w:val="000000"/>
                <w:lang w:val="en-MY" w:eastAsia="en-MY"/>
              </w:rPr>
              <w:t> </w:t>
            </w:r>
          </w:p>
        </w:tc>
        <w:tc>
          <w:tcPr>
            <w:tcW w:w="528" w:type="pct"/>
            <w:shd w:val="clear" w:color="auto" w:fill="auto"/>
            <w:vAlign w:val="center"/>
            <w:hideMark/>
          </w:tcPr>
          <w:p w14:paraId="1126A9F7" w14:textId="77777777" w:rsidR="006A0146" w:rsidRPr="006A0146" w:rsidRDefault="006A0146" w:rsidP="006A0146">
            <w:pPr>
              <w:rPr>
                <w:rFonts w:cs="Arial"/>
                <w:color w:val="000000"/>
                <w:lang w:val="en-MY" w:eastAsia="en-MY"/>
              </w:rPr>
            </w:pPr>
            <w:r w:rsidRPr="006A0146">
              <w:rPr>
                <w:rFonts w:cs="Arial"/>
                <w:color w:val="000000"/>
                <w:lang w:val="en-MY" w:eastAsia="en-MY"/>
              </w:rPr>
              <w:t> </w:t>
            </w:r>
          </w:p>
        </w:tc>
        <w:tc>
          <w:tcPr>
            <w:tcW w:w="535" w:type="pct"/>
            <w:shd w:val="clear" w:color="auto" w:fill="auto"/>
            <w:vAlign w:val="center"/>
            <w:hideMark/>
          </w:tcPr>
          <w:p w14:paraId="13531BAF" w14:textId="77777777" w:rsidR="006A0146" w:rsidRPr="006A0146" w:rsidRDefault="006A0146" w:rsidP="006A0146">
            <w:pPr>
              <w:rPr>
                <w:rFonts w:cs="Arial"/>
                <w:color w:val="000000"/>
                <w:lang w:val="en-MY" w:eastAsia="en-MY"/>
              </w:rPr>
            </w:pPr>
            <w:r w:rsidRPr="006A0146">
              <w:rPr>
                <w:rFonts w:cs="Arial"/>
                <w:color w:val="000000"/>
                <w:lang w:val="en-MY" w:eastAsia="en-MY"/>
              </w:rPr>
              <w:t> </w:t>
            </w:r>
          </w:p>
        </w:tc>
        <w:tc>
          <w:tcPr>
            <w:tcW w:w="515" w:type="pct"/>
            <w:shd w:val="clear" w:color="auto" w:fill="auto"/>
            <w:vAlign w:val="center"/>
            <w:hideMark/>
          </w:tcPr>
          <w:p w14:paraId="7659CFD4" w14:textId="77777777" w:rsidR="006A0146" w:rsidRPr="006A0146" w:rsidRDefault="006A0146" w:rsidP="006A0146">
            <w:pPr>
              <w:rPr>
                <w:rFonts w:cs="Arial"/>
                <w:color w:val="000000"/>
                <w:lang w:val="en-MY" w:eastAsia="en-MY"/>
              </w:rPr>
            </w:pPr>
            <w:r w:rsidRPr="006A0146">
              <w:rPr>
                <w:rFonts w:cs="Arial"/>
                <w:color w:val="000000"/>
                <w:lang w:val="en-MY" w:eastAsia="en-MY"/>
              </w:rPr>
              <w:t> </w:t>
            </w:r>
          </w:p>
        </w:tc>
        <w:tc>
          <w:tcPr>
            <w:tcW w:w="601" w:type="pct"/>
            <w:shd w:val="clear" w:color="auto" w:fill="auto"/>
            <w:vAlign w:val="center"/>
            <w:hideMark/>
          </w:tcPr>
          <w:p w14:paraId="6E86EE40" w14:textId="77777777" w:rsidR="006A0146" w:rsidRPr="006A0146" w:rsidRDefault="006A0146" w:rsidP="006A0146">
            <w:pPr>
              <w:rPr>
                <w:rFonts w:cs="Arial"/>
                <w:color w:val="000000"/>
                <w:lang w:val="en-MY" w:eastAsia="en-MY"/>
              </w:rPr>
            </w:pPr>
            <w:r w:rsidRPr="006A0146">
              <w:rPr>
                <w:rFonts w:cs="Arial"/>
                <w:color w:val="000000"/>
                <w:lang w:val="en-MY" w:eastAsia="en-MY"/>
              </w:rPr>
              <w:t> </w:t>
            </w:r>
          </w:p>
        </w:tc>
        <w:tc>
          <w:tcPr>
            <w:tcW w:w="522" w:type="pct"/>
            <w:shd w:val="clear" w:color="auto" w:fill="auto"/>
            <w:vAlign w:val="center"/>
            <w:hideMark/>
          </w:tcPr>
          <w:p w14:paraId="496EFF5E" w14:textId="77777777" w:rsidR="006A0146" w:rsidRPr="006A0146" w:rsidRDefault="006A0146" w:rsidP="006A0146">
            <w:pPr>
              <w:rPr>
                <w:rFonts w:cs="Arial"/>
                <w:color w:val="000000"/>
                <w:lang w:val="en-MY" w:eastAsia="en-MY"/>
              </w:rPr>
            </w:pPr>
            <w:r w:rsidRPr="006A0146">
              <w:rPr>
                <w:rFonts w:cs="Arial"/>
                <w:color w:val="000000"/>
                <w:lang w:val="en-MY" w:eastAsia="en-MY"/>
              </w:rPr>
              <w:t> </w:t>
            </w:r>
          </w:p>
        </w:tc>
        <w:tc>
          <w:tcPr>
            <w:tcW w:w="482" w:type="pct"/>
            <w:shd w:val="clear" w:color="auto" w:fill="auto"/>
            <w:vAlign w:val="center"/>
            <w:hideMark/>
          </w:tcPr>
          <w:p w14:paraId="42478533" w14:textId="77777777" w:rsidR="006A0146" w:rsidRPr="006A0146" w:rsidRDefault="006A0146" w:rsidP="006A0146">
            <w:pPr>
              <w:rPr>
                <w:rFonts w:cs="Arial"/>
                <w:color w:val="000000"/>
                <w:lang w:val="en-MY" w:eastAsia="en-MY"/>
              </w:rPr>
            </w:pPr>
            <w:r w:rsidRPr="006A0146">
              <w:rPr>
                <w:rFonts w:cs="Arial"/>
                <w:color w:val="000000"/>
                <w:lang w:val="en-MY" w:eastAsia="en-MY"/>
              </w:rPr>
              <w:t> </w:t>
            </w:r>
          </w:p>
        </w:tc>
        <w:tc>
          <w:tcPr>
            <w:tcW w:w="429" w:type="pct"/>
            <w:shd w:val="clear" w:color="auto" w:fill="auto"/>
            <w:vAlign w:val="center"/>
            <w:hideMark/>
          </w:tcPr>
          <w:p w14:paraId="4CCDDD61" w14:textId="77777777" w:rsidR="006A0146" w:rsidRPr="006A0146" w:rsidRDefault="006A0146" w:rsidP="006A0146">
            <w:pPr>
              <w:rPr>
                <w:rFonts w:cs="Arial"/>
                <w:color w:val="000000"/>
                <w:lang w:val="en-MY" w:eastAsia="en-MY"/>
              </w:rPr>
            </w:pPr>
            <w:r w:rsidRPr="006A0146">
              <w:rPr>
                <w:rFonts w:cs="Arial"/>
                <w:color w:val="000000"/>
                <w:lang w:val="en-MY" w:eastAsia="en-MY"/>
              </w:rPr>
              <w:t> </w:t>
            </w:r>
          </w:p>
        </w:tc>
        <w:tc>
          <w:tcPr>
            <w:tcW w:w="416" w:type="pct"/>
            <w:shd w:val="clear" w:color="auto" w:fill="auto"/>
            <w:vAlign w:val="center"/>
            <w:hideMark/>
          </w:tcPr>
          <w:p w14:paraId="10B2A2A4" w14:textId="77777777" w:rsidR="006A0146" w:rsidRPr="006A0146" w:rsidRDefault="006A0146" w:rsidP="006A0146">
            <w:pPr>
              <w:rPr>
                <w:rFonts w:cs="Arial"/>
                <w:color w:val="000000"/>
                <w:lang w:val="en-MY" w:eastAsia="en-MY"/>
              </w:rPr>
            </w:pPr>
            <w:r w:rsidRPr="006A0146">
              <w:rPr>
                <w:rFonts w:cs="Arial"/>
                <w:color w:val="000000"/>
                <w:lang w:val="en-MY" w:eastAsia="en-MY"/>
              </w:rPr>
              <w:t> </w:t>
            </w:r>
          </w:p>
        </w:tc>
        <w:tc>
          <w:tcPr>
            <w:tcW w:w="449" w:type="pct"/>
            <w:shd w:val="clear" w:color="auto" w:fill="auto"/>
            <w:vAlign w:val="center"/>
            <w:hideMark/>
          </w:tcPr>
          <w:p w14:paraId="30161D3C" w14:textId="77777777" w:rsidR="006A0146" w:rsidRPr="006A0146" w:rsidRDefault="006A0146" w:rsidP="006A0146">
            <w:pPr>
              <w:rPr>
                <w:rFonts w:cs="Arial"/>
                <w:color w:val="000000"/>
                <w:lang w:val="en-MY" w:eastAsia="en-MY"/>
              </w:rPr>
            </w:pPr>
            <w:r w:rsidRPr="006A0146">
              <w:rPr>
                <w:rFonts w:cs="Arial"/>
                <w:color w:val="000000"/>
                <w:lang w:val="en-MY" w:eastAsia="en-MY"/>
              </w:rPr>
              <w:t> </w:t>
            </w:r>
          </w:p>
        </w:tc>
      </w:tr>
      <w:tr w:rsidR="006A0146" w:rsidRPr="006A0146" w14:paraId="19CF42EE" w14:textId="77777777" w:rsidTr="004200D1">
        <w:trPr>
          <w:trHeight w:val="310"/>
        </w:trPr>
        <w:tc>
          <w:tcPr>
            <w:tcW w:w="523" w:type="pct"/>
            <w:shd w:val="clear" w:color="auto" w:fill="auto"/>
            <w:vAlign w:val="center"/>
            <w:hideMark/>
          </w:tcPr>
          <w:p w14:paraId="6506BE71" w14:textId="77777777" w:rsidR="006A0146" w:rsidRPr="006A0146" w:rsidRDefault="006A0146" w:rsidP="006A0146">
            <w:pPr>
              <w:rPr>
                <w:rFonts w:cs="Arial"/>
                <w:color w:val="000000"/>
                <w:lang w:val="en-MY" w:eastAsia="en-MY"/>
              </w:rPr>
            </w:pPr>
            <w:r w:rsidRPr="006A0146">
              <w:rPr>
                <w:rFonts w:cs="Arial"/>
                <w:color w:val="000000"/>
                <w:lang w:val="en-MY" w:eastAsia="en-MY"/>
              </w:rPr>
              <w:t> </w:t>
            </w:r>
          </w:p>
        </w:tc>
        <w:tc>
          <w:tcPr>
            <w:tcW w:w="528" w:type="pct"/>
            <w:shd w:val="clear" w:color="auto" w:fill="auto"/>
            <w:vAlign w:val="center"/>
            <w:hideMark/>
          </w:tcPr>
          <w:p w14:paraId="4EC4D688" w14:textId="77777777" w:rsidR="006A0146" w:rsidRPr="006A0146" w:rsidRDefault="006A0146" w:rsidP="006A0146">
            <w:pPr>
              <w:rPr>
                <w:rFonts w:cs="Arial"/>
                <w:color w:val="000000"/>
                <w:lang w:val="en-MY" w:eastAsia="en-MY"/>
              </w:rPr>
            </w:pPr>
            <w:r w:rsidRPr="006A0146">
              <w:rPr>
                <w:rFonts w:cs="Arial"/>
                <w:color w:val="000000"/>
                <w:lang w:val="en-MY" w:eastAsia="en-MY"/>
              </w:rPr>
              <w:t> </w:t>
            </w:r>
          </w:p>
        </w:tc>
        <w:tc>
          <w:tcPr>
            <w:tcW w:w="535" w:type="pct"/>
            <w:shd w:val="clear" w:color="auto" w:fill="auto"/>
            <w:vAlign w:val="center"/>
            <w:hideMark/>
          </w:tcPr>
          <w:p w14:paraId="7067054E" w14:textId="77777777" w:rsidR="006A0146" w:rsidRPr="006A0146" w:rsidRDefault="006A0146" w:rsidP="006A0146">
            <w:pPr>
              <w:rPr>
                <w:rFonts w:cs="Arial"/>
                <w:color w:val="000000"/>
                <w:lang w:val="en-MY" w:eastAsia="en-MY"/>
              </w:rPr>
            </w:pPr>
            <w:r w:rsidRPr="006A0146">
              <w:rPr>
                <w:rFonts w:cs="Arial"/>
                <w:color w:val="000000"/>
                <w:lang w:val="en-MY" w:eastAsia="en-MY"/>
              </w:rPr>
              <w:t> </w:t>
            </w:r>
          </w:p>
        </w:tc>
        <w:tc>
          <w:tcPr>
            <w:tcW w:w="515" w:type="pct"/>
            <w:shd w:val="clear" w:color="auto" w:fill="auto"/>
            <w:vAlign w:val="center"/>
            <w:hideMark/>
          </w:tcPr>
          <w:p w14:paraId="3B4382BD" w14:textId="77777777" w:rsidR="006A0146" w:rsidRPr="006A0146" w:rsidRDefault="006A0146" w:rsidP="006A0146">
            <w:pPr>
              <w:rPr>
                <w:rFonts w:cs="Arial"/>
                <w:color w:val="000000"/>
                <w:lang w:val="en-MY" w:eastAsia="en-MY"/>
              </w:rPr>
            </w:pPr>
            <w:r w:rsidRPr="006A0146">
              <w:rPr>
                <w:rFonts w:cs="Arial"/>
                <w:color w:val="000000"/>
                <w:lang w:val="en-MY" w:eastAsia="en-MY"/>
              </w:rPr>
              <w:t> </w:t>
            </w:r>
          </w:p>
        </w:tc>
        <w:tc>
          <w:tcPr>
            <w:tcW w:w="601" w:type="pct"/>
            <w:shd w:val="clear" w:color="auto" w:fill="auto"/>
            <w:vAlign w:val="center"/>
            <w:hideMark/>
          </w:tcPr>
          <w:p w14:paraId="27FB5AD0" w14:textId="77777777" w:rsidR="006A0146" w:rsidRPr="006A0146" w:rsidRDefault="006A0146" w:rsidP="006A0146">
            <w:pPr>
              <w:rPr>
                <w:rFonts w:cs="Arial"/>
                <w:color w:val="000000"/>
                <w:lang w:val="en-MY" w:eastAsia="en-MY"/>
              </w:rPr>
            </w:pPr>
            <w:r w:rsidRPr="006A0146">
              <w:rPr>
                <w:rFonts w:cs="Arial"/>
                <w:color w:val="000000"/>
                <w:lang w:val="en-MY" w:eastAsia="en-MY"/>
              </w:rPr>
              <w:t> </w:t>
            </w:r>
          </w:p>
        </w:tc>
        <w:tc>
          <w:tcPr>
            <w:tcW w:w="522" w:type="pct"/>
            <w:shd w:val="clear" w:color="auto" w:fill="auto"/>
            <w:vAlign w:val="center"/>
            <w:hideMark/>
          </w:tcPr>
          <w:p w14:paraId="70D7A258" w14:textId="77777777" w:rsidR="006A0146" w:rsidRPr="006A0146" w:rsidRDefault="006A0146" w:rsidP="006A0146">
            <w:pPr>
              <w:rPr>
                <w:rFonts w:cs="Arial"/>
                <w:color w:val="000000"/>
                <w:lang w:val="en-MY" w:eastAsia="en-MY"/>
              </w:rPr>
            </w:pPr>
            <w:r w:rsidRPr="006A0146">
              <w:rPr>
                <w:rFonts w:cs="Arial"/>
                <w:color w:val="000000"/>
                <w:lang w:val="en-MY" w:eastAsia="en-MY"/>
              </w:rPr>
              <w:t> </w:t>
            </w:r>
          </w:p>
        </w:tc>
        <w:tc>
          <w:tcPr>
            <w:tcW w:w="482" w:type="pct"/>
            <w:shd w:val="clear" w:color="auto" w:fill="auto"/>
            <w:vAlign w:val="center"/>
            <w:hideMark/>
          </w:tcPr>
          <w:p w14:paraId="1B7C006F" w14:textId="77777777" w:rsidR="006A0146" w:rsidRPr="006A0146" w:rsidRDefault="006A0146" w:rsidP="006A0146">
            <w:pPr>
              <w:rPr>
                <w:rFonts w:cs="Arial"/>
                <w:color w:val="000000"/>
                <w:lang w:val="en-MY" w:eastAsia="en-MY"/>
              </w:rPr>
            </w:pPr>
            <w:r w:rsidRPr="006A0146">
              <w:rPr>
                <w:rFonts w:cs="Arial"/>
                <w:color w:val="000000"/>
                <w:lang w:val="en-MY" w:eastAsia="en-MY"/>
              </w:rPr>
              <w:t> </w:t>
            </w:r>
          </w:p>
        </w:tc>
        <w:tc>
          <w:tcPr>
            <w:tcW w:w="429" w:type="pct"/>
            <w:shd w:val="clear" w:color="auto" w:fill="auto"/>
            <w:vAlign w:val="center"/>
            <w:hideMark/>
          </w:tcPr>
          <w:p w14:paraId="7F295C8A" w14:textId="77777777" w:rsidR="006A0146" w:rsidRPr="006A0146" w:rsidRDefault="006A0146" w:rsidP="006A0146">
            <w:pPr>
              <w:rPr>
                <w:rFonts w:cs="Arial"/>
                <w:color w:val="000000"/>
                <w:lang w:val="en-MY" w:eastAsia="en-MY"/>
              </w:rPr>
            </w:pPr>
            <w:r w:rsidRPr="006A0146">
              <w:rPr>
                <w:rFonts w:cs="Arial"/>
                <w:color w:val="000000"/>
                <w:lang w:val="en-MY" w:eastAsia="en-MY"/>
              </w:rPr>
              <w:t> </w:t>
            </w:r>
          </w:p>
        </w:tc>
        <w:tc>
          <w:tcPr>
            <w:tcW w:w="416" w:type="pct"/>
            <w:shd w:val="clear" w:color="auto" w:fill="auto"/>
            <w:vAlign w:val="center"/>
            <w:hideMark/>
          </w:tcPr>
          <w:p w14:paraId="70D01F81" w14:textId="77777777" w:rsidR="006A0146" w:rsidRPr="006A0146" w:rsidRDefault="006A0146" w:rsidP="006A0146">
            <w:pPr>
              <w:rPr>
                <w:rFonts w:cs="Arial"/>
                <w:color w:val="000000"/>
                <w:lang w:val="en-MY" w:eastAsia="en-MY"/>
              </w:rPr>
            </w:pPr>
            <w:r w:rsidRPr="006A0146">
              <w:rPr>
                <w:rFonts w:cs="Arial"/>
                <w:color w:val="000000"/>
                <w:lang w:val="en-MY" w:eastAsia="en-MY"/>
              </w:rPr>
              <w:t> </w:t>
            </w:r>
          </w:p>
        </w:tc>
        <w:tc>
          <w:tcPr>
            <w:tcW w:w="449" w:type="pct"/>
            <w:shd w:val="clear" w:color="auto" w:fill="auto"/>
            <w:vAlign w:val="center"/>
            <w:hideMark/>
          </w:tcPr>
          <w:p w14:paraId="7B557DFD" w14:textId="77777777" w:rsidR="006A0146" w:rsidRPr="006A0146" w:rsidRDefault="006A0146" w:rsidP="006A0146">
            <w:pPr>
              <w:rPr>
                <w:rFonts w:cs="Arial"/>
                <w:color w:val="000000"/>
                <w:lang w:val="en-MY" w:eastAsia="en-MY"/>
              </w:rPr>
            </w:pPr>
            <w:r w:rsidRPr="006A0146">
              <w:rPr>
                <w:rFonts w:cs="Arial"/>
                <w:color w:val="000000"/>
                <w:lang w:val="en-MY" w:eastAsia="en-MY"/>
              </w:rPr>
              <w:t> </w:t>
            </w:r>
          </w:p>
        </w:tc>
      </w:tr>
      <w:tr w:rsidR="006A0146" w:rsidRPr="006A0146" w14:paraId="4CD5EA05" w14:textId="77777777" w:rsidTr="004200D1">
        <w:trPr>
          <w:trHeight w:val="310"/>
        </w:trPr>
        <w:tc>
          <w:tcPr>
            <w:tcW w:w="523" w:type="pct"/>
            <w:shd w:val="clear" w:color="auto" w:fill="auto"/>
            <w:vAlign w:val="center"/>
            <w:hideMark/>
          </w:tcPr>
          <w:p w14:paraId="3F476D37" w14:textId="77777777" w:rsidR="006A0146" w:rsidRPr="006A0146" w:rsidRDefault="006A0146" w:rsidP="006A0146">
            <w:pPr>
              <w:rPr>
                <w:rFonts w:cs="Arial"/>
                <w:color w:val="000000"/>
                <w:lang w:val="en-MY" w:eastAsia="en-MY"/>
              </w:rPr>
            </w:pPr>
            <w:r w:rsidRPr="006A0146">
              <w:rPr>
                <w:rFonts w:cs="Arial"/>
                <w:color w:val="000000"/>
                <w:lang w:val="en-MY" w:eastAsia="en-MY"/>
              </w:rPr>
              <w:t> </w:t>
            </w:r>
          </w:p>
        </w:tc>
        <w:tc>
          <w:tcPr>
            <w:tcW w:w="528" w:type="pct"/>
            <w:shd w:val="clear" w:color="auto" w:fill="auto"/>
            <w:vAlign w:val="center"/>
            <w:hideMark/>
          </w:tcPr>
          <w:p w14:paraId="3235BF22" w14:textId="77777777" w:rsidR="006A0146" w:rsidRPr="006A0146" w:rsidRDefault="006A0146" w:rsidP="006A0146">
            <w:pPr>
              <w:rPr>
                <w:rFonts w:cs="Arial"/>
                <w:color w:val="000000"/>
                <w:lang w:val="en-MY" w:eastAsia="en-MY"/>
              </w:rPr>
            </w:pPr>
            <w:r w:rsidRPr="006A0146">
              <w:rPr>
                <w:rFonts w:cs="Arial"/>
                <w:color w:val="000000"/>
                <w:lang w:val="en-MY" w:eastAsia="en-MY"/>
              </w:rPr>
              <w:t> </w:t>
            </w:r>
          </w:p>
        </w:tc>
        <w:tc>
          <w:tcPr>
            <w:tcW w:w="535" w:type="pct"/>
            <w:shd w:val="clear" w:color="auto" w:fill="auto"/>
            <w:vAlign w:val="center"/>
            <w:hideMark/>
          </w:tcPr>
          <w:p w14:paraId="52F24142" w14:textId="77777777" w:rsidR="006A0146" w:rsidRPr="006A0146" w:rsidRDefault="006A0146" w:rsidP="006A0146">
            <w:pPr>
              <w:rPr>
                <w:rFonts w:cs="Arial"/>
                <w:color w:val="000000"/>
                <w:lang w:val="en-MY" w:eastAsia="en-MY"/>
              </w:rPr>
            </w:pPr>
            <w:r w:rsidRPr="006A0146">
              <w:rPr>
                <w:rFonts w:cs="Arial"/>
                <w:color w:val="000000"/>
                <w:lang w:val="en-MY" w:eastAsia="en-MY"/>
              </w:rPr>
              <w:t> </w:t>
            </w:r>
          </w:p>
        </w:tc>
        <w:tc>
          <w:tcPr>
            <w:tcW w:w="515" w:type="pct"/>
            <w:shd w:val="clear" w:color="auto" w:fill="auto"/>
            <w:vAlign w:val="center"/>
            <w:hideMark/>
          </w:tcPr>
          <w:p w14:paraId="32BE6CE0" w14:textId="77777777" w:rsidR="006A0146" w:rsidRPr="006A0146" w:rsidRDefault="006A0146" w:rsidP="006A0146">
            <w:pPr>
              <w:rPr>
                <w:rFonts w:cs="Arial"/>
                <w:color w:val="000000"/>
                <w:lang w:val="en-MY" w:eastAsia="en-MY"/>
              </w:rPr>
            </w:pPr>
            <w:r w:rsidRPr="006A0146">
              <w:rPr>
                <w:rFonts w:cs="Arial"/>
                <w:color w:val="000000"/>
                <w:lang w:val="en-MY" w:eastAsia="en-MY"/>
              </w:rPr>
              <w:t> </w:t>
            </w:r>
          </w:p>
        </w:tc>
        <w:tc>
          <w:tcPr>
            <w:tcW w:w="601" w:type="pct"/>
            <w:shd w:val="clear" w:color="auto" w:fill="auto"/>
            <w:vAlign w:val="center"/>
            <w:hideMark/>
          </w:tcPr>
          <w:p w14:paraId="4E63966E" w14:textId="77777777" w:rsidR="006A0146" w:rsidRPr="006A0146" w:rsidRDefault="006A0146" w:rsidP="006A0146">
            <w:pPr>
              <w:rPr>
                <w:rFonts w:cs="Arial"/>
                <w:color w:val="000000"/>
                <w:lang w:val="en-MY" w:eastAsia="en-MY"/>
              </w:rPr>
            </w:pPr>
            <w:r w:rsidRPr="006A0146">
              <w:rPr>
                <w:rFonts w:cs="Arial"/>
                <w:color w:val="000000"/>
                <w:lang w:val="en-MY" w:eastAsia="en-MY"/>
              </w:rPr>
              <w:t> </w:t>
            </w:r>
          </w:p>
        </w:tc>
        <w:tc>
          <w:tcPr>
            <w:tcW w:w="522" w:type="pct"/>
            <w:shd w:val="clear" w:color="auto" w:fill="auto"/>
            <w:vAlign w:val="center"/>
            <w:hideMark/>
          </w:tcPr>
          <w:p w14:paraId="5D8ED79F" w14:textId="77777777" w:rsidR="006A0146" w:rsidRPr="006A0146" w:rsidRDefault="006A0146" w:rsidP="006A0146">
            <w:pPr>
              <w:rPr>
                <w:rFonts w:cs="Arial"/>
                <w:color w:val="000000"/>
                <w:lang w:val="en-MY" w:eastAsia="en-MY"/>
              </w:rPr>
            </w:pPr>
            <w:r w:rsidRPr="006A0146">
              <w:rPr>
                <w:rFonts w:cs="Arial"/>
                <w:color w:val="000000"/>
                <w:lang w:val="en-MY" w:eastAsia="en-MY"/>
              </w:rPr>
              <w:t> </w:t>
            </w:r>
          </w:p>
        </w:tc>
        <w:tc>
          <w:tcPr>
            <w:tcW w:w="482" w:type="pct"/>
            <w:shd w:val="clear" w:color="auto" w:fill="auto"/>
            <w:vAlign w:val="center"/>
            <w:hideMark/>
          </w:tcPr>
          <w:p w14:paraId="4BF2CA8C" w14:textId="77777777" w:rsidR="006A0146" w:rsidRPr="006A0146" w:rsidRDefault="006A0146" w:rsidP="006A0146">
            <w:pPr>
              <w:rPr>
                <w:rFonts w:cs="Arial"/>
                <w:color w:val="000000"/>
                <w:lang w:val="en-MY" w:eastAsia="en-MY"/>
              </w:rPr>
            </w:pPr>
            <w:r w:rsidRPr="006A0146">
              <w:rPr>
                <w:rFonts w:cs="Arial"/>
                <w:color w:val="000000"/>
                <w:lang w:val="en-MY" w:eastAsia="en-MY"/>
              </w:rPr>
              <w:t> </w:t>
            </w:r>
          </w:p>
        </w:tc>
        <w:tc>
          <w:tcPr>
            <w:tcW w:w="429" w:type="pct"/>
            <w:shd w:val="clear" w:color="auto" w:fill="auto"/>
            <w:vAlign w:val="center"/>
            <w:hideMark/>
          </w:tcPr>
          <w:p w14:paraId="3C514A41" w14:textId="77777777" w:rsidR="006A0146" w:rsidRPr="006A0146" w:rsidRDefault="006A0146" w:rsidP="006A0146">
            <w:pPr>
              <w:rPr>
                <w:rFonts w:cs="Arial"/>
                <w:color w:val="000000"/>
                <w:lang w:val="en-MY" w:eastAsia="en-MY"/>
              </w:rPr>
            </w:pPr>
            <w:r w:rsidRPr="006A0146">
              <w:rPr>
                <w:rFonts w:cs="Arial"/>
                <w:color w:val="000000"/>
                <w:lang w:val="en-MY" w:eastAsia="en-MY"/>
              </w:rPr>
              <w:t> </w:t>
            </w:r>
          </w:p>
        </w:tc>
        <w:tc>
          <w:tcPr>
            <w:tcW w:w="416" w:type="pct"/>
            <w:shd w:val="clear" w:color="auto" w:fill="auto"/>
            <w:vAlign w:val="center"/>
            <w:hideMark/>
          </w:tcPr>
          <w:p w14:paraId="159A80F3" w14:textId="77777777" w:rsidR="006A0146" w:rsidRPr="006A0146" w:rsidRDefault="006A0146" w:rsidP="006A0146">
            <w:pPr>
              <w:rPr>
                <w:rFonts w:cs="Arial"/>
                <w:color w:val="000000"/>
                <w:lang w:val="en-MY" w:eastAsia="en-MY"/>
              </w:rPr>
            </w:pPr>
            <w:r w:rsidRPr="006A0146">
              <w:rPr>
                <w:rFonts w:cs="Arial"/>
                <w:color w:val="000000"/>
                <w:lang w:val="en-MY" w:eastAsia="en-MY"/>
              </w:rPr>
              <w:t> </w:t>
            </w:r>
          </w:p>
        </w:tc>
        <w:tc>
          <w:tcPr>
            <w:tcW w:w="449" w:type="pct"/>
            <w:shd w:val="clear" w:color="auto" w:fill="auto"/>
            <w:vAlign w:val="center"/>
            <w:hideMark/>
          </w:tcPr>
          <w:p w14:paraId="63519BE1" w14:textId="77777777" w:rsidR="006A0146" w:rsidRPr="006A0146" w:rsidRDefault="006A0146" w:rsidP="006A0146">
            <w:pPr>
              <w:rPr>
                <w:rFonts w:cs="Arial"/>
                <w:color w:val="000000"/>
                <w:lang w:val="en-MY" w:eastAsia="en-MY"/>
              </w:rPr>
            </w:pPr>
            <w:r w:rsidRPr="006A0146">
              <w:rPr>
                <w:rFonts w:cs="Arial"/>
                <w:color w:val="000000"/>
                <w:lang w:val="en-MY" w:eastAsia="en-MY"/>
              </w:rPr>
              <w:t> </w:t>
            </w:r>
          </w:p>
        </w:tc>
      </w:tr>
      <w:tr w:rsidR="006A0146" w:rsidRPr="006A0146" w14:paraId="769C6215" w14:textId="77777777" w:rsidTr="004200D1">
        <w:trPr>
          <w:trHeight w:val="310"/>
        </w:trPr>
        <w:tc>
          <w:tcPr>
            <w:tcW w:w="523" w:type="pct"/>
            <w:shd w:val="clear" w:color="auto" w:fill="auto"/>
            <w:vAlign w:val="center"/>
            <w:hideMark/>
          </w:tcPr>
          <w:p w14:paraId="457F8F24" w14:textId="77777777" w:rsidR="006A0146" w:rsidRPr="006A0146" w:rsidRDefault="006A0146" w:rsidP="006A0146">
            <w:pPr>
              <w:rPr>
                <w:rFonts w:cs="Arial"/>
                <w:color w:val="000000"/>
                <w:lang w:val="en-MY" w:eastAsia="en-MY"/>
              </w:rPr>
            </w:pPr>
            <w:r w:rsidRPr="006A0146">
              <w:rPr>
                <w:rFonts w:cs="Arial"/>
                <w:color w:val="000000"/>
                <w:lang w:val="en-MY" w:eastAsia="en-MY"/>
              </w:rPr>
              <w:t> </w:t>
            </w:r>
          </w:p>
        </w:tc>
        <w:tc>
          <w:tcPr>
            <w:tcW w:w="528" w:type="pct"/>
            <w:shd w:val="clear" w:color="auto" w:fill="auto"/>
            <w:vAlign w:val="center"/>
            <w:hideMark/>
          </w:tcPr>
          <w:p w14:paraId="49A3434D" w14:textId="77777777" w:rsidR="006A0146" w:rsidRPr="006A0146" w:rsidRDefault="006A0146" w:rsidP="006A0146">
            <w:pPr>
              <w:rPr>
                <w:rFonts w:cs="Arial"/>
                <w:color w:val="000000"/>
                <w:lang w:val="en-MY" w:eastAsia="en-MY"/>
              </w:rPr>
            </w:pPr>
            <w:r w:rsidRPr="006A0146">
              <w:rPr>
                <w:rFonts w:cs="Arial"/>
                <w:color w:val="000000"/>
                <w:lang w:val="en-MY" w:eastAsia="en-MY"/>
              </w:rPr>
              <w:t> </w:t>
            </w:r>
          </w:p>
        </w:tc>
        <w:tc>
          <w:tcPr>
            <w:tcW w:w="535" w:type="pct"/>
            <w:shd w:val="clear" w:color="auto" w:fill="auto"/>
            <w:vAlign w:val="center"/>
            <w:hideMark/>
          </w:tcPr>
          <w:p w14:paraId="1759B80B" w14:textId="77777777" w:rsidR="006A0146" w:rsidRPr="006A0146" w:rsidRDefault="006A0146" w:rsidP="006A0146">
            <w:pPr>
              <w:rPr>
                <w:rFonts w:cs="Arial"/>
                <w:color w:val="000000"/>
                <w:lang w:val="en-MY" w:eastAsia="en-MY"/>
              </w:rPr>
            </w:pPr>
            <w:r w:rsidRPr="006A0146">
              <w:rPr>
                <w:rFonts w:cs="Arial"/>
                <w:color w:val="000000"/>
                <w:lang w:val="en-MY" w:eastAsia="en-MY"/>
              </w:rPr>
              <w:t> </w:t>
            </w:r>
          </w:p>
        </w:tc>
        <w:tc>
          <w:tcPr>
            <w:tcW w:w="515" w:type="pct"/>
            <w:shd w:val="clear" w:color="auto" w:fill="auto"/>
            <w:vAlign w:val="center"/>
            <w:hideMark/>
          </w:tcPr>
          <w:p w14:paraId="67F63404" w14:textId="77777777" w:rsidR="006A0146" w:rsidRPr="006A0146" w:rsidRDefault="006A0146" w:rsidP="006A0146">
            <w:pPr>
              <w:rPr>
                <w:rFonts w:cs="Arial"/>
                <w:color w:val="000000"/>
                <w:lang w:val="en-MY" w:eastAsia="en-MY"/>
              </w:rPr>
            </w:pPr>
            <w:r w:rsidRPr="006A0146">
              <w:rPr>
                <w:rFonts w:cs="Arial"/>
                <w:color w:val="000000"/>
                <w:lang w:val="en-MY" w:eastAsia="en-MY"/>
              </w:rPr>
              <w:t> </w:t>
            </w:r>
          </w:p>
        </w:tc>
        <w:tc>
          <w:tcPr>
            <w:tcW w:w="601" w:type="pct"/>
            <w:shd w:val="clear" w:color="auto" w:fill="auto"/>
            <w:vAlign w:val="center"/>
            <w:hideMark/>
          </w:tcPr>
          <w:p w14:paraId="6B367C3B" w14:textId="77777777" w:rsidR="006A0146" w:rsidRPr="006A0146" w:rsidRDefault="006A0146" w:rsidP="006A0146">
            <w:pPr>
              <w:rPr>
                <w:rFonts w:cs="Arial"/>
                <w:color w:val="000000"/>
                <w:lang w:val="en-MY" w:eastAsia="en-MY"/>
              </w:rPr>
            </w:pPr>
            <w:r w:rsidRPr="006A0146">
              <w:rPr>
                <w:rFonts w:cs="Arial"/>
                <w:color w:val="000000"/>
                <w:lang w:val="en-MY" w:eastAsia="en-MY"/>
              </w:rPr>
              <w:t> </w:t>
            </w:r>
          </w:p>
        </w:tc>
        <w:tc>
          <w:tcPr>
            <w:tcW w:w="522" w:type="pct"/>
            <w:shd w:val="clear" w:color="auto" w:fill="auto"/>
            <w:vAlign w:val="center"/>
            <w:hideMark/>
          </w:tcPr>
          <w:p w14:paraId="2448CA2A" w14:textId="77777777" w:rsidR="006A0146" w:rsidRPr="006A0146" w:rsidRDefault="006A0146" w:rsidP="006A0146">
            <w:pPr>
              <w:rPr>
                <w:rFonts w:cs="Arial"/>
                <w:color w:val="000000"/>
                <w:lang w:val="en-MY" w:eastAsia="en-MY"/>
              </w:rPr>
            </w:pPr>
            <w:r w:rsidRPr="006A0146">
              <w:rPr>
                <w:rFonts w:cs="Arial"/>
                <w:color w:val="000000"/>
                <w:lang w:val="en-MY" w:eastAsia="en-MY"/>
              </w:rPr>
              <w:t> </w:t>
            </w:r>
          </w:p>
        </w:tc>
        <w:tc>
          <w:tcPr>
            <w:tcW w:w="482" w:type="pct"/>
            <w:shd w:val="clear" w:color="auto" w:fill="auto"/>
            <w:vAlign w:val="center"/>
            <w:hideMark/>
          </w:tcPr>
          <w:p w14:paraId="178061EF" w14:textId="77777777" w:rsidR="006A0146" w:rsidRPr="006A0146" w:rsidRDefault="006A0146" w:rsidP="006A0146">
            <w:pPr>
              <w:rPr>
                <w:rFonts w:cs="Arial"/>
                <w:color w:val="000000"/>
                <w:lang w:val="en-MY" w:eastAsia="en-MY"/>
              </w:rPr>
            </w:pPr>
            <w:r w:rsidRPr="006A0146">
              <w:rPr>
                <w:rFonts w:cs="Arial"/>
                <w:color w:val="000000"/>
                <w:lang w:val="en-MY" w:eastAsia="en-MY"/>
              </w:rPr>
              <w:t> </w:t>
            </w:r>
          </w:p>
        </w:tc>
        <w:tc>
          <w:tcPr>
            <w:tcW w:w="429" w:type="pct"/>
            <w:shd w:val="clear" w:color="auto" w:fill="auto"/>
            <w:vAlign w:val="center"/>
            <w:hideMark/>
          </w:tcPr>
          <w:p w14:paraId="3339DBE7" w14:textId="77777777" w:rsidR="006A0146" w:rsidRPr="006A0146" w:rsidRDefault="006A0146" w:rsidP="006A0146">
            <w:pPr>
              <w:rPr>
                <w:rFonts w:cs="Arial"/>
                <w:color w:val="000000"/>
                <w:lang w:val="en-MY" w:eastAsia="en-MY"/>
              </w:rPr>
            </w:pPr>
            <w:r w:rsidRPr="006A0146">
              <w:rPr>
                <w:rFonts w:cs="Arial"/>
                <w:color w:val="000000"/>
                <w:lang w:val="en-MY" w:eastAsia="en-MY"/>
              </w:rPr>
              <w:t> </w:t>
            </w:r>
          </w:p>
        </w:tc>
        <w:tc>
          <w:tcPr>
            <w:tcW w:w="416" w:type="pct"/>
            <w:shd w:val="clear" w:color="auto" w:fill="auto"/>
            <w:vAlign w:val="center"/>
            <w:hideMark/>
          </w:tcPr>
          <w:p w14:paraId="4DB5EABC" w14:textId="77777777" w:rsidR="006A0146" w:rsidRPr="006A0146" w:rsidRDefault="006A0146" w:rsidP="006A0146">
            <w:pPr>
              <w:rPr>
                <w:rFonts w:cs="Arial"/>
                <w:color w:val="000000"/>
                <w:lang w:val="en-MY" w:eastAsia="en-MY"/>
              </w:rPr>
            </w:pPr>
            <w:r w:rsidRPr="006A0146">
              <w:rPr>
                <w:rFonts w:cs="Arial"/>
                <w:color w:val="000000"/>
                <w:lang w:val="en-MY" w:eastAsia="en-MY"/>
              </w:rPr>
              <w:t> </w:t>
            </w:r>
          </w:p>
        </w:tc>
        <w:tc>
          <w:tcPr>
            <w:tcW w:w="449" w:type="pct"/>
            <w:shd w:val="clear" w:color="auto" w:fill="auto"/>
            <w:vAlign w:val="center"/>
            <w:hideMark/>
          </w:tcPr>
          <w:p w14:paraId="56FB0284" w14:textId="77777777" w:rsidR="006A0146" w:rsidRPr="006A0146" w:rsidRDefault="006A0146" w:rsidP="006A0146">
            <w:pPr>
              <w:rPr>
                <w:rFonts w:cs="Arial"/>
                <w:color w:val="000000"/>
                <w:lang w:val="en-MY" w:eastAsia="en-MY"/>
              </w:rPr>
            </w:pPr>
            <w:r w:rsidRPr="006A0146">
              <w:rPr>
                <w:rFonts w:cs="Arial"/>
                <w:color w:val="000000"/>
                <w:lang w:val="en-MY" w:eastAsia="en-MY"/>
              </w:rPr>
              <w:t> </w:t>
            </w:r>
          </w:p>
        </w:tc>
      </w:tr>
      <w:tr w:rsidR="006A0146" w:rsidRPr="006A0146" w14:paraId="5CFF2A2E" w14:textId="77777777" w:rsidTr="004200D1">
        <w:trPr>
          <w:trHeight w:val="310"/>
        </w:trPr>
        <w:tc>
          <w:tcPr>
            <w:tcW w:w="523" w:type="pct"/>
            <w:shd w:val="clear" w:color="auto" w:fill="auto"/>
            <w:vAlign w:val="center"/>
            <w:hideMark/>
          </w:tcPr>
          <w:p w14:paraId="686BC18D" w14:textId="77777777" w:rsidR="006A0146" w:rsidRPr="006A0146" w:rsidRDefault="006A0146" w:rsidP="006A0146">
            <w:pPr>
              <w:rPr>
                <w:rFonts w:cs="Arial"/>
                <w:color w:val="000000"/>
                <w:lang w:val="en-MY" w:eastAsia="en-MY"/>
              </w:rPr>
            </w:pPr>
            <w:r w:rsidRPr="006A0146">
              <w:rPr>
                <w:rFonts w:cs="Arial"/>
                <w:color w:val="000000"/>
                <w:lang w:val="en-MY" w:eastAsia="en-MY"/>
              </w:rPr>
              <w:t> </w:t>
            </w:r>
          </w:p>
        </w:tc>
        <w:tc>
          <w:tcPr>
            <w:tcW w:w="528" w:type="pct"/>
            <w:shd w:val="clear" w:color="auto" w:fill="auto"/>
            <w:vAlign w:val="center"/>
            <w:hideMark/>
          </w:tcPr>
          <w:p w14:paraId="08ED3D3B" w14:textId="77777777" w:rsidR="006A0146" w:rsidRPr="006A0146" w:rsidRDefault="006A0146" w:rsidP="006A0146">
            <w:pPr>
              <w:rPr>
                <w:rFonts w:cs="Arial"/>
                <w:color w:val="000000"/>
                <w:lang w:val="en-MY" w:eastAsia="en-MY"/>
              </w:rPr>
            </w:pPr>
            <w:r w:rsidRPr="006A0146">
              <w:rPr>
                <w:rFonts w:cs="Arial"/>
                <w:color w:val="000000"/>
                <w:lang w:val="en-MY" w:eastAsia="en-MY"/>
              </w:rPr>
              <w:t> </w:t>
            </w:r>
          </w:p>
        </w:tc>
        <w:tc>
          <w:tcPr>
            <w:tcW w:w="535" w:type="pct"/>
            <w:shd w:val="clear" w:color="auto" w:fill="auto"/>
            <w:vAlign w:val="center"/>
            <w:hideMark/>
          </w:tcPr>
          <w:p w14:paraId="1052AF58" w14:textId="77777777" w:rsidR="006A0146" w:rsidRPr="006A0146" w:rsidRDefault="006A0146" w:rsidP="006A0146">
            <w:pPr>
              <w:rPr>
                <w:rFonts w:cs="Arial"/>
                <w:color w:val="000000"/>
                <w:lang w:val="en-MY" w:eastAsia="en-MY"/>
              </w:rPr>
            </w:pPr>
            <w:r w:rsidRPr="006A0146">
              <w:rPr>
                <w:rFonts w:cs="Arial"/>
                <w:color w:val="000000"/>
                <w:lang w:val="en-MY" w:eastAsia="en-MY"/>
              </w:rPr>
              <w:t> </w:t>
            </w:r>
          </w:p>
        </w:tc>
        <w:tc>
          <w:tcPr>
            <w:tcW w:w="515" w:type="pct"/>
            <w:shd w:val="clear" w:color="auto" w:fill="auto"/>
            <w:vAlign w:val="center"/>
            <w:hideMark/>
          </w:tcPr>
          <w:p w14:paraId="4F1D6B34" w14:textId="77777777" w:rsidR="006A0146" w:rsidRPr="006A0146" w:rsidRDefault="006A0146" w:rsidP="006A0146">
            <w:pPr>
              <w:rPr>
                <w:rFonts w:cs="Arial"/>
                <w:color w:val="000000"/>
                <w:lang w:val="en-MY" w:eastAsia="en-MY"/>
              </w:rPr>
            </w:pPr>
            <w:r w:rsidRPr="006A0146">
              <w:rPr>
                <w:rFonts w:cs="Arial"/>
                <w:color w:val="000000"/>
                <w:lang w:val="en-MY" w:eastAsia="en-MY"/>
              </w:rPr>
              <w:t> </w:t>
            </w:r>
          </w:p>
        </w:tc>
        <w:tc>
          <w:tcPr>
            <w:tcW w:w="601" w:type="pct"/>
            <w:shd w:val="clear" w:color="auto" w:fill="auto"/>
            <w:vAlign w:val="center"/>
            <w:hideMark/>
          </w:tcPr>
          <w:p w14:paraId="36A6987C" w14:textId="77777777" w:rsidR="006A0146" w:rsidRPr="006A0146" w:rsidRDefault="006A0146" w:rsidP="006A0146">
            <w:pPr>
              <w:rPr>
                <w:rFonts w:cs="Arial"/>
                <w:color w:val="000000"/>
                <w:lang w:val="en-MY" w:eastAsia="en-MY"/>
              </w:rPr>
            </w:pPr>
            <w:r w:rsidRPr="006A0146">
              <w:rPr>
                <w:rFonts w:cs="Arial"/>
                <w:color w:val="000000"/>
                <w:lang w:val="en-MY" w:eastAsia="en-MY"/>
              </w:rPr>
              <w:t> </w:t>
            </w:r>
          </w:p>
        </w:tc>
        <w:tc>
          <w:tcPr>
            <w:tcW w:w="522" w:type="pct"/>
            <w:shd w:val="clear" w:color="auto" w:fill="auto"/>
            <w:vAlign w:val="center"/>
            <w:hideMark/>
          </w:tcPr>
          <w:p w14:paraId="3034AAC9" w14:textId="77777777" w:rsidR="006A0146" w:rsidRPr="006A0146" w:rsidRDefault="006A0146" w:rsidP="006A0146">
            <w:pPr>
              <w:rPr>
                <w:rFonts w:cs="Arial"/>
                <w:color w:val="000000"/>
                <w:lang w:val="en-MY" w:eastAsia="en-MY"/>
              </w:rPr>
            </w:pPr>
            <w:r w:rsidRPr="006A0146">
              <w:rPr>
                <w:rFonts w:cs="Arial"/>
                <w:color w:val="000000"/>
                <w:lang w:val="en-MY" w:eastAsia="en-MY"/>
              </w:rPr>
              <w:t> </w:t>
            </w:r>
          </w:p>
        </w:tc>
        <w:tc>
          <w:tcPr>
            <w:tcW w:w="482" w:type="pct"/>
            <w:shd w:val="clear" w:color="auto" w:fill="auto"/>
            <w:vAlign w:val="center"/>
            <w:hideMark/>
          </w:tcPr>
          <w:p w14:paraId="6F889D69" w14:textId="77777777" w:rsidR="006A0146" w:rsidRPr="006A0146" w:rsidRDefault="006A0146" w:rsidP="006A0146">
            <w:pPr>
              <w:rPr>
                <w:rFonts w:cs="Arial"/>
                <w:color w:val="000000"/>
                <w:lang w:val="en-MY" w:eastAsia="en-MY"/>
              </w:rPr>
            </w:pPr>
            <w:r w:rsidRPr="006A0146">
              <w:rPr>
                <w:rFonts w:cs="Arial"/>
                <w:color w:val="000000"/>
                <w:lang w:val="en-MY" w:eastAsia="en-MY"/>
              </w:rPr>
              <w:t> </w:t>
            </w:r>
          </w:p>
        </w:tc>
        <w:tc>
          <w:tcPr>
            <w:tcW w:w="429" w:type="pct"/>
            <w:shd w:val="clear" w:color="auto" w:fill="auto"/>
            <w:vAlign w:val="center"/>
            <w:hideMark/>
          </w:tcPr>
          <w:p w14:paraId="670BAE6B" w14:textId="77777777" w:rsidR="006A0146" w:rsidRPr="006A0146" w:rsidRDefault="006A0146" w:rsidP="006A0146">
            <w:pPr>
              <w:rPr>
                <w:rFonts w:cs="Arial"/>
                <w:color w:val="000000"/>
                <w:lang w:val="en-MY" w:eastAsia="en-MY"/>
              </w:rPr>
            </w:pPr>
            <w:r w:rsidRPr="006A0146">
              <w:rPr>
                <w:rFonts w:cs="Arial"/>
                <w:color w:val="000000"/>
                <w:lang w:val="en-MY" w:eastAsia="en-MY"/>
              </w:rPr>
              <w:t> </w:t>
            </w:r>
          </w:p>
        </w:tc>
        <w:tc>
          <w:tcPr>
            <w:tcW w:w="416" w:type="pct"/>
            <w:shd w:val="clear" w:color="auto" w:fill="auto"/>
            <w:vAlign w:val="center"/>
            <w:hideMark/>
          </w:tcPr>
          <w:p w14:paraId="462F20A7" w14:textId="77777777" w:rsidR="006A0146" w:rsidRPr="006A0146" w:rsidRDefault="006A0146" w:rsidP="006A0146">
            <w:pPr>
              <w:rPr>
                <w:rFonts w:cs="Arial"/>
                <w:color w:val="000000"/>
                <w:lang w:val="en-MY" w:eastAsia="en-MY"/>
              </w:rPr>
            </w:pPr>
            <w:r w:rsidRPr="006A0146">
              <w:rPr>
                <w:rFonts w:cs="Arial"/>
                <w:color w:val="000000"/>
                <w:lang w:val="en-MY" w:eastAsia="en-MY"/>
              </w:rPr>
              <w:t> </w:t>
            </w:r>
          </w:p>
        </w:tc>
        <w:tc>
          <w:tcPr>
            <w:tcW w:w="449" w:type="pct"/>
            <w:shd w:val="clear" w:color="auto" w:fill="auto"/>
            <w:vAlign w:val="center"/>
            <w:hideMark/>
          </w:tcPr>
          <w:p w14:paraId="19048215" w14:textId="77777777" w:rsidR="006A0146" w:rsidRPr="006A0146" w:rsidRDefault="006A0146" w:rsidP="006A0146">
            <w:pPr>
              <w:rPr>
                <w:rFonts w:cs="Arial"/>
                <w:color w:val="000000"/>
                <w:lang w:val="en-MY" w:eastAsia="en-MY"/>
              </w:rPr>
            </w:pPr>
            <w:r w:rsidRPr="006A0146">
              <w:rPr>
                <w:rFonts w:cs="Arial"/>
                <w:color w:val="000000"/>
                <w:lang w:val="en-MY" w:eastAsia="en-MY"/>
              </w:rPr>
              <w:t> </w:t>
            </w:r>
          </w:p>
        </w:tc>
      </w:tr>
    </w:tbl>
    <w:p w14:paraId="0A6E7C1E" w14:textId="77777777" w:rsidR="006A0146" w:rsidRPr="003967C8" w:rsidRDefault="006A0146" w:rsidP="00433499">
      <w:pPr>
        <w:rPr>
          <w:sz w:val="40"/>
          <w:szCs w:val="40"/>
          <w:lang w:val="en-GB"/>
        </w:rPr>
      </w:pPr>
    </w:p>
    <w:p w14:paraId="3BB8FA44" w14:textId="77777777" w:rsidR="00433499" w:rsidRPr="003967C8" w:rsidRDefault="00433499" w:rsidP="00433499">
      <w:pPr>
        <w:rPr>
          <w:lang w:val="en-GB"/>
        </w:rPr>
      </w:pPr>
    </w:p>
    <w:p w14:paraId="4265D679" w14:textId="77777777" w:rsidR="00433499" w:rsidRDefault="00433499" w:rsidP="00433499">
      <w:pPr>
        <w:pStyle w:val="Footer"/>
        <w:tabs>
          <w:tab w:val="clear" w:pos="4320"/>
          <w:tab w:val="clear" w:pos="8640"/>
        </w:tabs>
        <w:jc w:val="both"/>
        <w:rPr>
          <w:rFonts w:cs="Arial"/>
          <w:lang w:val="en-GB"/>
        </w:rPr>
      </w:pPr>
    </w:p>
    <w:p w14:paraId="3C56DB47" w14:textId="77777777" w:rsidR="009222C9" w:rsidRDefault="009222C9" w:rsidP="00433499">
      <w:pPr>
        <w:jc w:val="right"/>
        <w:rPr>
          <w:rFonts w:cs="Arial"/>
          <w:lang w:val="en-GB"/>
        </w:rPr>
      </w:pPr>
    </w:p>
    <w:p w14:paraId="57E1BCA4" w14:textId="1B8AF146" w:rsidR="00433499" w:rsidRPr="003967C8" w:rsidRDefault="00433499" w:rsidP="007D2A93">
      <w:pPr>
        <w:pStyle w:val="Heading2"/>
        <w:jc w:val="right"/>
        <w:rPr>
          <w:b w:val="0"/>
          <w:lang w:val="en-GB"/>
        </w:rPr>
      </w:pPr>
      <w:r>
        <w:rPr>
          <w:lang w:val="en-GB"/>
        </w:rPr>
        <w:br w:type="column"/>
      </w:r>
      <w:bookmarkStart w:id="109" w:name="_Toc164432958"/>
      <w:r w:rsidRPr="003967C8">
        <w:rPr>
          <w:lang w:val="en-GB"/>
        </w:rPr>
        <w:lastRenderedPageBreak/>
        <w:t xml:space="preserve">Appendix </w:t>
      </w:r>
      <w:r w:rsidR="008F4C0F">
        <w:rPr>
          <w:lang w:val="en-GB"/>
        </w:rPr>
        <w:t>6</w:t>
      </w:r>
      <w:bookmarkEnd w:id="109"/>
    </w:p>
    <w:p w14:paraId="0A0ED3DF" w14:textId="77777777" w:rsidR="00433499" w:rsidRPr="003967C8" w:rsidRDefault="00433499" w:rsidP="00433499">
      <w:pPr>
        <w:jc w:val="right"/>
        <w:rPr>
          <w:b/>
          <w:lang w:val="en-GB"/>
        </w:rPr>
      </w:pPr>
    </w:p>
    <w:p w14:paraId="75E2C1E3" w14:textId="5EB67C5C" w:rsidR="00433499" w:rsidRPr="003967C8" w:rsidRDefault="00433499" w:rsidP="00433499">
      <w:pPr>
        <w:pBdr>
          <w:bottom w:val="single" w:sz="4" w:space="1" w:color="auto"/>
        </w:pBdr>
        <w:jc w:val="center"/>
        <w:rPr>
          <w:rFonts w:eastAsia="Calibri"/>
          <w:b/>
          <w:lang w:val="en-GB"/>
        </w:rPr>
      </w:pPr>
      <w:r w:rsidRPr="003967C8">
        <w:rPr>
          <w:rFonts w:eastAsia="Calibri"/>
          <w:b/>
          <w:lang w:val="en-GB"/>
        </w:rPr>
        <w:t xml:space="preserve">Table </w:t>
      </w:r>
      <w:r w:rsidR="002A7DC5" w:rsidRPr="00203AFE">
        <w:rPr>
          <w:rFonts w:cs="Arial"/>
          <w:b/>
        </w:rPr>
        <w:t>E-4.1: Sales to Malaysia – Customer Listing (</w:t>
      </w:r>
      <w:r w:rsidR="000465C4">
        <w:rPr>
          <w:rFonts w:cs="Arial"/>
          <w:b/>
        </w:rPr>
        <w:t>MY</w:t>
      </w:r>
      <w:r w:rsidR="002A7DC5" w:rsidRPr="00203AFE">
        <w:rPr>
          <w:rFonts w:cs="Arial"/>
          <w:b/>
        </w:rPr>
        <w:t>-CUST)</w:t>
      </w:r>
    </w:p>
    <w:p w14:paraId="1735244B" w14:textId="77777777" w:rsidR="00433499" w:rsidRPr="003967C8" w:rsidRDefault="00433499" w:rsidP="00433499">
      <w:pPr>
        <w:pStyle w:val="Footer"/>
        <w:tabs>
          <w:tab w:val="clear" w:pos="4320"/>
          <w:tab w:val="clear" w:pos="8640"/>
        </w:tabs>
        <w:jc w:val="both"/>
        <w:rPr>
          <w:rFonts w:cs="Arial"/>
          <w:lang w:val="en-GB"/>
        </w:rPr>
      </w:pPr>
    </w:p>
    <w:tbl>
      <w:tblPr>
        <w:tblW w:w="5000" w:type="pct"/>
        <w:tblLook w:val="04A0" w:firstRow="1" w:lastRow="0" w:firstColumn="1" w:lastColumn="0" w:noHBand="0" w:noVBand="1"/>
      </w:tblPr>
      <w:tblGrid>
        <w:gridCol w:w="684"/>
        <w:gridCol w:w="416"/>
        <w:gridCol w:w="416"/>
        <w:gridCol w:w="416"/>
        <w:gridCol w:w="425"/>
        <w:gridCol w:w="424"/>
        <w:gridCol w:w="424"/>
        <w:gridCol w:w="424"/>
        <w:gridCol w:w="424"/>
        <w:gridCol w:w="424"/>
        <w:gridCol w:w="424"/>
        <w:gridCol w:w="596"/>
        <w:gridCol w:w="424"/>
        <w:gridCol w:w="424"/>
        <w:gridCol w:w="424"/>
        <w:gridCol w:w="424"/>
        <w:gridCol w:w="424"/>
        <w:gridCol w:w="415"/>
        <w:gridCol w:w="415"/>
        <w:gridCol w:w="415"/>
        <w:gridCol w:w="424"/>
        <w:gridCol w:w="424"/>
        <w:gridCol w:w="424"/>
        <w:gridCol w:w="424"/>
        <w:gridCol w:w="424"/>
        <w:gridCol w:w="424"/>
        <w:gridCol w:w="424"/>
        <w:gridCol w:w="596"/>
        <w:gridCol w:w="424"/>
        <w:gridCol w:w="424"/>
        <w:gridCol w:w="424"/>
        <w:gridCol w:w="424"/>
        <w:gridCol w:w="404"/>
      </w:tblGrid>
      <w:tr w:rsidR="000465C4" w:rsidRPr="00794A5C" w14:paraId="7A8EF66E" w14:textId="77777777" w:rsidTr="00986441">
        <w:trPr>
          <w:trHeight w:val="300"/>
        </w:trPr>
        <w:tc>
          <w:tcPr>
            <w:tcW w:w="235"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AC5D0AB" w14:textId="77777777" w:rsidR="000465C4" w:rsidRPr="00794A5C" w:rsidRDefault="000465C4" w:rsidP="00986441">
            <w:pPr>
              <w:ind w:left="113" w:right="113"/>
              <w:jc w:val="center"/>
              <w:rPr>
                <w:rFonts w:cs="Arial"/>
                <w:sz w:val="14"/>
                <w:szCs w:val="14"/>
                <w:lang w:val="en-MY" w:eastAsia="en-MY"/>
              </w:rPr>
            </w:pPr>
            <w:r w:rsidRPr="00794A5C">
              <w:rPr>
                <w:rFonts w:cs="Arial"/>
                <w:sz w:val="14"/>
                <w:szCs w:val="14"/>
                <w:lang w:val="en-MY" w:eastAsia="en-MY"/>
              </w:rPr>
              <w:t xml:space="preserve">Year </w:t>
            </w:r>
          </w:p>
        </w:tc>
        <w:tc>
          <w:tcPr>
            <w:tcW w:w="2385" w:type="pct"/>
            <w:gridSpan w:val="16"/>
            <w:tcBorders>
              <w:top w:val="single" w:sz="4" w:space="0" w:color="auto"/>
              <w:left w:val="nil"/>
              <w:bottom w:val="single" w:sz="4" w:space="0" w:color="auto"/>
              <w:right w:val="single" w:sz="4" w:space="0" w:color="auto"/>
            </w:tcBorders>
            <w:shd w:val="clear" w:color="auto" w:fill="auto"/>
            <w:noWrap/>
            <w:vAlign w:val="center"/>
            <w:hideMark/>
          </w:tcPr>
          <w:p w14:paraId="11E31C19" w14:textId="77777777" w:rsidR="000465C4" w:rsidRPr="00794A5C" w:rsidRDefault="000465C4" w:rsidP="00986441">
            <w:pPr>
              <w:jc w:val="center"/>
              <w:rPr>
                <w:rFonts w:cs="Arial"/>
                <w:sz w:val="14"/>
                <w:szCs w:val="14"/>
                <w:lang w:val="en-MY" w:eastAsia="en-MY"/>
              </w:rPr>
            </w:pPr>
            <w:r w:rsidRPr="00794A5C">
              <w:rPr>
                <w:rFonts w:cs="Arial"/>
                <w:sz w:val="14"/>
                <w:szCs w:val="14"/>
                <w:lang w:val="en-MY" w:eastAsia="en-MY"/>
              </w:rPr>
              <w:t>Quarter 1</w:t>
            </w:r>
          </w:p>
        </w:tc>
        <w:tc>
          <w:tcPr>
            <w:tcW w:w="2380" w:type="pct"/>
            <w:gridSpan w:val="16"/>
            <w:tcBorders>
              <w:top w:val="single" w:sz="4" w:space="0" w:color="auto"/>
              <w:left w:val="nil"/>
              <w:bottom w:val="single" w:sz="4" w:space="0" w:color="auto"/>
              <w:right w:val="single" w:sz="4" w:space="0" w:color="auto"/>
            </w:tcBorders>
            <w:shd w:val="clear" w:color="auto" w:fill="auto"/>
            <w:noWrap/>
            <w:vAlign w:val="center"/>
            <w:hideMark/>
          </w:tcPr>
          <w:p w14:paraId="50B994D1" w14:textId="77777777" w:rsidR="000465C4" w:rsidRPr="00794A5C" w:rsidRDefault="000465C4" w:rsidP="00986441">
            <w:pPr>
              <w:jc w:val="center"/>
              <w:rPr>
                <w:rFonts w:cs="Arial"/>
                <w:sz w:val="14"/>
                <w:szCs w:val="14"/>
                <w:lang w:val="en-MY" w:eastAsia="en-MY"/>
              </w:rPr>
            </w:pPr>
            <w:r w:rsidRPr="00794A5C">
              <w:rPr>
                <w:rFonts w:cs="Arial"/>
                <w:sz w:val="14"/>
                <w:szCs w:val="14"/>
                <w:lang w:val="en-MY" w:eastAsia="en-MY"/>
              </w:rPr>
              <w:t>Quarter 2</w:t>
            </w:r>
          </w:p>
        </w:tc>
      </w:tr>
      <w:tr w:rsidR="000465C4" w:rsidRPr="00794A5C" w14:paraId="62AA6C84" w14:textId="77777777" w:rsidTr="00986441">
        <w:trPr>
          <w:trHeight w:val="1785"/>
        </w:trPr>
        <w:tc>
          <w:tcPr>
            <w:tcW w:w="235" w:type="pct"/>
            <w:vMerge/>
            <w:tcBorders>
              <w:top w:val="single" w:sz="4" w:space="0" w:color="auto"/>
              <w:left w:val="single" w:sz="4" w:space="0" w:color="auto"/>
              <w:bottom w:val="single" w:sz="4" w:space="0" w:color="auto"/>
              <w:right w:val="single" w:sz="4" w:space="0" w:color="auto"/>
            </w:tcBorders>
            <w:textDirection w:val="btLr"/>
            <w:vAlign w:val="center"/>
            <w:hideMark/>
          </w:tcPr>
          <w:p w14:paraId="5990D85D" w14:textId="77777777" w:rsidR="000465C4" w:rsidRPr="00794A5C" w:rsidRDefault="000465C4" w:rsidP="00986441">
            <w:pPr>
              <w:ind w:left="113" w:right="113"/>
              <w:rPr>
                <w:rFonts w:cs="Arial"/>
                <w:sz w:val="14"/>
                <w:szCs w:val="14"/>
                <w:lang w:val="en-MY" w:eastAsia="en-MY"/>
              </w:rPr>
            </w:pPr>
          </w:p>
        </w:tc>
        <w:tc>
          <w:tcPr>
            <w:tcW w:w="143" w:type="pct"/>
            <w:tcBorders>
              <w:top w:val="nil"/>
              <w:left w:val="nil"/>
              <w:bottom w:val="single" w:sz="4" w:space="0" w:color="auto"/>
              <w:right w:val="single" w:sz="4" w:space="0" w:color="auto"/>
            </w:tcBorders>
            <w:shd w:val="clear" w:color="auto" w:fill="auto"/>
            <w:textDirection w:val="btLr"/>
            <w:vAlign w:val="center"/>
            <w:hideMark/>
          </w:tcPr>
          <w:p w14:paraId="24C9521C" w14:textId="77777777" w:rsidR="000465C4" w:rsidRPr="00794A5C" w:rsidRDefault="000465C4" w:rsidP="00986441">
            <w:pPr>
              <w:ind w:left="113" w:right="113"/>
              <w:jc w:val="center"/>
              <w:rPr>
                <w:rFonts w:cs="Arial"/>
                <w:sz w:val="14"/>
                <w:szCs w:val="14"/>
                <w:lang w:val="en-MY" w:eastAsia="en-MY"/>
              </w:rPr>
            </w:pPr>
            <w:r w:rsidRPr="00794A5C">
              <w:rPr>
                <w:rFonts w:cs="Arial"/>
                <w:sz w:val="14"/>
                <w:szCs w:val="14"/>
                <w:lang w:val="en-MY" w:eastAsia="en-MY"/>
              </w:rPr>
              <w:t>Trading Company name</w:t>
            </w:r>
          </w:p>
        </w:tc>
        <w:tc>
          <w:tcPr>
            <w:tcW w:w="143" w:type="pct"/>
            <w:tcBorders>
              <w:top w:val="nil"/>
              <w:left w:val="nil"/>
              <w:bottom w:val="single" w:sz="4" w:space="0" w:color="auto"/>
              <w:right w:val="single" w:sz="4" w:space="0" w:color="auto"/>
            </w:tcBorders>
            <w:shd w:val="clear" w:color="auto" w:fill="auto"/>
            <w:textDirection w:val="btLr"/>
            <w:vAlign w:val="center"/>
            <w:hideMark/>
          </w:tcPr>
          <w:p w14:paraId="5A5FCC58" w14:textId="77777777" w:rsidR="000465C4" w:rsidRPr="00794A5C" w:rsidRDefault="000465C4" w:rsidP="00986441">
            <w:pPr>
              <w:ind w:left="113" w:right="113"/>
              <w:jc w:val="center"/>
              <w:rPr>
                <w:rFonts w:cs="Arial"/>
                <w:sz w:val="14"/>
                <w:szCs w:val="14"/>
                <w:lang w:val="en-MY" w:eastAsia="en-MY"/>
              </w:rPr>
            </w:pPr>
            <w:r w:rsidRPr="00794A5C">
              <w:rPr>
                <w:rFonts w:cs="Arial"/>
                <w:sz w:val="14"/>
                <w:szCs w:val="14"/>
                <w:lang w:val="en-MY" w:eastAsia="en-MY"/>
              </w:rPr>
              <w:t>Trading Company number</w:t>
            </w:r>
          </w:p>
        </w:tc>
        <w:tc>
          <w:tcPr>
            <w:tcW w:w="143" w:type="pct"/>
            <w:tcBorders>
              <w:top w:val="nil"/>
              <w:left w:val="nil"/>
              <w:bottom w:val="single" w:sz="4" w:space="0" w:color="auto"/>
              <w:right w:val="single" w:sz="4" w:space="0" w:color="auto"/>
            </w:tcBorders>
            <w:shd w:val="clear" w:color="auto" w:fill="auto"/>
            <w:textDirection w:val="btLr"/>
            <w:vAlign w:val="center"/>
            <w:hideMark/>
          </w:tcPr>
          <w:p w14:paraId="282F3372" w14:textId="77777777" w:rsidR="000465C4" w:rsidRPr="00794A5C" w:rsidRDefault="000465C4" w:rsidP="00986441">
            <w:pPr>
              <w:ind w:left="113" w:right="113"/>
              <w:jc w:val="center"/>
              <w:rPr>
                <w:rFonts w:cs="Arial"/>
                <w:sz w:val="14"/>
                <w:szCs w:val="14"/>
                <w:lang w:val="en-MY" w:eastAsia="en-MY"/>
              </w:rPr>
            </w:pPr>
            <w:r w:rsidRPr="00794A5C">
              <w:rPr>
                <w:rFonts w:cs="Arial"/>
                <w:sz w:val="14"/>
                <w:szCs w:val="14"/>
                <w:lang w:val="en-MY" w:eastAsia="en-MY"/>
              </w:rPr>
              <w:t>Trading Company relation</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35D57056" w14:textId="77777777" w:rsidR="000465C4" w:rsidRPr="00794A5C" w:rsidRDefault="000465C4" w:rsidP="00986441">
            <w:pPr>
              <w:ind w:left="113" w:right="113"/>
              <w:jc w:val="center"/>
              <w:rPr>
                <w:rFonts w:cs="Arial"/>
                <w:sz w:val="14"/>
                <w:szCs w:val="14"/>
                <w:lang w:val="en-MY" w:eastAsia="en-MY"/>
              </w:rPr>
            </w:pPr>
            <w:r w:rsidRPr="00794A5C">
              <w:rPr>
                <w:rFonts w:cs="Arial"/>
                <w:sz w:val="14"/>
                <w:szCs w:val="14"/>
                <w:lang w:val="en-MY" w:eastAsia="en-MY"/>
              </w:rPr>
              <w:t>Customer name</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58435780" w14:textId="77777777" w:rsidR="000465C4" w:rsidRPr="00794A5C" w:rsidRDefault="000465C4" w:rsidP="00986441">
            <w:pPr>
              <w:ind w:left="113" w:right="113"/>
              <w:jc w:val="center"/>
              <w:rPr>
                <w:rFonts w:cs="Arial"/>
                <w:sz w:val="14"/>
                <w:szCs w:val="14"/>
                <w:lang w:val="en-MY" w:eastAsia="en-MY"/>
              </w:rPr>
            </w:pPr>
            <w:r w:rsidRPr="00794A5C">
              <w:rPr>
                <w:rFonts w:cs="Arial"/>
                <w:sz w:val="14"/>
                <w:szCs w:val="14"/>
                <w:lang w:val="en-MY" w:eastAsia="en-MY"/>
              </w:rPr>
              <w:t>Customer number</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2A80B58C" w14:textId="77777777" w:rsidR="000465C4" w:rsidRPr="00794A5C" w:rsidRDefault="000465C4" w:rsidP="00986441">
            <w:pPr>
              <w:ind w:left="113" w:right="113"/>
              <w:jc w:val="center"/>
              <w:rPr>
                <w:rFonts w:cs="Arial"/>
                <w:sz w:val="14"/>
                <w:szCs w:val="14"/>
                <w:lang w:val="en-MY" w:eastAsia="en-MY"/>
              </w:rPr>
            </w:pPr>
            <w:r w:rsidRPr="00794A5C">
              <w:rPr>
                <w:rFonts w:cs="Arial"/>
                <w:sz w:val="14"/>
                <w:szCs w:val="14"/>
                <w:lang w:val="en-MY" w:eastAsia="en-MY"/>
              </w:rPr>
              <w:t>Customer address</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26C192DA" w14:textId="77777777" w:rsidR="000465C4" w:rsidRPr="00794A5C" w:rsidRDefault="000465C4" w:rsidP="00986441">
            <w:pPr>
              <w:ind w:left="113" w:right="113"/>
              <w:jc w:val="center"/>
              <w:rPr>
                <w:rFonts w:cs="Arial"/>
                <w:sz w:val="14"/>
                <w:szCs w:val="14"/>
                <w:lang w:val="en-MY" w:eastAsia="en-MY"/>
              </w:rPr>
            </w:pPr>
            <w:r w:rsidRPr="00794A5C">
              <w:rPr>
                <w:rFonts w:cs="Arial"/>
                <w:sz w:val="14"/>
                <w:szCs w:val="14"/>
                <w:lang w:val="en-MY" w:eastAsia="en-MY"/>
              </w:rPr>
              <w:t>Customer relation</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6B2B8A9C" w14:textId="77777777" w:rsidR="000465C4" w:rsidRPr="00794A5C" w:rsidRDefault="000465C4" w:rsidP="00986441">
            <w:pPr>
              <w:ind w:left="113" w:right="113"/>
              <w:jc w:val="center"/>
              <w:rPr>
                <w:rFonts w:cs="Arial"/>
                <w:sz w:val="14"/>
                <w:szCs w:val="14"/>
                <w:lang w:val="en-MY" w:eastAsia="en-MY"/>
              </w:rPr>
            </w:pPr>
            <w:r w:rsidRPr="00794A5C">
              <w:rPr>
                <w:rFonts w:cs="Arial"/>
                <w:sz w:val="14"/>
                <w:szCs w:val="14"/>
                <w:lang w:val="en-MY" w:eastAsia="en-MY"/>
              </w:rPr>
              <w:t>Distribution Channel</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00718593" w14:textId="77777777" w:rsidR="000465C4" w:rsidRPr="00794A5C" w:rsidRDefault="000465C4" w:rsidP="00986441">
            <w:pPr>
              <w:ind w:left="113" w:right="113"/>
              <w:jc w:val="center"/>
              <w:rPr>
                <w:rFonts w:cs="Arial"/>
                <w:sz w:val="14"/>
                <w:szCs w:val="14"/>
                <w:lang w:val="en-MY" w:eastAsia="en-MY"/>
              </w:rPr>
            </w:pPr>
            <w:r w:rsidRPr="00794A5C">
              <w:rPr>
                <w:rFonts w:cs="Arial"/>
                <w:sz w:val="14"/>
                <w:szCs w:val="14"/>
                <w:lang w:val="en-MY" w:eastAsia="en-MY"/>
              </w:rPr>
              <w:t>Product Grade</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1E1E1878" w14:textId="77777777" w:rsidR="000465C4" w:rsidRPr="00794A5C" w:rsidRDefault="000465C4" w:rsidP="00986441">
            <w:pPr>
              <w:ind w:left="113" w:right="113"/>
              <w:jc w:val="center"/>
              <w:rPr>
                <w:rFonts w:cs="Arial"/>
                <w:sz w:val="14"/>
                <w:szCs w:val="14"/>
                <w:lang w:val="en-MY" w:eastAsia="en-MY"/>
              </w:rPr>
            </w:pPr>
            <w:r w:rsidRPr="00794A5C">
              <w:rPr>
                <w:rFonts w:cs="Arial"/>
                <w:sz w:val="14"/>
                <w:szCs w:val="14"/>
                <w:lang w:val="en-MY" w:eastAsia="en-MY"/>
              </w:rPr>
              <w:t>Product Usage</w:t>
            </w:r>
          </w:p>
        </w:tc>
        <w:tc>
          <w:tcPr>
            <w:tcW w:w="205" w:type="pct"/>
            <w:tcBorders>
              <w:top w:val="nil"/>
              <w:left w:val="nil"/>
              <w:bottom w:val="single" w:sz="4" w:space="0" w:color="auto"/>
              <w:right w:val="single" w:sz="4" w:space="0" w:color="auto"/>
            </w:tcBorders>
            <w:shd w:val="clear" w:color="auto" w:fill="auto"/>
            <w:textDirection w:val="btLr"/>
            <w:vAlign w:val="center"/>
            <w:hideMark/>
          </w:tcPr>
          <w:p w14:paraId="039D72B0" w14:textId="77777777" w:rsidR="000465C4" w:rsidRPr="00794A5C" w:rsidRDefault="000465C4" w:rsidP="00986441">
            <w:pPr>
              <w:ind w:left="113" w:right="113"/>
              <w:jc w:val="center"/>
              <w:rPr>
                <w:rFonts w:cs="Arial"/>
                <w:sz w:val="14"/>
                <w:szCs w:val="14"/>
                <w:lang w:val="en-MY" w:eastAsia="en-MY"/>
              </w:rPr>
            </w:pPr>
            <w:r w:rsidRPr="00794A5C">
              <w:rPr>
                <w:rFonts w:cs="Arial"/>
                <w:sz w:val="14"/>
                <w:szCs w:val="14"/>
                <w:lang w:val="en-MY" w:eastAsia="en-MY"/>
              </w:rPr>
              <w:t>Total quantity</w:t>
            </w:r>
            <w:r w:rsidRPr="00794A5C">
              <w:rPr>
                <w:rFonts w:cs="Arial"/>
                <w:sz w:val="14"/>
                <w:szCs w:val="14"/>
                <w:lang w:val="en-MY" w:eastAsia="en-MY"/>
              </w:rPr>
              <w:br/>
              <w:t>(MT)</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4A4586AB" w14:textId="77777777" w:rsidR="000465C4" w:rsidRPr="00794A5C" w:rsidRDefault="000465C4" w:rsidP="00986441">
            <w:pPr>
              <w:ind w:left="113" w:right="113"/>
              <w:jc w:val="center"/>
              <w:rPr>
                <w:rFonts w:cs="Arial"/>
                <w:sz w:val="14"/>
                <w:szCs w:val="14"/>
                <w:lang w:val="en-MY" w:eastAsia="en-MY"/>
              </w:rPr>
            </w:pPr>
            <w:r w:rsidRPr="00794A5C">
              <w:rPr>
                <w:rFonts w:cs="Arial"/>
                <w:sz w:val="14"/>
                <w:szCs w:val="14"/>
                <w:lang w:val="en-MY" w:eastAsia="en-MY"/>
              </w:rPr>
              <w:t>Total turnover</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684C1D35" w14:textId="77777777" w:rsidR="000465C4" w:rsidRPr="00794A5C" w:rsidRDefault="000465C4" w:rsidP="00986441">
            <w:pPr>
              <w:ind w:left="113" w:right="113"/>
              <w:jc w:val="center"/>
              <w:rPr>
                <w:rFonts w:cs="Arial"/>
                <w:sz w:val="14"/>
                <w:szCs w:val="14"/>
                <w:lang w:val="en-MY" w:eastAsia="en-MY"/>
              </w:rPr>
            </w:pPr>
            <w:r w:rsidRPr="00794A5C">
              <w:rPr>
                <w:rFonts w:cs="Arial"/>
                <w:sz w:val="14"/>
                <w:szCs w:val="14"/>
                <w:lang w:val="en-MY" w:eastAsia="en-MY"/>
              </w:rPr>
              <w:t>Turnover of the SM</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4B095C8F" w14:textId="77777777" w:rsidR="000465C4" w:rsidRPr="00794A5C" w:rsidRDefault="000465C4" w:rsidP="00986441">
            <w:pPr>
              <w:ind w:left="113" w:right="113"/>
              <w:jc w:val="center"/>
              <w:rPr>
                <w:rFonts w:cs="Arial"/>
                <w:sz w:val="14"/>
                <w:szCs w:val="14"/>
                <w:lang w:val="en-MY" w:eastAsia="en-MY"/>
              </w:rPr>
            </w:pPr>
            <w:r w:rsidRPr="00794A5C">
              <w:rPr>
                <w:rFonts w:cs="Arial"/>
                <w:sz w:val="14"/>
                <w:szCs w:val="14"/>
                <w:lang w:val="en-MY" w:eastAsia="en-MY"/>
              </w:rPr>
              <w:t>Total amount of discounts, rebates etc.</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4130BFC7" w14:textId="77777777" w:rsidR="000465C4" w:rsidRPr="00794A5C" w:rsidRDefault="000465C4" w:rsidP="00986441">
            <w:pPr>
              <w:ind w:left="113" w:right="113"/>
              <w:jc w:val="center"/>
              <w:rPr>
                <w:rFonts w:cs="Arial"/>
                <w:sz w:val="14"/>
                <w:szCs w:val="14"/>
                <w:lang w:val="en-MY" w:eastAsia="en-MY"/>
              </w:rPr>
            </w:pPr>
            <w:r w:rsidRPr="00794A5C">
              <w:rPr>
                <w:rFonts w:cs="Arial"/>
                <w:sz w:val="14"/>
                <w:szCs w:val="14"/>
                <w:lang w:val="en-MY" w:eastAsia="en-MY"/>
              </w:rPr>
              <w:t>General terms of delivery</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063A095E" w14:textId="77777777" w:rsidR="000465C4" w:rsidRPr="00794A5C" w:rsidRDefault="000465C4" w:rsidP="00986441">
            <w:pPr>
              <w:ind w:left="113" w:right="113"/>
              <w:jc w:val="center"/>
              <w:rPr>
                <w:rFonts w:cs="Arial"/>
                <w:sz w:val="14"/>
                <w:szCs w:val="14"/>
                <w:lang w:val="en-MY" w:eastAsia="en-MY"/>
              </w:rPr>
            </w:pPr>
            <w:r w:rsidRPr="00794A5C">
              <w:rPr>
                <w:rFonts w:cs="Arial"/>
                <w:sz w:val="14"/>
                <w:szCs w:val="14"/>
                <w:lang w:val="en-MY" w:eastAsia="en-MY"/>
              </w:rPr>
              <w:t>General terms of payment</w:t>
            </w:r>
          </w:p>
        </w:tc>
        <w:tc>
          <w:tcPr>
            <w:tcW w:w="143" w:type="pct"/>
            <w:tcBorders>
              <w:top w:val="nil"/>
              <w:left w:val="nil"/>
              <w:bottom w:val="single" w:sz="4" w:space="0" w:color="auto"/>
              <w:right w:val="single" w:sz="4" w:space="0" w:color="auto"/>
            </w:tcBorders>
            <w:shd w:val="clear" w:color="auto" w:fill="auto"/>
            <w:textDirection w:val="btLr"/>
            <w:vAlign w:val="center"/>
            <w:hideMark/>
          </w:tcPr>
          <w:p w14:paraId="7B8606FA" w14:textId="77777777" w:rsidR="000465C4" w:rsidRPr="00794A5C" w:rsidRDefault="000465C4" w:rsidP="00986441">
            <w:pPr>
              <w:ind w:left="113" w:right="113"/>
              <w:jc w:val="center"/>
              <w:rPr>
                <w:rFonts w:cs="Arial"/>
                <w:sz w:val="14"/>
                <w:szCs w:val="14"/>
                <w:lang w:val="en-MY" w:eastAsia="en-MY"/>
              </w:rPr>
            </w:pPr>
            <w:r w:rsidRPr="00794A5C">
              <w:rPr>
                <w:rFonts w:cs="Arial"/>
                <w:sz w:val="14"/>
                <w:szCs w:val="14"/>
                <w:lang w:val="en-MY" w:eastAsia="en-MY"/>
              </w:rPr>
              <w:t>Trading Company name</w:t>
            </w:r>
          </w:p>
        </w:tc>
        <w:tc>
          <w:tcPr>
            <w:tcW w:w="143" w:type="pct"/>
            <w:tcBorders>
              <w:top w:val="nil"/>
              <w:left w:val="nil"/>
              <w:bottom w:val="single" w:sz="4" w:space="0" w:color="auto"/>
              <w:right w:val="single" w:sz="4" w:space="0" w:color="auto"/>
            </w:tcBorders>
            <w:shd w:val="clear" w:color="auto" w:fill="auto"/>
            <w:textDirection w:val="btLr"/>
            <w:vAlign w:val="center"/>
            <w:hideMark/>
          </w:tcPr>
          <w:p w14:paraId="5FC6AEFD" w14:textId="77777777" w:rsidR="000465C4" w:rsidRPr="00794A5C" w:rsidRDefault="000465C4" w:rsidP="00986441">
            <w:pPr>
              <w:ind w:left="113" w:right="113"/>
              <w:jc w:val="center"/>
              <w:rPr>
                <w:rFonts w:cs="Arial"/>
                <w:sz w:val="14"/>
                <w:szCs w:val="14"/>
                <w:lang w:val="en-MY" w:eastAsia="en-MY"/>
              </w:rPr>
            </w:pPr>
            <w:r w:rsidRPr="00794A5C">
              <w:rPr>
                <w:rFonts w:cs="Arial"/>
                <w:sz w:val="14"/>
                <w:szCs w:val="14"/>
                <w:lang w:val="en-MY" w:eastAsia="en-MY"/>
              </w:rPr>
              <w:t>Trading Company number</w:t>
            </w:r>
          </w:p>
        </w:tc>
        <w:tc>
          <w:tcPr>
            <w:tcW w:w="143" w:type="pct"/>
            <w:tcBorders>
              <w:top w:val="nil"/>
              <w:left w:val="nil"/>
              <w:bottom w:val="single" w:sz="4" w:space="0" w:color="auto"/>
              <w:right w:val="single" w:sz="4" w:space="0" w:color="auto"/>
            </w:tcBorders>
            <w:shd w:val="clear" w:color="auto" w:fill="auto"/>
            <w:textDirection w:val="btLr"/>
            <w:vAlign w:val="center"/>
            <w:hideMark/>
          </w:tcPr>
          <w:p w14:paraId="6433F7A6" w14:textId="77777777" w:rsidR="000465C4" w:rsidRPr="00794A5C" w:rsidRDefault="000465C4" w:rsidP="00986441">
            <w:pPr>
              <w:ind w:left="113" w:right="113"/>
              <w:jc w:val="center"/>
              <w:rPr>
                <w:rFonts w:cs="Arial"/>
                <w:sz w:val="14"/>
                <w:szCs w:val="14"/>
                <w:lang w:val="en-MY" w:eastAsia="en-MY"/>
              </w:rPr>
            </w:pPr>
            <w:r w:rsidRPr="00794A5C">
              <w:rPr>
                <w:rFonts w:cs="Arial"/>
                <w:sz w:val="14"/>
                <w:szCs w:val="14"/>
                <w:lang w:val="en-MY" w:eastAsia="en-MY"/>
              </w:rPr>
              <w:t>Trading Company relation</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38B0900B" w14:textId="77777777" w:rsidR="000465C4" w:rsidRPr="00794A5C" w:rsidRDefault="000465C4" w:rsidP="00986441">
            <w:pPr>
              <w:ind w:left="113" w:right="113"/>
              <w:jc w:val="center"/>
              <w:rPr>
                <w:rFonts w:cs="Arial"/>
                <w:sz w:val="14"/>
                <w:szCs w:val="14"/>
                <w:lang w:val="en-MY" w:eastAsia="en-MY"/>
              </w:rPr>
            </w:pPr>
            <w:r w:rsidRPr="00794A5C">
              <w:rPr>
                <w:rFonts w:cs="Arial"/>
                <w:sz w:val="14"/>
                <w:szCs w:val="14"/>
                <w:lang w:val="en-MY" w:eastAsia="en-MY"/>
              </w:rPr>
              <w:t>Customer name</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6892CFAF" w14:textId="77777777" w:rsidR="000465C4" w:rsidRPr="00794A5C" w:rsidRDefault="000465C4" w:rsidP="00986441">
            <w:pPr>
              <w:ind w:left="113" w:right="113"/>
              <w:jc w:val="center"/>
              <w:rPr>
                <w:rFonts w:cs="Arial"/>
                <w:sz w:val="14"/>
                <w:szCs w:val="14"/>
                <w:lang w:val="en-MY" w:eastAsia="en-MY"/>
              </w:rPr>
            </w:pPr>
            <w:r w:rsidRPr="00794A5C">
              <w:rPr>
                <w:rFonts w:cs="Arial"/>
                <w:sz w:val="14"/>
                <w:szCs w:val="14"/>
                <w:lang w:val="en-MY" w:eastAsia="en-MY"/>
              </w:rPr>
              <w:t>Customer number</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633656AC" w14:textId="77777777" w:rsidR="000465C4" w:rsidRPr="00794A5C" w:rsidRDefault="000465C4" w:rsidP="00986441">
            <w:pPr>
              <w:ind w:left="113" w:right="113"/>
              <w:jc w:val="center"/>
              <w:rPr>
                <w:rFonts w:cs="Arial"/>
                <w:sz w:val="14"/>
                <w:szCs w:val="14"/>
                <w:lang w:val="en-MY" w:eastAsia="en-MY"/>
              </w:rPr>
            </w:pPr>
            <w:r w:rsidRPr="00794A5C">
              <w:rPr>
                <w:rFonts w:cs="Arial"/>
                <w:sz w:val="14"/>
                <w:szCs w:val="14"/>
                <w:lang w:val="en-MY" w:eastAsia="en-MY"/>
              </w:rPr>
              <w:t>Customer address</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36A7E61E" w14:textId="77777777" w:rsidR="000465C4" w:rsidRPr="00794A5C" w:rsidRDefault="000465C4" w:rsidP="00986441">
            <w:pPr>
              <w:ind w:left="113" w:right="113"/>
              <w:jc w:val="center"/>
              <w:rPr>
                <w:rFonts w:cs="Arial"/>
                <w:sz w:val="14"/>
                <w:szCs w:val="14"/>
                <w:lang w:val="en-MY" w:eastAsia="en-MY"/>
              </w:rPr>
            </w:pPr>
            <w:r w:rsidRPr="00794A5C">
              <w:rPr>
                <w:rFonts w:cs="Arial"/>
                <w:sz w:val="14"/>
                <w:szCs w:val="14"/>
                <w:lang w:val="en-MY" w:eastAsia="en-MY"/>
              </w:rPr>
              <w:t>Customer relation</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6233DA5F" w14:textId="77777777" w:rsidR="000465C4" w:rsidRPr="00794A5C" w:rsidRDefault="000465C4" w:rsidP="00986441">
            <w:pPr>
              <w:ind w:left="113" w:right="113"/>
              <w:jc w:val="center"/>
              <w:rPr>
                <w:rFonts w:cs="Arial"/>
                <w:sz w:val="14"/>
                <w:szCs w:val="14"/>
                <w:lang w:val="en-MY" w:eastAsia="en-MY"/>
              </w:rPr>
            </w:pPr>
            <w:r w:rsidRPr="00794A5C">
              <w:rPr>
                <w:rFonts w:cs="Arial"/>
                <w:sz w:val="14"/>
                <w:szCs w:val="14"/>
                <w:lang w:val="en-MY" w:eastAsia="en-MY"/>
              </w:rPr>
              <w:t>Distribution Channel</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7A4D67AB" w14:textId="77777777" w:rsidR="000465C4" w:rsidRPr="00794A5C" w:rsidRDefault="000465C4" w:rsidP="00986441">
            <w:pPr>
              <w:ind w:left="113" w:right="113"/>
              <w:jc w:val="center"/>
              <w:rPr>
                <w:rFonts w:cs="Arial"/>
                <w:sz w:val="14"/>
                <w:szCs w:val="14"/>
                <w:lang w:val="en-MY" w:eastAsia="en-MY"/>
              </w:rPr>
            </w:pPr>
            <w:r w:rsidRPr="00794A5C">
              <w:rPr>
                <w:rFonts w:cs="Arial"/>
                <w:sz w:val="14"/>
                <w:szCs w:val="14"/>
                <w:lang w:val="en-MY" w:eastAsia="en-MY"/>
              </w:rPr>
              <w:t>Product Grade</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068F0050" w14:textId="77777777" w:rsidR="000465C4" w:rsidRPr="00794A5C" w:rsidRDefault="000465C4" w:rsidP="00986441">
            <w:pPr>
              <w:ind w:left="113" w:right="113"/>
              <w:jc w:val="center"/>
              <w:rPr>
                <w:rFonts w:cs="Arial"/>
                <w:sz w:val="14"/>
                <w:szCs w:val="14"/>
                <w:lang w:val="en-MY" w:eastAsia="en-MY"/>
              </w:rPr>
            </w:pPr>
            <w:r w:rsidRPr="00794A5C">
              <w:rPr>
                <w:rFonts w:cs="Arial"/>
                <w:sz w:val="14"/>
                <w:szCs w:val="14"/>
                <w:lang w:val="en-MY" w:eastAsia="en-MY"/>
              </w:rPr>
              <w:t>Product Usage</w:t>
            </w:r>
          </w:p>
        </w:tc>
        <w:tc>
          <w:tcPr>
            <w:tcW w:w="205" w:type="pct"/>
            <w:tcBorders>
              <w:top w:val="nil"/>
              <w:left w:val="nil"/>
              <w:bottom w:val="single" w:sz="4" w:space="0" w:color="auto"/>
              <w:right w:val="single" w:sz="4" w:space="0" w:color="auto"/>
            </w:tcBorders>
            <w:shd w:val="clear" w:color="auto" w:fill="auto"/>
            <w:textDirection w:val="btLr"/>
            <w:vAlign w:val="center"/>
            <w:hideMark/>
          </w:tcPr>
          <w:p w14:paraId="370BB3D6" w14:textId="77777777" w:rsidR="000465C4" w:rsidRPr="00794A5C" w:rsidRDefault="000465C4" w:rsidP="00986441">
            <w:pPr>
              <w:ind w:left="113" w:right="113"/>
              <w:jc w:val="center"/>
              <w:rPr>
                <w:rFonts w:cs="Arial"/>
                <w:sz w:val="14"/>
                <w:szCs w:val="14"/>
                <w:lang w:val="en-MY" w:eastAsia="en-MY"/>
              </w:rPr>
            </w:pPr>
            <w:r w:rsidRPr="00794A5C">
              <w:rPr>
                <w:rFonts w:cs="Arial"/>
                <w:sz w:val="14"/>
                <w:szCs w:val="14"/>
                <w:lang w:val="en-MY" w:eastAsia="en-MY"/>
              </w:rPr>
              <w:t>Total quantity</w:t>
            </w:r>
            <w:r w:rsidRPr="00794A5C">
              <w:rPr>
                <w:rFonts w:cs="Arial"/>
                <w:sz w:val="14"/>
                <w:szCs w:val="14"/>
                <w:lang w:val="en-MY" w:eastAsia="en-MY"/>
              </w:rPr>
              <w:br/>
              <w:t>(MT)</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56FEEA1D" w14:textId="77777777" w:rsidR="000465C4" w:rsidRPr="00794A5C" w:rsidRDefault="000465C4" w:rsidP="00986441">
            <w:pPr>
              <w:ind w:left="113" w:right="113"/>
              <w:jc w:val="center"/>
              <w:rPr>
                <w:rFonts w:cs="Arial"/>
                <w:sz w:val="14"/>
                <w:szCs w:val="14"/>
                <w:lang w:val="en-MY" w:eastAsia="en-MY"/>
              </w:rPr>
            </w:pPr>
            <w:r w:rsidRPr="00794A5C">
              <w:rPr>
                <w:rFonts w:cs="Arial"/>
                <w:sz w:val="14"/>
                <w:szCs w:val="14"/>
                <w:lang w:val="en-MY" w:eastAsia="en-MY"/>
              </w:rPr>
              <w:t>Total turnover</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0C683E6B" w14:textId="77777777" w:rsidR="000465C4" w:rsidRPr="00794A5C" w:rsidRDefault="000465C4" w:rsidP="00986441">
            <w:pPr>
              <w:ind w:left="113" w:right="113"/>
              <w:jc w:val="center"/>
              <w:rPr>
                <w:rFonts w:cs="Arial"/>
                <w:sz w:val="14"/>
                <w:szCs w:val="14"/>
                <w:lang w:val="en-MY" w:eastAsia="en-MY"/>
              </w:rPr>
            </w:pPr>
            <w:r w:rsidRPr="00794A5C">
              <w:rPr>
                <w:rFonts w:cs="Arial"/>
                <w:sz w:val="14"/>
                <w:szCs w:val="14"/>
                <w:lang w:val="en-MY" w:eastAsia="en-MY"/>
              </w:rPr>
              <w:t>Turnover of the SM</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162F4738" w14:textId="77777777" w:rsidR="000465C4" w:rsidRPr="00794A5C" w:rsidRDefault="000465C4" w:rsidP="00986441">
            <w:pPr>
              <w:ind w:left="113" w:right="113"/>
              <w:jc w:val="center"/>
              <w:rPr>
                <w:rFonts w:cs="Arial"/>
                <w:sz w:val="14"/>
                <w:szCs w:val="14"/>
                <w:lang w:val="en-MY" w:eastAsia="en-MY"/>
              </w:rPr>
            </w:pPr>
            <w:r w:rsidRPr="00794A5C">
              <w:rPr>
                <w:rFonts w:cs="Arial"/>
                <w:sz w:val="14"/>
                <w:szCs w:val="14"/>
                <w:lang w:val="en-MY" w:eastAsia="en-MY"/>
              </w:rPr>
              <w:t>Total amount of discounts, rebates etc.</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2ECBF999" w14:textId="77777777" w:rsidR="000465C4" w:rsidRPr="00794A5C" w:rsidRDefault="000465C4" w:rsidP="00986441">
            <w:pPr>
              <w:ind w:left="113" w:right="113"/>
              <w:jc w:val="center"/>
              <w:rPr>
                <w:rFonts w:cs="Arial"/>
                <w:sz w:val="14"/>
                <w:szCs w:val="14"/>
                <w:lang w:val="en-MY" w:eastAsia="en-MY"/>
              </w:rPr>
            </w:pPr>
            <w:r w:rsidRPr="00794A5C">
              <w:rPr>
                <w:rFonts w:cs="Arial"/>
                <w:sz w:val="14"/>
                <w:szCs w:val="14"/>
                <w:lang w:val="en-MY" w:eastAsia="en-MY"/>
              </w:rPr>
              <w:t>General terms of delivery</w:t>
            </w:r>
          </w:p>
        </w:tc>
        <w:tc>
          <w:tcPr>
            <w:tcW w:w="140" w:type="pct"/>
            <w:tcBorders>
              <w:top w:val="nil"/>
              <w:left w:val="nil"/>
              <w:bottom w:val="single" w:sz="4" w:space="0" w:color="auto"/>
              <w:right w:val="single" w:sz="4" w:space="0" w:color="auto"/>
            </w:tcBorders>
            <w:shd w:val="clear" w:color="auto" w:fill="auto"/>
            <w:textDirection w:val="btLr"/>
            <w:vAlign w:val="center"/>
            <w:hideMark/>
          </w:tcPr>
          <w:p w14:paraId="62333CA5" w14:textId="77777777" w:rsidR="000465C4" w:rsidRPr="00794A5C" w:rsidRDefault="000465C4" w:rsidP="00986441">
            <w:pPr>
              <w:ind w:left="113" w:right="113"/>
              <w:jc w:val="center"/>
              <w:rPr>
                <w:rFonts w:cs="Arial"/>
                <w:sz w:val="14"/>
                <w:szCs w:val="14"/>
                <w:lang w:val="en-MY" w:eastAsia="en-MY"/>
              </w:rPr>
            </w:pPr>
            <w:r w:rsidRPr="00794A5C">
              <w:rPr>
                <w:rFonts w:cs="Arial"/>
                <w:sz w:val="14"/>
                <w:szCs w:val="14"/>
                <w:lang w:val="en-MY" w:eastAsia="en-MY"/>
              </w:rPr>
              <w:t>General terms of payment</w:t>
            </w:r>
          </w:p>
        </w:tc>
      </w:tr>
      <w:tr w:rsidR="000465C4" w:rsidRPr="00794A5C" w14:paraId="775A7C23" w14:textId="77777777" w:rsidTr="00986441">
        <w:trPr>
          <w:cantSplit/>
          <w:trHeight w:val="1134"/>
        </w:trPr>
        <w:tc>
          <w:tcPr>
            <w:tcW w:w="235" w:type="pct"/>
            <w:tcBorders>
              <w:top w:val="nil"/>
              <w:left w:val="single" w:sz="4" w:space="0" w:color="auto"/>
              <w:bottom w:val="single" w:sz="4" w:space="0" w:color="auto"/>
              <w:right w:val="single" w:sz="4" w:space="0" w:color="auto"/>
            </w:tcBorders>
            <w:shd w:val="clear" w:color="auto" w:fill="auto"/>
            <w:noWrap/>
            <w:textDirection w:val="btLr"/>
            <w:vAlign w:val="center"/>
            <w:hideMark/>
          </w:tcPr>
          <w:p w14:paraId="3F11F758" w14:textId="77777777" w:rsidR="000465C4" w:rsidRPr="00794A5C" w:rsidRDefault="000465C4" w:rsidP="00986441">
            <w:pPr>
              <w:ind w:left="113" w:right="113"/>
              <w:jc w:val="center"/>
              <w:rPr>
                <w:rFonts w:cs="Arial"/>
                <w:sz w:val="14"/>
                <w:szCs w:val="14"/>
                <w:lang w:val="en-MY" w:eastAsia="en-MY"/>
              </w:rPr>
            </w:pPr>
            <w:r w:rsidRPr="00794A5C">
              <w:rPr>
                <w:rFonts w:cs="Arial"/>
                <w:sz w:val="14"/>
                <w:szCs w:val="14"/>
                <w:lang w:val="en-MY" w:eastAsia="en-MY"/>
              </w:rPr>
              <w:t xml:space="preserve">YEAR </w:t>
            </w:r>
          </w:p>
        </w:tc>
        <w:tc>
          <w:tcPr>
            <w:tcW w:w="143" w:type="pct"/>
            <w:tcBorders>
              <w:top w:val="nil"/>
              <w:left w:val="nil"/>
              <w:bottom w:val="single" w:sz="4" w:space="0" w:color="auto"/>
              <w:right w:val="single" w:sz="4" w:space="0" w:color="auto"/>
            </w:tcBorders>
            <w:shd w:val="clear" w:color="auto" w:fill="auto"/>
            <w:textDirection w:val="btLr"/>
            <w:vAlign w:val="center"/>
            <w:hideMark/>
          </w:tcPr>
          <w:p w14:paraId="2F4ABA52"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TRCOMP-NAME</w:t>
            </w:r>
          </w:p>
        </w:tc>
        <w:tc>
          <w:tcPr>
            <w:tcW w:w="143" w:type="pct"/>
            <w:tcBorders>
              <w:top w:val="nil"/>
              <w:left w:val="nil"/>
              <w:bottom w:val="single" w:sz="4" w:space="0" w:color="auto"/>
              <w:right w:val="single" w:sz="4" w:space="0" w:color="auto"/>
            </w:tcBorders>
            <w:shd w:val="clear" w:color="auto" w:fill="auto"/>
            <w:textDirection w:val="btLr"/>
            <w:vAlign w:val="center"/>
            <w:hideMark/>
          </w:tcPr>
          <w:p w14:paraId="60DA9CFA"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TRCOMP-NO</w:t>
            </w:r>
          </w:p>
        </w:tc>
        <w:tc>
          <w:tcPr>
            <w:tcW w:w="143" w:type="pct"/>
            <w:tcBorders>
              <w:top w:val="nil"/>
              <w:left w:val="nil"/>
              <w:bottom w:val="single" w:sz="4" w:space="0" w:color="auto"/>
              <w:right w:val="single" w:sz="4" w:space="0" w:color="auto"/>
            </w:tcBorders>
            <w:shd w:val="clear" w:color="auto" w:fill="auto"/>
            <w:textDirection w:val="btLr"/>
            <w:vAlign w:val="center"/>
            <w:hideMark/>
          </w:tcPr>
          <w:p w14:paraId="3DC4FDB5" w14:textId="77777777" w:rsidR="000465C4" w:rsidRPr="00794A5C" w:rsidRDefault="000465C4" w:rsidP="00986441">
            <w:pPr>
              <w:ind w:left="113" w:right="113"/>
              <w:jc w:val="center"/>
              <w:rPr>
                <w:rFonts w:cs="Arial"/>
                <w:sz w:val="14"/>
                <w:szCs w:val="14"/>
                <w:lang w:val="en-MY" w:eastAsia="en-MY"/>
              </w:rPr>
            </w:pPr>
            <w:r w:rsidRPr="00794A5C">
              <w:rPr>
                <w:rFonts w:cs="Arial"/>
                <w:sz w:val="14"/>
                <w:szCs w:val="14"/>
                <w:lang w:val="en-MY" w:eastAsia="en-MY"/>
              </w:rPr>
              <w:t>TRCOMP-REL</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4945EF41" w14:textId="77777777" w:rsidR="000465C4" w:rsidRPr="00794A5C" w:rsidRDefault="000465C4" w:rsidP="00986441">
            <w:pPr>
              <w:ind w:left="113" w:right="113"/>
              <w:jc w:val="center"/>
              <w:rPr>
                <w:rFonts w:cs="Arial"/>
                <w:sz w:val="14"/>
                <w:szCs w:val="14"/>
                <w:lang w:val="en-MY" w:eastAsia="en-MY"/>
              </w:rPr>
            </w:pPr>
            <w:r w:rsidRPr="00794A5C">
              <w:rPr>
                <w:rFonts w:cs="Arial"/>
                <w:sz w:val="14"/>
                <w:szCs w:val="14"/>
                <w:lang w:val="en-MY" w:eastAsia="en-MY"/>
              </w:rPr>
              <w:t>CUST-NAME</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1AF87D09" w14:textId="77777777" w:rsidR="000465C4" w:rsidRPr="00794A5C" w:rsidRDefault="000465C4" w:rsidP="00986441">
            <w:pPr>
              <w:ind w:left="113" w:right="113"/>
              <w:jc w:val="center"/>
              <w:rPr>
                <w:rFonts w:cs="Arial"/>
                <w:sz w:val="14"/>
                <w:szCs w:val="14"/>
                <w:lang w:val="en-MY" w:eastAsia="en-MY"/>
              </w:rPr>
            </w:pPr>
            <w:r w:rsidRPr="00794A5C">
              <w:rPr>
                <w:rFonts w:cs="Arial"/>
                <w:sz w:val="14"/>
                <w:szCs w:val="14"/>
                <w:lang w:val="en-MY" w:eastAsia="en-MY"/>
              </w:rPr>
              <w:t>CUST-NO</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49E195BD" w14:textId="77777777" w:rsidR="000465C4" w:rsidRPr="00794A5C" w:rsidRDefault="000465C4" w:rsidP="00986441">
            <w:pPr>
              <w:ind w:left="113" w:right="113"/>
              <w:jc w:val="center"/>
              <w:rPr>
                <w:rFonts w:cs="Arial"/>
                <w:sz w:val="14"/>
                <w:szCs w:val="14"/>
                <w:lang w:val="en-MY" w:eastAsia="en-MY"/>
              </w:rPr>
            </w:pPr>
            <w:r w:rsidRPr="00794A5C">
              <w:rPr>
                <w:rFonts w:cs="Arial"/>
                <w:sz w:val="14"/>
                <w:szCs w:val="14"/>
                <w:lang w:val="en-MY" w:eastAsia="en-MY"/>
              </w:rPr>
              <w:t>CUST-ADD</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6E3A5AD5" w14:textId="77777777" w:rsidR="000465C4" w:rsidRPr="00794A5C" w:rsidRDefault="000465C4" w:rsidP="00986441">
            <w:pPr>
              <w:ind w:left="113" w:right="113"/>
              <w:jc w:val="center"/>
              <w:rPr>
                <w:rFonts w:cs="Arial"/>
                <w:sz w:val="14"/>
                <w:szCs w:val="14"/>
                <w:lang w:val="en-MY" w:eastAsia="en-MY"/>
              </w:rPr>
            </w:pPr>
            <w:r w:rsidRPr="00794A5C">
              <w:rPr>
                <w:rFonts w:cs="Arial"/>
                <w:sz w:val="14"/>
                <w:szCs w:val="14"/>
                <w:lang w:val="en-MY" w:eastAsia="en-MY"/>
              </w:rPr>
              <w:t>CUST-REL</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4FBBA227" w14:textId="77777777" w:rsidR="000465C4" w:rsidRPr="00794A5C" w:rsidRDefault="000465C4" w:rsidP="00986441">
            <w:pPr>
              <w:ind w:left="113" w:right="113"/>
              <w:jc w:val="center"/>
              <w:rPr>
                <w:rFonts w:cs="Arial"/>
                <w:sz w:val="14"/>
                <w:szCs w:val="14"/>
                <w:lang w:val="en-MY" w:eastAsia="en-MY"/>
              </w:rPr>
            </w:pPr>
            <w:r w:rsidRPr="00794A5C">
              <w:rPr>
                <w:rFonts w:cs="Arial"/>
                <w:sz w:val="14"/>
                <w:szCs w:val="14"/>
                <w:lang w:val="en-MY" w:eastAsia="en-MY"/>
              </w:rPr>
              <w:t>DIST</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6C4886E9" w14:textId="77777777" w:rsidR="000465C4" w:rsidRPr="00794A5C" w:rsidRDefault="000465C4" w:rsidP="00986441">
            <w:pPr>
              <w:ind w:left="113" w:right="113"/>
              <w:jc w:val="center"/>
              <w:rPr>
                <w:rFonts w:cs="Arial"/>
                <w:sz w:val="14"/>
                <w:szCs w:val="14"/>
                <w:lang w:val="en-MY" w:eastAsia="en-MY"/>
              </w:rPr>
            </w:pPr>
            <w:r w:rsidRPr="00794A5C">
              <w:rPr>
                <w:rFonts w:cs="Arial"/>
                <w:sz w:val="14"/>
                <w:szCs w:val="14"/>
                <w:lang w:val="en-MY" w:eastAsia="en-MY"/>
              </w:rPr>
              <w:t>PDT-GRADE</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356C8332" w14:textId="77777777" w:rsidR="000465C4" w:rsidRPr="00794A5C" w:rsidRDefault="000465C4" w:rsidP="00986441">
            <w:pPr>
              <w:ind w:left="113" w:right="113"/>
              <w:jc w:val="center"/>
              <w:rPr>
                <w:rFonts w:cs="Arial"/>
                <w:sz w:val="14"/>
                <w:szCs w:val="14"/>
                <w:lang w:val="en-MY" w:eastAsia="en-MY"/>
              </w:rPr>
            </w:pPr>
            <w:r w:rsidRPr="00794A5C">
              <w:rPr>
                <w:rFonts w:cs="Arial"/>
                <w:sz w:val="14"/>
                <w:szCs w:val="14"/>
                <w:lang w:val="en-MY" w:eastAsia="en-MY"/>
              </w:rPr>
              <w:t>PDT-USAGE</w:t>
            </w:r>
          </w:p>
        </w:tc>
        <w:tc>
          <w:tcPr>
            <w:tcW w:w="205" w:type="pct"/>
            <w:tcBorders>
              <w:top w:val="nil"/>
              <w:left w:val="nil"/>
              <w:bottom w:val="single" w:sz="4" w:space="0" w:color="auto"/>
              <w:right w:val="single" w:sz="4" w:space="0" w:color="auto"/>
            </w:tcBorders>
            <w:shd w:val="clear" w:color="auto" w:fill="auto"/>
            <w:textDirection w:val="btLr"/>
            <w:vAlign w:val="center"/>
            <w:hideMark/>
          </w:tcPr>
          <w:p w14:paraId="1EF1D408" w14:textId="77777777" w:rsidR="000465C4" w:rsidRPr="00794A5C" w:rsidRDefault="000465C4" w:rsidP="00986441">
            <w:pPr>
              <w:ind w:left="113" w:right="113"/>
              <w:jc w:val="center"/>
              <w:rPr>
                <w:rFonts w:cs="Arial"/>
                <w:sz w:val="14"/>
                <w:szCs w:val="14"/>
                <w:lang w:val="en-MY" w:eastAsia="en-MY"/>
              </w:rPr>
            </w:pPr>
            <w:r w:rsidRPr="00794A5C">
              <w:rPr>
                <w:rFonts w:cs="Arial"/>
                <w:sz w:val="14"/>
                <w:szCs w:val="14"/>
                <w:lang w:val="en-MY" w:eastAsia="en-MY"/>
              </w:rPr>
              <w:t>TOT-QTY</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3E5FF998" w14:textId="77777777" w:rsidR="000465C4" w:rsidRPr="00794A5C" w:rsidRDefault="000465C4" w:rsidP="00986441">
            <w:pPr>
              <w:ind w:left="113" w:right="113"/>
              <w:jc w:val="center"/>
              <w:rPr>
                <w:rFonts w:cs="Arial"/>
                <w:sz w:val="14"/>
                <w:szCs w:val="14"/>
                <w:lang w:val="en-MY" w:eastAsia="en-MY"/>
              </w:rPr>
            </w:pPr>
            <w:r w:rsidRPr="00794A5C">
              <w:rPr>
                <w:rFonts w:cs="Arial"/>
                <w:sz w:val="14"/>
                <w:szCs w:val="14"/>
                <w:lang w:val="en-MY" w:eastAsia="en-MY"/>
              </w:rPr>
              <w:t>TOT-TURN</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02F70906" w14:textId="77777777" w:rsidR="000465C4" w:rsidRPr="00794A5C" w:rsidRDefault="000465C4" w:rsidP="00986441">
            <w:pPr>
              <w:ind w:left="113" w:right="113"/>
              <w:jc w:val="center"/>
              <w:rPr>
                <w:rFonts w:cs="Arial"/>
                <w:sz w:val="14"/>
                <w:szCs w:val="14"/>
                <w:lang w:val="en-MY" w:eastAsia="en-MY"/>
              </w:rPr>
            </w:pPr>
            <w:r w:rsidRPr="00794A5C">
              <w:rPr>
                <w:rFonts w:cs="Arial"/>
                <w:sz w:val="14"/>
                <w:szCs w:val="14"/>
                <w:lang w:val="en-MY" w:eastAsia="en-MY"/>
              </w:rPr>
              <w:t>SM-TURN</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5A21E59F" w14:textId="77777777" w:rsidR="000465C4" w:rsidRPr="00794A5C" w:rsidRDefault="000465C4" w:rsidP="00986441">
            <w:pPr>
              <w:ind w:left="113" w:right="113"/>
              <w:jc w:val="center"/>
              <w:rPr>
                <w:rFonts w:cs="Arial"/>
                <w:sz w:val="14"/>
                <w:szCs w:val="14"/>
                <w:lang w:val="en-MY" w:eastAsia="en-MY"/>
              </w:rPr>
            </w:pPr>
            <w:r w:rsidRPr="00794A5C">
              <w:rPr>
                <w:rFonts w:cs="Arial"/>
                <w:sz w:val="14"/>
                <w:szCs w:val="14"/>
                <w:lang w:val="en-MY" w:eastAsia="en-MY"/>
              </w:rPr>
              <w:t>DISC-REB</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6172F8AD" w14:textId="77777777" w:rsidR="000465C4" w:rsidRPr="00794A5C" w:rsidRDefault="000465C4" w:rsidP="00986441">
            <w:pPr>
              <w:ind w:left="113" w:right="113"/>
              <w:jc w:val="center"/>
              <w:rPr>
                <w:rFonts w:cs="Arial"/>
                <w:sz w:val="14"/>
                <w:szCs w:val="14"/>
                <w:lang w:val="en-MY" w:eastAsia="en-MY"/>
              </w:rPr>
            </w:pPr>
            <w:r w:rsidRPr="00794A5C">
              <w:rPr>
                <w:rFonts w:cs="Arial"/>
                <w:sz w:val="14"/>
                <w:szCs w:val="14"/>
                <w:lang w:val="en-MY" w:eastAsia="en-MY"/>
              </w:rPr>
              <w:t>DEL-TERM</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12BAF59E" w14:textId="77777777" w:rsidR="000465C4" w:rsidRPr="00794A5C" w:rsidRDefault="000465C4" w:rsidP="00986441">
            <w:pPr>
              <w:ind w:left="113" w:right="113"/>
              <w:jc w:val="center"/>
              <w:rPr>
                <w:rFonts w:cs="Arial"/>
                <w:sz w:val="14"/>
                <w:szCs w:val="14"/>
                <w:lang w:val="en-MY" w:eastAsia="en-MY"/>
              </w:rPr>
            </w:pPr>
            <w:r w:rsidRPr="00794A5C">
              <w:rPr>
                <w:rFonts w:cs="Arial"/>
                <w:sz w:val="14"/>
                <w:szCs w:val="14"/>
                <w:lang w:val="en-MY" w:eastAsia="en-MY"/>
              </w:rPr>
              <w:t>PAY-TERM</w:t>
            </w:r>
          </w:p>
        </w:tc>
        <w:tc>
          <w:tcPr>
            <w:tcW w:w="143" w:type="pct"/>
            <w:tcBorders>
              <w:top w:val="nil"/>
              <w:left w:val="nil"/>
              <w:bottom w:val="single" w:sz="4" w:space="0" w:color="auto"/>
              <w:right w:val="single" w:sz="4" w:space="0" w:color="auto"/>
            </w:tcBorders>
            <w:shd w:val="clear" w:color="auto" w:fill="auto"/>
            <w:textDirection w:val="btLr"/>
            <w:vAlign w:val="center"/>
            <w:hideMark/>
          </w:tcPr>
          <w:p w14:paraId="296D700A"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TRCOMP-NAME</w:t>
            </w:r>
          </w:p>
        </w:tc>
        <w:tc>
          <w:tcPr>
            <w:tcW w:w="143" w:type="pct"/>
            <w:tcBorders>
              <w:top w:val="nil"/>
              <w:left w:val="nil"/>
              <w:bottom w:val="single" w:sz="4" w:space="0" w:color="auto"/>
              <w:right w:val="single" w:sz="4" w:space="0" w:color="auto"/>
            </w:tcBorders>
            <w:shd w:val="clear" w:color="auto" w:fill="auto"/>
            <w:textDirection w:val="btLr"/>
            <w:vAlign w:val="center"/>
            <w:hideMark/>
          </w:tcPr>
          <w:p w14:paraId="666FE79A"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TRCOMP-NO</w:t>
            </w:r>
          </w:p>
        </w:tc>
        <w:tc>
          <w:tcPr>
            <w:tcW w:w="143" w:type="pct"/>
            <w:tcBorders>
              <w:top w:val="nil"/>
              <w:left w:val="nil"/>
              <w:bottom w:val="single" w:sz="4" w:space="0" w:color="auto"/>
              <w:right w:val="single" w:sz="4" w:space="0" w:color="auto"/>
            </w:tcBorders>
            <w:shd w:val="clear" w:color="auto" w:fill="auto"/>
            <w:textDirection w:val="btLr"/>
            <w:vAlign w:val="center"/>
            <w:hideMark/>
          </w:tcPr>
          <w:p w14:paraId="6E14F315" w14:textId="77777777" w:rsidR="000465C4" w:rsidRPr="00794A5C" w:rsidRDefault="000465C4" w:rsidP="00986441">
            <w:pPr>
              <w:ind w:left="113" w:right="113"/>
              <w:jc w:val="center"/>
              <w:rPr>
                <w:rFonts w:cs="Arial"/>
                <w:sz w:val="14"/>
                <w:szCs w:val="14"/>
                <w:lang w:val="en-MY" w:eastAsia="en-MY"/>
              </w:rPr>
            </w:pPr>
            <w:r w:rsidRPr="00794A5C">
              <w:rPr>
                <w:rFonts w:cs="Arial"/>
                <w:sz w:val="14"/>
                <w:szCs w:val="14"/>
                <w:lang w:val="en-MY" w:eastAsia="en-MY"/>
              </w:rPr>
              <w:t>TRCOMP-REL</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34BE5B4D" w14:textId="77777777" w:rsidR="000465C4" w:rsidRPr="00794A5C" w:rsidRDefault="000465C4" w:rsidP="00986441">
            <w:pPr>
              <w:ind w:left="113" w:right="113"/>
              <w:jc w:val="center"/>
              <w:rPr>
                <w:rFonts w:cs="Arial"/>
                <w:sz w:val="14"/>
                <w:szCs w:val="14"/>
                <w:lang w:val="en-MY" w:eastAsia="en-MY"/>
              </w:rPr>
            </w:pPr>
            <w:r w:rsidRPr="00794A5C">
              <w:rPr>
                <w:rFonts w:cs="Arial"/>
                <w:sz w:val="14"/>
                <w:szCs w:val="14"/>
                <w:lang w:val="en-MY" w:eastAsia="en-MY"/>
              </w:rPr>
              <w:t>CUST-NAME</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05C15764" w14:textId="77777777" w:rsidR="000465C4" w:rsidRPr="00794A5C" w:rsidRDefault="000465C4" w:rsidP="00986441">
            <w:pPr>
              <w:ind w:left="113" w:right="113"/>
              <w:jc w:val="center"/>
              <w:rPr>
                <w:rFonts w:cs="Arial"/>
                <w:sz w:val="14"/>
                <w:szCs w:val="14"/>
                <w:lang w:val="en-MY" w:eastAsia="en-MY"/>
              </w:rPr>
            </w:pPr>
            <w:r w:rsidRPr="00794A5C">
              <w:rPr>
                <w:rFonts w:cs="Arial"/>
                <w:sz w:val="14"/>
                <w:szCs w:val="14"/>
                <w:lang w:val="en-MY" w:eastAsia="en-MY"/>
              </w:rPr>
              <w:t>CUST-NO</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65425691" w14:textId="77777777" w:rsidR="000465C4" w:rsidRPr="00794A5C" w:rsidRDefault="000465C4" w:rsidP="00986441">
            <w:pPr>
              <w:ind w:left="113" w:right="113"/>
              <w:jc w:val="center"/>
              <w:rPr>
                <w:rFonts w:cs="Arial"/>
                <w:sz w:val="14"/>
                <w:szCs w:val="14"/>
                <w:lang w:val="en-MY" w:eastAsia="en-MY"/>
              </w:rPr>
            </w:pPr>
            <w:r w:rsidRPr="00794A5C">
              <w:rPr>
                <w:rFonts w:cs="Arial"/>
                <w:sz w:val="14"/>
                <w:szCs w:val="14"/>
                <w:lang w:val="en-MY" w:eastAsia="en-MY"/>
              </w:rPr>
              <w:t>CUST-ADD</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3CFFDE34" w14:textId="77777777" w:rsidR="000465C4" w:rsidRPr="00794A5C" w:rsidRDefault="000465C4" w:rsidP="00986441">
            <w:pPr>
              <w:ind w:left="113" w:right="113"/>
              <w:jc w:val="center"/>
              <w:rPr>
                <w:rFonts w:cs="Arial"/>
                <w:sz w:val="14"/>
                <w:szCs w:val="14"/>
                <w:lang w:val="en-MY" w:eastAsia="en-MY"/>
              </w:rPr>
            </w:pPr>
            <w:r w:rsidRPr="00794A5C">
              <w:rPr>
                <w:rFonts w:cs="Arial"/>
                <w:sz w:val="14"/>
                <w:szCs w:val="14"/>
                <w:lang w:val="en-MY" w:eastAsia="en-MY"/>
              </w:rPr>
              <w:t>CUST-REL</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3EFC4F73" w14:textId="77777777" w:rsidR="000465C4" w:rsidRPr="00794A5C" w:rsidRDefault="000465C4" w:rsidP="00986441">
            <w:pPr>
              <w:ind w:left="113" w:right="113"/>
              <w:jc w:val="center"/>
              <w:rPr>
                <w:rFonts w:cs="Arial"/>
                <w:sz w:val="14"/>
                <w:szCs w:val="14"/>
                <w:lang w:val="en-MY" w:eastAsia="en-MY"/>
              </w:rPr>
            </w:pPr>
            <w:r w:rsidRPr="00794A5C">
              <w:rPr>
                <w:rFonts w:cs="Arial"/>
                <w:sz w:val="14"/>
                <w:szCs w:val="14"/>
                <w:lang w:val="en-MY" w:eastAsia="en-MY"/>
              </w:rPr>
              <w:t>DIST</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7080D175" w14:textId="77777777" w:rsidR="000465C4" w:rsidRPr="00794A5C" w:rsidRDefault="000465C4" w:rsidP="00986441">
            <w:pPr>
              <w:ind w:left="113" w:right="113"/>
              <w:jc w:val="center"/>
              <w:rPr>
                <w:rFonts w:cs="Arial"/>
                <w:sz w:val="14"/>
                <w:szCs w:val="14"/>
                <w:lang w:val="en-MY" w:eastAsia="en-MY"/>
              </w:rPr>
            </w:pPr>
            <w:r w:rsidRPr="00794A5C">
              <w:rPr>
                <w:rFonts w:cs="Arial"/>
                <w:sz w:val="14"/>
                <w:szCs w:val="14"/>
                <w:lang w:val="en-MY" w:eastAsia="en-MY"/>
              </w:rPr>
              <w:t>PDT-GRADE</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18F057D0" w14:textId="77777777" w:rsidR="000465C4" w:rsidRPr="00794A5C" w:rsidRDefault="000465C4" w:rsidP="00986441">
            <w:pPr>
              <w:ind w:left="113" w:right="113"/>
              <w:jc w:val="center"/>
              <w:rPr>
                <w:rFonts w:cs="Arial"/>
                <w:sz w:val="14"/>
                <w:szCs w:val="14"/>
                <w:lang w:val="en-MY" w:eastAsia="en-MY"/>
              </w:rPr>
            </w:pPr>
            <w:r w:rsidRPr="00794A5C">
              <w:rPr>
                <w:rFonts w:cs="Arial"/>
                <w:sz w:val="14"/>
                <w:szCs w:val="14"/>
                <w:lang w:val="en-MY" w:eastAsia="en-MY"/>
              </w:rPr>
              <w:t>PDT-USAGE</w:t>
            </w:r>
          </w:p>
        </w:tc>
        <w:tc>
          <w:tcPr>
            <w:tcW w:w="205" w:type="pct"/>
            <w:tcBorders>
              <w:top w:val="nil"/>
              <w:left w:val="nil"/>
              <w:bottom w:val="single" w:sz="4" w:space="0" w:color="auto"/>
              <w:right w:val="single" w:sz="4" w:space="0" w:color="auto"/>
            </w:tcBorders>
            <w:shd w:val="clear" w:color="auto" w:fill="auto"/>
            <w:textDirection w:val="btLr"/>
            <w:vAlign w:val="center"/>
            <w:hideMark/>
          </w:tcPr>
          <w:p w14:paraId="57658607" w14:textId="77777777" w:rsidR="000465C4" w:rsidRPr="00794A5C" w:rsidRDefault="000465C4" w:rsidP="00986441">
            <w:pPr>
              <w:ind w:left="113" w:right="113"/>
              <w:jc w:val="center"/>
              <w:rPr>
                <w:rFonts w:cs="Arial"/>
                <w:sz w:val="14"/>
                <w:szCs w:val="14"/>
                <w:lang w:val="en-MY" w:eastAsia="en-MY"/>
              </w:rPr>
            </w:pPr>
            <w:r w:rsidRPr="00794A5C">
              <w:rPr>
                <w:rFonts w:cs="Arial"/>
                <w:sz w:val="14"/>
                <w:szCs w:val="14"/>
                <w:lang w:val="en-MY" w:eastAsia="en-MY"/>
              </w:rPr>
              <w:t>TOT-QTY</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6CD38E9C" w14:textId="77777777" w:rsidR="000465C4" w:rsidRPr="00794A5C" w:rsidRDefault="000465C4" w:rsidP="00986441">
            <w:pPr>
              <w:ind w:left="113" w:right="113"/>
              <w:jc w:val="center"/>
              <w:rPr>
                <w:rFonts w:cs="Arial"/>
                <w:sz w:val="14"/>
                <w:szCs w:val="14"/>
                <w:lang w:val="en-MY" w:eastAsia="en-MY"/>
              </w:rPr>
            </w:pPr>
            <w:r w:rsidRPr="00794A5C">
              <w:rPr>
                <w:rFonts w:cs="Arial"/>
                <w:sz w:val="14"/>
                <w:szCs w:val="14"/>
                <w:lang w:val="en-MY" w:eastAsia="en-MY"/>
              </w:rPr>
              <w:t>TOT-TURN</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0B12EF3C" w14:textId="77777777" w:rsidR="000465C4" w:rsidRPr="00794A5C" w:rsidRDefault="000465C4" w:rsidP="00986441">
            <w:pPr>
              <w:ind w:left="113" w:right="113"/>
              <w:jc w:val="center"/>
              <w:rPr>
                <w:rFonts w:cs="Arial"/>
                <w:sz w:val="14"/>
                <w:szCs w:val="14"/>
                <w:lang w:val="en-MY" w:eastAsia="en-MY"/>
              </w:rPr>
            </w:pPr>
            <w:r w:rsidRPr="00794A5C">
              <w:rPr>
                <w:rFonts w:cs="Arial"/>
                <w:sz w:val="14"/>
                <w:szCs w:val="14"/>
                <w:lang w:val="en-MY" w:eastAsia="en-MY"/>
              </w:rPr>
              <w:t>SM-TURN</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70708E4F" w14:textId="77777777" w:rsidR="000465C4" w:rsidRPr="00794A5C" w:rsidRDefault="000465C4" w:rsidP="00986441">
            <w:pPr>
              <w:ind w:left="113" w:right="113"/>
              <w:jc w:val="center"/>
              <w:rPr>
                <w:rFonts w:cs="Arial"/>
                <w:sz w:val="14"/>
                <w:szCs w:val="14"/>
                <w:lang w:val="en-MY" w:eastAsia="en-MY"/>
              </w:rPr>
            </w:pPr>
            <w:r w:rsidRPr="00794A5C">
              <w:rPr>
                <w:rFonts w:cs="Arial"/>
                <w:sz w:val="14"/>
                <w:szCs w:val="14"/>
                <w:lang w:val="en-MY" w:eastAsia="en-MY"/>
              </w:rPr>
              <w:t>DISC-REB</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291071C6" w14:textId="77777777" w:rsidR="000465C4" w:rsidRPr="00794A5C" w:rsidRDefault="000465C4" w:rsidP="00986441">
            <w:pPr>
              <w:ind w:left="113" w:right="113"/>
              <w:jc w:val="center"/>
              <w:rPr>
                <w:rFonts w:cs="Arial"/>
                <w:sz w:val="14"/>
                <w:szCs w:val="14"/>
                <w:lang w:val="en-MY" w:eastAsia="en-MY"/>
              </w:rPr>
            </w:pPr>
            <w:r w:rsidRPr="00794A5C">
              <w:rPr>
                <w:rFonts w:cs="Arial"/>
                <w:sz w:val="14"/>
                <w:szCs w:val="14"/>
                <w:lang w:val="en-MY" w:eastAsia="en-MY"/>
              </w:rPr>
              <w:t>DEL-TERM</w:t>
            </w:r>
          </w:p>
        </w:tc>
        <w:tc>
          <w:tcPr>
            <w:tcW w:w="140" w:type="pct"/>
            <w:tcBorders>
              <w:top w:val="nil"/>
              <w:left w:val="nil"/>
              <w:bottom w:val="single" w:sz="4" w:space="0" w:color="auto"/>
              <w:right w:val="single" w:sz="4" w:space="0" w:color="auto"/>
            </w:tcBorders>
            <w:shd w:val="clear" w:color="auto" w:fill="auto"/>
            <w:textDirection w:val="btLr"/>
            <w:vAlign w:val="center"/>
            <w:hideMark/>
          </w:tcPr>
          <w:p w14:paraId="76E9832E" w14:textId="77777777" w:rsidR="000465C4" w:rsidRPr="00794A5C" w:rsidRDefault="000465C4" w:rsidP="00986441">
            <w:pPr>
              <w:ind w:left="113" w:right="113"/>
              <w:jc w:val="center"/>
              <w:rPr>
                <w:rFonts w:cs="Arial"/>
                <w:sz w:val="14"/>
                <w:szCs w:val="14"/>
                <w:lang w:val="en-MY" w:eastAsia="en-MY"/>
              </w:rPr>
            </w:pPr>
            <w:r w:rsidRPr="00794A5C">
              <w:rPr>
                <w:rFonts w:cs="Arial"/>
                <w:sz w:val="14"/>
                <w:szCs w:val="14"/>
                <w:lang w:val="en-MY" w:eastAsia="en-MY"/>
              </w:rPr>
              <w:t>PAY-TERM</w:t>
            </w:r>
          </w:p>
        </w:tc>
      </w:tr>
      <w:tr w:rsidR="000465C4" w:rsidRPr="00794A5C" w14:paraId="165BBC87" w14:textId="77777777" w:rsidTr="00986441">
        <w:trPr>
          <w:cantSplit/>
          <w:trHeight w:val="584"/>
        </w:trPr>
        <w:tc>
          <w:tcPr>
            <w:tcW w:w="235" w:type="pct"/>
            <w:tcBorders>
              <w:top w:val="nil"/>
              <w:left w:val="single" w:sz="4" w:space="0" w:color="auto"/>
              <w:bottom w:val="single" w:sz="4" w:space="0" w:color="auto"/>
              <w:right w:val="single" w:sz="4" w:space="0" w:color="auto"/>
            </w:tcBorders>
            <w:shd w:val="clear" w:color="auto" w:fill="auto"/>
            <w:noWrap/>
            <w:vAlign w:val="bottom"/>
            <w:hideMark/>
          </w:tcPr>
          <w:p w14:paraId="65593171" w14:textId="77777777" w:rsidR="000465C4" w:rsidRPr="00794A5C" w:rsidRDefault="000465C4" w:rsidP="00986441">
            <w:pPr>
              <w:rPr>
                <w:rFonts w:cs="Arial"/>
                <w:sz w:val="14"/>
                <w:szCs w:val="14"/>
                <w:lang w:val="en-MY" w:eastAsia="en-MY"/>
              </w:rPr>
            </w:pPr>
            <w:r w:rsidRPr="00794A5C">
              <w:rPr>
                <w:rFonts w:cs="Arial"/>
                <w:sz w:val="14"/>
                <w:szCs w:val="14"/>
                <w:lang w:val="en-MY" w:eastAsia="en-MY"/>
              </w:rPr>
              <w:t>Year 1</w:t>
            </w:r>
          </w:p>
        </w:tc>
        <w:tc>
          <w:tcPr>
            <w:tcW w:w="143" w:type="pct"/>
            <w:tcBorders>
              <w:top w:val="nil"/>
              <w:left w:val="nil"/>
              <w:bottom w:val="single" w:sz="4" w:space="0" w:color="auto"/>
              <w:right w:val="single" w:sz="4" w:space="0" w:color="auto"/>
            </w:tcBorders>
            <w:shd w:val="clear" w:color="auto" w:fill="auto"/>
            <w:noWrap/>
            <w:textDirection w:val="btLr"/>
            <w:vAlign w:val="bottom"/>
            <w:hideMark/>
          </w:tcPr>
          <w:p w14:paraId="29CA9717"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3" w:type="pct"/>
            <w:tcBorders>
              <w:top w:val="nil"/>
              <w:left w:val="nil"/>
              <w:bottom w:val="single" w:sz="4" w:space="0" w:color="auto"/>
              <w:right w:val="single" w:sz="4" w:space="0" w:color="auto"/>
            </w:tcBorders>
            <w:shd w:val="clear" w:color="auto" w:fill="auto"/>
            <w:noWrap/>
            <w:textDirection w:val="btLr"/>
            <w:vAlign w:val="bottom"/>
            <w:hideMark/>
          </w:tcPr>
          <w:p w14:paraId="5C131B6E"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3" w:type="pct"/>
            <w:tcBorders>
              <w:top w:val="nil"/>
              <w:left w:val="nil"/>
              <w:bottom w:val="single" w:sz="4" w:space="0" w:color="auto"/>
              <w:right w:val="single" w:sz="4" w:space="0" w:color="auto"/>
            </w:tcBorders>
            <w:shd w:val="clear" w:color="auto" w:fill="auto"/>
            <w:noWrap/>
            <w:textDirection w:val="btLr"/>
            <w:vAlign w:val="bottom"/>
            <w:hideMark/>
          </w:tcPr>
          <w:p w14:paraId="64102F23"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5BED4C4C"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3994DFBE"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1F585797"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1B24EDFC"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72CAA3E0"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62FDC594"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3C91ACB0"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205" w:type="pct"/>
            <w:tcBorders>
              <w:top w:val="nil"/>
              <w:left w:val="nil"/>
              <w:bottom w:val="single" w:sz="4" w:space="0" w:color="auto"/>
              <w:right w:val="single" w:sz="4" w:space="0" w:color="auto"/>
            </w:tcBorders>
            <w:shd w:val="clear" w:color="auto" w:fill="auto"/>
            <w:textDirection w:val="btLr"/>
            <w:vAlign w:val="center"/>
            <w:hideMark/>
          </w:tcPr>
          <w:p w14:paraId="3B9AA152"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362BA846"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43E344F8"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00D9B923"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3BA01B6D"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084908C8"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3" w:type="pct"/>
            <w:tcBorders>
              <w:top w:val="nil"/>
              <w:left w:val="nil"/>
              <w:bottom w:val="single" w:sz="4" w:space="0" w:color="auto"/>
              <w:right w:val="single" w:sz="4" w:space="0" w:color="auto"/>
            </w:tcBorders>
            <w:shd w:val="clear" w:color="auto" w:fill="auto"/>
            <w:noWrap/>
            <w:textDirection w:val="btLr"/>
            <w:vAlign w:val="bottom"/>
            <w:hideMark/>
          </w:tcPr>
          <w:p w14:paraId="74E299F9"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3" w:type="pct"/>
            <w:tcBorders>
              <w:top w:val="nil"/>
              <w:left w:val="nil"/>
              <w:bottom w:val="single" w:sz="4" w:space="0" w:color="auto"/>
              <w:right w:val="single" w:sz="4" w:space="0" w:color="auto"/>
            </w:tcBorders>
            <w:shd w:val="clear" w:color="auto" w:fill="auto"/>
            <w:noWrap/>
            <w:textDirection w:val="btLr"/>
            <w:vAlign w:val="bottom"/>
            <w:hideMark/>
          </w:tcPr>
          <w:p w14:paraId="3439E3F0"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3" w:type="pct"/>
            <w:tcBorders>
              <w:top w:val="nil"/>
              <w:left w:val="nil"/>
              <w:bottom w:val="single" w:sz="4" w:space="0" w:color="auto"/>
              <w:right w:val="single" w:sz="4" w:space="0" w:color="auto"/>
            </w:tcBorders>
            <w:shd w:val="clear" w:color="auto" w:fill="auto"/>
            <w:noWrap/>
            <w:textDirection w:val="btLr"/>
            <w:vAlign w:val="bottom"/>
            <w:hideMark/>
          </w:tcPr>
          <w:p w14:paraId="2BEA390B"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539B2014"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012A8B3E"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582C732F"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3C4BAB9E"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3E038DA9"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295E6E41"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26B86FA2"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205" w:type="pct"/>
            <w:tcBorders>
              <w:top w:val="nil"/>
              <w:left w:val="nil"/>
              <w:bottom w:val="single" w:sz="4" w:space="0" w:color="auto"/>
              <w:right w:val="single" w:sz="4" w:space="0" w:color="auto"/>
            </w:tcBorders>
            <w:shd w:val="clear" w:color="auto" w:fill="auto"/>
            <w:textDirection w:val="btLr"/>
            <w:vAlign w:val="center"/>
            <w:hideMark/>
          </w:tcPr>
          <w:p w14:paraId="0C9F604A"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593DA078"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2C41EE2B"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785AA18A"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47F414A2"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0" w:type="pct"/>
            <w:tcBorders>
              <w:top w:val="nil"/>
              <w:left w:val="nil"/>
              <w:bottom w:val="single" w:sz="4" w:space="0" w:color="auto"/>
              <w:right w:val="single" w:sz="4" w:space="0" w:color="auto"/>
            </w:tcBorders>
            <w:shd w:val="clear" w:color="auto" w:fill="auto"/>
            <w:textDirection w:val="btLr"/>
            <w:vAlign w:val="center"/>
            <w:hideMark/>
          </w:tcPr>
          <w:p w14:paraId="79C85B19"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r>
      <w:tr w:rsidR="000465C4" w:rsidRPr="00794A5C" w14:paraId="3006BA5E" w14:textId="77777777" w:rsidTr="00986441">
        <w:trPr>
          <w:cantSplit/>
          <w:trHeight w:val="422"/>
        </w:trPr>
        <w:tc>
          <w:tcPr>
            <w:tcW w:w="235" w:type="pct"/>
            <w:tcBorders>
              <w:top w:val="nil"/>
              <w:left w:val="single" w:sz="4" w:space="0" w:color="auto"/>
              <w:bottom w:val="single" w:sz="4" w:space="0" w:color="auto"/>
              <w:right w:val="single" w:sz="4" w:space="0" w:color="auto"/>
            </w:tcBorders>
            <w:shd w:val="clear" w:color="auto" w:fill="auto"/>
            <w:noWrap/>
            <w:vAlign w:val="bottom"/>
            <w:hideMark/>
          </w:tcPr>
          <w:p w14:paraId="585C56FE" w14:textId="77777777" w:rsidR="000465C4" w:rsidRPr="00794A5C" w:rsidRDefault="000465C4" w:rsidP="00986441">
            <w:pPr>
              <w:rPr>
                <w:rFonts w:cs="Arial"/>
                <w:sz w:val="14"/>
                <w:szCs w:val="14"/>
                <w:lang w:val="en-MY" w:eastAsia="en-MY"/>
              </w:rPr>
            </w:pPr>
            <w:r w:rsidRPr="00794A5C">
              <w:rPr>
                <w:rFonts w:cs="Arial"/>
                <w:sz w:val="14"/>
                <w:szCs w:val="14"/>
                <w:lang w:val="en-MY" w:eastAsia="en-MY"/>
              </w:rPr>
              <w:t> </w:t>
            </w:r>
          </w:p>
        </w:tc>
        <w:tc>
          <w:tcPr>
            <w:tcW w:w="143" w:type="pct"/>
            <w:tcBorders>
              <w:top w:val="nil"/>
              <w:left w:val="nil"/>
              <w:bottom w:val="single" w:sz="4" w:space="0" w:color="auto"/>
              <w:right w:val="single" w:sz="4" w:space="0" w:color="auto"/>
            </w:tcBorders>
            <w:shd w:val="clear" w:color="auto" w:fill="auto"/>
            <w:noWrap/>
            <w:textDirection w:val="btLr"/>
            <w:vAlign w:val="bottom"/>
            <w:hideMark/>
          </w:tcPr>
          <w:p w14:paraId="698220D8"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3" w:type="pct"/>
            <w:tcBorders>
              <w:top w:val="nil"/>
              <w:left w:val="nil"/>
              <w:bottom w:val="single" w:sz="4" w:space="0" w:color="auto"/>
              <w:right w:val="single" w:sz="4" w:space="0" w:color="auto"/>
            </w:tcBorders>
            <w:shd w:val="clear" w:color="auto" w:fill="auto"/>
            <w:noWrap/>
            <w:textDirection w:val="btLr"/>
            <w:vAlign w:val="bottom"/>
            <w:hideMark/>
          </w:tcPr>
          <w:p w14:paraId="4032DEC0"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3" w:type="pct"/>
            <w:tcBorders>
              <w:top w:val="nil"/>
              <w:left w:val="nil"/>
              <w:bottom w:val="single" w:sz="4" w:space="0" w:color="auto"/>
              <w:right w:val="single" w:sz="4" w:space="0" w:color="auto"/>
            </w:tcBorders>
            <w:shd w:val="clear" w:color="auto" w:fill="auto"/>
            <w:noWrap/>
            <w:textDirection w:val="btLr"/>
            <w:vAlign w:val="bottom"/>
            <w:hideMark/>
          </w:tcPr>
          <w:p w14:paraId="7A98553F"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410B4880"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68E91EA7"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5249E9CC"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789B1DFC"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71DA3572"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5B413BA4"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7099EBB3"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205" w:type="pct"/>
            <w:tcBorders>
              <w:top w:val="nil"/>
              <w:left w:val="nil"/>
              <w:bottom w:val="single" w:sz="4" w:space="0" w:color="auto"/>
              <w:right w:val="single" w:sz="4" w:space="0" w:color="auto"/>
            </w:tcBorders>
            <w:shd w:val="clear" w:color="auto" w:fill="auto"/>
            <w:textDirection w:val="btLr"/>
            <w:vAlign w:val="center"/>
            <w:hideMark/>
          </w:tcPr>
          <w:p w14:paraId="5BF42C29"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414EFDBB"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0E68CACD"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6538C21C"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4D7B8962"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17524CF2"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3" w:type="pct"/>
            <w:tcBorders>
              <w:top w:val="nil"/>
              <w:left w:val="nil"/>
              <w:bottom w:val="single" w:sz="4" w:space="0" w:color="auto"/>
              <w:right w:val="single" w:sz="4" w:space="0" w:color="auto"/>
            </w:tcBorders>
            <w:shd w:val="clear" w:color="auto" w:fill="auto"/>
            <w:noWrap/>
            <w:textDirection w:val="btLr"/>
            <w:vAlign w:val="bottom"/>
            <w:hideMark/>
          </w:tcPr>
          <w:p w14:paraId="4B5E994F"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3" w:type="pct"/>
            <w:tcBorders>
              <w:top w:val="nil"/>
              <w:left w:val="nil"/>
              <w:bottom w:val="single" w:sz="4" w:space="0" w:color="auto"/>
              <w:right w:val="single" w:sz="4" w:space="0" w:color="auto"/>
            </w:tcBorders>
            <w:shd w:val="clear" w:color="auto" w:fill="auto"/>
            <w:noWrap/>
            <w:textDirection w:val="btLr"/>
            <w:vAlign w:val="bottom"/>
            <w:hideMark/>
          </w:tcPr>
          <w:p w14:paraId="072C4AC9"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3" w:type="pct"/>
            <w:tcBorders>
              <w:top w:val="nil"/>
              <w:left w:val="nil"/>
              <w:bottom w:val="single" w:sz="4" w:space="0" w:color="auto"/>
              <w:right w:val="single" w:sz="4" w:space="0" w:color="auto"/>
            </w:tcBorders>
            <w:shd w:val="clear" w:color="auto" w:fill="auto"/>
            <w:noWrap/>
            <w:textDirection w:val="btLr"/>
            <w:vAlign w:val="bottom"/>
            <w:hideMark/>
          </w:tcPr>
          <w:p w14:paraId="493DC7C0"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6224FC92"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3FFA557D"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01AE7E32"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1E2BF937"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18047D8A"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7F50D758"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5B623E5B"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205" w:type="pct"/>
            <w:tcBorders>
              <w:top w:val="nil"/>
              <w:left w:val="nil"/>
              <w:bottom w:val="single" w:sz="4" w:space="0" w:color="auto"/>
              <w:right w:val="single" w:sz="4" w:space="0" w:color="auto"/>
            </w:tcBorders>
            <w:shd w:val="clear" w:color="auto" w:fill="auto"/>
            <w:textDirection w:val="btLr"/>
            <w:vAlign w:val="center"/>
            <w:hideMark/>
          </w:tcPr>
          <w:p w14:paraId="62FF1EC5"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704C531D"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3B1D80C9"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75E28598"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0E2C0B9D"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0" w:type="pct"/>
            <w:tcBorders>
              <w:top w:val="nil"/>
              <w:left w:val="nil"/>
              <w:bottom w:val="single" w:sz="4" w:space="0" w:color="auto"/>
              <w:right w:val="single" w:sz="4" w:space="0" w:color="auto"/>
            </w:tcBorders>
            <w:shd w:val="clear" w:color="auto" w:fill="auto"/>
            <w:textDirection w:val="btLr"/>
            <w:vAlign w:val="center"/>
            <w:hideMark/>
          </w:tcPr>
          <w:p w14:paraId="4AC62F05"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r>
      <w:tr w:rsidR="000465C4" w:rsidRPr="00794A5C" w14:paraId="4814C109" w14:textId="77777777" w:rsidTr="00986441">
        <w:trPr>
          <w:cantSplit/>
          <w:trHeight w:val="555"/>
        </w:trPr>
        <w:tc>
          <w:tcPr>
            <w:tcW w:w="235" w:type="pct"/>
            <w:tcBorders>
              <w:top w:val="nil"/>
              <w:left w:val="single" w:sz="4" w:space="0" w:color="auto"/>
              <w:bottom w:val="single" w:sz="4" w:space="0" w:color="auto"/>
              <w:right w:val="single" w:sz="4" w:space="0" w:color="auto"/>
            </w:tcBorders>
            <w:shd w:val="clear" w:color="auto" w:fill="auto"/>
            <w:noWrap/>
            <w:vAlign w:val="bottom"/>
            <w:hideMark/>
          </w:tcPr>
          <w:p w14:paraId="0D28830A" w14:textId="77777777" w:rsidR="000465C4" w:rsidRPr="00794A5C" w:rsidRDefault="000465C4" w:rsidP="00986441">
            <w:pPr>
              <w:rPr>
                <w:rFonts w:cs="Arial"/>
                <w:sz w:val="14"/>
                <w:szCs w:val="14"/>
                <w:lang w:val="en-MY" w:eastAsia="en-MY"/>
              </w:rPr>
            </w:pPr>
            <w:r w:rsidRPr="00794A5C">
              <w:rPr>
                <w:rFonts w:cs="Arial"/>
                <w:sz w:val="14"/>
                <w:szCs w:val="14"/>
                <w:lang w:val="en-MY" w:eastAsia="en-MY"/>
              </w:rPr>
              <w:t>Year 2</w:t>
            </w:r>
          </w:p>
        </w:tc>
        <w:tc>
          <w:tcPr>
            <w:tcW w:w="143" w:type="pct"/>
            <w:tcBorders>
              <w:top w:val="nil"/>
              <w:left w:val="nil"/>
              <w:bottom w:val="single" w:sz="4" w:space="0" w:color="auto"/>
              <w:right w:val="single" w:sz="4" w:space="0" w:color="auto"/>
            </w:tcBorders>
            <w:shd w:val="clear" w:color="auto" w:fill="auto"/>
            <w:noWrap/>
            <w:textDirection w:val="btLr"/>
            <w:vAlign w:val="bottom"/>
            <w:hideMark/>
          </w:tcPr>
          <w:p w14:paraId="6637D6C5"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3" w:type="pct"/>
            <w:tcBorders>
              <w:top w:val="nil"/>
              <w:left w:val="nil"/>
              <w:bottom w:val="single" w:sz="4" w:space="0" w:color="auto"/>
              <w:right w:val="single" w:sz="4" w:space="0" w:color="auto"/>
            </w:tcBorders>
            <w:shd w:val="clear" w:color="auto" w:fill="auto"/>
            <w:noWrap/>
            <w:textDirection w:val="btLr"/>
            <w:vAlign w:val="bottom"/>
            <w:hideMark/>
          </w:tcPr>
          <w:p w14:paraId="07372FFE"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3" w:type="pct"/>
            <w:tcBorders>
              <w:top w:val="nil"/>
              <w:left w:val="nil"/>
              <w:bottom w:val="single" w:sz="4" w:space="0" w:color="auto"/>
              <w:right w:val="single" w:sz="4" w:space="0" w:color="auto"/>
            </w:tcBorders>
            <w:shd w:val="clear" w:color="auto" w:fill="auto"/>
            <w:noWrap/>
            <w:textDirection w:val="btLr"/>
            <w:vAlign w:val="bottom"/>
            <w:hideMark/>
          </w:tcPr>
          <w:p w14:paraId="6B38D061"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7D9F0069"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57DFC0FE"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3DFBAC10"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7B04A8D7"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7CCE47CC"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10A55B84"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32B49AEA"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205" w:type="pct"/>
            <w:tcBorders>
              <w:top w:val="nil"/>
              <w:left w:val="nil"/>
              <w:bottom w:val="single" w:sz="4" w:space="0" w:color="auto"/>
              <w:right w:val="single" w:sz="4" w:space="0" w:color="auto"/>
            </w:tcBorders>
            <w:shd w:val="clear" w:color="auto" w:fill="auto"/>
            <w:textDirection w:val="btLr"/>
            <w:vAlign w:val="center"/>
            <w:hideMark/>
          </w:tcPr>
          <w:p w14:paraId="55A7D32E"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225D7330"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7618CC5B"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3064A9AF"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20CE6456"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28EBEED7"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3" w:type="pct"/>
            <w:tcBorders>
              <w:top w:val="nil"/>
              <w:left w:val="nil"/>
              <w:bottom w:val="single" w:sz="4" w:space="0" w:color="auto"/>
              <w:right w:val="single" w:sz="4" w:space="0" w:color="auto"/>
            </w:tcBorders>
            <w:shd w:val="clear" w:color="auto" w:fill="auto"/>
            <w:noWrap/>
            <w:textDirection w:val="btLr"/>
            <w:vAlign w:val="bottom"/>
            <w:hideMark/>
          </w:tcPr>
          <w:p w14:paraId="7E367F66"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3" w:type="pct"/>
            <w:tcBorders>
              <w:top w:val="nil"/>
              <w:left w:val="nil"/>
              <w:bottom w:val="single" w:sz="4" w:space="0" w:color="auto"/>
              <w:right w:val="single" w:sz="4" w:space="0" w:color="auto"/>
            </w:tcBorders>
            <w:shd w:val="clear" w:color="auto" w:fill="auto"/>
            <w:noWrap/>
            <w:textDirection w:val="btLr"/>
            <w:vAlign w:val="bottom"/>
            <w:hideMark/>
          </w:tcPr>
          <w:p w14:paraId="0BC26F55"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3" w:type="pct"/>
            <w:tcBorders>
              <w:top w:val="nil"/>
              <w:left w:val="nil"/>
              <w:bottom w:val="single" w:sz="4" w:space="0" w:color="auto"/>
              <w:right w:val="single" w:sz="4" w:space="0" w:color="auto"/>
            </w:tcBorders>
            <w:shd w:val="clear" w:color="auto" w:fill="auto"/>
            <w:noWrap/>
            <w:textDirection w:val="btLr"/>
            <w:vAlign w:val="bottom"/>
            <w:hideMark/>
          </w:tcPr>
          <w:p w14:paraId="3D35CC59"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53ED3C36"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4F2BC134"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5C9FBCB5"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77175D44"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56620106"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08CE1ED2"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66811762"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205" w:type="pct"/>
            <w:tcBorders>
              <w:top w:val="nil"/>
              <w:left w:val="nil"/>
              <w:bottom w:val="single" w:sz="4" w:space="0" w:color="auto"/>
              <w:right w:val="single" w:sz="4" w:space="0" w:color="auto"/>
            </w:tcBorders>
            <w:shd w:val="clear" w:color="auto" w:fill="auto"/>
            <w:textDirection w:val="btLr"/>
            <w:vAlign w:val="center"/>
            <w:hideMark/>
          </w:tcPr>
          <w:p w14:paraId="016AF42E"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7F263990"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787B33A2"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2978D001"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1AD07D79"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0" w:type="pct"/>
            <w:tcBorders>
              <w:top w:val="nil"/>
              <w:left w:val="nil"/>
              <w:bottom w:val="single" w:sz="4" w:space="0" w:color="auto"/>
              <w:right w:val="single" w:sz="4" w:space="0" w:color="auto"/>
            </w:tcBorders>
            <w:shd w:val="clear" w:color="auto" w:fill="auto"/>
            <w:textDirection w:val="btLr"/>
            <w:vAlign w:val="center"/>
            <w:hideMark/>
          </w:tcPr>
          <w:p w14:paraId="4B6A4CE5"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r>
      <w:tr w:rsidR="000465C4" w:rsidRPr="00794A5C" w14:paraId="1A91FBFA" w14:textId="77777777" w:rsidTr="00986441">
        <w:trPr>
          <w:cantSplit/>
          <w:trHeight w:val="408"/>
        </w:trPr>
        <w:tc>
          <w:tcPr>
            <w:tcW w:w="235" w:type="pct"/>
            <w:tcBorders>
              <w:top w:val="nil"/>
              <w:left w:val="single" w:sz="4" w:space="0" w:color="auto"/>
              <w:bottom w:val="single" w:sz="4" w:space="0" w:color="auto"/>
              <w:right w:val="single" w:sz="4" w:space="0" w:color="auto"/>
            </w:tcBorders>
            <w:shd w:val="clear" w:color="auto" w:fill="auto"/>
            <w:noWrap/>
            <w:vAlign w:val="bottom"/>
            <w:hideMark/>
          </w:tcPr>
          <w:p w14:paraId="5F3E59EC" w14:textId="77777777" w:rsidR="000465C4" w:rsidRPr="00794A5C" w:rsidRDefault="000465C4" w:rsidP="00986441">
            <w:pPr>
              <w:rPr>
                <w:rFonts w:cs="Arial"/>
                <w:sz w:val="14"/>
                <w:szCs w:val="14"/>
                <w:lang w:val="en-MY" w:eastAsia="en-MY"/>
              </w:rPr>
            </w:pPr>
            <w:r w:rsidRPr="00794A5C">
              <w:rPr>
                <w:rFonts w:cs="Arial"/>
                <w:sz w:val="14"/>
                <w:szCs w:val="14"/>
                <w:lang w:val="en-MY" w:eastAsia="en-MY"/>
              </w:rPr>
              <w:t> </w:t>
            </w:r>
          </w:p>
        </w:tc>
        <w:tc>
          <w:tcPr>
            <w:tcW w:w="143" w:type="pct"/>
            <w:tcBorders>
              <w:top w:val="nil"/>
              <w:left w:val="nil"/>
              <w:bottom w:val="single" w:sz="4" w:space="0" w:color="auto"/>
              <w:right w:val="single" w:sz="4" w:space="0" w:color="auto"/>
            </w:tcBorders>
            <w:shd w:val="clear" w:color="auto" w:fill="auto"/>
            <w:noWrap/>
            <w:textDirection w:val="btLr"/>
            <w:vAlign w:val="bottom"/>
            <w:hideMark/>
          </w:tcPr>
          <w:p w14:paraId="760CA2E6"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3" w:type="pct"/>
            <w:tcBorders>
              <w:top w:val="nil"/>
              <w:left w:val="nil"/>
              <w:bottom w:val="single" w:sz="4" w:space="0" w:color="auto"/>
              <w:right w:val="single" w:sz="4" w:space="0" w:color="auto"/>
            </w:tcBorders>
            <w:shd w:val="clear" w:color="auto" w:fill="auto"/>
            <w:noWrap/>
            <w:textDirection w:val="btLr"/>
            <w:vAlign w:val="bottom"/>
            <w:hideMark/>
          </w:tcPr>
          <w:p w14:paraId="5DD24E89"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3" w:type="pct"/>
            <w:tcBorders>
              <w:top w:val="nil"/>
              <w:left w:val="nil"/>
              <w:bottom w:val="single" w:sz="4" w:space="0" w:color="auto"/>
              <w:right w:val="single" w:sz="4" w:space="0" w:color="auto"/>
            </w:tcBorders>
            <w:shd w:val="clear" w:color="auto" w:fill="auto"/>
            <w:noWrap/>
            <w:textDirection w:val="btLr"/>
            <w:vAlign w:val="bottom"/>
            <w:hideMark/>
          </w:tcPr>
          <w:p w14:paraId="681BB6B5"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0A3D2EE6"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683CEBAB"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0429EF38"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57CAE0A1"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1D185D8D"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4AC9B4A0"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37234620"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205" w:type="pct"/>
            <w:tcBorders>
              <w:top w:val="nil"/>
              <w:left w:val="nil"/>
              <w:bottom w:val="single" w:sz="4" w:space="0" w:color="auto"/>
              <w:right w:val="single" w:sz="4" w:space="0" w:color="auto"/>
            </w:tcBorders>
            <w:shd w:val="clear" w:color="auto" w:fill="auto"/>
            <w:textDirection w:val="btLr"/>
            <w:vAlign w:val="center"/>
            <w:hideMark/>
          </w:tcPr>
          <w:p w14:paraId="5F4617F5"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1F120625"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118281C0"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56B86117"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7A718DFD"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71610C8E"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3" w:type="pct"/>
            <w:tcBorders>
              <w:top w:val="nil"/>
              <w:left w:val="nil"/>
              <w:bottom w:val="single" w:sz="4" w:space="0" w:color="auto"/>
              <w:right w:val="single" w:sz="4" w:space="0" w:color="auto"/>
            </w:tcBorders>
            <w:shd w:val="clear" w:color="auto" w:fill="auto"/>
            <w:noWrap/>
            <w:textDirection w:val="btLr"/>
            <w:vAlign w:val="bottom"/>
            <w:hideMark/>
          </w:tcPr>
          <w:p w14:paraId="332BA849"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3" w:type="pct"/>
            <w:tcBorders>
              <w:top w:val="nil"/>
              <w:left w:val="nil"/>
              <w:bottom w:val="single" w:sz="4" w:space="0" w:color="auto"/>
              <w:right w:val="single" w:sz="4" w:space="0" w:color="auto"/>
            </w:tcBorders>
            <w:shd w:val="clear" w:color="auto" w:fill="auto"/>
            <w:noWrap/>
            <w:textDirection w:val="btLr"/>
            <w:vAlign w:val="bottom"/>
            <w:hideMark/>
          </w:tcPr>
          <w:p w14:paraId="2CE3C65F"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3" w:type="pct"/>
            <w:tcBorders>
              <w:top w:val="nil"/>
              <w:left w:val="nil"/>
              <w:bottom w:val="single" w:sz="4" w:space="0" w:color="auto"/>
              <w:right w:val="single" w:sz="4" w:space="0" w:color="auto"/>
            </w:tcBorders>
            <w:shd w:val="clear" w:color="auto" w:fill="auto"/>
            <w:noWrap/>
            <w:textDirection w:val="btLr"/>
            <w:vAlign w:val="bottom"/>
            <w:hideMark/>
          </w:tcPr>
          <w:p w14:paraId="393DF9C9"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19A4749B"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551A16F4"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64EF74C4"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515F7325"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55D13A84"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56BEBF41"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6EBC10A1"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205" w:type="pct"/>
            <w:tcBorders>
              <w:top w:val="nil"/>
              <w:left w:val="nil"/>
              <w:bottom w:val="single" w:sz="4" w:space="0" w:color="auto"/>
              <w:right w:val="single" w:sz="4" w:space="0" w:color="auto"/>
            </w:tcBorders>
            <w:shd w:val="clear" w:color="auto" w:fill="auto"/>
            <w:textDirection w:val="btLr"/>
            <w:vAlign w:val="center"/>
            <w:hideMark/>
          </w:tcPr>
          <w:p w14:paraId="3FD6DF88"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314A45BD"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09623BA1"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18964C68"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58FDFF1B"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0" w:type="pct"/>
            <w:tcBorders>
              <w:top w:val="nil"/>
              <w:left w:val="nil"/>
              <w:bottom w:val="single" w:sz="4" w:space="0" w:color="auto"/>
              <w:right w:val="single" w:sz="4" w:space="0" w:color="auto"/>
            </w:tcBorders>
            <w:shd w:val="clear" w:color="auto" w:fill="auto"/>
            <w:textDirection w:val="btLr"/>
            <w:vAlign w:val="center"/>
            <w:hideMark/>
          </w:tcPr>
          <w:p w14:paraId="23309A08"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r>
      <w:tr w:rsidR="000465C4" w:rsidRPr="00794A5C" w14:paraId="612B1159" w14:textId="77777777" w:rsidTr="0016626F">
        <w:trPr>
          <w:cantSplit/>
          <w:trHeight w:val="414"/>
        </w:trPr>
        <w:tc>
          <w:tcPr>
            <w:tcW w:w="235" w:type="pct"/>
            <w:tcBorders>
              <w:top w:val="nil"/>
              <w:left w:val="single" w:sz="4" w:space="0" w:color="auto"/>
              <w:bottom w:val="single" w:sz="4" w:space="0" w:color="auto"/>
              <w:right w:val="single" w:sz="4" w:space="0" w:color="auto"/>
            </w:tcBorders>
            <w:shd w:val="clear" w:color="auto" w:fill="auto"/>
            <w:noWrap/>
            <w:vAlign w:val="bottom"/>
            <w:hideMark/>
          </w:tcPr>
          <w:p w14:paraId="6D7C5BD7" w14:textId="77777777" w:rsidR="000465C4" w:rsidRPr="00794A5C" w:rsidRDefault="000465C4" w:rsidP="00986441">
            <w:pPr>
              <w:rPr>
                <w:rFonts w:cs="Arial"/>
                <w:sz w:val="14"/>
                <w:szCs w:val="14"/>
                <w:lang w:val="en-MY" w:eastAsia="en-MY"/>
              </w:rPr>
            </w:pPr>
            <w:r w:rsidRPr="00794A5C">
              <w:rPr>
                <w:rFonts w:cs="Arial"/>
                <w:sz w:val="14"/>
                <w:szCs w:val="14"/>
                <w:lang w:val="en-MY" w:eastAsia="en-MY"/>
              </w:rPr>
              <w:t>Year 3</w:t>
            </w:r>
          </w:p>
        </w:tc>
        <w:tc>
          <w:tcPr>
            <w:tcW w:w="143" w:type="pct"/>
            <w:tcBorders>
              <w:top w:val="nil"/>
              <w:left w:val="nil"/>
              <w:bottom w:val="single" w:sz="4" w:space="0" w:color="auto"/>
              <w:right w:val="single" w:sz="4" w:space="0" w:color="auto"/>
            </w:tcBorders>
            <w:shd w:val="clear" w:color="auto" w:fill="auto"/>
            <w:noWrap/>
            <w:textDirection w:val="btLr"/>
            <w:vAlign w:val="bottom"/>
            <w:hideMark/>
          </w:tcPr>
          <w:p w14:paraId="56DC45E2"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3" w:type="pct"/>
            <w:tcBorders>
              <w:top w:val="nil"/>
              <w:left w:val="nil"/>
              <w:bottom w:val="single" w:sz="4" w:space="0" w:color="auto"/>
              <w:right w:val="single" w:sz="4" w:space="0" w:color="auto"/>
            </w:tcBorders>
            <w:shd w:val="clear" w:color="auto" w:fill="auto"/>
            <w:noWrap/>
            <w:textDirection w:val="btLr"/>
            <w:vAlign w:val="bottom"/>
            <w:hideMark/>
          </w:tcPr>
          <w:p w14:paraId="5B71D5D4"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3" w:type="pct"/>
            <w:tcBorders>
              <w:top w:val="nil"/>
              <w:left w:val="nil"/>
              <w:bottom w:val="single" w:sz="4" w:space="0" w:color="auto"/>
              <w:right w:val="single" w:sz="4" w:space="0" w:color="auto"/>
            </w:tcBorders>
            <w:shd w:val="clear" w:color="auto" w:fill="auto"/>
            <w:noWrap/>
            <w:textDirection w:val="btLr"/>
            <w:vAlign w:val="bottom"/>
            <w:hideMark/>
          </w:tcPr>
          <w:p w14:paraId="392500FB"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5BA3644A"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264B532F"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32C305EC"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7EC6EC06"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30599259"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77503705"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5B5BC116"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205" w:type="pct"/>
            <w:tcBorders>
              <w:top w:val="nil"/>
              <w:left w:val="nil"/>
              <w:bottom w:val="single" w:sz="4" w:space="0" w:color="auto"/>
              <w:right w:val="single" w:sz="4" w:space="0" w:color="auto"/>
            </w:tcBorders>
            <w:shd w:val="clear" w:color="auto" w:fill="auto"/>
            <w:textDirection w:val="btLr"/>
            <w:vAlign w:val="center"/>
            <w:hideMark/>
          </w:tcPr>
          <w:p w14:paraId="6A0B5603"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4FEF95F1"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35582B1F"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127B25AC"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1960F00F"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36E6283F"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3" w:type="pct"/>
            <w:tcBorders>
              <w:top w:val="nil"/>
              <w:left w:val="nil"/>
              <w:bottom w:val="single" w:sz="4" w:space="0" w:color="auto"/>
              <w:right w:val="single" w:sz="4" w:space="0" w:color="auto"/>
            </w:tcBorders>
            <w:shd w:val="clear" w:color="auto" w:fill="auto"/>
            <w:noWrap/>
            <w:textDirection w:val="btLr"/>
            <w:vAlign w:val="bottom"/>
            <w:hideMark/>
          </w:tcPr>
          <w:p w14:paraId="36A2C697"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3" w:type="pct"/>
            <w:tcBorders>
              <w:top w:val="nil"/>
              <w:left w:val="nil"/>
              <w:bottom w:val="single" w:sz="4" w:space="0" w:color="auto"/>
              <w:right w:val="single" w:sz="4" w:space="0" w:color="auto"/>
            </w:tcBorders>
            <w:shd w:val="clear" w:color="auto" w:fill="auto"/>
            <w:noWrap/>
            <w:textDirection w:val="btLr"/>
            <w:vAlign w:val="bottom"/>
            <w:hideMark/>
          </w:tcPr>
          <w:p w14:paraId="1DA95032"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3" w:type="pct"/>
            <w:tcBorders>
              <w:top w:val="nil"/>
              <w:left w:val="nil"/>
              <w:bottom w:val="single" w:sz="4" w:space="0" w:color="auto"/>
              <w:right w:val="single" w:sz="4" w:space="0" w:color="auto"/>
            </w:tcBorders>
            <w:shd w:val="clear" w:color="auto" w:fill="auto"/>
            <w:noWrap/>
            <w:textDirection w:val="btLr"/>
            <w:vAlign w:val="bottom"/>
            <w:hideMark/>
          </w:tcPr>
          <w:p w14:paraId="037650A1"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6CFFE862"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3082E4C6"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288F4C6F"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1C740343"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29ADD903"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0D6B205C"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61C51BD9"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205" w:type="pct"/>
            <w:tcBorders>
              <w:top w:val="nil"/>
              <w:left w:val="nil"/>
              <w:bottom w:val="single" w:sz="4" w:space="0" w:color="auto"/>
              <w:right w:val="single" w:sz="4" w:space="0" w:color="auto"/>
            </w:tcBorders>
            <w:shd w:val="clear" w:color="auto" w:fill="auto"/>
            <w:textDirection w:val="btLr"/>
            <w:vAlign w:val="center"/>
            <w:hideMark/>
          </w:tcPr>
          <w:p w14:paraId="61CA3709"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25AE40FE"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29001941"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03D5A94F"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36CCF53F"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0" w:type="pct"/>
            <w:tcBorders>
              <w:top w:val="nil"/>
              <w:left w:val="nil"/>
              <w:bottom w:val="single" w:sz="4" w:space="0" w:color="auto"/>
              <w:right w:val="single" w:sz="4" w:space="0" w:color="auto"/>
            </w:tcBorders>
            <w:shd w:val="clear" w:color="auto" w:fill="auto"/>
            <w:textDirection w:val="btLr"/>
            <w:vAlign w:val="center"/>
            <w:hideMark/>
          </w:tcPr>
          <w:p w14:paraId="6FE9388B"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r>
      <w:tr w:rsidR="0016626F" w:rsidRPr="00794A5C" w14:paraId="00F0C188" w14:textId="77777777" w:rsidTr="0016626F">
        <w:trPr>
          <w:cantSplit/>
          <w:trHeight w:val="420"/>
        </w:trPr>
        <w:tc>
          <w:tcPr>
            <w:tcW w:w="2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45700D" w14:textId="77777777" w:rsidR="000465C4" w:rsidRPr="00794A5C" w:rsidRDefault="000465C4" w:rsidP="00986441">
            <w:pPr>
              <w:rPr>
                <w:rFonts w:cs="Arial"/>
                <w:sz w:val="14"/>
                <w:szCs w:val="14"/>
                <w:lang w:val="en-MY" w:eastAsia="en-MY"/>
              </w:rPr>
            </w:pPr>
            <w:r w:rsidRPr="00794A5C">
              <w:rPr>
                <w:rFonts w:cs="Arial"/>
                <w:sz w:val="14"/>
                <w:szCs w:val="14"/>
                <w:lang w:val="en-MY" w:eastAsia="en-MY"/>
              </w:rPr>
              <w:t> </w:t>
            </w:r>
          </w:p>
        </w:tc>
        <w:tc>
          <w:tcPr>
            <w:tcW w:w="143" w:type="pct"/>
            <w:tcBorders>
              <w:top w:val="single" w:sz="4" w:space="0" w:color="auto"/>
              <w:left w:val="nil"/>
              <w:bottom w:val="single" w:sz="4" w:space="0" w:color="auto"/>
              <w:right w:val="single" w:sz="4" w:space="0" w:color="auto"/>
            </w:tcBorders>
            <w:shd w:val="clear" w:color="auto" w:fill="auto"/>
            <w:noWrap/>
            <w:textDirection w:val="btLr"/>
            <w:vAlign w:val="bottom"/>
            <w:hideMark/>
          </w:tcPr>
          <w:p w14:paraId="1EE89212"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3" w:type="pct"/>
            <w:tcBorders>
              <w:top w:val="single" w:sz="4" w:space="0" w:color="auto"/>
              <w:left w:val="nil"/>
              <w:bottom w:val="single" w:sz="4" w:space="0" w:color="auto"/>
              <w:right w:val="single" w:sz="4" w:space="0" w:color="auto"/>
            </w:tcBorders>
            <w:shd w:val="clear" w:color="auto" w:fill="auto"/>
            <w:noWrap/>
            <w:textDirection w:val="btLr"/>
            <w:vAlign w:val="bottom"/>
            <w:hideMark/>
          </w:tcPr>
          <w:p w14:paraId="5B386CDE"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3" w:type="pct"/>
            <w:tcBorders>
              <w:top w:val="single" w:sz="4" w:space="0" w:color="auto"/>
              <w:left w:val="nil"/>
              <w:bottom w:val="single" w:sz="4" w:space="0" w:color="auto"/>
              <w:right w:val="single" w:sz="4" w:space="0" w:color="auto"/>
            </w:tcBorders>
            <w:shd w:val="clear" w:color="auto" w:fill="auto"/>
            <w:noWrap/>
            <w:textDirection w:val="btLr"/>
            <w:vAlign w:val="bottom"/>
            <w:hideMark/>
          </w:tcPr>
          <w:p w14:paraId="1EB5608F"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single" w:sz="4" w:space="0" w:color="auto"/>
              <w:left w:val="nil"/>
              <w:bottom w:val="single" w:sz="4" w:space="0" w:color="auto"/>
              <w:right w:val="single" w:sz="4" w:space="0" w:color="auto"/>
            </w:tcBorders>
            <w:shd w:val="clear" w:color="auto" w:fill="auto"/>
            <w:textDirection w:val="btLr"/>
            <w:vAlign w:val="center"/>
            <w:hideMark/>
          </w:tcPr>
          <w:p w14:paraId="2F46149C"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single" w:sz="4" w:space="0" w:color="auto"/>
              <w:left w:val="nil"/>
              <w:bottom w:val="single" w:sz="4" w:space="0" w:color="auto"/>
              <w:right w:val="single" w:sz="4" w:space="0" w:color="auto"/>
            </w:tcBorders>
            <w:shd w:val="clear" w:color="auto" w:fill="auto"/>
            <w:textDirection w:val="btLr"/>
            <w:vAlign w:val="center"/>
            <w:hideMark/>
          </w:tcPr>
          <w:p w14:paraId="2E91632A"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single" w:sz="4" w:space="0" w:color="auto"/>
              <w:left w:val="nil"/>
              <w:bottom w:val="single" w:sz="4" w:space="0" w:color="auto"/>
              <w:right w:val="single" w:sz="4" w:space="0" w:color="auto"/>
            </w:tcBorders>
            <w:shd w:val="clear" w:color="auto" w:fill="auto"/>
            <w:textDirection w:val="btLr"/>
            <w:vAlign w:val="center"/>
            <w:hideMark/>
          </w:tcPr>
          <w:p w14:paraId="1A960878"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single" w:sz="4" w:space="0" w:color="auto"/>
              <w:left w:val="nil"/>
              <w:bottom w:val="single" w:sz="4" w:space="0" w:color="auto"/>
              <w:right w:val="single" w:sz="4" w:space="0" w:color="auto"/>
            </w:tcBorders>
            <w:shd w:val="clear" w:color="auto" w:fill="auto"/>
            <w:textDirection w:val="btLr"/>
            <w:vAlign w:val="center"/>
            <w:hideMark/>
          </w:tcPr>
          <w:p w14:paraId="08CF9EA4"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single" w:sz="4" w:space="0" w:color="auto"/>
              <w:left w:val="nil"/>
              <w:bottom w:val="single" w:sz="4" w:space="0" w:color="auto"/>
              <w:right w:val="single" w:sz="4" w:space="0" w:color="auto"/>
            </w:tcBorders>
            <w:shd w:val="clear" w:color="auto" w:fill="auto"/>
            <w:textDirection w:val="btLr"/>
            <w:vAlign w:val="center"/>
            <w:hideMark/>
          </w:tcPr>
          <w:p w14:paraId="2005B227"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single" w:sz="4" w:space="0" w:color="auto"/>
              <w:left w:val="nil"/>
              <w:bottom w:val="single" w:sz="4" w:space="0" w:color="auto"/>
              <w:right w:val="single" w:sz="4" w:space="0" w:color="auto"/>
            </w:tcBorders>
            <w:shd w:val="clear" w:color="auto" w:fill="auto"/>
            <w:textDirection w:val="btLr"/>
            <w:vAlign w:val="center"/>
            <w:hideMark/>
          </w:tcPr>
          <w:p w14:paraId="15903AF7"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single" w:sz="4" w:space="0" w:color="auto"/>
              <w:left w:val="nil"/>
              <w:bottom w:val="single" w:sz="4" w:space="0" w:color="auto"/>
              <w:right w:val="single" w:sz="4" w:space="0" w:color="auto"/>
            </w:tcBorders>
            <w:shd w:val="clear" w:color="auto" w:fill="auto"/>
            <w:textDirection w:val="btLr"/>
            <w:vAlign w:val="center"/>
            <w:hideMark/>
          </w:tcPr>
          <w:p w14:paraId="5932E36E"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205" w:type="pct"/>
            <w:tcBorders>
              <w:top w:val="single" w:sz="4" w:space="0" w:color="auto"/>
              <w:left w:val="nil"/>
              <w:bottom w:val="single" w:sz="4" w:space="0" w:color="auto"/>
              <w:right w:val="single" w:sz="4" w:space="0" w:color="auto"/>
            </w:tcBorders>
            <w:shd w:val="clear" w:color="auto" w:fill="auto"/>
            <w:textDirection w:val="btLr"/>
            <w:vAlign w:val="center"/>
            <w:hideMark/>
          </w:tcPr>
          <w:p w14:paraId="104BDAAA"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single" w:sz="4" w:space="0" w:color="auto"/>
              <w:left w:val="nil"/>
              <w:bottom w:val="single" w:sz="4" w:space="0" w:color="auto"/>
              <w:right w:val="single" w:sz="4" w:space="0" w:color="auto"/>
            </w:tcBorders>
            <w:shd w:val="clear" w:color="auto" w:fill="auto"/>
            <w:textDirection w:val="btLr"/>
            <w:vAlign w:val="center"/>
            <w:hideMark/>
          </w:tcPr>
          <w:p w14:paraId="49106E38"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single" w:sz="4" w:space="0" w:color="auto"/>
              <w:left w:val="nil"/>
              <w:bottom w:val="single" w:sz="4" w:space="0" w:color="auto"/>
              <w:right w:val="single" w:sz="4" w:space="0" w:color="auto"/>
            </w:tcBorders>
            <w:shd w:val="clear" w:color="auto" w:fill="auto"/>
            <w:textDirection w:val="btLr"/>
            <w:vAlign w:val="center"/>
            <w:hideMark/>
          </w:tcPr>
          <w:p w14:paraId="1661389B"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single" w:sz="4" w:space="0" w:color="auto"/>
              <w:left w:val="nil"/>
              <w:bottom w:val="single" w:sz="4" w:space="0" w:color="auto"/>
              <w:right w:val="single" w:sz="4" w:space="0" w:color="auto"/>
            </w:tcBorders>
            <w:shd w:val="clear" w:color="auto" w:fill="auto"/>
            <w:textDirection w:val="btLr"/>
            <w:vAlign w:val="center"/>
            <w:hideMark/>
          </w:tcPr>
          <w:p w14:paraId="2AC5591E"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single" w:sz="4" w:space="0" w:color="auto"/>
              <w:left w:val="nil"/>
              <w:bottom w:val="single" w:sz="4" w:space="0" w:color="auto"/>
              <w:right w:val="single" w:sz="4" w:space="0" w:color="auto"/>
            </w:tcBorders>
            <w:shd w:val="clear" w:color="auto" w:fill="auto"/>
            <w:textDirection w:val="btLr"/>
            <w:vAlign w:val="center"/>
            <w:hideMark/>
          </w:tcPr>
          <w:p w14:paraId="6FF8A053"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single" w:sz="4" w:space="0" w:color="auto"/>
              <w:left w:val="nil"/>
              <w:bottom w:val="single" w:sz="4" w:space="0" w:color="auto"/>
              <w:right w:val="single" w:sz="4" w:space="0" w:color="auto"/>
            </w:tcBorders>
            <w:shd w:val="clear" w:color="auto" w:fill="auto"/>
            <w:textDirection w:val="btLr"/>
            <w:vAlign w:val="center"/>
            <w:hideMark/>
          </w:tcPr>
          <w:p w14:paraId="302B747C"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3" w:type="pct"/>
            <w:tcBorders>
              <w:top w:val="single" w:sz="4" w:space="0" w:color="auto"/>
              <w:left w:val="nil"/>
              <w:bottom w:val="single" w:sz="4" w:space="0" w:color="auto"/>
              <w:right w:val="single" w:sz="4" w:space="0" w:color="auto"/>
            </w:tcBorders>
            <w:shd w:val="clear" w:color="auto" w:fill="auto"/>
            <w:noWrap/>
            <w:textDirection w:val="btLr"/>
            <w:vAlign w:val="bottom"/>
            <w:hideMark/>
          </w:tcPr>
          <w:p w14:paraId="0E2074EB"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3" w:type="pct"/>
            <w:tcBorders>
              <w:top w:val="single" w:sz="4" w:space="0" w:color="auto"/>
              <w:left w:val="nil"/>
              <w:bottom w:val="single" w:sz="4" w:space="0" w:color="auto"/>
              <w:right w:val="single" w:sz="4" w:space="0" w:color="auto"/>
            </w:tcBorders>
            <w:shd w:val="clear" w:color="auto" w:fill="auto"/>
            <w:noWrap/>
            <w:textDirection w:val="btLr"/>
            <w:vAlign w:val="bottom"/>
            <w:hideMark/>
          </w:tcPr>
          <w:p w14:paraId="0E3213DF"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3" w:type="pct"/>
            <w:tcBorders>
              <w:top w:val="single" w:sz="4" w:space="0" w:color="auto"/>
              <w:left w:val="nil"/>
              <w:bottom w:val="single" w:sz="4" w:space="0" w:color="auto"/>
              <w:right w:val="single" w:sz="4" w:space="0" w:color="auto"/>
            </w:tcBorders>
            <w:shd w:val="clear" w:color="auto" w:fill="auto"/>
            <w:noWrap/>
            <w:textDirection w:val="btLr"/>
            <w:vAlign w:val="bottom"/>
            <w:hideMark/>
          </w:tcPr>
          <w:p w14:paraId="323103D7"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single" w:sz="4" w:space="0" w:color="auto"/>
              <w:left w:val="nil"/>
              <w:bottom w:val="single" w:sz="4" w:space="0" w:color="auto"/>
              <w:right w:val="single" w:sz="4" w:space="0" w:color="auto"/>
            </w:tcBorders>
            <w:shd w:val="clear" w:color="auto" w:fill="auto"/>
            <w:textDirection w:val="btLr"/>
            <w:vAlign w:val="center"/>
            <w:hideMark/>
          </w:tcPr>
          <w:p w14:paraId="1D6D20EE"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single" w:sz="4" w:space="0" w:color="auto"/>
              <w:left w:val="nil"/>
              <w:bottom w:val="single" w:sz="4" w:space="0" w:color="auto"/>
              <w:right w:val="single" w:sz="4" w:space="0" w:color="auto"/>
            </w:tcBorders>
            <w:shd w:val="clear" w:color="auto" w:fill="auto"/>
            <w:textDirection w:val="btLr"/>
            <w:vAlign w:val="center"/>
            <w:hideMark/>
          </w:tcPr>
          <w:p w14:paraId="7E950B6C"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single" w:sz="4" w:space="0" w:color="auto"/>
              <w:left w:val="nil"/>
              <w:bottom w:val="single" w:sz="4" w:space="0" w:color="auto"/>
              <w:right w:val="single" w:sz="4" w:space="0" w:color="auto"/>
            </w:tcBorders>
            <w:shd w:val="clear" w:color="auto" w:fill="auto"/>
            <w:textDirection w:val="btLr"/>
            <w:vAlign w:val="center"/>
            <w:hideMark/>
          </w:tcPr>
          <w:p w14:paraId="36E41A95"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single" w:sz="4" w:space="0" w:color="auto"/>
              <w:left w:val="nil"/>
              <w:bottom w:val="single" w:sz="4" w:space="0" w:color="auto"/>
              <w:right w:val="single" w:sz="4" w:space="0" w:color="auto"/>
            </w:tcBorders>
            <w:shd w:val="clear" w:color="auto" w:fill="auto"/>
            <w:textDirection w:val="btLr"/>
            <w:vAlign w:val="center"/>
            <w:hideMark/>
          </w:tcPr>
          <w:p w14:paraId="67DC92C7"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single" w:sz="4" w:space="0" w:color="auto"/>
              <w:left w:val="nil"/>
              <w:bottom w:val="single" w:sz="4" w:space="0" w:color="auto"/>
              <w:right w:val="single" w:sz="4" w:space="0" w:color="auto"/>
            </w:tcBorders>
            <w:shd w:val="clear" w:color="auto" w:fill="auto"/>
            <w:textDirection w:val="btLr"/>
            <w:vAlign w:val="center"/>
            <w:hideMark/>
          </w:tcPr>
          <w:p w14:paraId="13F7D588"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single" w:sz="4" w:space="0" w:color="auto"/>
              <w:left w:val="nil"/>
              <w:bottom w:val="single" w:sz="4" w:space="0" w:color="auto"/>
              <w:right w:val="single" w:sz="4" w:space="0" w:color="auto"/>
            </w:tcBorders>
            <w:shd w:val="clear" w:color="auto" w:fill="auto"/>
            <w:textDirection w:val="btLr"/>
            <w:vAlign w:val="center"/>
            <w:hideMark/>
          </w:tcPr>
          <w:p w14:paraId="25C771D6"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single" w:sz="4" w:space="0" w:color="auto"/>
              <w:left w:val="nil"/>
              <w:bottom w:val="single" w:sz="4" w:space="0" w:color="auto"/>
              <w:right w:val="single" w:sz="4" w:space="0" w:color="auto"/>
            </w:tcBorders>
            <w:shd w:val="clear" w:color="auto" w:fill="auto"/>
            <w:textDirection w:val="btLr"/>
            <w:vAlign w:val="center"/>
            <w:hideMark/>
          </w:tcPr>
          <w:p w14:paraId="6F66F7C1"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205" w:type="pct"/>
            <w:tcBorders>
              <w:top w:val="single" w:sz="4" w:space="0" w:color="auto"/>
              <w:left w:val="nil"/>
              <w:bottom w:val="single" w:sz="4" w:space="0" w:color="auto"/>
              <w:right w:val="single" w:sz="4" w:space="0" w:color="auto"/>
            </w:tcBorders>
            <w:shd w:val="clear" w:color="auto" w:fill="auto"/>
            <w:textDirection w:val="btLr"/>
            <w:vAlign w:val="center"/>
            <w:hideMark/>
          </w:tcPr>
          <w:p w14:paraId="5C3B9F39"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single" w:sz="4" w:space="0" w:color="auto"/>
              <w:left w:val="nil"/>
              <w:bottom w:val="single" w:sz="4" w:space="0" w:color="auto"/>
              <w:right w:val="single" w:sz="4" w:space="0" w:color="auto"/>
            </w:tcBorders>
            <w:shd w:val="clear" w:color="auto" w:fill="auto"/>
            <w:textDirection w:val="btLr"/>
            <w:vAlign w:val="center"/>
            <w:hideMark/>
          </w:tcPr>
          <w:p w14:paraId="76582E23"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single" w:sz="4" w:space="0" w:color="auto"/>
              <w:left w:val="nil"/>
              <w:bottom w:val="single" w:sz="4" w:space="0" w:color="auto"/>
              <w:right w:val="single" w:sz="4" w:space="0" w:color="auto"/>
            </w:tcBorders>
            <w:shd w:val="clear" w:color="auto" w:fill="auto"/>
            <w:textDirection w:val="btLr"/>
            <w:vAlign w:val="center"/>
            <w:hideMark/>
          </w:tcPr>
          <w:p w14:paraId="2FEEEC27"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single" w:sz="4" w:space="0" w:color="auto"/>
              <w:left w:val="nil"/>
              <w:bottom w:val="single" w:sz="4" w:space="0" w:color="auto"/>
              <w:right w:val="single" w:sz="4" w:space="0" w:color="auto"/>
            </w:tcBorders>
            <w:shd w:val="clear" w:color="auto" w:fill="auto"/>
            <w:textDirection w:val="btLr"/>
            <w:vAlign w:val="center"/>
            <w:hideMark/>
          </w:tcPr>
          <w:p w14:paraId="7BE65C52"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6" w:type="pct"/>
            <w:tcBorders>
              <w:top w:val="single" w:sz="4" w:space="0" w:color="auto"/>
              <w:left w:val="nil"/>
              <w:bottom w:val="single" w:sz="4" w:space="0" w:color="auto"/>
              <w:right w:val="single" w:sz="4" w:space="0" w:color="auto"/>
            </w:tcBorders>
            <w:shd w:val="clear" w:color="auto" w:fill="auto"/>
            <w:textDirection w:val="btLr"/>
            <w:vAlign w:val="center"/>
            <w:hideMark/>
          </w:tcPr>
          <w:p w14:paraId="4F70B2EB"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c>
          <w:tcPr>
            <w:tcW w:w="140" w:type="pct"/>
            <w:tcBorders>
              <w:top w:val="single" w:sz="4" w:space="0" w:color="auto"/>
              <w:left w:val="nil"/>
              <w:bottom w:val="single" w:sz="4" w:space="0" w:color="auto"/>
              <w:right w:val="single" w:sz="4" w:space="0" w:color="auto"/>
            </w:tcBorders>
            <w:shd w:val="clear" w:color="auto" w:fill="auto"/>
            <w:textDirection w:val="btLr"/>
            <w:vAlign w:val="center"/>
            <w:hideMark/>
          </w:tcPr>
          <w:p w14:paraId="318CC866" w14:textId="77777777" w:rsidR="000465C4" w:rsidRPr="00794A5C" w:rsidRDefault="000465C4" w:rsidP="00986441">
            <w:pPr>
              <w:ind w:left="113" w:right="113"/>
              <w:rPr>
                <w:rFonts w:cs="Arial"/>
                <w:sz w:val="14"/>
                <w:szCs w:val="14"/>
                <w:lang w:val="en-MY" w:eastAsia="en-MY"/>
              </w:rPr>
            </w:pPr>
            <w:r w:rsidRPr="00794A5C">
              <w:rPr>
                <w:rFonts w:cs="Arial"/>
                <w:sz w:val="14"/>
                <w:szCs w:val="14"/>
                <w:lang w:val="en-MY" w:eastAsia="en-MY"/>
              </w:rPr>
              <w:t> </w:t>
            </w:r>
          </w:p>
        </w:tc>
      </w:tr>
      <w:tr w:rsidR="0016626F" w:rsidRPr="00794A5C" w14:paraId="37587822" w14:textId="77777777" w:rsidTr="000C5ABF">
        <w:trPr>
          <w:cantSplit/>
          <w:trHeight w:val="420"/>
        </w:trPr>
        <w:tc>
          <w:tcPr>
            <w:tcW w:w="2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77BDC3" w14:textId="1A4154A1" w:rsidR="0016626F" w:rsidRPr="00794A5C" w:rsidRDefault="0016626F" w:rsidP="00986441">
            <w:pPr>
              <w:rPr>
                <w:rFonts w:cs="Arial"/>
                <w:sz w:val="14"/>
                <w:szCs w:val="14"/>
                <w:lang w:val="en-MY" w:eastAsia="en-MY"/>
              </w:rPr>
            </w:pPr>
            <w:r w:rsidRPr="00794A5C">
              <w:rPr>
                <w:rFonts w:cs="Arial"/>
                <w:sz w:val="14"/>
                <w:szCs w:val="14"/>
                <w:lang w:val="en-MY" w:eastAsia="en-MY"/>
              </w:rPr>
              <w:t>Year 4</w:t>
            </w:r>
          </w:p>
        </w:tc>
        <w:tc>
          <w:tcPr>
            <w:tcW w:w="143" w:type="pct"/>
            <w:tcBorders>
              <w:top w:val="single" w:sz="4" w:space="0" w:color="auto"/>
              <w:left w:val="nil"/>
              <w:bottom w:val="single" w:sz="4" w:space="0" w:color="auto"/>
              <w:right w:val="single" w:sz="4" w:space="0" w:color="auto"/>
            </w:tcBorders>
            <w:shd w:val="clear" w:color="auto" w:fill="auto"/>
            <w:noWrap/>
            <w:textDirection w:val="btLr"/>
            <w:vAlign w:val="bottom"/>
          </w:tcPr>
          <w:p w14:paraId="30B7D53B" w14:textId="77777777" w:rsidR="0016626F" w:rsidRPr="00794A5C" w:rsidRDefault="0016626F" w:rsidP="00986441">
            <w:pPr>
              <w:ind w:left="113" w:right="113"/>
              <w:rPr>
                <w:rFonts w:cs="Arial"/>
                <w:sz w:val="14"/>
                <w:szCs w:val="14"/>
                <w:lang w:val="en-MY" w:eastAsia="en-MY"/>
              </w:rPr>
            </w:pPr>
          </w:p>
        </w:tc>
        <w:tc>
          <w:tcPr>
            <w:tcW w:w="143" w:type="pct"/>
            <w:tcBorders>
              <w:top w:val="single" w:sz="4" w:space="0" w:color="auto"/>
              <w:left w:val="nil"/>
              <w:bottom w:val="single" w:sz="4" w:space="0" w:color="auto"/>
              <w:right w:val="single" w:sz="4" w:space="0" w:color="auto"/>
            </w:tcBorders>
            <w:shd w:val="clear" w:color="auto" w:fill="auto"/>
            <w:noWrap/>
            <w:textDirection w:val="btLr"/>
            <w:vAlign w:val="bottom"/>
          </w:tcPr>
          <w:p w14:paraId="177C162C" w14:textId="77777777" w:rsidR="0016626F" w:rsidRPr="00794A5C" w:rsidRDefault="0016626F" w:rsidP="00986441">
            <w:pPr>
              <w:ind w:left="113" w:right="113"/>
              <w:rPr>
                <w:rFonts w:cs="Arial"/>
                <w:sz w:val="14"/>
                <w:szCs w:val="14"/>
                <w:lang w:val="en-MY" w:eastAsia="en-MY"/>
              </w:rPr>
            </w:pPr>
          </w:p>
        </w:tc>
        <w:tc>
          <w:tcPr>
            <w:tcW w:w="143" w:type="pct"/>
            <w:tcBorders>
              <w:top w:val="single" w:sz="4" w:space="0" w:color="auto"/>
              <w:left w:val="nil"/>
              <w:bottom w:val="single" w:sz="4" w:space="0" w:color="auto"/>
              <w:right w:val="single" w:sz="4" w:space="0" w:color="auto"/>
            </w:tcBorders>
            <w:shd w:val="clear" w:color="auto" w:fill="auto"/>
            <w:noWrap/>
            <w:textDirection w:val="btLr"/>
            <w:vAlign w:val="bottom"/>
          </w:tcPr>
          <w:p w14:paraId="0E6B5261" w14:textId="77777777" w:rsidR="0016626F" w:rsidRPr="00794A5C" w:rsidRDefault="0016626F" w:rsidP="00986441">
            <w:pPr>
              <w:ind w:left="113" w:right="113"/>
              <w:rPr>
                <w:rFonts w:cs="Arial"/>
                <w:sz w:val="14"/>
                <w:szCs w:val="14"/>
                <w:lang w:val="en-MY" w:eastAsia="en-MY"/>
              </w:rPr>
            </w:pPr>
          </w:p>
        </w:tc>
        <w:tc>
          <w:tcPr>
            <w:tcW w:w="146" w:type="pct"/>
            <w:tcBorders>
              <w:top w:val="single" w:sz="4" w:space="0" w:color="auto"/>
              <w:left w:val="nil"/>
              <w:bottom w:val="single" w:sz="4" w:space="0" w:color="auto"/>
              <w:right w:val="single" w:sz="4" w:space="0" w:color="auto"/>
            </w:tcBorders>
            <w:shd w:val="clear" w:color="auto" w:fill="auto"/>
            <w:textDirection w:val="btLr"/>
            <w:vAlign w:val="center"/>
          </w:tcPr>
          <w:p w14:paraId="46441626" w14:textId="77777777" w:rsidR="0016626F" w:rsidRPr="00794A5C" w:rsidRDefault="0016626F" w:rsidP="00986441">
            <w:pPr>
              <w:ind w:left="113" w:right="113"/>
              <w:rPr>
                <w:rFonts w:cs="Arial"/>
                <w:sz w:val="14"/>
                <w:szCs w:val="14"/>
                <w:lang w:val="en-MY" w:eastAsia="en-MY"/>
              </w:rPr>
            </w:pPr>
          </w:p>
        </w:tc>
        <w:tc>
          <w:tcPr>
            <w:tcW w:w="146" w:type="pct"/>
            <w:tcBorders>
              <w:top w:val="single" w:sz="4" w:space="0" w:color="auto"/>
              <w:left w:val="nil"/>
              <w:bottom w:val="single" w:sz="4" w:space="0" w:color="auto"/>
              <w:right w:val="single" w:sz="4" w:space="0" w:color="auto"/>
            </w:tcBorders>
            <w:shd w:val="clear" w:color="auto" w:fill="auto"/>
            <w:textDirection w:val="btLr"/>
            <w:vAlign w:val="center"/>
          </w:tcPr>
          <w:p w14:paraId="3D129183" w14:textId="77777777" w:rsidR="0016626F" w:rsidRPr="00794A5C" w:rsidRDefault="0016626F" w:rsidP="00986441">
            <w:pPr>
              <w:ind w:left="113" w:right="113"/>
              <w:rPr>
                <w:rFonts w:cs="Arial"/>
                <w:sz w:val="14"/>
                <w:szCs w:val="14"/>
                <w:lang w:val="en-MY" w:eastAsia="en-MY"/>
              </w:rPr>
            </w:pPr>
          </w:p>
        </w:tc>
        <w:tc>
          <w:tcPr>
            <w:tcW w:w="146" w:type="pct"/>
            <w:tcBorders>
              <w:top w:val="single" w:sz="4" w:space="0" w:color="auto"/>
              <w:left w:val="nil"/>
              <w:bottom w:val="single" w:sz="4" w:space="0" w:color="auto"/>
              <w:right w:val="single" w:sz="4" w:space="0" w:color="auto"/>
            </w:tcBorders>
            <w:shd w:val="clear" w:color="auto" w:fill="auto"/>
            <w:textDirection w:val="btLr"/>
            <w:vAlign w:val="center"/>
          </w:tcPr>
          <w:p w14:paraId="0C65230A" w14:textId="77777777" w:rsidR="0016626F" w:rsidRPr="00794A5C" w:rsidRDefault="0016626F" w:rsidP="00986441">
            <w:pPr>
              <w:ind w:left="113" w:right="113"/>
              <w:rPr>
                <w:rFonts w:cs="Arial"/>
                <w:sz w:val="14"/>
                <w:szCs w:val="14"/>
                <w:lang w:val="en-MY" w:eastAsia="en-MY"/>
              </w:rPr>
            </w:pPr>
          </w:p>
        </w:tc>
        <w:tc>
          <w:tcPr>
            <w:tcW w:w="146" w:type="pct"/>
            <w:tcBorders>
              <w:top w:val="single" w:sz="4" w:space="0" w:color="auto"/>
              <w:left w:val="nil"/>
              <w:bottom w:val="single" w:sz="4" w:space="0" w:color="auto"/>
              <w:right w:val="single" w:sz="4" w:space="0" w:color="auto"/>
            </w:tcBorders>
            <w:shd w:val="clear" w:color="auto" w:fill="auto"/>
            <w:textDirection w:val="btLr"/>
            <w:vAlign w:val="center"/>
          </w:tcPr>
          <w:p w14:paraId="1EFDDEF2" w14:textId="77777777" w:rsidR="0016626F" w:rsidRPr="00794A5C" w:rsidRDefault="0016626F" w:rsidP="00986441">
            <w:pPr>
              <w:ind w:left="113" w:right="113"/>
              <w:rPr>
                <w:rFonts w:cs="Arial"/>
                <w:sz w:val="14"/>
                <w:szCs w:val="14"/>
                <w:lang w:val="en-MY" w:eastAsia="en-MY"/>
              </w:rPr>
            </w:pPr>
          </w:p>
        </w:tc>
        <w:tc>
          <w:tcPr>
            <w:tcW w:w="146" w:type="pct"/>
            <w:tcBorders>
              <w:top w:val="single" w:sz="4" w:space="0" w:color="auto"/>
              <w:left w:val="nil"/>
              <w:bottom w:val="single" w:sz="4" w:space="0" w:color="auto"/>
              <w:right w:val="single" w:sz="4" w:space="0" w:color="auto"/>
            </w:tcBorders>
            <w:shd w:val="clear" w:color="auto" w:fill="auto"/>
            <w:textDirection w:val="btLr"/>
            <w:vAlign w:val="center"/>
          </w:tcPr>
          <w:p w14:paraId="0C5EB91E" w14:textId="77777777" w:rsidR="0016626F" w:rsidRPr="00794A5C" w:rsidRDefault="0016626F" w:rsidP="00986441">
            <w:pPr>
              <w:ind w:left="113" w:right="113"/>
              <w:rPr>
                <w:rFonts w:cs="Arial"/>
                <w:sz w:val="14"/>
                <w:szCs w:val="14"/>
                <w:lang w:val="en-MY" w:eastAsia="en-MY"/>
              </w:rPr>
            </w:pPr>
          </w:p>
        </w:tc>
        <w:tc>
          <w:tcPr>
            <w:tcW w:w="146" w:type="pct"/>
            <w:tcBorders>
              <w:top w:val="single" w:sz="4" w:space="0" w:color="auto"/>
              <w:left w:val="nil"/>
              <w:bottom w:val="single" w:sz="4" w:space="0" w:color="auto"/>
              <w:right w:val="single" w:sz="4" w:space="0" w:color="auto"/>
            </w:tcBorders>
            <w:shd w:val="clear" w:color="auto" w:fill="auto"/>
            <w:textDirection w:val="btLr"/>
            <w:vAlign w:val="center"/>
          </w:tcPr>
          <w:p w14:paraId="28F06727" w14:textId="77777777" w:rsidR="0016626F" w:rsidRPr="00794A5C" w:rsidRDefault="0016626F" w:rsidP="00986441">
            <w:pPr>
              <w:ind w:left="113" w:right="113"/>
              <w:rPr>
                <w:rFonts w:cs="Arial"/>
                <w:sz w:val="14"/>
                <w:szCs w:val="14"/>
                <w:lang w:val="en-MY" w:eastAsia="en-MY"/>
              </w:rPr>
            </w:pPr>
          </w:p>
        </w:tc>
        <w:tc>
          <w:tcPr>
            <w:tcW w:w="146" w:type="pct"/>
            <w:tcBorders>
              <w:top w:val="single" w:sz="4" w:space="0" w:color="auto"/>
              <w:left w:val="nil"/>
              <w:bottom w:val="single" w:sz="4" w:space="0" w:color="auto"/>
              <w:right w:val="single" w:sz="4" w:space="0" w:color="auto"/>
            </w:tcBorders>
            <w:shd w:val="clear" w:color="auto" w:fill="auto"/>
            <w:textDirection w:val="btLr"/>
            <w:vAlign w:val="center"/>
          </w:tcPr>
          <w:p w14:paraId="29B1FFF0" w14:textId="77777777" w:rsidR="0016626F" w:rsidRPr="00794A5C" w:rsidRDefault="0016626F" w:rsidP="00986441">
            <w:pPr>
              <w:ind w:left="113" w:right="113"/>
              <w:rPr>
                <w:rFonts w:cs="Arial"/>
                <w:sz w:val="14"/>
                <w:szCs w:val="14"/>
                <w:lang w:val="en-MY" w:eastAsia="en-MY"/>
              </w:rPr>
            </w:pPr>
          </w:p>
        </w:tc>
        <w:tc>
          <w:tcPr>
            <w:tcW w:w="205" w:type="pct"/>
            <w:tcBorders>
              <w:top w:val="single" w:sz="4" w:space="0" w:color="auto"/>
              <w:left w:val="nil"/>
              <w:bottom w:val="single" w:sz="4" w:space="0" w:color="auto"/>
              <w:right w:val="single" w:sz="4" w:space="0" w:color="auto"/>
            </w:tcBorders>
            <w:shd w:val="clear" w:color="auto" w:fill="auto"/>
            <w:textDirection w:val="btLr"/>
            <w:vAlign w:val="center"/>
          </w:tcPr>
          <w:p w14:paraId="2CB45994" w14:textId="77777777" w:rsidR="0016626F" w:rsidRPr="00794A5C" w:rsidRDefault="0016626F" w:rsidP="00986441">
            <w:pPr>
              <w:ind w:left="113" w:right="113"/>
              <w:rPr>
                <w:rFonts w:cs="Arial"/>
                <w:sz w:val="14"/>
                <w:szCs w:val="14"/>
                <w:lang w:val="en-MY" w:eastAsia="en-MY"/>
              </w:rPr>
            </w:pPr>
          </w:p>
        </w:tc>
        <w:tc>
          <w:tcPr>
            <w:tcW w:w="146" w:type="pct"/>
            <w:tcBorders>
              <w:top w:val="single" w:sz="4" w:space="0" w:color="auto"/>
              <w:left w:val="nil"/>
              <w:bottom w:val="single" w:sz="4" w:space="0" w:color="auto"/>
              <w:right w:val="single" w:sz="4" w:space="0" w:color="auto"/>
            </w:tcBorders>
            <w:shd w:val="clear" w:color="auto" w:fill="auto"/>
            <w:textDirection w:val="btLr"/>
            <w:vAlign w:val="center"/>
          </w:tcPr>
          <w:p w14:paraId="1DDD4FDF" w14:textId="77777777" w:rsidR="0016626F" w:rsidRPr="00794A5C" w:rsidRDefault="0016626F" w:rsidP="00986441">
            <w:pPr>
              <w:ind w:left="113" w:right="113"/>
              <w:rPr>
                <w:rFonts w:cs="Arial"/>
                <w:sz w:val="14"/>
                <w:szCs w:val="14"/>
                <w:lang w:val="en-MY" w:eastAsia="en-MY"/>
              </w:rPr>
            </w:pPr>
          </w:p>
        </w:tc>
        <w:tc>
          <w:tcPr>
            <w:tcW w:w="146" w:type="pct"/>
            <w:tcBorders>
              <w:top w:val="single" w:sz="4" w:space="0" w:color="auto"/>
              <w:left w:val="nil"/>
              <w:bottom w:val="single" w:sz="4" w:space="0" w:color="auto"/>
              <w:right w:val="single" w:sz="4" w:space="0" w:color="auto"/>
            </w:tcBorders>
            <w:shd w:val="clear" w:color="auto" w:fill="auto"/>
            <w:textDirection w:val="btLr"/>
            <w:vAlign w:val="center"/>
          </w:tcPr>
          <w:p w14:paraId="4E4DCDF7" w14:textId="77777777" w:rsidR="0016626F" w:rsidRPr="00794A5C" w:rsidRDefault="0016626F" w:rsidP="00986441">
            <w:pPr>
              <w:ind w:left="113" w:right="113"/>
              <w:rPr>
                <w:rFonts w:cs="Arial"/>
                <w:sz w:val="14"/>
                <w:szCs w:val="14"/>
                <w:lang w:val="en-MY" w:eastAsia="en-MY"/>
              </w:rPr>
            </w:pPr>
          </w:p>
        </w:tc>
        <w:tc>
          <w:tcPr>
            <w:tcW w:w="146" w:type="pct"/>
            <w:tcBorders>
              <w:top w:val="single" w:sz="4" w:space="0" w:color="auto"/>
              <w:left w:val="nil"/>
              <w:bottom w:val="single" w:sz="4" w:space="0" w:color="auto"/>
              <w:right w:val="single" w:sz="4" w:space="0" w:color="auto"/>
            </w:tcBorders>
            <w:shd w:val="clear" w:color="auto" w:fill="auto"/>
            <w:textDirection w:val="btLr"/>
            <w:vAlign w:val="center"/>
          </w:tcPr>
          <w:p w14:paraId="19E3602A" w14:textId="77777777" w:rsidR="0016626F" w:rsidRPr="00794A5C" w:rsidRDefault="0016626F" w:rsidP="00986441">
            <w:pPr>
              <w:ind w:left="113" w:right="113"/>
              <w:rPr>
                <w:rFonts w:cs="Arial"/>
                <w:sz w:val="14"/>
                <w:szCs w:val="14"/>
                <w:lang w:val="en-MY" w:eastAsia="en-MY"/>
              </w:rPr>
            </w:pPr>
          </w:p>
        </w:tc>
        <w:tc>
          <w:tcPr>
            <w:tcW w:w="146" w:type="pct"/>
            <w:tcBorders>
              <w:top w:val="single" w:sz="4" w:space="0" w:color="auto"/>
              <w:left w:val="nil"/>
              <w:bottom w:val="single" w:sz="4" w:space="0" w:color="auto"/>
              <w:right w:val="single" w:sz="4" w:space="0" w:color="auto"/>
            </w:tcBorders>
            <w:shd w:val="clear" w:color="auto" w:fill="auto"/>
            <w:textDirection w:val="btLr"/>
            <w:vAlign w:val="center"/>
          </w:tcPr>
          <w:p w14:paraId="42ECE028" w14:textId="77777777" w:rsidR="0016626F" w:rsidRPr="00794A5C" w:rsidRDefault="0016626F" w:rsidP="00986441">
            <w:pPr>
              <w:ind w:left="113" w:right="113"/>
              <w:rPr>
                <w:rFonts w:cs="Arial"/>
                <w:sz w:val="14"/>
                <w:szCs w:val="14"/>
                <w:lang w:val="en-MY" w:eastAsia="en-MY"/>
              </w:rPr>
            </w:pPr>
          </w:p>
        </w:tc>
        <w:tc>
          <w:tcPr>
            <w:tcW w:w="146" w:type="pct"/>
            <w:tcBorders>
              <w:top w:val="single" w:sz="4" w:space="0" w:color="auto"/>
              <w:left w:val="nil"/>
              <w:bottom w:val="single" w:sz="4" w:space="0" w:color="auto"/>
              <w:right w:val="single" w:sz="4" w:space="0" w:color="auto"/>
            </w:tcBorders>
            <w:shd w:val="clear" w:color="auto" w:fill="auto"/>
            <w:textDirection w:val="btLr"/>
            <w:vAlign w:val="center"/>
          </w:tcPr>
          <w:p w14:paraId="14604184" w14:textId="77777777" w:rsidR="0016626F" w:rsidRPr="00794A5C" w:rsidRDefault="0016626F" w:rsidP="00986441">
            <w:pPr>
              <w:ind w:left="113" w:right="113"/>
              <w:rPr>
                <w:rFonts w:cs="Arial"/>
                <w:sz w:val="14"/>
                <w:szCs w:val="14"/>
                <w:lang w:val="en-MY" w:eastAsia="en-MY"/>
              </w:rPr>
            </w:pPr>
          </w:p>
        </w:tc>
        <w:tc>
          <w:tcPr>
            <w:tcW w:w="143"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vAlign w:val="bottom"/>
          </w:tcPr>
          <w:p w14:paraId="4BBE1668" w14:textId="77777777" w:rsidR="0016626F" w:rsidRPr="00794A5C" w:rsidRDefault="0016626F" w:rsidP="00986441">
            <w:pPr>
              <w:ind w:left="113" w:right="113"/>
              <w:rPr>
                <w:rFonts w:cs="Arial"/>
                <w:sz w:val="14"/>
                <w:szCs w:val="14"/>
                <w:lang w:val="en-MY" w:eastAsia="en-MY"/>
              </w:rPr>
            </w:pPr>
          </w:p>
        </w:tc>
        <w:tc>
          <w:tcPr>
            <w:tcW w:w="143"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vAlign w:val="bottom"/>
          </w:tcPr>
          <w:p w14:paraId="566E6920" w14:textId="77777777" w:rsidR="0016626F" w:rsidRPr="00794A5C" w:rsidRDefault="0016626F" w:rsidP="00986441">
            <w:pPr>
              <w:ind w:left="113" w:right="113"/>
              <w:rPr>
                <w:rFonts w:cs="Arial"/>
                <w:sz w:val="14"/>
                <w:szCs w:val="14"/>
                <w:lang w:val="en-MY" w:eastAsia="en-MY"/>
              </w:rPr>
            </w:pPr>
          </w:p>
        </w:tc>
        <w:tc>
          <w:tcPr>
            <w:tcW w:w="143"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vAlign w:val="bottom"/>
          </w:tcPr>
          <w:p w14:paraId="64C3C631" w14:textId="77777777" w:rsidR="0016626F" w:rsidRPr="00794A5C" w:rsidRDefault="0016626F" w:rsidP="00986441">
            <w:pPr>
              <w:ind w:left="113" w:right="113"/>
              <w:rPr>
                <w:rFonts w:cs="Arial"/>
                <w:sz w:val="14"/>
                <w:szCs w:val="14"/>
                <w:lang w:val="en-MY" w:eastAsia="en-MY"/>
              </w:rPr>
            </w:pPr>
          </w:p>
        </w:tc>
        <w:tc>
          <w:tcPr>
            <w:tcW w:w="146" w:type="pct"/>
            <w:tcBorders>
              <w:top w:val="single" w:sz="4" w:space="0" w:color="auto"/>
              <w:left w:val="nil"/>
              <w:bottom w:val="single" w:sz="4" w:space="0" w:color="auto"/>
              <w:right w:val="single" w:sz="4" w:space="0" w:color="auto"/>
            </w:tcBorders>
            <w:shd w:val="clear" w:color="auto" w:fill="BFBFBF" w:themeFill="background1" w:themeFillShade="BF"/>
            <w:textDirection w:val="btLr"/>
            <w:vAlign w:val="center"/>
          </w:tcPr>
          <w:p w14:paraId="45973046" w14:textId="77777777" w:rsidR="0016626F" w:rsidRPr="00794A5C" w:rsidRDefault="0016626F" w:rsidP="00986441">
            <w:pPr>
              <w:ind w:left="113" w:right="113"/>
              <w:rPr>
                <w:rFonts w:cs="Arial"/>
                <w:sz w:val="14"/>
                <w:szCs w:val="14"/>
                <w:lang w:val="en-MY" w:eastAsia="en-MY"/>
              </w:rPr>
            </w:pPr>
          </w:p>
        </w:tc>
        <w:tc>
          <w:tcPr>
            <w:tcW w:w="146" w:type="pct"/>
            <w:tcBorders>
              <w:top w:val="single" w:sz="4" w:space="0" w:color="auto"/>
              <w:left w:val="nil"/>
              <w:bottom w:val="single" w:sz="4" w:space="0" w:color="auto"/>
              <w:right w:val="single" w:sz="4" w:space="0" w:color="auto"/>
            </w:tcBorders>
            <w:shd w:val="clear" w:color="auto" w:fill="BFBFBF" w:themeFill="background1" w:themeFillShade="BF"/>
            <w:textDirection w:val="btLr"/>
            <w:vAlign w:val="center"/>
          </w:tcPr>
          <w:p w14:paraId="5423CB8A" w14:textId="77777777" w:rsidR="0016626F" w:rsidRPr="00794A5C" w:rsidRDefault="0016626F" w:rsidP="00986441">
            <w:pPr>
              <w:ind w:left="113" w:right="113"/>
              <w:rPr>
                <w:rFonts w:cs="Arial"/>
                <w:sz w:val="14"/>
                <w:szCs w:val="14"/>
                <w:lang w:val="en-MY" w:eastAsia="en-MY"/>
              </w:rPr>
            </w:pPr>
          </w:p>
        </w:tc>
        <w:tc>
          <w:tcPr>
            <w:tcW w:w="146" w:type="pct"/>
            <w:tcBorders>
              <w:top w:val="single" w:sz="4" w:space="0" w:color="auto"/>
              <w:left w:val="nil"/>
              <w:bottom w:val="single" w:sz="4" w:space="0" w:color="auto"/>
              <w:right w:val="single" w:sz="4" w:space="0" w:color="auto"/>
            </w:tcBorders>
            <w:shd w:val="clear" w:color="auto" w:fill="BFBFBF" w:themeFill="background1" w:themeFillShade="BF"/>
            <w:textDirection w:val="btLr"/>
            <w:vAlign w:val="center"/>
          </w:tcPr>
          <w:p w14:paraId="7C444C5D" w14:textId="77777777" w:rsidR="0016626F" w:rsidRPr="00794A5C" w:rsidRDefault="0016626F" w:rsidP="00986441">
            <w:pPr>
              <w:ind w:left="113" w:right="113"/>
              <w:rPr>
                <w:rFonts w:cs="Arial"/>
                <w:sz w:val="14"/>
                <w:szCs w:val="14"/>
                <w:lang w:val="en-MY" w:eastAsia="en-MY"/>
              </w:rPr>
            </w:pPr>
          </w:p>
        </w:tc>
        <w:tc>
          <w:tcPr>
            <w:tcW w:w="146" w:type="pct"/>
            <w:tcBorders>
              <w:top w:val="single" w:sz="4" w:space="0" w:color="auto"/>
              <w:left w:val="nil"/>
              <w:bottom w:val="single" w:sz="4" w:space="0" w:color="auto"/>
              <w:right w:val="single" w:sz="4" w:space="0" w:color="auto"/>
            </w:tcBorders>
            <w:shd w:val="clear" w:color="auto" w:fill="BFBFBF" w:themeFill="background1" w:themeFillShade="BF"/>
            <w:textDirection w:val="btLr"/>
            <w:vAlign w:val="center"/>
          </w:tcPr>
          <w:p w14:paraId="633286D1" w14:textId="77777777" w:rsidR="0016626F" w:rsidRPr="00794A5C" w:rsidRDefault="0016626F" w:rsidP="00986441">
            <w:pPr>
              <w:ind w:left="113" w:right="113"/>
              <w:rPr>
                <w:rFonts w:cs="Arial"/>
                <w:sz w:val="14"/>
                <w:szCs w:val="14"/>
                <w:lang w:val="en-MY" w:eastAsia="en-MY"/>
              </w:rPr>
            </w:pPr>
          </w:p>
        </w:tc>
        <w:tc>
          <w:tcPr>
            <w:tcW w:w="146" w:type="pct"/>
            <w:tcBorders>
              <w:top w:val="single" w:sz="4" w:space="0" w:color="auto"/>
              <w:left w:val="nil"/>
              <w:bottom w:val="single" w:sz="4" w:space="0" w:color="auto"/>
              <w:right w:val="single" w:sz="4" w:space="0" w:color="auto"/>
            </w:tcBorders>
            <w:shd w:val="clear" w:color="auto" w:fill="BFBFBF" w:themeFill="background1" w:themeFillShade="BF"/>
            <w:textDirection w:val="btLr"/>
            <w:vAlign w:val="center"/>
          </w:tcPr>
          <w:p w14:paraId="246AE3A8" w14:textId="77777777" w:rsidR="0016626F" w:rsidRPr="00794A5C" w:rsidRDefault="0016626F" w:rsidP="00986441">
            <w:pPr>
              <w:ind w:left="113" w:right="113"/>
              <w:rPr>
                <w:rFonts w:cs="Arial"/>
                <w:sz w:val="14"/>
                <w:szCs w:val="14"/>
                <w:lang w:val="en-MY" w:eastAsia="en-MY"/>
              </w:rPr>
            </w:pPr>
          </w:p>
        </w:tc>
        <w:tc>
          <w:tcPr>
            <w:tcW w:w="146" w:type="pct"/>
            <w:tcBorders>
              <w:top w:val="single" w:sz="4" w:space="0" w:color="auto"/>
              <w:left w:val="nil"/>
              <w:bottom w:val="single" w:sz="4" w:space="0" w:color="auto"/>
              <w:right w:val="single" w:sz="4" w:space="0" w:color="auto"/>
            </w:tcBorders>
            <w:shd w:val="clear" w:color="auto" w:fill="BFBFBF" w:themeFill="background1" w:themeFillShade="BF"/>
            <w:textDirection w:val="btLr"/>
            <w:vAlign w:val="center"/>
          </w:tcPr>
          <w:p w14:paraId="33AC74CE" w14:textId="77777777" w:rsidR="0016626F" w:rsidRPr="00794A5C" w:rsidRDefault="0016626F" w:rsidP="00986441">
            <w:pPr>
              <w:ind w:left="113" w:right="113"/>
              <w:rPr>
                <w:rFonts w:cs="Arial"/>
                <w:sz w:val="14"/>
                <w:szCs w:val="14"/>
                <w:lang w:val="en-MY" w:eastAsia="en-MY"/>
              </w:rPr>
            </w:pPr>
          </w:p>
        </w:tc>
        <w:tc>
          <w:tcPr>
            <w:tcW w:w="146" w:type="pct"/>
            <w:tcBorders>
              <w:top w:val="single" w:sz="4" w:space="0" w:color="auto"/>
              <w:left w:val="nil"/>
              <w:bottom w:val="single" w:sz="4" w:space="0" w:color="auto"/>
              <w:right w:val="single" w:sz="4" w:space="0" w:color="auto"/>
            </w:tcBorders>
            <w:shd w:val="clear" w:color="auto" w:fill="BFBFBF" w:themeFill="background1" w:themeFillShade="BF"/>
            <w:textDirection w:val="btLr"/>
            <w:vAlign w:val="center"/>
          </w:tcPr>
          <w:p w14:paraId="7A09D554" w14:textId="77777777" w:rsidR="0016626F" w:rsidRPr="00794A5C" w:rsidRDefault="0016626F" w:rsidP="00986441">
            <w:pPr>
              <w:ind w:left="113" w:right="113"/>
              <w:rPr>
                <w:rFonts w:cs="Arial"/>
                <w:sz w:val="14"/>
                <w:szCs w:val="14"/>
                <w:lang w:val="en-MY" w:eastAsia="en-MY"/>
              </w:rPr>
            </w:pPr>
          </w:p>
        </w:tc>
        <w:tc>
          <w:tcPr>
            <w:tcW w:w="205" w:type="pct"/>
            <w:tcBorders>
              <w:top w:val="single" w:sz="4" w:space="0" w:color="auto"/>
              <w:left w:val="nil"/>
              <w:bottom w:val="single" w:sz="4" w:space="0" w:color="auto"/>
              <w:right w:val="single" w:sz="4" w:space="0" w:color="auto"/>
            </w:tcBorders>
            <w:shd w:val="clear" w:color="auto" w:fill="BFBFBF" w:themeFill="background1" w:themeFillShade="BF"/>
            <w:textDirection w:val="btLr"/>
            <w:vAlign w:val="center"/>
          </w:tcPr>
          <w:p w14:paraId="6649F731" w14:textId="77777777" w:rsidR="0016626F" w:rsidRPr="00794A5C" w:rsidRDefault="0016626F" w:rsidP="00986441">
            <w:pPr>
              <w:ind w:left="113" w:right="113"/>
              <w:rPr>
                <w:rFonts w:cs="Arial"/>
                <w:sz w:val="14"/>
                <w:szCs w:val="14"/>
                <w:lang w:val="en-MY" w:eastAsia="en-MY"/>
              </w:rPr>
            </w:pPr>
          </w:p>
        </w:tc>
        <w:tc>
          <w:tcPr>
            <w:tcW w:w="146" w:type="pct"/>
            <w:tcBorders>
              <w:top w:val="single" w:sz="4" w:space="0" w:color="auto"/>
              <w:left w:val="nil"/>
              <w:bottom w:val="single" w:sz="4" w:space="0" w:color="auto"/>
              <w:right w:val="single" w:sz="4" w:space="0" w:color="auto"/>
            </w:tcBorders>
            <w:shd w:val="clear" w:color="auto" w:fill="BFBFBF" w:themeFill="background1" w:themeFillShade="BF"/>
            <w:textDirection w:val="btLr"/>
            <w:vAlign w:val="center"/>
          </w:tcPr>
          <w:p w14:paraId="3E9D006C" w14:textId="77777777" w:rsidR="0016626F" w:rsidRPr="00794A5C" w:rsidRDefault="0016626F" w:rsidP="00986441">
            <w:pPr>
              <w:ind w:left="113" w:right="113"/>
              <w:rPr>
                <w:rFonts w:cs="Arial"/>
                <w:sz w:val="14"/>
                <w:szCs w:val="14"/>
                <w:lang w:val="en-MY" w:eastAsia="en-MY"/>
              </w:rPr>
            </w:pPr>
          </w:p>
        </w:tc>
        <w:tc>
          <w:tcPr>
            <w:tcW w:w="146" w:type="pct"/>
            <w:tcBorders>
              <w:top w:val="single" w:sz="4" w:space="0" w:color="auto"/>
              <w:left w:val="nil"/>
              <w:bottom w:val="single" w:sz="4" w:space="0" w:color="auto"/>
              <w:right w:val="single" w:sz="4" w:space="0" w:color="auto"/>
            </w:tcBorders>
            <w:shd w:val="clear" w:color="auto" w:fill="BFBFBF" w:themeFill="background1" w:themeFillShade="BF"/>
            <w:textDirection w:val="btLr"/>
            <w:vAlign w:val="center"/>
          </w:tcPr>
          <w:p w14:paraId="2825FF1C" w14:textId="77777777" w:rsidR="0016626F" w:rsidRPr="00794A5C" w:rsidRDefault="0016626F" w:rsidP="00986441">
            <w:pPr>
              <w:ind w:left="113" w:right="113"/>
              <w:rPr>
                <w:rFonts w:cs="Arial"/>
                <w:sz w:val="14"/>
                <w:szCs w:val="14"/>
                <w:lang w:val="en-MY" w:eastAsia="en-MY"/>
              </w:rPr>
            </w:pPr>
          </w:p>
        </w:tc>
        <w:tc>
          <w:tcPr>
            <w:tcW w:w="146" w:type="pct"/>
            <w:tcBorders>
              <w:top w:val="single" w:sz="4" w:space="0" w:color="auto"/>
              <w:left w:val="nil"/>
              <w:bottom w:val="single" w:sz="4" w:space="0" w:color="auto"/>
              <w:right w:val="single" w:sz="4" w:space="0" w:color="auto"/>
            </w:tcBorders>
            <w:shd w:val="clear" w:color="auto" w:fill="BFBFBF" w:themeFill="background1" w:themeFillShade="BF"/>
            <w:textDirection w:val="btLr"/>
            <w:vAlign w:val="center"/>
          </w:tcPr>
          <w:p w14:paraId="54B8A0C6" w14:textId="77777777" w:rsidR="0016626F" w:rsidRPr="00794A5C" w:rsidRDefault="0016626F" w:rsidP="00986441">
            <w:pPr>
              <w:ind w:left="113" w:right="113"/>
              <w:rPr>
                <w:rFonts w:cs="Arial"/>
                <w:sz w:val="14"/>
                <w:szCs w:val="14"/>
                <w:lang w:val="en-MY" w:eastAsia="en-MY"/>
              </w:rPr>
            </w:pPr>
          </w:p>
        </w:tc>
        <w:tc>
          <w:tcPr>
            <w:tcW w:w="146" w:type="pct"/>
            <w:tcBorders>
              <w:top w:val="single" w:sz="4" w:space="0" w:color="auto"/>
              <w:left w:val="nil"/>
              <w:bottom w:val="single" w:sz="4" w:space="0" w:color="auto"/>
              <w:right w:val="single" w:sz="4" w:space="0" w:color="auto"/>
            </w:tcBorders>
            <w:shd w:val="clear" w:color="auto" w:fill="BFBFBF" w:themeFill="background1" w:themeFillShade="BF"/>
            <w:textDirection w:val="btLr"/>
            <w:vAlign w:val="center"/>
          </w:tcPr>
          <w:p w14:paraId="49FCB055" w14:textId="77777777" w:rsidR="0016626F" w:rsidRPr="00794A5C" w:rsidRDefault="0016626F" w:rsidP="00986441">
            <w:pPr>
              <w:ind w:left="113" w:right="113"/>
              <w:rPr>
                <w:rFonts w:cs="Arial"/>
                <w:sz w:val="14"/>
                <w:szCs w:val="14"/>
                <w:lang w:val="en-MY" w:eastAsia="en-MY"/>
              </w:rPr>
            </w:pPr>
          </w:p>
        </w:tc>
        <w:tc>
          <w:tcPr>
            <w:tcW w:w="140" w:type="pct"/>
            <w:tcBorders>
              <w:top w:val="single" w:sz="4" w:space="0" w:color="auto"/>
              <w:left w:val="nil"/>
              <w:bottom w:val="single" w:sz="4" w:space="0" w:color="auto"/>
              <w:right w:val="single" w:sz="4" w:space="0" w:color="auto"/>
            </w:tcBorders>
            <w:shd w:val="clear" w:color="auto" w:fill="BFBFBF" w:themeFill="background1" w:themeFillShade="BF"/>
            <w:textDirection w:val="btLr"/>
            <w:vAlign w:val="center"/>
          </w:tcPr>
          <w:p w14:paraId="7E059600" w14:textId="77777777" w:rsidR="0016626F" w:rsidRPr="00794A5C" w:rsidRDefault="0016626F" w:rsidP="00986441">
            <w:pPr>
              <w:ind w:left="113" w:right="113"/>
              <w:rPr>
                <w:rFonts w:cs="Arial"/>
                <w:sz w:val="14"/>
                <w:szCs w:val="14"/>
                <w:lang w:val="en-MY" w:eastAsia="en-MY"/>
              </w:rPr>
            </w:pPr>
          </w:p>
        </w:tc>
      </w:tr>
    </w:tbl>
    <w:p w14:paraId="6CBE0A6A" w14:textId="77777777" w:rsidR="00433499" w:rsidRPr="003967C8" w:rsidRDefault="00433499" w:rsidP="00433499">
      <w:pPr>
        <w:pStyle w:val="Footer"/>
        <w:tabs>
          <w:tab w:val="clear" w:pos="4320"/>
          <w:tab w:val="clear" w:pos="8640"/>
        </w:tabs>
        <w:jc w:val="both"/>
        <w:rPr>
          <w:rFonts w:cs="Arial"/>
          <w:lang w:val="en-GB"/>
        </w:rPr>
      </w:pPr>
    </w:p>
    <w:p w14:paraId="51A2750D" w14:textId="77777777" w:rsidR="00433499" w:rsidRPr="003967C8" w:rsidRDefault="00433499" w:rsidP="00433499">
      <w:pPr>
        <w:pStyle w:val="Footer"/>
        <w:tabs>
          <w:tab w:val="clear" w:pos="4320"/>
          <w:tab w:val="clear" w:pos="8640"/>
        </w:tabs>
        <w:jc w:val="both"/>
        <w:rPr>
          <w:rFonts w:cs="Arial"/>
          <w:lang w:val="en-GB"/>
        </w:rPr>
      </w:pPr>
    </w:p>
    <w:p w14:paraId="607146F7" w14:textId="77777777" w:rsidR="00433499" w:rsidRPr="003967C8" w:rsidRDefault="00433499" w:rsidP="00433499">
      <w:pPr>
        <w:pStyle w:val="Footer"/>
        <w:tabs>
          <w:tab w:val="clear" w:pos="4320"/>
          <w:tab w:val="clear" w:pos="8640"/>
        </w:tabs>
        <w:jc w:val="both"/>
        <w:rPr>
          <w:rFonts w:cs="Arial"/>
          <w:lang w:val="en-GB"/>
        </w:rPr>
      </w:pPr>
    </w:p>
    <w:p w14:paraId="74BC6A5D" w14:textId="77777777" w:rsidR="00433499" w:rsidRPr="003967C8" w:rsidRDefault="00433499" w:rsidP="00433499">
      <w:pPr>
        <w:pStyle w:val="Footer"/>
        <w:tabs>
          <w:tab w:val="clear" w:pos="4320"/>
          <w:tab w:val="clear" w:pos="8640"/>
        </w:tabs>
        <w:jc w:val="both"/>
        <w:rPr>
          <w:rFonts w:cs="Arial"/>
          <w:lang w:val="en-GB"/>
        </w:rPr>
      </w:pPr>
    </w:p>
    <w:p w14:paraId="7B495C8E" w14:textId="77777777" w:rsidR="00433499" w:rsidRPr="003967C8" w:rsidRDefault="00433499" w:rsidP="00433499">
      <w:pPr>
        <w:pStyle w:val="Footer"/>
        <w:tabs>
          <w:tab w:val="clear" w:pos="4320"/>
          <w:tab w:val="clear" w:pos="8640"/>
        </w:tabs>
        <w:jc w:val="both"/>
        <w:rPr>
          <w:rFonts w:cs="Arial"/>
          <w:lang w:val="en-GB"/>
        </w:rPr>
      </w:pPr>
    </w:p>
    <w:p w14:paraId="4870ADA5" w14:textId="77777777" w:rsidR="00433499" w:rsidRPr="003967C8" w:rsidRDefault="00433499" w:rsidP="00433499">
      <w:pPr>
        <w:pStyle w:val="Footer"/>
        <w:tabs>
          <w:tab w:val="clear" w:pos="4320"/>
          <w:tab w:val="clear" w:pos="8640"/>
        </w:tabs>
        <w:jc w:val="both"/>
        <w:rPr>
          <w:rFonts w:cs="Arial"/>
          <w:lang w:val="en-GB"/>
        </w:rPr>
      </w:pPr>
    </w:p>
    <w:p w14:paraId="09801513" w14:textId="77777777" w:rsidR="00433499" w:rsidRPr="003967C8" w:rsidRDefault="00433499" w:rsidP="00433499">
      <w:pPr>
        <w:pStyle w:val="Footer"/>
        <w:tabs>
          <w:tab w:val="clear" w:pos="4320"/>
          <w:tab w:val="clear" w:pos="8640"/>
        </w:tabs>
        <w:jc w:val="both"/>
        <w:rPr>
          <w:rFonts w:cs="Arial"/>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416"/>
        <w:gridCol w:w="416"/>
        <w:gridCol w:w="416"/>
        <w:gridCol w:w="425"/>
        <w:gridCol w:w="424"/>
        <w:gridCol w:w="424"/>
        <w:gridCol w:w="424"/>
        <w:gridCol w:w="424"/>
        <w:gridCol w:w="424"/>
        <w:gridCol w:w="424"/>
        <w:gridCol w:w="596"/>
        <w:gridCol w:w="424"/>
        <w:gridCol w:w="424"/>
        <w:gridCol w:w="424"/>
        <w:gridCol w:w="424"/>
        <w:gridCol w:w="424"/>
        <w:gridCol w:w="415"/>
        <w:gridCol w:w="415"/>
        <w:gridCol w:w="415"/>
        <w:gridCol w:w="424"/>
        <w:gridCol w:w="424"/>
        <w:gridCol w:w="424"/>
        <w:gridCol w:w="424"/>
        <w:gridCol w:w="424"/>
        <w:gridCol w:w="424"/>
        <w:gridCol w:w="424"/>
        <w:gridCol w:w="596"/>
        <w:gridCol w:w="424"/>
        <w:gridCol w:w="424"/>
        <w:gridCol w:w="424"/>
        <w:gridCol w:w="424"/>
        <w:gridCol w:w="404"/>
      </w:tblGrid>
      <w:tr w:rsidR="0016626F" w:rsidRPr="00794A5C" w14:paraId="75171585" w14:textId="77777777" w:rsidTr="00407A4F">
        <w:trPr>
          <w:trHeight w:val="300"/>
        </w:trPr>
        <w:tc>
          <w:tcPr>
            <w:tcW w:w="235" w:type="pct"/>
            <w:vMerge w:val="restart"/>
            <w:shd w:val="clear" w:color="auto" w:fill="auto"/>
            <w:noWrap/>
            <w:textDirection w:val="btLr"/>
            <w:vAlign w:val="center"/>
            <w:hideMark/>
          </w:tcPr>
          <w:p w14:paraId="7065564C" w14:textId="77777777" w:rsidR="0016626F" w:rsidRPr="00794A5C" w:rsidRDefault="0016626F" w:rsidP="00986441">
            <w:pPr>
              <w:ind w:left="113" w:right="113"/>
              <w:jc w:val="center"/>
              <w:rPr>
                <w:rFonts w:cs="Arial"/>
                <w:sz w:val="14"/>
                <w:szCs w:val="14"/>
                <w:lang w:val="en-MY" w:eastAsia="en-MY"/>
              </w:rPr>
            </w:pPr>
            <w:r w:rsidRPr="00794A5C">
              <w:rPr>
                <w:rFonts w:cs="Arial"/>
                <w:sz w:val="14"/>
                <w:szCs w:val="14"/>
                <w:lang w:val="en-MY" w:eastAsia="en-MY"/>
              </w:rPr>
              <w:t xml:space="preserve">Year </w:t>
            </w:r>
          </w:p>
        </w:tc>
        <w:tc>
          <w:tcPr>
            <w:tcW w:w="2385" w:type="pct"/>
            <w:gridSpan w:val="16"/>
            <w:shd w:val="clear" w:color="auto" w:fill="auto"/>
            <w:noWrap/>
            <w:vAlign w:val="center"/>
            <w:hideMark/>
          </w:tcPr>
          <w:p w14:paraId="7AAC954C" w14:textId="77777777" w:rsidR="0016626F" w:rsidRPr="00794A5C" w:rsidRDefault="0016626F" w:rsidP="00986441">
            <w:pPr>
              <w:jc w:val="center"/>
              <w:rPr>
                <w:rFonts w:cs="Arial"/>
                <w:sz w:val="14"/>
                <w:szCs w:val="14"/>
                <w:lang w:val="en-MY" w:eastAsia="en-MY"/>
              </w:rPr>
            </w:pPr>
            <w:r w:rsidRPr="00794A5C">
              <w:rPr>
                <w:rFonts w:cs="Arial"/>
                <w:sz w:val="14"/>
                <w:szCs w:val="14"/>
                <w:lang w:val="en-MY" w:eastAsia="en-MY"/>
              </w:rPr>
              <w:t>Quarter 3</w:t>
            </w:r>
          </w:p>
        </w:tc>
        <w:tc>
          <w:tcPr>
            <w:tcW w:w="2380" w:type="pct"/>
            <w:gridSpan w:val="16"/>
            <w:shd w:val="clear" w:color="auto" w:fill="auto"/>
            <w:noWrap/>
            <w:vAlign w:val="center"/>
            <w:hideMark/>
          </w:tcPr>
          <w:p w14:paraId="49E86FD5" w14:textId="77777777" w:rsidR="0016626F" w:rsidRPr="00794A5C" w:rsidRDefault="0016626F" w:rsidP="00986441">
            <w:pPr>
              <w:jc w:val="center"/>
              <w:rPr>
                <w:rFonts w:cs="Arial"/>
                <w:sz w:val="14"/>
                <w:szCs w:val="14"/>
                <w:lang w:val="en-MY" w:eastAsia="en-MY"/>
              </w:rPr>
            </w:pPr>
            <w:r w:rsidRPr="00794A5C">
              <w:rPr>
                <w:rFonts w:cs="Arial"/>
                <w:sz w:val="14"/>
                <w:szCs w:val="14"/>
                <w:lang w:val="en-MY" w:eastAsia="en-MY"/>
              </w:rPr>
              <w:t>Quarter 4</w:t>
            </w:r>
          </w:p>
        </w:tc>
      </w:tr>
      <w:tr w:rsidR="0016626F" w:rsidRPr="00794A5C" w14:paraId="09B5C117" w14:textId="77777777" w:rsidTr="00407A4F">
        <w:trPr>
          <w:trHeight w:val="1785"/>
        </w:trPr>
        <w:tc>
          <w:tcPr>
            <w:tcW w:w="235" w:type="pct"/>
            <w:vMerge/>
            <w:textDirection w:val="btLr"/>
            <w:vAlign w:val="center"/>
            <w:hideMark/>
          </w:tcPr>
          <w:p w14:paraId="11A172AD" w14:textId="77777777" w:rsidR="0016626F" w:rsidRPr="00794A5C" w:rsidRDefault="0016626F" w:rsidP="00986441">
            <w:pPr>
              <w:ind w:left="113" w:right="113"/>
              <w:rPr>
                <w:rFonts w:cs="Arial"/>
                <w:sz w:val="14"/>
                <w:szCs w:val="14"/>
                <w:lang w:val="en-MY" w:eastAsia="en-MY"/>
              </w:rPr>
            </w:pPr>
          </w:p>
        </w:tc>
        <w:tc>
          <w:tcPr>
            <w:tcW w:w="143" w:type="pct"/>
            <w:shd w:val="clear" w:color="auto" w:fill="auto"/>
            <w:textDirection w:val="btLr"/>
            <w:vAlign w:val="center"/>
            <w:hideMark/>
          </w:tcPr>
          <w:p w14:paraId="79B904ED" w14:textId="77777777" w:rsidR="0016626F" w:rsidRPr="00794A5C" w:rsidRDefault="0016626F" w:rsidP="00986441">
            <w:pPr>
              <w:ind w:left="113" w:right="113"/>
              <w:jc w:val="center"/>
              <w:rPr>
                <w:rFonts w:cs="Arial"/>
                <w:sz w:val="14"/>
                <w:szCs w:val="14"/>
                <w:lang w:val="en-MY" w:eastAsia="en-MY"/>
              </w:rPr>
            </w:pPr>
            <w:r w:rsidRPr="00794A5C">
              <w:rPr>
                <w:rFonts w:cs="Arial"/>
                <w:sz w:val="14"/>
                <w:szCs w:val="14"/>
                <w:lang w:val="en-MY" w:eastAsia="en-MY"/>
              </w:rPr>
              <w:t>Trading Company name</w:t>
            </w:r>
          </w:p>
        </w:tc>
        <w:tc>
          <w:tcPr>
            <w:tcW w:w="143" w:type="pct"/>
            <w:shd w:val="clear" w:color="auto" w:fill="auto"/>
            <w:textDirection w:val="btLr"/>
            <w:vAlign w:val="center"/>
            <w:hideMark/>
          </w:tcPr>
          <w:p w14:paraId="49FEED23" w14:textId="77777777" w:rsidR="0016626F" w:rsidRPr="00794A5C" w:rsidRDefault="0016626F" w:rsidP="00986441">
            <w:pPr>
              <w:ind w:left="113" w:right="113"/>
              <w:jc w:val="center"/>
              <w:rPr>
                <w:rFonts w:cs="Arial"/>
                <w:sz w:val="14"/>
                <w:szCs w:val="14"/>
                <w:lang w:val="en-MY" w:eastAsia="en-MY"/>
              </w:rPr>
            </w:pPr>
            <w:r w:rsidRPr="00794A5C">
              <w:rPr>
                <w:rFonts w:cs="Arial"/>
                <w:sz w:val="14"/>
                <w:szCs w:val="14"/>
                <w:lang w:val="en-MY" w:eastAsia="en-MY"/>
              </w:rPr>
              <w:t>Trading Company number</w:t>
            </w:r>
          </w:p>
        </w:tc>
        <w:tc>
          <w:tcPr>
            <w:tcW w:w="143" w:type="pct"/>
            <w:shd w:val="clear" w:color="auto" w:fill="auto"/>
            <w:textDirection w:val="btLr"/>
            <w:vAlign w:val="center"/>
            <w:hideMark/>
          </w:tcPr>
          <w:p w14:paraId="53DC2710" w14:textId="77777777" w:rsidR="0016626F" w:rsidRPr="00794A5C" w:rsidRDefault="0016626F" w:rsidP="00986441">
            <w:pPr>
              <w:ind w:left="113" w:right="113"/>
              <w:jc w:val="center"/>
              <w:rPr>
                <w:rFonts w:cs="Arial"/>
                <w:sz w:val="14"/>
                <w:szCs w:val="14"/>
                <w:lang w:val="en-MY" w:eastAsia="en-MY"/>
              </w:rPr>
            </w:pPr>
            <w:r w:rsidRPr="00794A5C">
              <w:rPr>
                <w:rFonts w:cs="Arial"/>
                <w:sz w:val="14"/>
                <w:szCs w:val="14"/>
                <w:lang w:val="en-MY" w:eastAsia="en-MY"/>
              </w:rPr>
              <w:t>Trading Company relation</w:t>
            </w:r>
          </w:p>
        </w:tc>
        <w:tc>
          <w:tcPr>
            <w:tcW w:w="146" w:type="pct"/>
            <w:shd w:val="clear" w:color="auto" w:fill="auto"/>
            <w:textDirection w:val="btLr"/>
            <w:vAlign w:val="center"/>
            <w:hideMark/>
          </w:tcPr>
          <w:p w14:paraId="3FD3785D" w14:textId="77777777" w:rsidR="0016626F" w:rsidRPr="00794A5C" w:rsidRDefault="0016626F" w:rsidP="00986441">
            <w:pPr>
              <w:ind w:left="113" w:right="113"/>
              <w:jc w:val="center"/>
              <w:rPr>
                <w:rFonts w:cs="Arial"/>
                <w:sz w:val="14"/>
                <w:szCs w:val="14"/>
                <w:lang w:val="en-MY" w:eastAsia="en-MY"/>
              </w:rPr>
            </w:pPr>
            <w:r w:rsidRPr="00794A5C">
              <w:rPr>
                <w:rFonts w:cs="Arial"/>
                <w:sz w:val="14"/>
                <w:szCs w:val="14"/>
                <w:lang w:val="en-MY" w:eastAsia="en-MY"/>
              </w:rPr>
              <w:t>Customer name</w:t>
            </w:r>
          </w:p>
        </w:tc>
        <w:tc>
          <w:tcPr>
            <w:tcW w:w="146" w:type="pct"/>
            <w:shd w:val="clear" w:color="auto" w:fill="auto"/>
            <w:textDirection w:val="btLr"/>
            <w:vAlign w:val="center"/>
            <w:hideMark/>
          </w:tcPr>
          <w:p w14:paraId="2EBD62AD" w14:textId="77777777" w:rsidR="0016626F" w:rsidRPr="00794A5C" w:rsidRDefault="0016626F" w:rsidP="00986441">
            <w:pPr>
              <w:ind w:left="113" w:right="113"/>
              <w:jc w:val="center"/>
              <w:rPr>
                <w:rFonts w:cs="Arial"/>
                <w:sz w:val="14"/>
                <w:szCs w:val="14"/>
                <w:lang w:val="en-MY" w:eastAsia="en-MY"/>
              </w:rPr>
            </w:pPr>
            <w:r w:rsidRPr="00794A5C">
              <w:rPr>
                <w:rFonts w:cs="Arial"/>
                <w:sz w:val="14"/>
                <w:szCs w:val="14"/>
                <w:lang w:val="en-MY" w:eastAsia="en-MY"/>
              </w:rPr>
              <w:t>Customer number</w:t>
            </w:r>
          </w:p>
        </w:tc>
        <w:tc>
          <w:tcPr>
            <w:tcW w:w="146" w:type="pct"/>
            <w:shd w:val="clear" w:color="auto" w:fill="auto"/>
            <w:textDirection w:val="btLr"/>
            <w:vAlign w:val="center"/>
            <w:hideMark/>
          </w:tcPr>
          <w:p w14:paraId="327F46FD" w14:textId="77777777" w:rsidR="0016626F" w:rsidRPr="00794A5C" w:rsidRDefault="0016626F" w:rsidP="00986441">
            <w:pPr>
              <w:ind w:left="113" w:right="113"/>
              <w:jc w:val="center"/>
              <w:rPr>
                <w:rFonts w:cs="Arial"/>
                <w:sz w:val="14"/>
                <w:szCs w:val="14"/>
                <w:lang w:val="en-MY" w:eastAsia="en-MY"/>
              </w:rPr>
            </w:pPr>
            <w:r w:rsidRPr="00794A5C">
              <w:rPr>
                <w:rFonts w:cs="Arial"/>
                <w:sz w:val="14"/>
                <w:szCs w:val="14"/>
                <w:lang w:val="en-MY" w:eastAsia="en-MY"/>
              </w:rPr>
              <w:t>Customer address</w:t>
            </w:r>
          </w:p>
        </w:tc>
        <w:tc>
          <w:tcPr>
            <w:tcW w:w="146" w:type="pct"/>
            <w:shd w:val="clear" w:color="auto" w:fill="auto"/>
            <w:textDirection w:val="btLr"/>
            <w:vAlign w:val="center"/>
            <w:hideMark/>
          </w:tcPr>
          <w:p w14:paraId="57D31DF8" w14:textId="77777777" w:rsidR="0016626F" w:rsidRPr="00794A5C" w:rsidRDefault="0016626F" w:rsidP="00986441">
            <w:pPr>
              <w:ind w:left="113" w:right="113"/>
              <w:jc w:val="center"/>
              <w:rPr>
                <w:rFonts w:cs="Arial"/>
                <w:sz w:val="14"/>
                <w:szCs w:val="14"/>
                <w:lang w:val="en-MY" w:eastAsia="en-MY"/>
              </w:rPr>
            </w:pPr>
            <w:r w:rsidRPr="00794A5C">
              <w:rPr>
                <w:rFonts w:cs="Arial"/>
                <w:sz w:val="14"/>
                <w:szCs w:val="14"/>
                <w:lang w:val="en-MY" w:eastAsia="en-MY"/>
              </w:rPr>
              <w:t>Customer relation</w:t>
            </w:r>
          </w:p>
        </w:tc>
        <w:tc>
          <w:tcPr>
            <w:tcW w:w="146" w:type="pct"/>
            <w:shd w:val="clear" w:color="auto" w:fill="auto"/>
            <w:textDirection w:val="btLr"/>
            <w:vAlign w:val="center"/>
            <w:hideMark/>
          </w:tcPr>
          <w:p w14:paraId="59318690" w14:textId="77777777" w:rsidR="0016626F" w:rsidRPr="00794A5C" w:rsidRDefault="0016626F" w:rsidP="00986441">
            <w:pPr>
              <w:ind w:left="113" w:right="113"/>
              <w:jc w:val="center"/>
              <w:rPr>
                <w:rFonts w:cs="Arial"/>
                <w:sz w:val="14"/>
                <w:szCs w:val="14"/>
                <w:lang w:val="en-MY" w:eastAsia="en-MY"/>
              </w:rPr>
            </w:pPr>
            <w:r w:rsidRPr="00794A5C">
              <w:rPr>
                <w:rFonts w:cs="Arial"/>
                <w:sz w:val="14"/>
                <w:szCs w:val="14"/>
                <w:lang w:val="en-MY" w:eastAsia="en-MY"/>
              </w:rPr>
              <w:t>Distribution Channel</w:t>
            </w:r>
          </w:p>
        </w:tc>
        <w:tc>
          <w:tcPr>
            <w:tcW w:w="146" w:type="pct"/>
            <w:shd w:val="clear" w:color="auto" w:fill="auto"/>
            <w:textDirection w:val="btLr"/>
            <w:vAlign w:val="center"/>
            <w:hideMark/>
          </w:tcPr>
          <w:p w14:paraId="5C04297D" w14:textId="77777777" w:rsidR="0016626F" w:rsidRPr="00794A5C" w:rsidRDefault="0016626F" w:rsidP="00986441">
            <w:pPr>
              <w:ind w:left="113" w:right="113"/>
              <w:jc w:val="center"/>
              <w:rPr>
                <w:rFonts w:cs="Arial"/>
                <w:sz w:val="14"/>
                <w:szCs w:val="14"/>
                <w:lang w:val="en-MY" w:eastAsia="en-MY"/>
              </w:rPr>
            </w:pPr>
            <w:r w:rsidRPr="00794A5C">
              <w:rPr>
                <w:rFonts w:cs="Arial"/>
                <w:sz w:val="14"/>
                <w:szCs w:val="14"/>
                <w:lang w:val="en-MY" w:eastAsia="en-MY"/>
              </w:rPr>
              <w:t>Product Grade</w:t>
            </w:r>
          </w:p>
        </w:tc>
        <w:tc>
          <w:tcPr>
            <w:tcW w:w="146" w:type="pct"/>
            <w:shd w:val="clear" w:color="auto" w:fill="auto"/>
            <w:textDirection w:val="btLr"/>
            <w:vAlign w:val="center"/>
            <w:hideMark/>
          </w:tcPr>
          <w:p w14:paraId="26B87ED2" w14:textId="77777777" w:rsidR="0016626F" w:rsidRPr="00794A5C" w:rsidRDefault="0016626F" w:rsidP="00986441">
            <w:pPr>
              <w:ind w:left="113" w:right="113"/>
              <w:jc w:val="center"/>
              <w:rPr>
                <w:rFonts w:cs="Arial"/>
                <w:sz w:val="14"/>
                <w:szCs w:val="14"/>
                <w:lang w:val="en-MY" w:eastAsia="en-MY"/>
              </w:rPr>
            </w:pPr>
            <w:r w:rsidRPr="00794A5C">
              <w:rPr>
                <w:rFonts w:cs="Arial"/>
                <w:sz w:val="14"/>
                <w:szCs w:val="14"/>
                <w:lang w:val="en-MY" w:eastAsia="en-MY"/>
              </w:rPr>
              <w:t>Product Usage</w:t>
            </w:r>
          </w:p>
        </w:tc>
        <w:tc>
          <w:tcPr>
            <w:tcW w:w="205" w:type="pct"/>
            <w:shd w:val="clear" w:color="auto" w:fill="auto"/>
            <w:textDirection w:val="btLr"/>
            <w:vAlign w:val="center"/>
            <w:hideMark/>
          </w:tcPr>
          <w:p w14:paraId="0EE61309" w14:textId="77777777" w:rsidR="0016626F" w:rsidRPr="00794A5C" w:rsidRDefault="0016626F" w:rsidP="00986441">
            <w:pPr>
              <w:ind w:left="113" w:right="113"/>
              <w:jc w:val="center"/>
              <w:rPr>
                <w:rFonts w:cs="Arial"/>
                <w:sz w:val="14"/>
                <w:szCs w:val="14"/>
                <w:lang w:val="en-MY" w:eastAsia="en-MY"/>
              </w:rPr>
            </w:pPr>
            <w:r w:rsidRPr="00794A5C">
              <w:rPr>
                <w:rFonts w:cs="Arial"/>
                <w:sz w:val="14"/>
                <w:szCs w:val="14"/>
                <w:lang w:val="en-MY" w:eastAsia="en-MY"/>
              </w:rPr>
              <w:t>Total quantity</w:t>
            </w:r>
            <w:r w:rsidRPr="00794A5C">
              <w:rPr>
                <w:rFonts w:cs="Arial"/>
                <w:sz w:val="14"/>
                <w:szCs w:val="14"/>
                <w:lang w:val="en-MY" w:eastAsia="en-MY"/>
              </w:rPr>
              <w:br/>
              <w:t>(MT)</w:t>
            </w:r>
          </w:p>
        </w:tc>
        <w:tc>
          <w:tcPr>
            <w:tcW w:w="146" w:type="pct"/>
            <w:shd w:val="clear" w:color="auto" w:fill="auto"/>
            <w:textDirection w:val="btLr"/>
            <w:vAlign w:val="center"/>
            <w:hideMark/>
          </w:tcPr>
          <w:p w14:paraId="2B750475" w14:textId="77777777" w:rsidR="0016626F" w:rsidRPr="00794A5C" w:rsidRDefault="0016626F" w:rsidP="00986441">
            <w:pPr>
              <w:ind w:left="113" w:right="113"/>
              <w:jc w:val="center"/>
              <w:rPr>
                <w:rFonts w:cs="Arial"/>
                <w:sz w:val="14"/>
                <w:szCs w:val="14"/>
                <w:lang w:val="en-MY" w:eastAsia="en-MY"/>
              </w:rPr>
            </w:pPr>
            <w:r w:rsidRPr="00794A5C">
              <w:rPr>
                <w:rFonts w:cs="Arial"/>
                <w:sz w:val="14"/>
                <w:szCs w:val="14"/>
                <w:lang w:val="en-MY" w:eastAsia="en-MY"/>
              </w:rPr>
              <w:t>Total turnover</w:t>
            </w:r>
          </w:p>
        </w:tc>
        <w:tc>
          <w:tcPr>
            <w:tcW w:w="146" w:type="pct"/>
            <w:shd w:val="clear" w:color="auto" w:fill="auto"/>
            <w:textDirection w:val="btLr"/>
            <w:vAlign w:val="center"/>
            <w:hideMark/>
          </w:tcPr>
          <w:p w14:paraId="4338BB38" w14:textId="77777777" w:rsidR="0016626F" w:rsidRPr="00794A5C" w:rsidRDefault="0016626F" w:rsidP="00986441">
            <w:pPr>
              <w:ind w:left="113" w:right="113"/>
              <w:jc w:val="center"/>
              <w:rPr>
                <w:rFonts w:cs="Arial"/>
                <w:sz w:val="14"/>
                <w:szCs w:val="14"/>
                <w:lang w:val="en-MY" w:eastAsia="en-MY"/>
              </w:rPr>
            </w:pPr>
            <w:r w:rsidRPr="00794A5C">
              <w:rPr>
                <w:rFonts w:cs="Arial"/>
                <w:sz w:val="14"/>
                <w:szCs w:val="14"/>
                <w:lang w:val="en-MY" w:eastAsia="en-MY"/>
              </w:rPr>
              <w:t>Turnover of the SM</w:t>
            </w:r>
          </w:p>
        </w:tc>
        <w:tc>
          <w:tcPr>
            <w:tcW w:w="146" w:type="pct"/>
            <w:shd w:val="clear" w:color="auto" w:fill="auto"/>
            <w:textDirection w:val="btLr"/>
            <w:vAlign w:val="center"/>
            <w:hideMark/>
          </w:tcPr>
          <w:p w14:paraId="72732E74" w14:textId="77777777" w:rsidR="0016626F" w:rsidRPr="00794A5C" w:rsidRDefault="0016626F" w:rsidP="00986441">
            <w:pPr>
              <w:ind w:left="113" w:right="113"/>
              <w:jc w:val="center"/>
              <w:rPr>
                <w:rFonts w:cs="Arial"/>
                <w:sz w:val="14"/>
                <w:szCs w:val="14"/>
                <w:lang w:val="en-MY" w:eastAsia="en-MY"/>
              </w:rPr>
            </w:pPr>
            <w:r w:rsidRPr="00794A5C">
              <w:rPr>
                <w:rFonts w:cs="Arial"/>
                <w:sz w:val="14"/>
                <w:szCs w:val="14"/>
                <w:lang w:val="en-MY" w:eastAsia="en-MY"/>
              </w:rPr>
              <w:t>Total amount of discounts, rebates etc.</w:t>
            </w:r>
          </w:p>
        </w:tc>
        <w:tc>
          <w:tcPr>
            <w:tcW w:w="146" w:type="pct"/>
            <w:shd w:val="clear" w:color="auto" w:fill="auto"/>
            <w:textDirection w:val="btLr"/>
            <w:vAlign w:val="center"/>
            <w:hideMark/>
          </w:tcPr>
          <w:p w14:paraId="47CA138C" w14:textId="77777777" w:rsidR="0016626F" w:rsidRPr="00794A5C" w:rsidRDefault="0016626F" w:rsidP="00986441">
            <w:pPr>
              <w:ind w:left="113" w:right="113"/>
              <w:jc w:val="center"/>
              <w:rPr>
                <w:rFonts w:cs="Arial"/>
                <w:sz w:val="14"/>
                <w:szCs w:val="14"/>
                <w:lang w:val="en-MY" w:eastAsia="en-MY"/>
              </w:rPr>
            </w:pPr>
            <w:r w:rsidRPr="00794A5C">
              <w:rPr>
                <w:rFonts w:cs="Arial"/>
                <w:sz w:val="14"/>
                <w:szCs w:val="14"/>
                <w:lang w:val="en-MY" w:eastAsia="en-MY"/>
              </w:rPr>
              <w:t>General terms of delivery</w:t>
            </w:r>
          </w:p>
        </w:tc>
        <w:tc>
          <w:tcPr>
            <w:tcW w:w="146" w:type="pct"/>
            <w:shd w:val="clear" w:color="auto" w:fill="auto"/>
            <w:textDirection w:val="btLr"/>
            <w:vAlign w:val="center"/>
            <w:hideMark/>
          </w:tcPr>
          <w:p w14:paraId="2E5CC1FE" w14:textId="77777777" w:rsidR="0016626F" w:rsidRPr="00794A5C" w:rsidRDefault="0016626F" w:rsidP="00986441">
            <w:pPr>
              <w:ind w:left="113" w:right="113"/>
              <w:jc w:val="center"/>
              <w:rPr>
                <w:rFonts w:cs="Arial"/>
                <w:sz w:val="14"/>
                <w:szCs w:val="14"/>
                <w:lang w:val="en-MY" w:eastAsia="en-MY"/>
              </w:rPr>
            </w:pPr>
            <w:r w:rsidRPr="00794A5C">
              <w:rPr>
                <w:rFonts w:cs="Arial"/>
                <w:sz w:val="14"/>
                <w:szCs w:val="14"/>
                <w:lang w:val="en-MY" w:eastAsia="en-MY"/>
              </w:rPr>
              <w:t>General terms of payment</w:t>
            </w:r>
          </w:p>
        </w:tc>
        <w:tc>
          <w:tcPr>
            <w:tcW w:w="143" w:type="pct"/>
            <w:shd w:val="clear" w:color="auto" w:fill="auto"/>
            <w:textDirection w:val="btLr"/>
            <w:vAlign w:val="center"/>
            <w:hideMark/>
          </w:tcPr>
          <w:p w14:paraId="378B08D6" w14:textId="77777777" w:rsidR="0016626F" w:rsidRPr="00794A5C" w:rsidRDefault="0016626F" w:rsidP="00986441">
            <w:pPr>
              <w:ind w:left="113" w:right="113"/>
              <w:jc w:val="center"/>
              <w:rPr>
                <w:rFonts w:cs="Arial"/>
                <w:sz w:val="14"/>
                <w:szCs w:val="14"/>
                <w:lang w:val="en-MY" w:eastAsia="en-MY"/>
              </w:rPr>
            </w:pPr>
            <w:r w:rsidRPr="00794A5C">
              <w:rPr>
                <w:rFonts w:cs="Arial"/>
                <w:sz w:val="14"/>
                <w:szCs w:val="14"/>
                <w:lang w:val="en-MY" w:eastAsia="en-MY"/>
              </w:rPr>
              <w:t>Trading Company name</w:t>
            </w:r>
          </w:p>
        </w:tc>
        <w:tc>
          <w:tcPr>
            <w:tcW w:w="143" w:type="pct"/>
            <w:shd w:val="clear" w:color="auto" w:fill="auto"/>
            <w:textDirection w:val="btLr"/>
            <w:vAlign w:val="center"/>
            <w:hideMark/>
          </w:tcPr>
          <w:p w14:paraId="6BDED23B" w14:textId="77777777" w:rsidR="0016626F" w:rsidRPr="00794A5C" w:rsidRDefault="0016626F" w:rsidP="00986441">
            <w:pPr>
              <w:ind w:left="113" w:right="113"/>
              <w:jc w:val="center"/>
              <w:rPr>
                <w:rFonts w:cs="Arial"/>
                <w:sz w:val="14"/>
                <w:szCs w:val="14"/>
                <w:lang w:val="en-MY" w:eastAsia="en-MY"/>
              </w:rPr>
            </w:pPr>
            <w:r w:rsidRPr="00794A5C">
              <w:rPr>
                <w:rFonts w:cs="Arial"/>
                <w:sz w:val="14"/>
                <w:szCs w:val="14"/>
                <w:lang w:val="en-MY" w:eastAsia="en-MY"/>
              </w:rPr>
              <w:t>Trading Company number</w:t>
            </w:r>
          </w:p>
        </w:tc>
        <w:tc>
          <w:tcPr>
            <w:tcW w:w="143" w:type="pct"/>
            <w:shd w:val="clear" w:color="auto" w:fill="auto"/>
            <w:textDirection w:val="btLr"/>
            <w:vAlign w:val="center"/>
            <w:hideMark/>
          </w:tcPr>
          <w:p w14:paraId="5E340F21" w14:textId="77777777" w:rsidR="0016626F" w:rsidRPr="00794A5C" w:rsidRDefault="0016626F" w:rsidP="00986441">
            <w:pPr>
              <w:ind w:left="113" w:right="113"/>
              <w:jc w:val="center"/>
              <w:rPr>
                <w:rFonts w:cs="Arial"/>
                <w:sz w:val="14"/>
                <w:szCs w:val="14"/>
                <w:lang w:val="en-MY" w:eastAsia="en-MY"/>
              </w:rPr>
            </w:pPr>
            <w:r w:rsidRPr="00794A5C">
              <w:rPr>
                <w:rFonts w:cs="Arial"/>
                <w:sz w:val="14"/>
                <w:szCs w:val="14"/>
                <w:lang w:val="en-MY" w:eastAsia="en-MY"/>
              </w:rPr>
              <w:t>Trading Company relation</w:t>
            </w:r>
          </w:p>
        </w:tc>
        <w:tc>
          <w:tcPr>
            <w:tcW w:w="146" w:type="pct"/>
            <w:shd w:val="clear" w:color="auto" w:fill="auto"/>
            <w:textDirection w:val="btLr"/>
            <w:vAlign w:val="center"/>
            <w:hideMark/>
          </w:tcPr>
          <w:p w14:paraId="0E353BD5" w14:textId="77777777" w:rsidR="0016626F" w:rsidRPr="00794A5C" w:rsidRDefault="0016626F" w:rsidP="00986441">
            <w:pPr>
              <w:ind w:left="113" w:right="113"/>
              <w:jc w:val="center"/>
              <w:rPr>
                <w:rFonts w:cs="Arial"/>
                <w:sz w:val="14"/>
                <w:szCs w:val="14"/>
                <w:lang w:val="en-MY" w:eastAsia="en-MY"/>
              </w:rPr>
            </w:pPr>
            <w:r w:rsidRPr="00794A5C">
              <w:rPr>
                <w:rFonts w:cs="Arial"/>
                <w:sz w:val="14"/>
                <w:szCs w:val="14"/>
                <w:lang w:val="en-MY" w:eastAsia="en-MY"/>
              </w:rPr>
              <w:t>Customer name</w:t>
            </w:r>
          </w:p>
        </w:tc>
        <w:tc>
          <w:tcPr>
            <w:tcW w:w="146" w:type="pct"/>
            <w:shd w:val="clear" w:color="auto" w:fill="auto"/>
            <w:textDirection w:val="btLr"/>
            <w:vAlign w:val="center"/>
            <w:hideMark/>
          </w:tcPr>
          <w:p w14:paraId="2B4521DD" w14:textId="77777777" w:rsidR="0016626F" w:rsidRPr="00794A5C" w:rsidRDefault="0016626F" w:rsidP="00986441">
            <w:pPr>
              <w:ind w:left="113" w:right="113"/>
              <w:jc w:val="center"/>
              <w:rPr>
                <w:rFonts w:cs="Arial"/>
                <w:sz w:val="14"/>
                <w:szCs w:val="14"/>
                <w:lang w:val="en-MY" w:eastAsia="en-MY"/>
              </w:rPr>
            </w:pPr>
            <w:r w:rsidRPr="00794A5C">
              <w:rPr>
                <w:rFonts w:cs="Arial"/>
                <w:sz w:val="14"/>
                <w:szCs w:val="14"/>
                <w:lang w:val="en-MY" w:eastAsia="en-MY"/>
              </w:rPr>
              <w:t>Customer number</w:t>
            </w:r>
          </w:p>
        </w:tc>
        <w:tc>
          <w:tcPr>
            <w:tcW w:w="146" w:type="pct"/>
            <w:shd w:val="clear" w:color="auto" w:fill="auto"/>
            <w:textDirection w:val="btLr"/>
            <w:vAlign w:val="center"/>
            <w:hideMark/>
          </w:tcPr>
          <w:p w14:paraId="1630D9B4" w14:textId="77777777" w:rsidR="0016626F" w:rsidRPr="00794A5C" w:rsidRDefault="0016626F" w:rsidP="00986441">
            <w:pPr>
              <w:ind w:left="113" w:right="113"/>
              <w:jc w:val="center"/>
              <w:rPr>
                <w:rFonts w:cs="Arial"/>
                <w:sz w:val="14"/>
                <w:szCs w:val="14"/>
                <w:lang w:val="en-MY" w:eastAsia="en-MY"/>
              </w:rPr>
            </w:pPr>
            <w:r w:rsidRPr="00794A5C">
              <w:rPr>
                <w:rFonts w:cs="Arial"/>
                <w:sz w:val="14"/>
                <w:szCs w:val="14"/>
                <w:lang w:val="en-MY" w:eastAsia="en-MY"/>
              </w:rPr>
              <w:t>Customer address</w:t>
            </w:r>
          </w:p>
        </w:tc>
        <w:tc>
          <w:tcPr>
            <w:tcW w:w="146" w:type="pct"/>
            <w:shd w:val="clear" w:color="auto" w:fill="auto"/>
            <w:textDirection w:val="btLr"/>
            <w:vAlign w:val="center"/>
            <w:hideMark/>
          </w:tcPr>
          <w:p w14:paraId="6B1C8DA1" w14:textId="77777777" w:rsidR="0016626F" w:rsidRPr="00794A5C" w:rsidRDefault="0016626F" w:rsidP="00986441">
            <w:pPr>
              <w:ind w:left="113" w:right="113"/>
              <w:jc w:val="center"/>
              <w:rPr>
                <w:rFonts w:cs="Arial"/>
                <w:sz w:val="14"/>
                <w:szCs w:val="14"/>
                <w:lang w:val="en-MY" w:eastAsia="en-MY"/>
              </w:rPr>
            </w:pPr>
            <w:r w:rsidRPr="00794A5C">
              <w:rPr>
                <w:rFonts w:cs="Arial"/>
                <w:sz w:val="14"/>
                <w:szCs w:val="14"/>
                <w:lang w:val="en-MY" w:eastAsia="en-MY"/>
              </w:rPr>
              <w:t>Customer relation</w:t>
            </w:r>
          </w:p>
        </w:tc>
        <w:tc>
          <w:tcPr>
            <w:tcW w:w="146" w:type="pct"/>
            <w:shd w:val="clear" w:color="auto" w:fill="auto"/>
            <w:textDirection w:val="btLr"/>
            <w:vAlign w:val="center"/>
            <w:hideMark/>
          </w:tcPr>
          <w:p w14:paraId="41723F04" w14:textId="77777777" w:rsidR="0016626F" w:rsidRPr="00794A5C" w:rsidRDefault="0016626F" w:rsidP="00986441">
            <w:pPr>
              <w:ind w:left="113" w:right="113"/>
              <w:jc w:val="center"/>
              <w:rPr>
                <w:rFonts w:cs="Arial"/>
                <w:sz w:val="14"/>
                <w:szCs w:val="14"/>
                <w:lang w:val="en-MY" w:eastAsia="en-MY"/>
              </w:rPr>
            </w:pPr>
            <w:r w:rsidRPr="00794A5C">
              <w:rPr>
                <w:rFonts w:cs="Arial"/>
                <w:sz w:val="14"/>
                <w:szCs w:val="14"/>
                <w:lang w:val="en-MY" w:eastAsia="en-MY"/>
              </w:rPr>
              <w:t>Distribution Channel</w:t>
            </w:r>
          </w:p>
        </w:tc>
        <w:tc>
          <w:tcPr>
            <w:tcW w:w="146" w:type="pct"/>
            <w:shd w:val="clear" w:color="auto" w:fill="auto"/>
            <w:textDirection w:val="btLr"/>
            <w:vAlign w:val="center"/>
            <w:hideMark/>
          </w:tcPr>
          <w:p w14:paraId="56E85B16" w14:textId="77777777" w:rsidR="0016626F" w:rsidRPr="00794A5C" w:rsidRDefault="0016626F" w:rsidP="00986441">
            <w:pPr>
              <w:ind w:left="113" w:right="113"/>
              <w:jc w:val="center"/>
              <w:rPr>
                <w:rFonts w:cs="Arial"/>
                <w:sz w:val="14"/>
                <w:szCs w:val="14"/>
                <w:lang w:val="en-MY" w:eastAsia="en-MY"/>
              </w:rPr>
            </w:pPr>
            <w:r w:rsidRPr="00794A5C">
              <w:rPr>
                <w:rFonts w:cs="Arial"/>
                <w:sz w:val="14"/>
                <w:szCs w:val="14"/>
                <w:lang w:val="en-MY" w:eastAsia="en-MY"/>
              </w:rPr>
              <w:t>Product Grade</w:t>
            </w:r>
          </w:p>
        </w:tc>
        <w:tc>
          <w:tcPr>
            <w:tcW w:w="146" w:type="pct"/>
            <w:shd w:val="clear" w:color="auto" w:fill="auto"/>
            <w:textDirection w:val="btLr"/>
            <w:vAlign w:val="center"/>
            <w:hideMark/>
          </w:tcPr>
          <w:p w14:paraId="2AFB44A5" w14:textId="77777777" w:rsidR="0016626F" w:rsidRPr="00794A5C" w:rsidRDefault="0016626F" w:rsidP="00986441">
            <w:pPr>
              <w:ind w:left="113" w:right="113"/>
              <w:jc w:val="center"/>
              <w:rPr>
                <w:rFonts w:cs="Arial"/>
                <w:sz w:val="14"/>
                <w:szCs w:val="14"/>
                <w:lang w:val="en-MY" w:eastAsia="en-MY"/>
              </w:rPr>
            </w:pPr>
            <w:r w:rsidRPr="00794A5C">
              <w:rPr>
                <w:rFonts w:cs="Arial"/>
                <w:sz w:val="14"/>
                <w:szCs w:val="14"/>
                <w:lang w:val="en-MY" w:eastAsia="en-MY"/>
              </w:rPr>
              <w:t>Product Usage</w:t>
            </w:r>
          </w:p>
        </w:tc>
        <w:tc>
          <w:tcPr>
            <w:tcW w:w="205" w:type="pct"/>
            <w:shd w:val="clear" w:color="auto" w:fill="auto"/>
            <w:textDirection w:val="btLr"/>
            <w:vAlign w:val="center"/>
            <w:hideMark/>
          </w:tcPr>
          <w:p w14:paraId="048525C4" w14:textId="77777777" w:rsidR="0016626F" w:rsidRPr="00794A5C" w:rsidRDefault="0016626F" w:rsidP="00986441">
            <w:pPr>
              <w:ind w:left="113" w:right="113"/>
              <w:jc w:val="center"/>
              <w:rPr>
                <w:rFonts w:cs="Arial"/>
                <w:sz w:val="14"/>
                <w:szCs w:val="14"/>
                <w:lang w:val="en-MY" w:eastAsia="en-MY"/>
              </w:rPr>
            </w:pPr>
            <w:r w:rsidRPr="00794A5C">
              <w:rPr>
                <w:rFonts w:cs="Arial"/>
                <w:sz w:val="14"/>
                <w:szCs w:val="14"/>
                <w:lang w:val="en-MY" w:eastAsia="en-MY"/>
              </w:rPr>
              <w:t>Total quantity</w:t>
            </w:r>
            <w:r w:rsidRPr="00794A5C">
              <w:rPr>
                <w:rFonts w:cs="Arial"/>
                <w:sz w:val="14"/>
                <w:szCs w:val="14"/>
                <w:lang w:val="en-MY" w:eastAsia="en-MY"/>
              </w:rPr>
              <w:br/>
              <w:t>(MT)</w:t>
            </w:r>
          </w:p>
        </w:tc>
        <w:tc>
          <w:tcPr>
            <w:tcW w:w="146" w:type="pct"/>
            <w:shd w:val="clear" w:color="auto" w:fill="auto"/>
            <w:textDirection w:val="btLr"/>
            <w:vAlign w:val="center"/>
            <w:hideMark/>
          </w:tcPr>
          <w:p w14:paraId="0306900C" w14:textId="77777777" w:rsidR="0016626F" w:rsidRPr="00794A5C" w:rsidRDefault="0016626F" w:rsidP="00986441">
            <w:pPr>
              <w:ind w:left="113" w:right="113"/>
              <w:jc w:val="center"/>
              <w:rPr>
                <w:rFonts w:cs="Arial"/>
                <w:sz w:val="14"/>
                <w:szCs w:val="14"/>
                <w:lang w:val="en-MY" w:eastAsia="en-MY"/>
              </w:rPr>
            </w:pPr>
            <w:r w:rsidRPr="00794A5C">
              <w:rPr>
                <w:rFonts w:cs="Arial"/>
                <w:sz w:val="14"/>
                <w:szCs w:val="14"/>
                <w:lang w:val="en-MY" w:eastAsia="en-MY"/>
              </w:rPr>
              <w:t>Total turnover</w:t>
            </w:r>
          </w:p>
        </w:tc>
        <w:tc>
          <w:tcPr>
            <w:tcW w:w="146" w:type="pct"/>
            <w:shd w:val="clear" w:color="auto" w:fill="auto"/>
            <w:textDirection w:val="btLr"/>
            <w:vAlign w:val="center"/>
            <w:hideMark/>
          </w:tcPr>
          <w:p w14:paraId="2DD0C68C" w14:textId="77777777" w:rsidR="0016626F" w:rsidRPr="00794A5C" w:rsidRDefault="0016626F" w:rsidP="00986441">
            <w:pPr>
              <w:ind w:left="113" w:right="113"/>
              <w:jc w:val="center"/>
              <w:rPr>
                <w:rFonts w:cs="Arial"/>
                <w:sz w:val="14"/>
                <w:szCs w:val="14"/>
                <w:lang w:val="en-MY" w:eastAsia="en-MY"/>
              </w:rPr>
            </w:pPr>
            <w:r w:rsidRPr="00794A5C">
              <w:rPr>
                <w:rFonts w:cs="Arial"/>
                <w:sz w:val="14"/>
                <w:szCs w:val="14"/>
                <w:lang w:val="en-MY" w:eastAsia="en-MY"/>
              </w:rPr>
              <w:t>Turnover of the SM</w:t>
            </w:r>
          </w:p>
        </w:tc>
        <w:tc>
          <w:tcPr>
            <w:tcW w:w="146" w:type="pct"/>
            <w:shd w:val="clear" w:color="auto" w:fill="auto"/>
            <w:textDirection w:val="btLr"/>
            <w:vAlign w:val="center"/>
            <w:hideMark/>
          </w:tcPr>
          <w:p w14:paraId="3D5DA674" w14:textId="77777777" w:rsidR="0016626F" w:rsidRPr="00794A5C" w:rsidRDefault="0016626F" w:rsidP="00986441">
            <w:pPr>
              <w:ind w:left="113" w:right="113"/>
              <w:jc w:val="center"/>
              <w:rPr>
                <w:rFonts w:cs="Arial"/>
                <w:sz w:val="14"/>
                <w:szCs w:val="14"/>
                <w:lang w:val="en-MY" w:eastAsia="en-MY"/>
              </w:rPr>
            </w:pPr>
            <w:r w:rsidRPr="00794A5C">
              <w:rPr>
                <w:rFonts w:cs="Arial"/>
                <w:sz w:val="14"/>
                <w:szCs w:val="14"/>
                <w:lang w:val="en-MY" w:eastAsia="en-MY"/>
              </w:rPr>
              <w:t>Total amount of discounts, rebates etc.</w:t>
            </w:r>
          </w:p>
        </w:tc>
        <w:tc>
          <w:tcPr>
            <w:tcW w:w="146" w:type="pct"/>
            <w:shd w:val="clear" w:color="auto" w:fill="auto"/>
            <w:textDirection w:val="btLr"/>
            <w:vAlign w:val="center"/>
            <w:hideMark/>
          </w:tcPr>
          <w:p w14:paraId="4CC78675" w14:textId="77777777" w:rsidR="0016626F" w:rsidRPr="00794A5C" w:rsidRDefault="0016626F" w:rsidP="00986441">
            <w:pPr>
              <w:ind w:left="113" w:right="113"/>
              <w:jc w:val="center"/>
              <w:rPr>
                <w:rFonts w:cs="Arial"/>
                <w:sz w:val="14"/>
                <w:szCs w:val="14"/>
                <w:lang w:val="en-MY" w:eastAsia="en-MY"/>
              </w:rPr>
            </w:pPr>
            <w:r w:rsidRPr="00794A5C">
              <w:rPr>
                <w:rFonts w:cs="Arial"/>
                <w:sz w:val="14"/>
                <w:szCs w:val="14"/>
                <w:lang w:val="en-MY" w:eastAsia="en-MY"/>
              </w:rPr>
              <w:t>General terms of delivery</w:t>
            </w:r>
          </w:p>
        </w:tc>
        <w:tc>
          <w:tcPr>
            <w:tcW w:w="140" w:type="pct"/>
            <w:shd w:val="clear" w:color="auto" w:fill="auto"/>
            <w:textDirection w:val="btLr"/>
            <w:vAlign w:val="center"/>
            <w:hideMark/>
          </w:tcPr>
          <w:p w14:paraId="1D7E19F0" w14:textId="77777777" w:rsidR="0016626F" w:rsidRPr="00794A5C" w:rsidRDefault="0016626F" w:rsidP="00986441">
            <w:pPr>
              <w:ind w:left="113" w:right="113"/>
              <w:jc w:val="center"/>
              <w:rPr>
                <w:rFonts w:cs="Arial"/>
                <w:sz w:val="14"/>
                <w:szCs w:val="14"/>
                <w:lang w:val="en-MY" w:eastAsia="en-MY"/>
              </w:rPr>
            </w:pPr>
            <w:r w:rsidRPr="00794A5C">
              <w:rPr>
                <w:rFonts w:cs="Arial"/>
                <w:sz w:val="14"/>
                <w:szCs w:val="14"/>
                <w:lang w:val="en-MY" w:eastAsia="en-MY"/>
              </w:rPr>
              <w:t>General terms of payment</w:t>
            </w:r>
          </w:p>
        </w:tc>
      </w:tr>
      <w:tr w:rsidR="0016626F" w:rsidRPr="00794A5C" w14:paraId="464C3798" w14:textId="77777777" w:rsidTr="00407A4F">
        <w:trPr>
          <w:cantSplit/>
          <w:trHeight w:val="1134"/>
        </w:trPr>
        <w:tc>
          <w:tcPr>
            <w:tcW w:w="235" w:type="pct"/>
            <w:shd w:val="clear" w:color="auto" w:fill="auto"/>
            <w:noWrap/>
            <w:textDirection w:val="btLr"/>
            <w:vAlign w:val="center"/>
            <w:hideMark/>
          </w:tcPr>
          <w:p w14:paraId="1CBD4BFA" w14:textId="77777777" w:rsidR="0016626F" w:rsidRPr="00794A5C" w:rsidRDefault="0016626F" w:rsidP="00986441">
            <w:pPr>
              <w:ind w:left="113" w:right="113"/>
              <w:jc w:val="center"/>
              <w:rPr>
                <w:rFonts w:cs="Arial"/>
                <w:sz w:val="14"/>
                <w:szCs w:val="14"/>
                <w:lang w:val="en-MY" w:eastAsia="en-MY"/>
              </w:rPr>
            </w:pPr>
            <w:r w:rsidRPr="00794A5C">
              <w:rPr>
                <w:rFonts w:cs="Arial"/>
                <w:sz w:val="14"/>
                <w:szCs w:val="14"/>
                <w:lang w:val="en-MY" w:eastAsia="en-MY"/>
              </w:rPr>
              <w:t xml:space="preserve">YEAR </w:t>
            </w:r>
          </w:p>
        </w:tc>
        <w:tc>
          <w:tcPr>
            <w:tcW w:w="143" w:type="pct"/>
            <w:shd w:val="clear" w:color="auto" w:fill="auto"/>
            <w:textDirection w:val="btLr"/>
            <w:vAlign w:val="center"/>
            <w:hideMark/>
          </w:tcPr>
          <w:p w14:paraId="25186746"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TRCOMP-NAME</w:t>
            </w:r>
          </w:p>
        </w:tc>
        <w:tc>
          <w:tcPr>
            <w:tcW w:w="143" w:type="pct"/>
            <w:shd w:val="clear" w:color="auto" w:fill="auto"/>
            <w:textDirection w:val="btLr"/>
            <w:vAlign w:val="center"/>
            <w:hideMark/>
          </w:tcPr>
          <w:p w14:paraId="343EBDC6"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TRCOMP-NO</w:t>
            </w:r>
          </w:p>
        </w:tc>
        <w:tc>
          <w:tcPr>
            <w:tcW w:w="143" w:type="pct"/>
            <w:shd w:val="clear" w:color="auto" w:fill="auto"/>
            <w:textDirection w:val="btLr"/>
            <w:vAlign w:val="center"/>
            <w:hideMark/>
          </w:tcPr>
          <w:p w14:paraId="66032A7F" w14:textId="77777777" w:rsidR="0016626F" w:rsidRPr="00794A5C" w:rsidRDefault="0016626F" w:rsidP="00986441">
            <w:pPr>
              <w:ind w:left="113" w:right="113"/>
              <w:jc w:val="center"/>
              <w:rPr>
                <w:rFonts w:cs="Arial"/>
                <w:sz w:val="14"/>
                <w:szCs w:val="14"/>
                <w:lang w:val="en-MY" w:eastAsia="en-MY"/>
              </w:rPr>
            </w:pPr>
            <w:r w:rsidRPr="00794A5C">
              <w:rPr>
                <w:rFonts w:cs="Arial"/>
                <w:sz w:val="14"/>
                <w:szCs w:val="14"/>
                <w:lang w:val="en-MY" w:eastAsia="en-MY"/>
              </w:rPr>
              <w:t>TRCOMP-REL</w:t>
            </w:r>
          </w:p>
        </w:tc>
        <w:tc>
          <w:tcPr>
            <w:tcW w:w="146" w:type="pct"/>
            <w:shd w:val="clear" w:color="auto" w:fill="auto"/>
            <w:textDirection w:val="btLr"/>
            <w:vAlign w:val="center"/>
            <w:hideMark/>
          </w:tcPr>
          <w:p w14:paraId="2282349D" w14:textId="77777777" w:rsidR="0016626F" w:rsidRPr="00794A5C" w:rsidRDefault="0016626F" w:rsidP="00986441">
            <w:pPr>
              <w:ind w:left="113" w:right="113"/>
              <w:jc w:val="center"/>
              <w:rPr>
                <w:rFonts w:cs="Arial"/>
                <w:sz w:val="14"/>
                <w:szCs w:val="14"/>
                <w:lang w:val="en-MY" w:eastAsia="en-MY"/>
              </w:rPr>
            </w:pPr>
            <w:r w:rsidRPr="00794A5C">
              <w:rPr>
                <w:rFonts w:cs="Arial"/>
                <w:sz w:val="14"/>
                <w:szCs w:val="14"/>
                <w:lang w:val="en-MY" w:eastAsia="en-MY"/>
              </w:rPr>
              <w:t>CUST-NAME</w:t>
            </w:r>
          </w:p>
        </w:tc>
        <w:tc>
          <w:tcPr>
            <w:tcW w:w="146" w:type="pct"/>
            <w:shd w:val="clear" w:color="auto" w:fill="auto"/>
            <w:textDirection w:val="btLr"/>
            <w:vAlign w:val="center"/>
            <w:hideMark/>
          </w:tcPr>
          <w:p w14:paraId="782922C7" w14:textId="77777777" w:rsidR="0016626F" w:rsidRPr="00794A5C" w:rsidRDefault="0016626F" w:rsidP="00986441">
            <w:pPr>
              <w:ind w:left="113" w:right="113"/>
              <w:jc w:val="center"/>
              <w:rPr>
                <w:rFonts w:cs="Arial"/>
                <w:sz w:val="14"/>
                <w:szCs w:val="14"/>
                <w:lang w:val="en-MY" w:eastAsia="en-MY"/>
              </w:rPr>
            </w:pPr>
            <w:r w:rsidRPr="00794A5C">
              <w:rPr>
                <w:rFonts w:cs="Arial"/>
                <w:sz w:val="14"/>
                <w:szCs w:val="14"/>
                <w:lang w:val="en-MY" w:eastAsia="en-MY"/>
              </w:rPr>
              <w:t>CUST-NO</w:t>
            </w:r>
          </w:p>
        </w:tc>
        <w:tc>
          <w:tcPr>
            <w:tcW w:w="146" w:type="pct"/>
            <w:shd w:val="clear" w:color="auto" w:fill="auto"/>
            <w:textDirection w:val="btLr"/>
            <w:vAlign w:val="center"/>
            <w:hideMark/>
          </w:tcPr>
          <w:p w14:paraId="5D2831E3" w14:textId="77777777" w:rsidR="0016626F" w:rsidRPr="00794A5C" w:rsidRDefault="0016626F" w:rsidP="00986441">
            <w:pPr>
              <w:ind w:left="113" w:right="113"/>
              <w:jc w:val="center"/>
              <w:rPr>
                <w:rFonts w:cs="Arial"/>
                <w:sz w:val="14"/>
                <w:szCs w:val="14"/>
                <w:lang w:val="en-MY" w:eastAsia="en-MY"/>
              </w:rPr>
            </w:pPr>
            <w:r w:rsidRPr="00794A5C">
              <w:rPr>
                <w:rFonts w:cs="Arial"/>
                <w:sz w:val="14"/>
                <w:szCs w:val="14"/>
                <w:lang w:val="en-MY" w:eastAsia="en-MY"/>
              </w:rPr>
              <w:t>CUST-ADD</w:t>
            </w:r>
          </w:p>
        </w:tc>
        <w:tc>
          <w:tcPr>
            <w:tcW w:w="146" w:type="pct"/>
            <w:shd w:val="clear" w:color="auto" w:fill="auto"/>
            <w:textDirection w:val="btLr"/>
            <w:vAlign w:val="center"/>
            <w:hideMark/>
          </w:tcPr>
          <w:p w14:paraId="6A0ECC92" w14:textId="77777777" w:rsidR="0016626F" w:rsidRPr="00794A5C" w:rsidRDefault="0016626F" w:rsidP="00986441">
            <w:pPr>
              <w:ind w:left="113" w:right="113"/>
              <w:jc w:val="center"/>
              <w:rPr>
                <w:rFonts w:cs="Arial"/>
                <w:sz w:val="14"/>
                <w:szCs w:val="14"/>
                <w:lang w:val="en-MY" w:eastAsia="en-MY"/>
              </w:rPr>
            </w:pPr>
            <w:r w:rsidRPr="00794A5C">
              <w:rPr>
                <w:rFonts w:cs="Arial"/>
                <w:sz w:val="14"/>
                <w:szCs w:val="14"/>
                <w:lang w:val="en-MY" w:eastAsia="en-MY"/>
              </w:rPr>
              <w:t>CUST-REL</w:t>
            </w:r>
          </w:p>
        </w:tc>
        <w:tc>
          <w:tcPr>
            <w:tcW w:w="146" w:type="pct"/>
            <w:shd w:val="clear" w:color="auto" w:fill="auto"/>
            <w:textDirection w:val="btLr"/>
            <w:vAlign w:val="center"/>
            <w:hideMark/>
          </w:tcPr>
          <w:p w14:paraId="54CAE796" w14:textId="77777777" w:rsidR="0016626F" w:rsidRPr="00794A5C" w:rsidRDefault="0016626F" w:rsidP="00986441">
            <w:pPr>
              <w:ind w:left="113" w:right="113"/>
              <w:jc w:val="center"/>
              <w:rPr>
                <w:rFonts w:cs="Arial"/>
                <w:sz w:val="14"/>
                <w:szCs w:val="14"/>
                <w:lang w:val="en-MY" w:eastAsia="en-MY"/>
              </w:rPr>
            </w:pPr>
            <w:r w:rsidRPr="00794A5C">
              <w:rPr>
                <w:rFonts w:cs="Arial"/>
                <w:sz w:val="14"/>
                <w:szCs w:val="14"/>
                <w:lang w:val="en-MY" w:eastAsia="en-MY"/>
              </w:rPr>
              <w:t>DIST</w:t>
            </w:r>
          </w:p>
        </w:tc>
        <w:tc>
          <w:tcPr>
            <w:tcW w:w="146" w:type="pct"/>
            <w:shd w:val="clear" w:color="auto" w:fill="auto"/>
            <w:textDirection w:val="btLr"/>
            <w:vAlign w:val="center"/>
            <w:hideMark/>
          </w:tcPr>
          <w:p w14:paraId="07234A93" w14:textId="77777777" w:rsidR="0016626F" w:rsidRPr="00794A5C" w:rsidRDefault="0016626F" w:rsidP="00986441">
            <w:pPr>
              <w:ind w:left="113" w:right="113"/>
              <w:jc w:val="center"/>
              <w:rPr>
                <w:rFonts w:cs="Arial"/>
                <w:sz w:val="14"/>
                <w:szCs w:val="14"/>
                <w:lang w:val="en-MY" w:eastAsia="en-MY"/>
              </w:rPr>
            </w:pPr>
            <w:r w:rsidRPr="00794A5C">
              <w:rPr>
                <w:rFonts w:cs="Arial"/>
                <w:sz w:val="14"/>
                <w:szCs w:val="14"/>
                <w:lang w:val="en-MY" w:eastAsia="en-MY"/>
              </w:rPr>
              <w:t>PDT-GRADE</w:t>
            </w:r>
          </w:p>
        </w:tc>
        <w:tc>
          <w:tcPr>
            <w:tcW w:w="146" w:type="pct"/>
            <w:shd w:val="clear" w:color="auto" w:fill="auto"/>
            <w:textDirection w:val="btLr"/>
            <w:vAlign w:val="center"/>
            <w:hideMark/>
          </w:tcPr>
          <w:p w14:paraId="6FF09E26" w14:textId="77777777" w:rsidR="0016626F" w:rsidRPr="00794A5C" w:rsidRDefault="0016626F" w:rsidP="00986441">
            <w:pPr>
              <w:ind w:left="113" w:right="113"/>
              <w:jc w:val="center"/>
              <w:rPr>
                <w:rFonts w:cs="Arial"/>
                <w:sz w:val="14"/>
                <w:szCs w:val="14"/>
                <w:lang w:val="en-MY" w:eastAsia="en-MY"/>
              </w:rPr>
            </w:pPr>
            <w:r w:rsidRPr="00794A5C">
              <w:rPr>
                <w:rFonts w:cs="Arial"/>
                <w:sz w:val="14"/>
                <w:szCs w:val="14"/>
                <w:lang w:val="en-MY" w:eastAsia="en-MY"/>
              </w:rPr>
              <w:t>PDT-USAGE</w:t>
            </w:r>
          </w:p>
        </w:tc>
        <w:tc>
          <w:tcPr>
            <w:tcW w:w="205" w:type="pct"/>
            <w:shd w:val="clear" w:color="auto" w:fill="auto"/>
            <w:textDirection w:val="btLr"/>
            <w:vAlign w:val="center"/>
            <w:hideMark/>
          </w:tcPr>
          <w:p w14:paraId="7CF01335" w14:textId="77777777" w:rsidR="0016626F" w:rsidRPr="00794A5C" w:rsidRDefault="0016626F" w:rsidP="00986441">
            <w:pPr>
              <w:ind w:left="113" w:right="113"/>
              <w:jc w:val="center"/>
              <w:rPr>
                <w:rFonts w:cs="Arial"/>
                <w:sz w:val="14"/>
                <w:szCs w:val="14"/>
                <w:lang w:val="en-MY" w:eastAsia="en-MY"/>
              </w:rPr>
            </w:pPr>
            <w:r w:rsidRPr="00794A5C">
              <w:rPr>
                <w:rFonts w:cs="Arial"/>
                <w:sz w:val="14"/>
                <w:szCs w:val="14"/>
                <w:lang w:val="en-MY" w:eastAsia="en-MY"/>
              </w:rPr>
              <w:t>TOT-QTY</w:t>
            </w:r>
          </w:p>
        </w:tc>
        <w:tc>
          <w:tcPr>
            <w:tcW w:w="146" w:type="pct"/>
            <w:shd w:val="clear" w:color="auto" w:fill="auto"/>
            <w:textDirection w:val="btLr"/>
            <w:vAlign w:val="center"/>
            <w:hideMark/>
          </w:tcPr>
          <w:p w14:paraId="211DDEC1" w14:textId="77777777" w:rsidR="0016626F" w:rsidRPr="00794A5C" w:rsidRDefault="0016626F" w:rsidP="00986441">
            <w:pPr>
              <w:ind w:left="113" w:right="113"/>
              <w:jc w:val="center"/>
              <w:rPr>
                <w:rFonts w:cs="Arial"/>
                <w:sz w:val="14"/>
                <w:szCs w:val="14"/>
                <w:lang w:val="en-MY" w:eastAsia="en-MY"/>
              </w:rPr>
            </w:pPr>
            <w:r w:rsidRPr="00794A5C">
              <w:rPr>
                <w:rFonts w:cs="Arial"/>
                <w:sz w:val="14"/>
                <w:szCs w:val="14"/>
                <w:lang w:val="en-MY" w:eastAsia="en-MY"/>
              </w:rPr>
              <w:t>TOT-TURN</w:t>
            </w:r>
          </w:p>
        </w:tc>
        <w:tc>
          <w:tcPr>
            <w:tcW w:w="146" w:type="pct"/>
            <w:shd w:val="clear" w:color="auto" w:fill="auto"/>
            <w:textDirection w:val="btLr"/>
            <w:vAlign w:val="center"/>
            <w:hideMark/>
          </w:tcPr>
          <w:p w14:paraId="11F74764" w14:textId="77777777" w:rsidR="0016626F" w:rsidRPr="00794A5C" w:rsidRDefault="0016626F" w:rsidP="00986441">
            <w:pPr>
              <w:ind w:left="113" w:right="113"/>
              <w:jc w:val="center"/>
              <w:rPr>
                <w:rFonts w:cs="Arial"/>
                <w:sz w:val="14"/>
                <w:szCs w:val="14"/>
                <w:lang w:val="en-MY" w:eastAsia="en-MY"/>
              </w:rPr>
            </w:pPr>
            <w:r w:rsidRPr="00794A5C">
              <w:rPr>
                <w:rFonts w:cs="Arial"/>
                <w:sz w:val="14"/>
                <w:szCs w:val="14"/>
                <w:lang w:val="en-MY" w:eastAsia="en-MY"/>
              </w:rPr>
              <w:t>SM-TURN</w:t>
            </w:r>
          </w:p>
        </w:tc>
        <w:tc>
          <w:tcPr>
            <w:tcW w:w="146" w:type="pct"/>
            <w:shd w:val="clear" w:color="auto" w:fill="auto"/>
            <w:textDirection w:val="btLr"/>
            <w:vAlign w:val="center"/>
            <w:hideMark/>
          </w:tcPr>
          <w:p w14:paraId="567A806C" w14:textId="77777777" w:rsidR="0016626F" w:rsidRPr="00794A5C" w:rsidRDefault="0016626F" w:rsidP="00986441">
            <w:pPr>
              <w:ind w:left="113" w:right="113"/>
              <w:jc w:val="center"/>
              <w:rPr>
                <w:rFonts w:cs="Arial"/>
                <w:sz w:val="14"/>
                <w:szCs w:val="14"/>
                <w:lang w:val="en-MY" w:eastAsia="en-MY"/>
              </w:rPr>
            </w:pPr>
            <w:r w:rsidRPr="00794A5C">
              <w:rPr>
                <w:rFonts w:cs="Arial"/>
                <w:sz w:val="14"/>
                <w:szCs w:val="14"/>
                <w:lang w:val="en-MY" w:eastAsia="en-MY"/>
              </w:rPr>
              <w:t>DISC-REB</w:t>
            </w:r>
          </w:p>
        </w:tc>
        <w:tc>
          <w:tcPr>
            <w:tcW w:w="146" w:type="pct"/>
            <w:shd w:val="clear" w:color="auto" w:fill="auto"/>
            <w:textDirection w:val="btLr"/>
            <w:vAlign w:val="center"/>
            <w:hideMark/>
          </w:tcPr>
          <w:p w14:paraId="349D98CF" w14:textId="77777777" w:rsidR="0016626F" w:rsidRPr="00794A5C" w:rsidRDefault="0016626F" w:rsidP="00986441">
            <w:pPr>
              <w:ind w:left="113" w:right="113"/>
              <w:jc w:val="center"/>
              <w:rPr>
                <w:rFonts w:cs="Arial"/>
                <w:sz w:val="14"/>
                <w:szCs w:val="14"/>
                <w:lang w:val="en-MY" w:eastAsia="en-MY"/>
              </w:rPr>
            </w:pPr>
            <w:r w:rsidRPr="00794A5C">
              <w:rPr>
                <w:rFonts w:cs="Arial"/>
                <w:sz w:val="14"/>
                <w:szCs w:val="14"/>
                <w:lang w:val="en-MY" w:eastAsia="en-MY"/>
              </w:rPr>
              <w:t>DEL-TERM</w:t>
            </w:r>
          </w:p>
        </w:tc>
        <w:tc>
          <w:tcPr>
            <w:tcW w:w="146" w:type="pct"/>
            <w:shd w:val="clear" w:color="auto" w:fill="auto"/>
            <w:textDirection w:val="btLr"/>
            <w:vAlign w:val="center"/>
            <w:hideMark/>
          </w:tcPr>
          <w:p w14:paraId="1CFC146B" w14:textId="77777777" w:rsidR="0016626F" w:rsidRPr="00794A5C" w:rsidRDefault="0016626F" w:rsidP="00986441">
            <w:pPr>
              <w:ind w:left="113" w:right="113"/>
              <w:jc w:val="center"/>
              <w:rPr>
                <w:rFonts w:cs="Arial"/>
                <w:sz w:val="14"/>
                <w:szCs w:val="14"/>
                <w:lang w:val="en-MY" w:eastAsia="en-MY"/>
              </w:rPr>
            </w:pPr>
            <w:r w:rsidRPr="00794A5C">
              <w:rPr>
                <w:rFonts w:cs="Arial"/>
                <w:sz w:val="14"/>
                <w:szCs w:val="14"/>
                <w:lang w:val="en-MY" w:eastAsia="en-MY"/>
              </w:rPr>
              <w:t>PAY-TERM</w:t>
            </w:r>
          </w:p>
        </w:tc>
        <w:tc>
          <w:tcPr>
            <w:tcW w:w="143" w:type="pct"/>
            <w:shd w:val="clear" w:color="auto" w:fill="auto"/>
            <w:textDirection w:val="btLr"/>
            <w:vAlign w:val="center"/>
            <w:hideMark/>
          </w:tcPr>
          <w:p w14:paraId="0DA810D6"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TRCOMP-NAME</w:t>
            </w:r>
          </w:p>
        </w:tc>
        <w:tc>
          <w:tcPr>
            <w:tcW w:w="143" w:type="pct"/>
            <w:shd w:val="clear" w:color="auto" w:fill="auto"/>
            <w:textDirection w:val="btLr"/>
            <w:vAlign w:val="center"/>
            <w:hideMark/>
          </w:tcPr>
          <w:p w14:paraId="039A8B8E"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TRCOMP-NO</w:t>
            </w:r>
          </w:p>
        </w:tc>
        <w:tc>
          <w:tcPr>
            <w:tcW w:w="143" w:type="pct"/>
            <w:shd w:val="clear" w:color="auto" w:fill="auto"/>
            <w:textDirection w:val="btLr"/>
            <w:vAlign w:val="center"/>
            <w:hideMark/>
          </w:tcPr>
          <w:p w14:paraId="5AE887B3" w14:textId="77777777" w:rsidR="0016626F" w:rsidRPr="00794A5C" w:rsidRDefault="0016626F" w:rsidP="00986441">
            <w:pPr>
              <w:ind w:left="113" w:right="113"/>
              <w:jc w:val="center"/>
              <w:rPr>
                <w:rFonts w:cs="Arial"/>
                <w:sz w:val="14"/>
                <w:szCs w:val="14"/>
                <w:lang w:val="en-MY" w:eastAsia="en-MY"/>
              </w:rPr>
            </w:pPr>
            <w:r w:rsidRPr="00794A5C">
              <w:rPr>
                <w:rFonts w:cs="Arial"/>
                <w:sz w:val="14"/>
                <w:szCs w:val="14"/>
                <w:lang w:val="en-MY" w:eastAsia="en-MY"/>
              </w:rPr>
              <w:t>TRCOMP-REL</w:t>
            </w:r>
          </w:p>
        </w:tc>
        <w:tc>
          <w:tcPr>
            <w:tcW w:w="146" w:type="pct"/>
            <w:shd w:val="clear" w:color="auto" w:fill="auto"/>
            <w:textDirection w:val="btLr"/>
            <w:vAlign w:val="center"/>
            <w:hideMark/>
          </w:tcPr>
          <w:p w14:paraId="25AAB1F3" w14:textId="77777777" w:rsidR="0016626F" w:rsidRPr="00794A5C" w:rsidRDefault="0016626F" w:rsidP="00986441">
            <w:pPr>
              <w:ind w:left="113" w:right="113"/>
              <w:jc w:val="center"/>
              <w:rPr>
                <w:rFonts w:cs="Arial"/>
                <w:sz w:val="14"/>
                <w:szCs w:val="14"/>
                <w:lang w:val="en-MY" w:eastAsia="en-MY"/>
              </w:rPr>
            </w:pPr>
            <w:r w:rsidRPr="00794A5C">
              <w:rPr>
                <w:rFonts w:cs="Arial"/>
                <w:sz w:val="14"/>
                <w:szCs w:val="14"/>
                <w:lang w:val="en-MY" w:eastAsia="en-MY"/>
              </w:rPr>
              <w:t>CUST-NAME</w:t>
            </w:r>
          </w:p>
        </w:tc>
        <w:tc>
          <w:tcPr>
            <w:tcW w:w="146" w:type="pct"/>
            <w:shd w:val="clear" w:color="auto" w:fill="auto"/>
            <w:textDirection w:val="btLr"/>
            <w:vAlign w:val="center"/>
            <w:hideMark/>
          </w:tcPr>
          <w:p w14:paraId="20797B8A" w14:textId="77777777" w:rsidR="0016626F" w:rsidRPr="00794A5C" w:rsidRDefault="0016626F" w:rsidP="00986441">
            <w:pPr>
              <w:ind w:left="113" w:right="113"/>
              <w:jc w:val="center"/>
              <w:rPr>
                <w:rFonts w:cs="Arial"/>
                <w:sz w:val="14"/>
                <w:szCs w:val="14"/>
                <w:lang w:val="en-MY" w:eastAsia="en-MY"/>
              </w:rPr>
            </w:pPr>
            <w:r w:rsidRPr="00794A5C">
              <w:rPr>
                <w:rFonts w:cs="Arial"/>
                <w:sz w:val="14"/>
                <w:szCs w:val="14"/>
                <w:lang w:val="en-MY" w:eastAsia="en-MY"/>
              </w:rPr>
              <w:t>CUST-NO</w:t>
            </w:r>
          </w:p>
        </w:tc>
        <w:tc>
          <w:tcPr>
            <w:tcW w:w="146" w:type="pct"/>
            <w:shd w:val="clear" w:color="auto" w:fill="auto"/>
            <w:textDirection w:val="btLr"/>
            <w:vAlign w:val="center"/>
            <w:hideMark/>
          </w:tcPr>
          <w:p w14:paraId="6F8522D0" w14:textId="77777777" w:rsidR="0016626F" w:rsidRPr="00794A5C" w:rsidRDefault="0016626F" w:rsidP="00986441">
            <w:pPr>
              <w:ind w:left="113" w:right="113"/>
              <w:jc w:val="center"/>
              <w:rPr>
                <w:rFonts w:cs="Arial"/>
                <w:sz w:val="14"/>
                <w:szCs w:val="14"/>
                <w:lang w:val="en-MY" w:eastAsia="en-MY"/>
              </w:rPr>
            </w:pPr>
            <w:r w:rsidRPr="00794A5C">
              <w:rPr>
                <w:rFonts w:cs="Arial"/>
                <w:sz w:val="14"/>
                <w:szCs w:val="14"/>
                <w:lang w:val="en-MY" w:eastAsia="en-MY"/>
              </w:rPr>
              <w:t>CUST-ADD</w:t>
            </w:r>
          </w:p>
        </w:tc>
        <w:tc>
          <w:tcPr>
            <w:tcW w:w="146" w:type="pct"/>
            <w:shd w:val="clear" w:color="auto" w:fill="auto"/>
            <w:textDirection w:val="btLr"/>
            <w:vAlign w:val="center"/>
            <w:hideMark/>
          </w:tcPr>
          <w:p w14:paraId="619582EA" w14:textId="77777777" w:rsidR="0016626F" w:rsidRPr="00794A5C" w:rsidRDefault="0016626F" w:rsidP="00986441">
            <w:pPr>
              <w:ind w:left="113" w:right="113"/>
              <w:jc w:val="center"/>
              <w:rPr>
                <w:rFonts w:cs="Arial"/>
                <w:sz w:val="14"/>
                <w:szCs w:val="14"/>
                <w:lang w:val="en-MY" w:eastAsia="en-MY"/>
              </w:rPr>
            </w:pPr>
            <w:r w:rsidRPr="00794A5C">
              <w:rPr>
                <w:rFonts w:cs="Arial"/>
                <w:sz w:val="14"/>
                <w:szCs w:val="14"/>
                <w:lang w:val="en-MY" w:eastAsia="en-MY"/>
              </w:rPr>
              <w:t>CUST-REL</w:t>
            </w:r>
          </w:p>
        </w:tc>
        <w:tc>
          <w:tcPr>
            <w:tcW w:w="146" w:type="pct"/>
            <w:shd w:val="clear" w:color="auto" w:fill="auto"/>
            <w:textDirection w:val="btLr"/>
            <w:vAlign w:val="center"/>
            <w:hideMark/>
          </w:tcPr>
          <w:p w14:paraId="3FCC46DD" w14:textId="77777777" w:rsidR="0016626F" w:rsidRPr="00794A5C" w:rsidRDefault="0016626F" w:rsidP="00986441">
            <w:pPr>
              <w:ind w:left="113" w:right="113"/>
              <w:jc w:val="center"/>
              <w:rPr>
                <w:rFonts w:cs="Arial"/>
                <w:sz w:val="14"/>
                <w:szCs w:val="14"/>
                <w:lang w:val="en-MY" w:eastAsia="en-MY"/>
              </w:rPr>
            </w:pPr>
            <w:r w:rsidRPr="00794A5C">
              <w:rPr>
                <w:rFonts w:cs="Arial"/>
                <w:sz w:val="14"/>
                <w:szCs w:val="14"/>
                <w:lang w:val="en-MY" w:eastAsia="en-MY"/>
              </w:rPr>
              <w:t>DIST</w:t>
            </w:r>
          </w:p>
        </w:tc>
        <w:tc>
          <w:tcPr>
            <w:tcW w:w="146" w:type="pct"/>
            <w:shd w:val="clear" w:color="auto" w:fill="auto"/>
            <w:textDirection w:val="btLr"/>
            <w:vAlign w:val="center"/>
            <w:hideMark/>
          </w:tcPr>
          <w:p w14:paraId="1AC76FCB" w14:textId="77777777" w:rsidR="0016626F" w:rsidRPr="00794A5C" w:rsidRDefault="0016626F" w:rsidP="00986441">
            <w:pPr>
              <w:ind w:left="113" w:right="113"/>
              <w:jc w:val="center"/>
              <w:rPr>
                <w:rFonts w:cs="Arial"/>
                <w:sz w:val="14"/>
                <w:szCs w:val="14"/>
                <w:lang w:val="en-MY" w:eastAsia="en-MY"/>
              </w:rPr>
            </w:pPr>
            <w:r w:rsidRPr="00794A5C">
              <w:rPr>
                <w:rFonts w:cs="Arial"/>
                <w:sz w:val="14"/>
                <w:szCs w:val="14"/>
                <w:lang w:val="en-MY" w:eastAsia="en-MY"/>
              </w:rPr>
              <w:t>PDT-GRADE</w:t>
            </w:r>
          </w:p>
        </w:tc>
        <w:tc>
          <w:tcPr>
            <w:tcW w:w="146" w:type="pct"/>
            <w:shd w:val="clear" w:color="auto" w:fill="auto"/>
            <w:textDirection w:val="btLr"/>
            <w:vAlign w:val="center"/>
            <w:hideMark/>
          </w:tcPr>
          <w:p w14:paraId="70187A9C" w14:textId="77777777" w:rsidR="0016626F" w:rsidRPr="00794A5C" w:rsidRDefault="0016626F" w:rsidP="00986441">
            <w:pPr>
              <w:ind w:left="113" w:right="113"/>
              <w:jc w:val="center"/>
              <w:rPr>
                <w:rFonts w:cs="Arial"/>
                <w:sz w:val="14"/>
                <w:szCs w:val="14"/>
                <w:lang w:val="en-MY" w:eastAsia="en-MY"/>
              </w:rPr>
            </w:pPr>
            <w:r w:rsidRPr="00794A5C">
              <w:rPr>
                <w:rFonts w:cs="Arial"/>
                <w:sz w:val="14"/>
                <w:szCs w:val="14"/>
                <w:lang w:val="en-MY" w:eastAsia="en-MY"/>
              </w:rPr>
              <w:t>PDT-USAGE</w:t>
            </w:r>
          </w:p>
        </w:tc>
        <w:tc>
          <w:tcPr>
            <w:tcW w:w="205" w:type="pct"/>
            <w:shd w:val="clear" w:color="auto" w:fill="auto"/>
            <w:textDirection w:val="btLr"/>
            <w:vAlign w:val="center"/>
            <w:hideMark/>
          </w:tcPr>
          <w:p w14:paraId="7624B7E4" w14:textId="77777777" w:rsidR="0016626F" w:rsidRPr="00794A5C" w:rsidRDefault="0016626F" w:rsidP="00986441">
            <w:pPr>
              <w:ind w:left="113" w:right="113"/>
              <w:jc w:val="center"/>
              <w:rPr>
                <w:rFonts w:cs="Arial"/>
                <w:sz w:val="14"/>
                <w:szCs w:val="14"/>
                <w:lang w:val="en-MY" w:eastAsia="en-MY"/>
              </w:rPr>
            </w:pPr>
            <w:r w:rsidRPr="00794A5C">
              <w:rPr>
                <w:rFonts w:cs="Arial"/>
                <w:sz w:val="14"/>
                <w:szCs w:val="14"/>
                <w:lang w:val="en-MY" w:eastAsia="en-MY"/>
              </w:rPr>
              <w:t>TOT-QTY</w:t>
            </w:r>
          </w:p>
        </w:tc>
        <w:tc>
          <w:tcPr>
            <w:tcW w:w="146" w:type="pct"/>
            <w:shd w:val="clear" w:color="auto" w:fill="auto"/>
            <w:textDirection w:val="btLr"/>
            <w:vAlign w:val="center"/>
            <w:hideMark/>
          </w:tcPr>
          <w:p w14:paraId="79AFA487" w14:textId="77777777" w:rsidR="0016626F" w:rsidRPr="00794A5C" w:rsidRDefault="0016626F" w:rsidP="00986441">
            <w:pPr>
              <w:ind w:left="113" w:right="113"/>
              <w:jc w:val="center"/>
              <w:rPr>
                <w:rFonts w:cs="Arial"/>
                <w:sz w:val="14"/>
                <w:szCs w:val="14"/>
                <w:lang w:val="en-MY" w:eastAsia="en-MY"/>
              </w:rPr>
            </w:pPr>
            <w:r w:rsidRPr="00794A5C">
              <w:rPr>
                <w:rFonts w:cs="Arial"/>
                <w:sz w:val="14"/>
                <w:szCs w:val="14"/>
                <w:lang w:val="en-MY" w:eastAsia="en-MY"/>
              </w:rPr>
              <w:t>TOT-TURN</w:t>
            </w:r>
          </w:p>
        </w:tc>
        <w:tc>
          <w:tcPr>
            <w:tcW w:w="146" w:type="pct"/>
            <w:shd w:val="clear" w:color="auto" w:fill="auto"/>
            <w:textDirection w:val="btLr"/>
            <w:vAlign w:val="center"/>
            <w:hideMark/>
          </w:tcPr>
          <w:p w14:paraId="6247D53D" w14:textId="77777777" w:rsidR="0016626F" w:rsidRPr="00794A5C" w:rsidRDefault="0016626F" w:rsidP="00986441">
            <w:pPr>
              <w:ind w:left="113" w:right="113"/>
              <w:jc w:val="center"/>
              <w:rPr>
                <w:rFonts w:cs="Arial"/>
                <w:sz w:val="14"/>
                <w:szCs w:val="14"/>
                <w:lang w:val="en-MY" w:eastAsia="en-MY"/>
              </w:rPr>
            </w:pPr>
            <w:r w:rsidRPr="00794A5C">
              <w:rPr>
                <w:rFonts w:cs="Arial"/>
                <w:sz w:val="14"/>
                <w:szCs w:val="14"/>
                <w:lang w:val="en-MY" w:eastAsia="en-MY"/>
              </w:rPr>
              <w:t>SM-TURN</w:t>
            </w:r>
          </w:p>
        </w:tc>
        <w:tc>
          <w:tcPr>
            <w:tcW w:w="146" w:type="pct"/>
            <w:shd w:val="clear" w:color="auto" w:fill="auto"/>
            <w:textDirection w:val="btLr"/>
            <w:vAlign w:val="center"/>
            <w:hideMark/>
          </w:tcPr>
          <w:p w14:paraId="78CC6B49" w14:textId="77777777" w:rsidR="0016626F" w:rsidRPr="00794A5C" w:rsidRDefault="0016626F" w:rsidP="00986441">
            <w:pPr>
              <w:ind w:left="113" w:right="113"/>
              <w:jc w:val="center"/>
              <w:rPr>
                <w:rFonts w:cs="Arial"/>
                <w:sz w:val="14"/>
                <w:szCs w:val="14"/>
                <w:lang w:val="en-MY" w:eastAsia="en-MY"/>
              </w:rPr>
            </w:pPr>
            <w:r w:rsidRPr="00794A5C">
              <w:rPr>
                <w:rFonts w:cs="Arial"/>
                <w:sz w:val="14"/>
                <w:szCs w:val="14"/>
                <w:lang w:val="en-MY" w:eastAsia="en-MY"/>
              </w:rPr>
              <w:t>DISC-REB</w:t>
            </w:r>
          </w:p>
        </w:tc>
        <w:tc>
          <w:tcPr>
            <w:tcW w:w="146" w:type="pct"/>
            <w:shd w:val="clear" w:color="auto" w:fill="auto"/>
            <w:textDirection w:val="btLr"/>
            <w:vAlign w:val="center"/>
            <w:hideMark/>
          </w:tcPr>
          <w:p w14:paraId="553CBF76" w14:textId="77777777" w:rsidR="0016626F" w:rsidRPr="00794A5C" w:rsidRDefault="0016626F" w:rsidP="00986441">
            <w:pPr>
              <w:ind w:left="113" w:right="113"/>
              <w:jc w:val="center"/>
              <w:rPr>
                <w:rFonts w:cs="Arial"/>
                <w:sz w:val="14"/>
                <w:szCs w:val="14"/>
                <w:lang w:val="en-MY" w:eastAsia="en-MY"/>
              </w:rPr>
            </w:pPr>
            <w:r w:rsidRPr="00794A5C">
              <w:rPr>
                <w:rFonts w:cs="Arial"/>
                <w:sz w:val="14"/>
                <w:szCs w:val="14"/>
                <w:lang w:val="en-MY" w:eastAsia="en-MY"/>
              </w:rPr>
              <w:t>DEL-TERM</w:t>
            </w:r>
          </w:p>
        </w:tc>
        <w:tc>
          <w:tcPr>
            <w:tcW w:w="140" w:type="pct"/>
            <w:shd w:val="clear" w:color="auto" w:fill="auto"/>
            <w:textDirection w:val="btLr"/>
            <w:vAlign w:val="center"/>
            <w:hideMark/>
          </w:tcPr>
          <w:p w14:paraId="1689FA18" w14:textId="77777777" w:rsidR="0016626F" w:rsidRPr="00794A5C" w:rsidRDefault="0016626F" w:rsidP="00986441">
            <w:pPr>
              <w:ind w:left="113" w:right="113"/>
              <w:jc w:val="center"/>
              <w:rPr>
                <w:rFonts w:cs="Arial"/>
                <w:sz w:val="14"/>
                <w:szCs w:val="14"/>
                <w:lang w:val="en-MY" w:eastAsia="en-MY"/>
              </w:rPr>
            </w:pPr>
            <w:r w:rsidRPr="00794A5C">
              <w:rPr>
                <w:rFonts w:cs="Arial"/>
                <w:sz w:val="14"/>
                <w:szCs w:val="14"/>
                <w:lang w:val="en-MY" w:eastAsia="en-MY"/>
              </w:rPr>
              <w:t>PAY-TERM</w:t>
            </w:r>
          </w:p>
        </w:tc>
      </w:tr>
      <w:tr w:rsidR="0016626F" w:rsidRPr="00794A5C" w14:paraId="5063CF1C" w14:textId="77777777" w:rsidTr="00407A4F">
        <w:trPr>
          <w:cantSplit/>
          <w:trHeight w:val="584"/>
        </w:trPr>
        <w:tc>
          <w:tcPr>
            <w:tcW w:w="235" w:type="pct"/>
            <w:shd w:val="clear" w:color="auto" w:fill="auto"/>
            <w:noWrap/>
            <w:vAlign w:val="bottom"/>
            <w:hideMark/>
          </w:tcPr>
          <w:p w14:paraId="74FDA9FE" w14:textId="77777777" w:rsidR="0016626F" w:rsidRPr="00794A5C" w:rsidRDefault="0016626F" w:rsidP="00986441">
            <w:pPr>
              <w:rPr>
                <w:rFonts w:cs="Arial"/>
                <w:sz w:val="14"/>
                <w:szCs w:val="14"/>
                <w:lang w:val="en-MY" w:eastAsia="en-MY"/>
              </w:rPr>
            </w:pPr>
            <w:r w:rsidRPr="00794A5C">
              <w:rPr>
                <w:rFonts w:cs="Arial"/>
                <w:sz w:val="14"/>
                <w:szCs w:val="14"/>
                <w:lang w:val="en-MY" w:eastAsia="en-MY"/>
              </w:rPr>
              <w:t>Year 1</w:t>
            </w:r>
          </w:p>
        </w:tc>
        <w:tc>
          <w:tcPr>
            <w:tcW w:w="143" w:type="pct"/>
            <w:shd w:val="clear" w:color="auto" w:fill="auto"/>
            <w:noWrap/>
            <w:textDirection w:val="btLr"/>
            <w:vAlign w:val="bottom"/>
            <w:hideMark/>
          </w:tcPr>
          <w:p w14:paraId="426F6511"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3" w:type="pct"/>
            <w:shd w:val="clear" w:color="auto" w:fill="auto"/>
            <w:noWrap/>
            <w:textDirection w:val="btLr"/>
            <w:vAlign w:val="bottom"/>
            <w:hideMark/>
          </w:tcPr>
          <w:p w14:paraId="46851750"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3" w:type="pct"/>
            <w:shd w:val="clear" w:color="auto" w:fill="auto"/>
            <w:noWrap/>
            <w:textDirection w:val="btLr"/>
            <w:vAlign w:val="bottom"/>
            <w:hideMark/>
          </w:tcPr>
          <w:p w14:paraId="7ADC459B"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6F673A93"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663F0F90"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1C44F263"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1C138919"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347F4259"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11212800"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40084F68"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205" w:type="pct"/>
            <w:shd w:val="clear" w:color="auto" w:fill="auto"/>
            <w:textDirection w:val="btLr"/>
            <w:vAlign w:val="center"/>
            <w:hideMark/>
          </w:tcPr>
          <w:p w14:paraId="19DB2698"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07645895"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2FA70AEC"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365ABB74"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51D62210"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1EE5A03F"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3" w:type="pct"/>
            <w:shd w:val="clear" w:color="auto" w:fill="auto"/>
            <w:noWrap/>
            <w:textDirection w:val="btLr"/>
            <w:vAlign w:val="bottom"/>
            <w:hideMark/>
          </w:tcPr>
          <w:p w14:paraId="6A4161F5"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3" w:type="pct"/>
            <w:shd w:val="clear" w:color="auto" w:fill="auto"/>
            <w:noWrap/>
            <w:textDirection w:val="btLr"/>
            <w:vAlign w:val="bottom"/>
            <w:hideMark/>
          </w:tcPr>
          <w:p w14:paraId="6957E25F"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3" w:type="pct"/>
            <w:shd w:val="clear" w:color="auto" w:fill="auto"/>
            <w:noWrap/>
            <w:textDirection w:val="btLr"/>
            <w:vAlign w:val="bottom"/>
            <w:hideMark/>
          </w:tcPr>
          <w:p w14:paraId="6B9445B4"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3242F983"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4E6AD874"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73FEA704"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0B5A2C3B"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1D5F9CF1"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7814844B"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46241AAC"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205" w:type="pct"/>
            <w:shd w:val="clear" w:color="auto" w:fill="auto"/>
            <w:textDirection w:val="btLr"/>
            <w:vAlign w:val="center"/>
            <w:hideMark/>
          </w:tcPr>
          <w:p w14:paraId="722001D6"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50F36846"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24F4373F"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47F8425B"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1A166811"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0" w:type="pct"/>
            <w:shd w:val="clear" w:color="auto" w:fill="auto"/>
            <w:textDirection w:val="btLr"/>
            <w:vAlign w:val="center"/>
            <w:hideMark/>
          </w:tcPr>
          <w:p w14:paraId="68A300D5"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r>
      <w:tr w:rsidR="0016626F" w:rsidRPr="00794A5C" w14:paraId="3B8D4A1D" w14:textId="77777777" w:rsidTr="00407A4F">
        <w:trPr>
          <w:cantSplit/>
          <w:trHeight w:val="422"/>
        </w:trPr>
        <w:tc>
          <w:tcPr>
            <w:tcW w:w="235" w:type="pct"/>
            <w:shd w:val="clear" w:color="auto" w:fill="auto"/>
            <w:noWrap/>
            <w:vAlign w:val="bottom"/>
            <w:hideMark/>
          </w:tcPr>
          <w:p w14:paraId="200D35F2" w14:textId="77777777" w:rsidR="0016626F" w:rsidRPr="00794A5C" w:rsidRDefault="0016626F" w:rsidP="00986441">
            <w:pPr>
              <w:rPr>
                <w:rFonts w:cs="Arial"/>
                <w:sz w:val="14"/>
                <w:szCs w:val="14"/>
                <w:lang w:val="en-MY" w:eastAsia="en-MY"/>
              </w:rPr>
            </w:pPr>
            <w:r w:rsidRPr="00794A5C">
              <w:rPr>
                <w:rFonts w:cs="Arial"/>
                <w:sz w:val="14"/>
                <w:szCs w:val="14"/>
                <w:lang w:val="en-MY" w:eastAsia="en-MY"/>
              </w:rPr>
              <w:t> </w:t>
            </w:r>
          </w:p>
        </w:tc>
        <w:tc>
          <w:tcPr>
            <w:tcW w:w="143" w:type="pct"/>
            <w:shd w:val="clear" w:color="auto" w:fill="auto"/>
            <w:noWrap/>
            <w:textDirection w:val="btLr"/>
            <w:vAlign w:val="bottom"/>
            <w:hideMark/>
          </w:tcPr>
          <w:p w14:paraId="35DB5769"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3" w:type="pct"/>
            <w:shd w:val="clear" w:color="auto" w:fill="auto"/>
            <w:noWrap/>
            <w:textDirection w:val="btLr"/>
            <w:vAlign w:val="bottom"/>
            <w:hideMark/>
          </w:tcPr>
          <w:p w14:paraId="3AB53076"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3" w:type="pct"/>
            <w:shd w:val="clear" w:color="auto" w:fill="auto"/>
            <w:noWrap/>
            <w:textDirection w:val="btLr"/>
            <w:vAlign w:val="bottom"/>
            <w:hideMark/>
          </w:tcPr>
          <w:p w14:paraId="5410E620"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27592980"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2299DF1B"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0410CCDA"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138F89F6"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04AC4FC7"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617D3B9D"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1C64EA54"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205" w:type="pct"/>
            <w:shd w:val="clear" w:color="auto" w:fill="auto"/>
            <w:textDirection w:val="btLr"/>
            <w:vAlign w:val="center"/>
            <w:hideMark/>
          </w:tcPr>
          <w:p w14:paraId="667E4865"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15AC2728"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0866E28E"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6E0E1DD3"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2E9B295B"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118E4BB9"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3" w:type="pct"/>
            <w:shd w:val="clear" w:color="auto" w:fill="auto"/>
            <w:noWrap/>
            <w:textDirection w:val="btLr"/>
            <w:vAlign w:val="bottom"/>
            <w:hideMark/>
          </w:tcPr>
          <w:p w14:paraId="1AFBAC82"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3" w:type="pct"/>
            <w:shd w:val="clear" w:color="auto" w:fill="auto"/>
            <w:noWrap/>
            <w:textDirection w:val="btLr"/>
            <w:vAlign w:val="bottom"/>
            <w:hideMark/>
          </w:tcPr>
          <w:p w14:paraId="4415C8D3"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3" w:type="pct"/>
            <w:shd w:val="clear" w:color="auto" w:fill="auto"/>
            <w:noWrap/>
            <w:textDirection w:val="btLr"/>
            <w:vAlign w:val="bottom"/>
            <w:hideMark/>
          </w:tcPr>
          <w:p w14:paraId="12C61914"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54BCC03F"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682822A0"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66C549FC"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39B43E09"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52BCB1EA"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2C024543"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6E27DA5A"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205" w:type="pct"/>
            <w:shd w:val="clear" w:color="auto" w:fill="auto"/>
            <w:textDirection w:val="btLr"/>
            <w:vAlign w:val="center"/>
            <w:hideMark/>
          </w:tcPr>
          <w:p w14:paraId="09F0A5AF"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7010EF22"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54B2CCE8"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6A6BCD4D"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44AFE7D4"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0" w:type="pct"/>
            <w:shd w:val="clear" w:color="auto" w:fill="auto"/>
            <w:textDirection w:val="btLr"/>
            <w:vAlign w:val="center"/>
            <w:hideMark/>
          </w:tcPr>
          <w:p w14:paraId="2B5D763A"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r>
      <w:tr w:rsidR="0016626F" w:rsidRPr="00794A5C" w14:paraId="518430E6" w14:textId="77777777" w:rsidTr="00407A4F">
        <w:trPr>
          <w:cantSplit/>
          <w:trHeight w:val="555"/>
        </w:trPr>
        <w:tc>
          <w:tcPr>
            <w:tcW w:w="235" w:type="pct"/>
            <w:shd w:val="clear" w:color="auto" w:fill="auto"/>
            <w:noWrap/>
            <w:vAlign w:val="bottom"/>
            <w:hideMark/>
          </w:tcPr>
          <w:p w14:paraId="36611978" w14:textId="77777777" w:rsidR="0016626F" w:rsidRPr="00794A5C" w:rsidRDefault="0016626F" w:rsidP="00986441">
            <w:pPr>
              <w:rPr>
                <w:rFonts w:cs="Arial"/>
                <w:sz w:val="14"/>
                <w:szCs w:val="14"/>
                <w:lang w:val="en-MY" w:eastAsia="en-MY"/>
              </w:rPr>
            </w:pPr>
            <w:r w:rsidRPr="00794A5C">
              <w:rPr>
                <w:rFonts w:cs="Arial"/>
                <w:sz w:val="14"/>
                <w:szCs w:val="14"/>
                <w:lang w:val="en-MY" w:eastAsia="en-MY"/>
              </w:rPr>
              <w:t>Year 2</w:t>
            </w:r>
          </w:p>
        </w:tc>
        <w:tc>
          <w:tcPr>
            <w:tcW w:w="143" w:type="pct"/>
            <w:shd w:val="clear" w:color="auto" w:fill="auto"/>
            <w:noWrap/>
            <w:textDirection w:val="btLr"/>
            <w:vAlign w:val="bottom"/>
            <w:hideMark/>
          </w:tcPr>
          <w:p w14:paraId="461AEFC1"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3" w:type="pct"/>
            <w:shd w:val="clear" w:color="auto" w:fill="auto"/>
            <w:noWrap/>
            <w:textDirection w:val="btLr"/>
            <w:vAlign w:val="bottom"/>
            <w:hideMark/>
          </w:tcPr>
          <w:p w14:paraId="126C8CD1"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3" w:type="pct"/>
            <w:shd w:val="clear" w:color="auto" w:fill="auto"/>
            <w:noWrap/>
            <w:textDirection w:val="btLr"/>
            <w:vAlign w:val="bottom"/>
            <w:hideMark/>
          </w:tcPr>
          <w:p w14:paraId="6962EF43"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1381C62B"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749C1784"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233F1020"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455A6820"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38597EEC"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5C6701C5"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76BBBAD4"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205" w:type="pct"/>
            <w:shd w:val="clear" w:color="auto" w:fill="auto"/>
            <w:textDirection w:val="btLr"/>
            <w:vAlign w:val="center"/>
            <w:hideMark/>
          </w:tcPr>
          <w:p w14:paraId="1AFB562C"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372592E7"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3781753F"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7C7BB6BE"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311E9474"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7D3202AC"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3" w:type="pct"/>
            <w:shd w:val="clear" w:color="auto" w:fill="auto"/>
            <w:noWrap/>
            <w:textDirection w:val="btLr"/>
            <w:vAlign w:val="bottom"/>
            <w:hideMark/>
          </w:tcPr>
          <w:p w14:paraId="029D8D34"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3" w:type="pct"/>
            <w:shd w:val="clear" w:color="auto" w:fill="auto"/>
            <w:noWrap/>
            <w:textDirection w:val="btLr"/>
            <w:vAlign w:val="bottom"/>
            <w:hideMark/>
          </w:tcPr>
          <w:p w14:paraId="713EBC29"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3" w:type="pct"/>
            <w:shd w:val="clear" w:color="auto" w:fill="auto"/>
            <w:noWrap/>
            <w:textDirection w:val="btLr"/>
            <w:vAlign w:val="bottom"/>
            <w:hideMark/>
          </w:tcPr>
          <w:p w14:paraId="0EC55A8D"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442F7BC2"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6CABA594"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0FFC1262"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5459F791"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1A7B57D6"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08E55E46"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625E5960"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205" w:type="pct"/>
            <w:shd w:val="clear" w:color="auto" w:fill="auto"/>
            <w:textDirection w:val="btLr"/>
            <w:vAlign w:val="center"/>
            <w:hideMark/>
          </w:tcPr>
          <w:p w14:paraId="5897AFAF"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4E3BB76C"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63F884D2"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500C5D48"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056369B4"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0" w:type="pct"/>
            <w:shd w:val="clear" w:color="auto" w:fill="auto"/>
            <w:textDirection w:val="btLr"/>
            <w:vAlign w:val="center"/>
            <w:hideMark/>
          </w:tcPr>
          <w:p w14:paraId="51DACA00"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r>
      <w:tr w:rsidR="0016626F" w:rsidRPr="00794A5C" w14:paraId="761EF974" w14:textId="77777777" w:rsidTr="00407A4F">
        <w:trPr>
          <w:cantSplit/>
          <w:trHeight w:val="408"/>
        </w:trPr>
        <w:tc>
          <w:tcPr>
            <w:tcW w:w="235" w:type="pct"/>
            <w:shd w:val="clear" w:color="auto" w:fill="auto"/>
            <w:noWrap/>
            <w:vAlign w:val="bottom"/>
            <w:hideMark/>
          </w:tcPr>
          <w:p w14:paraId="5754CBA8" w14:textId="77777777" w:rsidR="0016626F" w:rsidRPr="00794A5C" w:rsidRDefault="0016626F" w:rsidP="00986441">
            <w:pPr>
              <w:rPr>
                <w:rFonts w:cs="Arial"/>
                <w:sz w:val="14"/>
                <w:szCs w:val="14"/>
                <w:lang w:val="en-MY" w:eastAsia="en-MY"/>
              </w:rPr>
            </w:pPr>
            <w:r w:rsidRPr="00794A5C">
              <w:rPr>
                <w:rFonts w:cs="Arial"/>
                <w:sz w:val="14"/>
                <w:szCs w:val="14"/>
                <w:lang w:val="en-MY" w:eastAsia="en-MY"/>
              </w:rPr>
              <w:t> </w:t>
            </w:r>
          </w:p>
        </w:tc>
        <w:tc>
          <w:tcPr>
            <w:tcW w:w="143" w:type="pct"/>
            <w:shd w:val="clear" w:color="auto" w:fill="auto"/>
            <w:noWrap/>
            <w:textDirection w:val="btLr"/>
            <w:vAlign w:val="bottom"/>
            <w:hideMark/>
          </w:tcPr>
          <w:p w14:paraId="6B15DFA5"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3" w:type="pct"/>
            <w:shd w:val="clear" w:color="auto" w:fill="auto"/>
            <w:noWrap/>
            <w:textDirection w:val="btLr"/>
            <w:vAlign w:val="bottom"/>
            <w:hideMark/>
          </w:tcPr>
          <w:p w14:paraId="4131A132"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3" w:type="pct"/>
            <w:shd w:val="clear" w:color="auto" w:fill="auto"/>
            <w:noWrap/>
            <w:textDirection w:val="btLr"/>
            <w:vAlign w:val="bottom"/>
            <w:hideMark/>
          </w:tcPr>
          <w:p w14:paraId="2801D681"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698ED672"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27C5CD79"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6A6870AC"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43B76EE5"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6F261D0F"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2435A86F"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398B7807"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205" w:type="pct"/>
            <w:shd w:val="clear" w:color="auto" w:fill="auto"/>
            <w:textDirection w:val="btLr"/>
            <w:vAlign w:val="center"/>
            <w:hideMark/>
          </w:tcPr>
          <w:p w14:paraId="368865E2"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29B95191"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457ADF93"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15DFD136"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4669D10B"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64857753"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3" w:type="pct"/>
            <w:shd w:val="clear" w:color="auto" w:fill="auto"/>
            <w:noWrap/>
            <w:textDirection w:val="btLr"/>
            <w:vAlign w:val="bottom"/>
            <w:hideMark/>
          </w:tcPr>
          <w:p w14:paraId="6F3F8D4E"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3" w:type="pct"/>
            <w:shd w:val="clear" w:color="auto" w:fill="auto"/>
            <w:noWrap/>
            <w:textDirection w:val="btLr"/>
            <w:vAlign w:val="bottom"/>
            <w:hideMark/>
          </w:tcPr>
          <w:p w14:paraId="741CE796"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3" w:type="pct"/>
            <w:shd w:val="clear" w:color="auto" w:fill="auto"/>
            <w:noWrap/>
            <w:textDirection w:val="btLr"/>
            <w:vAlign w:val="bottom"/>
            <w:hideMark/>
          </w:tcPr>
          <w:p w14:paraId="13ED683F"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15C4EB04"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3E78BFC9"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396258DD"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0CF7DDC5"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1C038CFC"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4F445EC9"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0CF52A8D"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205" w:type="pct"/>
            <w:shd w:val="clear" w:color="auto" w:fill="auto"/>
            <w:textDirection w:val="btLr"/>
            <w:vAlign w:val="center"/>
            <w:hideMark/>
          </w:tcPr>
          <w:p w14:paraId="346E1B6B"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7F1EBA8C"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58E79587"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476041DF"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52CBDC15"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0" w:type="pct"/>
            <w:shd w:val="clear" w:color="auto" w:fill="auto"/>
            <w:textDirection w:val="btLr"/>
            <w:vAlign w:val="center"/>
            <w:hideMark/>
          </w:tcPr>
          <w:p w14:paraId="71C6E3D3"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r>
      <w:tr w:rsidR="0016626F" w:rsidRPr="00794A5C" w14:paraId="4DF2E6C5" w14:textId="77777777" w:rsidTr="00407A4F">
        <w:trPr>
          <w:cantSplit/>
          <w:trHeight w:val="414"/>
        </w:trPr>
        <w:tc>
          <w:tcPr>
            <w:tcW w:w="235" w:type="pct"/>
            <w:shd w:val="clear" w:color="auto" w:fill="auto"/>
            <w:noWrap/>
            <w:vAlign w:val="bottom"/>
            <w:hideMark/>
          </w:tcPr>
          <w:p w14:paraId="1D54D53F" w14:textId="77777777" w:rsidR="0016626F" w:rsidRPr="00794A5C" w:rsidRDefault="0016626F" w:rsidP="00986441">
            <w:pPr>
              <w:rPr>
                <w:rFonts w:cs="Arial"/>
                <w:sz w:val="14"/>
                <w:szCs w:val="14"/>
                <w:lang w:val="en-MY" w:eastAsia="en-MY"/>
              </w:rPr>
            </w:pPr>
            <w:r w:rsidRPr="00794A5C">
              <w:rPr>
                <w:rFonts w:cs="Arial"/>
                <w:sz w:val="14"/>
                <w:szCs w:val="14"/>
                <w:lang w:val="en-MY" w:eastAsia="en-MY"/>
              </w:rPr>
              <w:t>Year 3</w:t>
            </w:r>
          </w:p>
        </w:tc>
        <w:tc>
          <w:tcPr>
            <w:tcW w:w="143" w:type="pct"/>
            <w:shd w:val="clear" w:color="auto" w:fill="auto"/>
            <w:noWrap/>
            <w:textDirection w:val="btLr"/>
            <w:vAlign w:val="bottom"/>
            <w:hideMark/>
          </w:tcPr>
          <w:p w14:paraId="5A85A056"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3" w:type="pct"/>
            <w:shd w:val="clear" w:color="auto" w:fill="auto"/>
            <w:noWrap/>
            <w:textDirection w:val="btLr"/>
            <w:vAlign w:val="bottom"/>
            <w:hideMark/>
          </w:tcPr>
          <w:p w14:paraId="5364E3E6"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3" w:type="pct"/>
            <w:shd w:val="clear" w:color="auto" w:fill="auto"/>
            <w:noWrap/>
            <w:textDirection w:val="btLr"/>
            <w:vAlign w:val="bottom"/>
            <w:hideMark/>
          </w:tcPr>
          <w:p w14:paraId="6087D488"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55F14769"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244D7777"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4AECCE6C"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79B7D5EE"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1C96FD5B"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67824321"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0B56363D"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205" w:type="pct"/>
            <w:shd w:val="clear" w:color="auto" w:fill="auto"/>
            <w:textDirection w:val="btLr"/>
            <w:vAlign w:val="center"/>
            <w:hideMark/>
          </w:tcPr>
          <w:p w14:paraId="056B6F32"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05958B03"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5502AE42"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62E3EE58"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5D3B9409"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51AB16F4"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3" w:type="pct"/>
            <w:shd w:val="clear" w:color="auto" w:fill="auto"/>
            <w:noWrap/>
            <w:textDirection w:val="btLr"/>
            <w:vAlign w:val="bottom"/>
            <w:hideMark/>
          </w:tcPr>
          <w:p w14:paraId="2B9C67E2"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3" w:type="pct"/>
            <w:shd w:val="clear" w:color="auto" w:fill="auto"/>
            <w:noWrap/>
            <w:textDirection w:val="btLr"/>
            <w:vAlign w:val="bottom"/>
            <w:hideMark/>
          </w:tcPr>
          <w:p w14:paraId="2A4A0964"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3" w:type="pct"/>
            <w:shd w:val="clear" w:color="auto" w:fill="auto"/>
            <w:noWrap/>
            <w:textDirection w:val="btLr"/>
            <w:vAlign w:val="bottom"/>
            <w:hideMark/>
          </w:tcPr>
          <w:p w14:paraId="75571552"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28D9DC62"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48E85D2A"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154AEBA1"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763E2B05"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4A054D1C"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486C1366"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7530FCEE"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205" w:type="pct"/>
            <w:shd w:val="clear" w:color="auto" w:fill="auto"/>
            <w:textDirection w:val="btLr"/>
            <w:vAlign w:val="center"/>
            <w:hideMark/>
          </w:tcPr>
          <w:p w14:paraId="73641E3C"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62E8D3AA"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190D01F1"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23104495"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4223CD4A"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0" w:type="pct"/>
            <w:shd w:val="clear" w:color="auto" w:fill="auto"/>
            <w:textDirection w:val="btLr"/>
            <w:vAlign w:val="center"/>
            <w:hideMark/>
          </w:tcPr>
          <w:p w14:paraId="72875C75"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r>
      <w:tr w:rsidR="0016626F" w:rsidRPr="00794A5C" w14:paraId="7B8056FB" w14:textId="77777777" w:rsidTr="00407A4F">
        <w:trPr>
          <w:cantSplit/>
          <w:trHeight w:val="420"/>
        </w:trPr>
        <w:tc>
          <w:tcPr>
            <w:tcW w:w="235" w:type="pct"/>
            <w:shd w:val="clear" w:color="auto" w:fill="auto"/>
            <w:noWrap/>
            <w:vAlign w:val="bottom"/>
            <w:hideMark/>
          </w:tcPr>
          <w:p w14:paraId="7A8BED8D" w14:textId="77777777" w:rsidR="0016626F" w:rsidRPr="00794A5C" w:rsidRDefault="0016626F" w:rsidP="00986441">
            <w:pPr>
              <w:rPr>
                <w:rFonts w:cs="Arial"/>
                <w:sz w:val="14"/>
                <w:szCs w:val="14"/>
                <w:lang w:val="en-MY" w:eastAsia="en-MY"/>
              </w:rPr>
            </w:pPr>
            <w:r w:rsidRPr="00794A5C">
              <w:rPr>
                <w:rFonts w:cs="Arial"/>
                <w:sz w:val="14"/>
                <w:szCs w:val="14"/>
                <w:lang w:val="en-MY" w:eastAsia="en-MY"/>
              </w:rPr>
              <w:t> </w:t>
            </w:r>
          </w:p>
        </w:tc>
        <w:tc>
          <w:tcPr>
            <w:tcW w:w="143" w:type="pct"/>
            <w:shd w:val="clear" w:color="auto" w:fill="auto"/>
            <w:noWrap/>
            <w:textDirection w:val="btLr"/>
            <w:vAlign w:val="bottom"/>
            <w:hideMark/>
          </w:tcPr>
          <w:p w14:paraId="65254031"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3" w:type="pct"/>
            <w:shd w:val="clear" w:color="auto" w:fill="auto"/>
            <w:noWrap/>
            <w:textDirection w:val="btLr"/>
            <w:vAlign w:val="bottom"/>
            <w:hideMark/>
          </w:tcPr>
          <w:p w14:paraId="611C8F4F"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3" w:type="pct"/>
            <w:shd w:val="clear" w:color="auto" w:fill="auto"/>
            <w:noWrap/>
            <w:textDirection w:val="btLr"/>
            <w:vAlign w:val="bottom"/>
            <w:hideMark/>
          </w:tcPr>
          <w:p w14:paraId="1FB2BF0A"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2757A758"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68BBA419"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019337B7"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07CD18C9"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623C9E6D"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4A96A4E9"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1041509F"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205" w:type="pct"/>
            <w:shd w:val="clear" w:color="auto" w:fill="auto"/>
            <w:textDirection w:val="btLr"/>
            <w:vAlign w:val="center"/>
            <w:hideMark/>
          </w:tcPr>
          <w:p w14:paraId="34BE8C4D"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0D1923B8"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187BF0BC"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65CF1A30"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552C7EA0"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27029C24"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3" w:type="pct"/>
            <w:shd w:val="clear" w:color="auto" w:fill="auto"/>
            <w:noWrap/>
            <w:textDirection w:val="btLr"/>
            <w:vAlign w:val="bottom"/>
            <w:hideMark/>
          </w:tcPr>
          <w:p w14:paraId="2A2CC6A7"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3" w:type="pct"/>
            <w:shd w:val="clear" w:color="auto" w:fill="auto"/>
            <w:noWrap/>
            <w:textDirection w:val="btLr"/>
            <w:vAlign w:val="bottom"/>
            <w:hideMark/>
          </w:tcPr>
          <w:p w14:paraId="12CDC9A4"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3" w:type="pct"/>
            <w:shd w:val="clear" w:color="auto" w:fill="auto"/>
            <w:noWrap/>
            <w:textDirection w:val="btLr"/>
            <w:vAlign w:val="bottom"/>
            <w:hideMark/>
          </w:tcPr>
          <w:p w14:paraId="7BBD4B4D"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27FEC80E"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744D76F5"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5AD985D8"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65F09E96"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5B00C8A4"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481E27D9"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47EB9BBB"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205" w:type="pct"/>
            <w:shd w:val="clear" w:color="auto" w:fill="auto"/>
            <w:textDirection w:val="btLr"/>
            <w:vAlign w:val="center"/>
            <w:hideMark/>
          </w:tcPr>
          <w:p w14:paraId="34C21DFD"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16055093"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64F0CCD3"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04EEA80D"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6" w:type="pct"/>
            <w:shd w:val="clear" w:color="auto" w:fill="auto"/>
            <w:textDirection w:val="btLr"/>
            <w:vAlign w:val="center"/>
            <w:hideMark/>
          </w:tcPr>
          <w:p w14:paraId="52B1B5B1"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c>
          <w:tcPr>
            <w:tcW w:w="140" w:type="pct"/>
            <w:shd w:val="clear" w:color="auto" w:fill="auto"/>
            <w:textDirection w:val="btLr"/>
            <w:vAlign w:val="center"/>
            <w:hideMark/>
          </w:tcPr>
          <w:p w14:paraId="06941F45" w14:textId="77777777" w:rsidR="0016626F" w:rsidRPr="00794A5C" w:rsidRDefault="0016626F" w:rsidP="00986441">
            <w:pPr>
              <w:ind w:left="113" w:right="113"/>
              <w:rPr>
                <w:rFonts w:cs="Arial"/>
                <w:sz w:val="14"/>
                <w:szCs w:val="14"/>
                <w:lang w:val="en-MY" w:eastAsia="en-MY"/>
              </w:rPr>
            </w:pPr>
            <w:r w:rsidRPr="00794A5C">
              <w:rPr>
                <w:rFonts w:cs="Arial"/>
                <w:sz w:val="14"/>
                <w:szCs w:val="14"/>
                <w:lang w:val="en-MY" w:eastAsia="en-MY"/>
              </w:rPr>
              <w:t> </w:t>
            </w:r>
          </w:p>
        </w:tc>
      </w:tr>
      <w:tr w:rsidR="000C5ABF" w:rsidRPr="00794A5C" w14:paraId="3FC21815" w14:textId="77777777" w:rsidTr="000C5ABF">
        <w:trPr>
          <w:cantSplit/>
          <w:trHeight w:val="420"/>
        </w:trPr>
        <w:tc>
          <w:tcPr>
            <w:tcW w:w="235" w:type="pct"/>
            <w:shd w:val="clear" w:color="auto" w:fill="auto"/>
            <w:noWrap/>
            <w:vAlign w:val="bottom"/>
          </w:tcPr>
          <w:p w14:paraId="3A1A1858" w14:textId="471DE066" w:rsidR="0016626F" w:rsidRPr="00794A5C" w:rsidRDefault="0016626F" w:rsidP="00986441">
            <w:pPr>
              <w:rPr>
                <w:rFonts w:cs="Arial"/>
                <w:sz w:val="14"/>
                <w:szCs w:val="14"/>
                <w:lang w:val="en-MY" w:eastAsia="en-MY"/>
              </w:rPr>
            </w:pPr>
            <w:r w:rsidRPr="00794A5C">
              <w:rPr>
                <w:rFonts w:cs="Arial"/>
                <w:sz w:val="14"/>
                <w:szCs w:val="14"/>
                <w:lang w:val="en-MY" w:eastAsia="en-MY"/>
              </w:rPr>
              <w:t>Year 4</w:t>
            </w:r>
          </w:p>
        </w:tc>
        <w:tc>
          <w:tcPr>
            <w:tcW w:w="143" w:type="pct"/>
            <w:shd w:val="clear" w:color="auto" w:fill="BFBFBF" w:themeFill="background1" w:themeFillShade="BF"/>
            <w:noWrap/>
            <w:textDirection w:val="btLr"/>
            <w:vAlign w:val="bottom"/>
          </w:tcPr>
          <w:p w14:paraId="1624B79F" w14:textId="77777777" w:rsidR="0016626F" w:rsidRPr="00794A5C" w:rsidRDefault="0016626F" w:rsidP="00986441">
            <w:pPr>
              <w:ind w:left="113" w:right="113"/>
              <w:rPr>
                <w:rFonts w:cs="Arial"/>
                <w:sz w:val="14"/>
                <w:szCs w:val="14"/>
                <w:lang w:val="en-MY" w:eastAsia="en-MY"/>
              </w:rPr>
            </w:pPr>
          </w:p>
        </w:tc>
        <w:tc>
          <w:tcPr>
            <w:tcW w:w="143" w:type="pct"/>
            <w:shd w:val="clear" w:color="auto" w:fill="BFBFBF" w:themeFill="background1" w:themeFillShade="BF"/>
            <w:noWrap/>
            <w:textDirection w:val="btLr"/>
            <w:vAlign w:val="bottom"/>
          </w:tcPr>
          <w:p w14:paraId="19A50576" w14:textId="77777777" w:rsidR="0016626F" w:rsidRPr="00794A5C" w:rsidRDefault="0016626F" w:rsidP="00986441">
            <w:pPr>
              <w:ind w:left="113" w:right="113"/>
              <w:rPr>
                <w:rFonts w:cs="Arial"/>
                <w:sz w:val="14"/>
                <w:szCs w:val="14"/>
                <w:lang w:val="en-MY" w:eastAsia="en-MY"/>
              </w:rPr>
            </w:pPr>
          </w:p>
        </w:tc>
        <w:tc>
          <w:tcPr>
            <w:tcW w:w="143" w:type="pct"/>
            <w:shd w:val="clear" w:color="auto" w:fill="BFBFBF" w:themeFill="background1" w:themeFillShade="BF"/>
            <w:noWrap/>
            <w:textDirection w:val="btLr"/>
            <w:vAlign w:val="bottom"/>
          </w:tcPr>
          <w:p w14:paraId="6ACF4A45" w14:textId="77777777" w:rsidR="0016626F" w:rsidRPr="00794A5C" w:rsidRDefault="0016626F" w:rsidP="00986441">
            <w:pPr>
              <w:ind w:left="113" w:right="113"/>
              <w:rPr>
                <w:rFonts w:cs="Arial"/>
                <w:sz w:val="14"/>
                <w:szCs w:val="14"/>
                <w:lang w:val="en-MY" w:eastAsia="en-MY"/>
              </w:rPr>
            </w:pPr>
          </w:p>
        </w:tc>
        <w:tc>
          <w:tcPr>
            <w:tcW w:w="146" w:type="pct"/>
            <w:shd w:val="clear" w:color="auto" w:fill="BFBFBF" w:themeFill="background1" w:themeFillShade="BF"/>
            <w:textDirection w:val="btLr"/>
            <w:vAlign w:val="center"/>
          </w:tcPr>
          <w:p w14:paraId="2D612111" w14:textId="77777777" w:rsidR="0016626F" w:rsidRPr="00794A5C" w:rsidRDefault="0016626F" w:rsidP="00986441">
            <w:pPr>
              <w:ind w:left="113" w:right="113"/>
              <w:rPr>
                <w:rFonts w:cs="Arial"/>
                <w:sz w:val="14"/>
                <w:szCs w:val="14"/>
                <w:lang w:val="en-MY" w:eastAsia="en-MY"/>
              </w:rPr>
            </w:pPr>
          </w:p>
        </w:tc>
        <w:tc>
          <w:tcPr>
            <w:tcW w:w="146" w:type="pct"/>
            <w:shd w:val="clear" w:color="auto" w:fill="BFBFBF" w:themeFill="background1" w:themeFillShade="BF"/>
            <w:textDirection w:val="btLr"/>
            <w:vAlign w:val="center"/>
          </w:tcPr>
          <w:p w14:paraId="023E6784" w14:textId="77777777" w:rsidR="0016626F" w:rsidRPr="00794A5C" w:rsidRDefault="0016626F" w:rsidP="00986441">
            <w:pPr>
              <w:ind w:left="113" w:right="113"/>
              <w:rPr>
                <w:rFonts w:cs="Arial"/>
                <w:sz w:val="14"/>
                <w:szCs w:val="14"/>
                <w:lang w:val="en-MY" w:eastAsia="en-MY"/>
              </w:rPr>
            </w:pPr>
          </w:p>
        </w:tc>
        <w:tc>
          <w:tcPr>
            <w:tcW w:w="146" w:type="pct"/>
            <w:shd w:val="clear" w:color="auto" w:fill="BFBFBF" w:themeFill="background1" w:themeFillShade="BF"/>
            <w:textDirection w:val="btLr"/>
            <w:vAlign w:val="center"/>
          </w:tcPr>
          <w:p w14:paraId="2F15DA5E" w14:textId="77777777" w:rsidR="0016626F" w:rsidRPr="00794A5C" w:rsidRDefault="0016626F" w:rsidP="00986441">
            <w:pPr>
              <w:ind w:left="113" w:right="113"/>
              <w:rPr>
                <w:rFonts w:cs="Arial"/>
                <w:sz w:val="14"/>
                <w:szCs w:val="14"/>
                <w:lang w:val="en-MY" w:eastAsia="en-MY"/>
              </w:rPr>
            </w:pPr>
          </w:p>
        </w:tc>
        <w:tc>
          <w:tcPr>
            <w:tcW w:w="146" w:type="pct"/>
            <w:shd w:val="clear" w:color="auto" w:fill="BFBFBF" w:themeFill="background1" w:themeFillShade="BF"/>
            <w:textDirection w:val="btLr"/>
            <w:vAlign w:val="center"/>
          </w:tcPr>
          <w:p w14:paraId="74671074" w14:textId="77777777" w:rsidR="0016626F" w:rsidRPr="00794A5C" w:rsidRDefault="0016626F" w:rsidP="00986441">
            <w:pPr>
              <w:ind w:left="113" w:right="113"/>
              <w:rPr>
                <w:rFonts w:cs="Arial"/>
                <w:sz w:val="14"/>
                <w:szCs w:val="14"/>
                <w:lang w:val="en-MY" w:eastAsia="en-MY"/>
              </w:rPr>
            </w:pPr>
          </w:p>
        </w:tc>
        <w:tc>
          <w:tcPr>
            <w:tcW w:w="146" w:type="pct"/>
            <w:shd w:val="clear" w:color="auto" w:fill="BFBFBF" w:themeFill="background1" w:themeFillShade="BF"/>
            <w:textDirection w:val="btLr"/>
            <w:vAlign w:val="center"/>
          </w:tcPr>
          <w:p w14:paraId="30EF2DD9" w14:textId="77777777" w:rsidR="0016626F" w:rsidRPr="00794A5C" w:rsidRDefault="0016626F" w:rsidP="00986441">
            <w:pPr>
              <w:ind w:left="113" w:right="113"/>
              <w:rPr>
                <w:rFonts w:cs="Arial"/>
                <w:sz w:val="14"/>
                <w:szCs w:val="14"/>
                <w:lang w:val="en-MY" w:eastAsia="en-MY"/>
              </w:rPr>
            </w:pPr>
          </w:p>
        </w:tc>
        <w:tc>
          <w:tcPr>
            <w:tcW w:w="146" w:type="pct"/>
            <w:shd w:val="clear" w:color="auto" w:fill="BFBFBF" w:themeFill="background1" w:themeFillShade="BF"/>
            <w:textDirection w:val="btLr"/>
            <w:vAlign w:val="center"/>
          </w:tcPr>
          <w:p w14:paraId="62BEB379" w14:textId="77777777" w:rsidR="0016626F" w:rsidRPr="00794A5C" w:rsidRDefault="0016626F" w:rsidP="00986441">
            <w:pPr>
              <w:ind w:left="113" w:right="113"/>
              <w:rPr>
                <w:rFonts w:cs="Arial"/>
                <w:sz w:val="14"/>
                <w:szCs w:val="14"/>
                <w:lang w:val="en-MY" w:eastAsia="en-MY"/>
              </w:rPr>
            </w:pPr>
          </w:p>
        </w:tc>
        <w:tc>
          <w:tcPr>
            <w:tcW w:w="146" w:type="pct"/>
            <w:shd w:val="clear" w:color="auto" w:fill="BFBFBF" w:themeFill="background1" w:themeFillShade="BF"/>
            <w:textDirection w:val="btLr"/>
            <w:vAlign w:val="center"/>
          </w:tcPr>
          <w:p w14:paraId="48F81A66" w14:textId="77777777" w:rsidR="0016626F" w:rsidRPr="00794A5C" w:rsidRDefault="0016626F" w:rsidP="00986441">
            <w:pPr>
              <w:ind w:left="113" w:right="113"/>
              <w:rPr>
                <w:rFonts w:cs="Arial"/>
                <w:sz w:val="14"/>
                <w:szCs w:val="14"/>
                <w:lang w:val="en-MY" w:eastAsia="en-MY"/>
              </w:rPr>
            </w:pPr>
          </w:p>
        </w:tc>
        <w:tc>
          <w:tcPr>
            <w:tcW w:w="205" w:type="pct"/>
            <w:shd w:val="clear" w:color="auto" w:fill="BFBFBF" w:themeFill="background1" w:themeFillShade="BF"/>
            <w:textDirection w:val="btLr"/>
            <w:vAlign w:val="center"/>
          </w:tcPr>
          <w:p w14:paraId="7119950A" w14:textId="77777777" w:rsidR="0016626F" w:rsidRPr="00794A5C" w:rsidRDefault="0016626F" w:rsidP="00986441">
            <w:pPr>
              <w:ind w:left="113" w:right="113"/>
              <w:rPr>
                <w:rFonts w:cs="Arial"/>
                <w:sz w:val="14"/>
                <w:szCs w:val="14"/>
                <w:lang w:val="en-MY" w:eastAsia="en-MY"/>
              </w:rPr>
            </w:pPr>
          </w:p>
        </w:tc>
        <w:tc>
          <w:tcPr>
            <w:tcW w:w="146" w:type="pct"/>
            <w:shd w:val="clear" w:color="auto" w:fill="BFBFBF" w:themeFill="background1" w:themeFillShade="BF"/>
            <w:textDirection w:val="btLr"/>
            <w:vAlign w:val="center"/>
          </w:tcPr>
          <w:p w14:paraId="7D77A69A" w14:textId="77777777" w:rsidR="0016626F" w:rsidRPr="00794A5C" w:rsidRDefault="0016626F" w:rsidP="00986441">
            <w:pPr>
              <w:ind w:left="113" w:right="113"/>
              <w:rPr>
                <w:rFonts w:cs="Arial"/>
                <w:sz w:val="14"/>
                <w:szCs w:val="14"/>
                <w:lang w:val="en-MY" w:eastAsia="en-MY"/>
              </w:rPr>
            </w:pPr>
          </w:p>
        </w:tc>
        <w:tc>
          <w:tcPr>
            <w:tcW w:w="146" w:type="pct"/>
            <w:shd w:val="clear" w:color="auto" w:fill="BFBFBF" w:themeFill="background1" w:themeFillShade="BF"/>
            <w:textDirection w:val="btLr"/>
            <w:vAlign w:val="center"/>
          </w:tcPr>
          <w:p w14:paraId="723F5974" w14:textId="77777777" w:rsidR="0016626F" w:rsidRPr="00794A5C" w:rsidRDefault="0016626F" w:rsidP="00986441">
            <w:pPr>
              <w:ind w:left="113" w:right="113"/>
              <w:rPr>
                <w:rFonts w:cs="Arial"/>
                <w:sz w:val="14"/>
                <w:szCs w:val="14"/>
                <w:lang w:val="en-MY" w:eastAsia="en-MY"/>
              </w:rPr>
            </w:pPr>
          </w:p>
        </w:tc>
        <w:tc>
          <w:tcPr>
            <w:tcW w:w="146" w:type="pct"/>
            <w:shd w:val="clear" w:color="auto" w:fill="BFBFBF" w:themeFill="background1" w:themeFillShade="BF"/>
            <w:textDirection w:val="btLr"/>
            <w:vAlign w:val="center"/>
          </w:tcPr>
          <w:p w14:paraId="0357AC8F" w14:textId="77777777" w:rsidR="0016626F" w:rsidRPr="00794A5C" w:rsidRDefault="0016626F" w:rsidP="00986441">
            <w:pPr>
              <w:ind w:left="113" w:right="113"/>
              <w:rPr>
                <w:rFonts w:cs="Arial"/>
                <w:sz w:val="14"/>
                <w:szCs w:val="14"/>
                <w:lang w:val="en-MY" w:eastAsia="en-MY"/>
              </w:rPr>
            </w:pPr>
          </w:p>
        </w:tc>
        <w:tc>
          <w:tcPr>
            <w:tcW w:w="146" w:type="pct"/>
            <w:shd w:val="clear" w:color="auto" w:fill="BFBFBF" w:themeFill="background1" w:themeFillShade="BF"/>
            <w:textDirection w:val="btLr"/>
            <w:vAlign w:val="center"/>
          </w:tcPr>
          <w:p w14:paraId="55838F56" w14:textId="77777777" w:rsidR="0016626F" w:rsidRPr="00794A5C" w:rsidRDefault="0016626F" w:rsidP="00986441">
            <w:pPr>
              <w:ind w:left="113" w:right="113"/>
              <w:rPr>
                <w:rFonts w:cs="Arial"/>
                <w:sz w:val="14"/>
                <w:szCs w:val="14"/>
                <w:lang w:val="en-MY" w:eastAsia="en-MY"/>
              </w:rPr>
            </w:pPr>
          </w:p>
        </w:tc>
        <w:tc>
          <w:tcPr>
            <w:tcW w:w="146" w:type="pct"/>
            <w:shd w:val="clear" w:color="auto" w:fill="BFBFBF" w:themeFill="background1" w:themeFillShade="BF"/>
            <w:textDirection w:val="btLr"/>
            <w:vAlign w:val="center"/>
          </w:tcPr>
          <w:p w14:paraId="331EC895" w14:textId="77777777" w:rsidR="0016626F" w:rsidRPr="00794A5C" w:rsidRDefault="0016626F" w:rsidP="00986441">
            <w:pPr>
              <w:ind w:left="113" w:right="113"/>
              <w:rPr>
                <w:rFonts w:cs="Arial"/>
                <w:sz w:val="14"/>
                <w:szCs w:val="14"/>
                <w:lang w:val="en-MY" w:eastAsia="en-MY"/>
              </w:rPr>
            </w:pPr>
          </w:p>
        </w:tc>
        <w:tc>
          <w:tcPr>
            <w:tcW w:w="143" w:type="pct"/>
            <w:shd w:val="clear" w:color="auto" w:fill="BFBFBF" w:themeFill="background1" w:themeFillShade="BF"/>
            <w:noWrap/>
            <w:textDirection w:val="btLr"/>
            <w:vAlign w:val="bottom"/>
          </w:tcPr>
          <w:p w14:paraId="3F01DD03" w14:textId="77777777" w:rsidR="0016626F" w:rsidRPr="00794A5C" w:rsidRDefault="0016626F" w:rsidP="00986441">
            <w:pPr>
              <w:ind w:left="113" w:right="113"/>
              <w:rPr>
                <w:rFonts w:cs="Arial"/>
                <w:sz w:val="14"/>
                <w:szCs w:val="14"/>
                <w:lang w:val="en-MY" w:eastAsia="en-MY"/>
              </w:rPr>
            </w:pPr>
          </w:p>
        </w:tc>
        <w:tc>
          <w:tcPr>
            <w:tcW w:w="143" w:type="pct"/>
            <w:shd w:val="clear" w:color="auto" w:fill="BFBFBF" w:themeFill="background1" w:themeFillShade="BF"/>
            <w:noWrap/>
            <w:textDirection w:val="btLr"/>
            <w:vAlign w:val="bottom"/>
          </w:tcPr>
          <w:p w14:paraId="4588909C" w14:textId="77777777" w:rsidR="0016626F" w:rsidRPr="00794A5C" w:rsidRDefault="0016626F" w:rsidP="00986441">
            <w:pPr>
              <w:ind w:left="113" w:right="113"/>
              <w:rPr>
                <w:rFonts w:cs="Arial"/>
                <w:sz w:val="14"/>
                <w:szCs w:val="14"/>
                <w:lang w:val="en-MY" w:eastAsia="en-MY"/>
              </w:rPr>
            </w:pPr>
          </w:p>
        </w:tc>
        <w:tc>
          <w:tcPr>
            <w:tcW w:w="143" w:type="pct"/>
            <w:shd w:val="clear" w:color="auto" w:fill="BFBFBF" w:themeFill="background1" w:themeFillShade="BF"/>
            <w:noWrap/>
            <w:textDirection w:val="btLr"/>
            <w:vAlign w:val="bottom"/>
          </w:tcPr>
          <w:p w14:paraId="23208651" w14:textId="77777777" w:rsidR="0016626F" w:rsidRPr="00794A5C" w:rsidRDefault="0016626F" w:rsidP="00986441">
            <w:pPr>
              <w:ind w:left="113" w:right="113"/>
              <w:rPr>
                <w:rFonts w:cs="Arial"/>
                <w:sz w:val="14"/>
                <w:szCs w:val="14"/>
                <w:lang w:val="en-MY" w:eastAsia="en-MY"/>
              </w:rPr>
            </w:pPr>
          </w:p>
        </w:tc>
        <w:tc>
          <w:tcPr>
            <w:tcW w:w="146" w:type="pct"/>
            <w:shd w:val="clear" w:color="auto" w:fill="BFBFBF" w:themeFill="background1" w:themeFillShade="BF"/>
            <w:textDirection w:val="btLr"/>
            <w:vAlign w:val="center"/>
          </w:tcPr>
          <w:p w14:paraId="31CD9C81" w14:textId="77777777" w:rsidR="0016626F" w:rsidRPr="00794A5C" w:rsidRDefault="0016626F" w:rsidP="00986441">
            <w:pPr>
              <w:ind w:left="113" w:right="113"/>
              <w:rPr>
                <w:rFonts w:cs="Arial"/>
                <w:sz w:val="14"/>
                <w:szCs w:val="14"/>
                <w:lang w:val="en-MY" w:eastAsia="en-MY"/>
              </w:rPr>
            </w:pPr>
          </w:p>
        </w:tc>
        <w:tc>
          <w:tcPr>
            <w:tcW w:w="146" w:type="pct"/>
            <w:shd w:val="clear" w:color="auto" w:fill="BFBFBF" w:themeFill="background1" w:themeFillShade="BF"/>
            <w:textDirection w:val="btLr"/>
            <w:vAlign w:val="center"/>
          </w:tcPr>
          <w:p w14:paraId="37F9DADA" w14:textId="77777777" w:rsidR="0016626F" w:rsidRPr="00794A5C" w:rsidRDefault="0016626F" w:rsidP="00986441">
            <w:pPr>
              <w:ind w:left="113" w:right="113"/>
              <w:rPr>
                <w:rFonts w:cs="Arial"/>
                <w:sz w:val="14"/>
                <w:szCs w:val="14"/>
                <w:lang w:val="en-MY" w:eastAsia="en-MY"/>
              </w:rPr>
            </w:pPr>
          </w:p>
        </w:tc>
        <w:tc>
          <w:tcPr>
            <w:tcW w:w="146" w:type="pct"/>
            <w:shd w:val="clear" w:color="auto" w:fill="BFBFBF" w:themeFill="background1" w:themeFillShade="BF"/>
            <w:textDirection w:val="btLr"/>
            <w:vAlign w:val="center"/>
          </w:tcPr>
          <w:p w14:paraId="074DBCCF" w14:textId="77777777" w:rsidR="0016626F" w:rsidRPr="00794A5C" w:rsidRDefault="0016626F" w:rsidP="00986441">
            <w:pPr>
              <w:ind w:left="113" w:right="113"/>
              <w:rPr>
                <w:rFonts w:cs="Arial"/>
                <w:sz w:val="14"/>
                <w:szCs w:val="14"/>
                <w:lang w:val="en-MY" w:eastAsia="en-MY"/>
              </w:rPr>
            </w:pPr>
          </w:p>
        </w:tc>
        <w:tc>
          <w:tcPr>
            <w:tcW w:w="146" w:type="pct"/>
            <w:shd w:val="clear" w:color="auto" w:fill="BFBFBF" w:themeFill="background1" w:themeFillShade="BF"/>
            <w:textDirection w:val="btLr"/>
            <w:vAlign w:val="center"/>
          </w:tcPr>
          <w:p w14:paraId="4C50FBFC" w14:textId="77777777" w:rsidR="0016626F" w:rsidRPr="00794A5C" w:rsidRDefault="0016626F" w:rsidP="00986441">
            <w:pPr>
              <w:ind w:left="113" w:right="113"/>
              <w:rPr>
                <w:rFonts w:cs="Arial"/>
                <w:sz w:val="14"/>
                <w:szCs w:val="14"/>
                <w:lang w:val="en-MY" w:eastAsia="en-MY"/>
              </w:rPr>
            </w:pPr>
          </w:p>
        </w:tc>
        <w:tc>
          <w:tcPr>
            <w:tcW w:w="146" w:type="pct"/>
            <w:shd w:val="clear" w:color="auto" w:fill="BFBFBF" w:themeFill="background1" w:themeFillShade="BF"/>
            <w:textDirection w:val="btLr"/>
            <w:vAlign w:val="center"/>
          </w:tcPr>
          <w:p w14:paraId="59DFC185" w14:textId="77777777" w:rsidR="0016626F" w:rsidRPr="00794A5C" w:rsidRDefault="0016626F" w:rsidP="00986441">
            <w:pPr>
              <w:ind w:left="113" w:right="113"/>
              <w:rPr>
                <w:rFonts w:cs="Arial"/>
                <w:sz w:val="14"/>
                <w:szCs w:val="14"/>
                <w:lang w:val="en-MY" w:eastAsia="en-MY"/>
              </w:rPr>
            </w:pPr>
          </w:p>
        </w:tc>
        <w:tc>
          <w:tcPr>
            <w:tcW w:w="146" w:type="pct"/>
            <w:shd w:val="clear" w:color="auto" w:fill="BFBFBF" w:themeFill="background1" w:themeFillShade="BF"/>
            <w:textDirection w:val="btLr"/>
            <w:vAlign w:val="center"/>
          </w:tcPr>
          <w:p w14:paraId="780FF663" w14:textId="77777777" w:rsidR="0016626F" w:rsidRPr="00794A5C" w:rsidRDefault="0016626F" w:rsidP="00986441">
            <w:pPr>
              <w:ind w:left="113" w:right="113"/>
              <w:rPr>
                <w:rFonts w:cs="Arial"/>
                <w:sz w:val="14"/>
                <w:szCs w:val="14"/>
                <w:lang w:val="en-MY" w:eastAsia="en-MY"/>
              </w:rPr>
            </w:pPr>
          </w:p>
        </w:tc>
        <w:tc>
          <w:tcPr>
            <w:tcW w:w="146" w:type="pct"/>
            <w:shd w:val="clear" w:color="auto" w:fill="BFBFBF" w:themeFill="background1" w:themeFillShade="BF"/>
            <w:textDirection w:val="btLr"/>
            <w:vAlign w:val="center"/>
          </w:tcPr>
          <w:p w14:paraId="176C2376" w14:textId="77777777" w:rsidR="0016626F" w:rsidRPr="00794A5C" w:rsidRDefault="0016626F" w:rsidP="00986441">
            <w:pPr>
              <w:ind w:left="113" w:right="113"/>
              <w:rPr>
                <w:rFonts w:cs="Arial"/>
                <w:sz w:val="14"/>
                <w:szCs w:val="14"/>
                <w:lang w:val="en-MY" w:eastAsia="en-MY"/>
              </w:rPr>
            </w:pPr>
          </w:p>
        </w:tc>
        <w:tc>
          <w:tcPr>
            <w:tcW w:w="205" w:type="pct"/>
            <w:shd w:val="clear" w:color="auto" w:fill="BFBFBF" w:themeFill="background1" w:themeFillShade="BF"/>
            <w:textDirection w:val="btLr"/>
            <w:vAlign w:val="center"/>
          </w:tcPr>
          <w:p w14:paraId="2A992422" w14:textId="77777777" w:rsidR="0016626F" w:rsidRPr="00794A5C" w:rsidRDefault="0016626F" w:rsidP="00986441">
            <w:pPr>
              <w:ind w:left="113" w:right="113"/>
              <w:rPr>
                <w:rFonts w:cs="Arial"/>
                <w:sz w:val="14"/>
                <w:szCs w:val="14"/>
                <w:lang w:val="en-MY" w:eastAsia="en-MY"/>
              </w:rPr>
            </w:pPr>
          </w:p>
        </w:tc>
        <w:tc>
          <w:tcPr>
            <w:tcW w:w="146" w:type="pct"/>
            <w:shd w:val="clear" w:color="auto" w:fill="BFBFBF" w:themeFill="background1" w:themeFillShade="BF"/>
            <w:textDirection w:val="btLr"/>
            <w:vAlign w:val="center"/>
          </w:tcPr>
          <w:p w14:paraId="500C0404" w14:textId="77777777" w:rsidR="0016626F" w:rsidRPr="00794A5C" w:rsidRDefault="0016626F" w:rsidP="00986441">
            <w:pPr>
              <w:ind w:left="113" w:right="113"/>
              <w:rPr>
                <w:rFonts w:cs="Arial"/>
                <w:sz w:val="14"/>
                <w:szCs w:val="14"/>
                <w:lang w:val="en-MY" w:eastAsia="en-MY"/>
              </w:rPr>
            </w:pPr>
          </w:p>
        </w:tc>
        <w:tc>
          <w:tcPr>
            <w:tcW w:w="146" w:type="pct"/>
            <w:shd w:val="clear" w:color="auto" w:fill="BFBFBF" w:themeFill="background1" w:themeFillShade="BF"/>
            <w:textDirection w:val="btLr"/>
            <w:vAlign w:val="center"/>
          </w:tcPr>
          <w:p w14:paraId="7802FB38" w14:textId="77777777" w:rsidR="0016626F" w:rsidRPr="00794A5C" w:rsidRDefault="0016626F" w:rsidP="00986441">
            <w:pPr>
              <w:ind w:left="113" w:right="113"/>
              <w:rPr>
                <w:rFonts w:cs="Arial"/>
                <w:sz w:val="14"/>
                <w:szCs w:val="14"/>
                <w:lang w:val="en-MY" w:eastAsia="en-MY"/>
              </w:rPr>
            </w:pPr>
          </w:p>
        </w:tc>
        <w:tc>
          <w:tcPr>
            <w:tcW w:w="146" w:type="pct"/>
            <w:shd w:val="clear" w:color="auto" w:fill="BFBFBF" w:themeFill="background1" w:themeFillShade="BF"/>
            <w:textDirection w:val="btLr"/>
            <w:vAlign w:val="center"/>
          </w:tcPr>
          <w:p w14:paraId="256C9785" w14:textId="77777777" w:rsidR="0016626F" w:rsidRPr="00794A5C" w:rsidRDefault="0016626F" w:rsidP="00986441">
            <w:pPr>
              <w:ind w:left="113" w:right="113"/>
              <w:rPr>
                <w:rFonts w:cs="Arial"/>
                <w:sz w:val="14"/>
                <w:szCs w:val="14"/>
                <w:lang w:val="en-MY" w:eastAsia="en-MY"/>
              </w:rPr>
            </w:pPr>
          </w:p>
        </w:tc>
        <w:tc>
          <w:tcPr>
            <w:tcW w:w="146" w:type="pct"/>
            <w:shd w:val="clear" w:color="auto" w:fill="BFBFBF" w:themeFill="background1" w:themeFillShade="BF"/>
            <w:textDirection w:val="btLr"/>
            <w:vAlign w:val="center"/>
          </w:tcPr>
          <w:p w14:paraId="51FD8CAD" w14:textId="77777777" w:rsidR="0016626F" w:rsidRPr="00794A5C" w:rsidRDefault="0016626F" w:rsidP="00986441">
            <w:pPr>
              <w:ind w:left="113" w:right="113"/>
              <w:rPr>
                <w:rFonts w:cs="Arial"/>
                <w:sz w:val="14"/>
                <w:szCs w:val="14"/>
                <w:lang w:val="en-MY" w:eastAsia="en-MY"/>
              </w:rPr>
            </w:pPr>
          </w:p>
        </w:tc>
        <w:tc>
          <w:tcPr>
            <w:tcW w:w="140" w:type="pct"/>
            <w:shd w:val="clear" w:color="auto" w:fill="BFBFBF" w:themeFill="background1" w:themeFillShade="BF"/>
            <w:textDirection w:val="btLr"/>
            <w:vAlign w:val="center"/>
          </w:tcPr>
          <w:p w14:paraId="070AAE01" w14:textId="77777777" w:rsidR="0016626F" w:rsidRPr="00794A5C" w:rsidRDefault="0016626F" w:rsidP="00986441">
            <w:pPr>
              <w:ind w:left="113" w:right="113"/>
              <w:rPr>
                <w:rFonts w:cs="Arial"/>
                <w:sz w:val="14"/>
                <w:szCs w:val="14"/>
                <w:lang w:val="en-MY" w:eastAsia="en-MY"/>
              </w:rPr>
            </w:pPr>
          </w:p>
        </w:tc>
      </w:tr>
    </w:tbl>
    <w:p w14:paraId="11B52E5B" w14:textId="77777777" w:rsidR="00433499" w:rsidRPr="00A239D9" w:rsidRDefault="00433499" w:rsidP="007D2A93">
      <w:pPr>
        <w:pStyle w:val="Heading2"/>
        <w:jc w:val="right"/>
        <w:rPr>
          <w:b w:val="0"/>
          <w:lang w:val="en-GB"/>
        </w:rPr>
      </w:pPr>
      <w:r w:rsidRPr="003967C8">
        <w:rPr>
          <w:lang w:val="en-GB"/>
        </w:rPr>
        <w:br w:type="page"/>
      </w:r>
      <w:bookmarkStart w:id="110" w:name="_Toc164432959"/>
      <w:r w:rsidRPr="00A239D9">
        <w:rPr>
          <w:lang w:val="en-GB"/>
        </w:rPr>
        <w:lastRenderedPageBreak/>
        <w:t xml:space="preserve">Appendix </w:t>
      </w:r>
      <w:r w:rsidR="008F4C0F">
        <w:rPr>
          <w:lang w:val="en-GB"/>
        </w:rPr>
        <w:t>7</w:t>
      </w:r>
      <w:bookmarkEnd w:id="110"/>
    </w:p>
    <w:p w14:paraId="6EC0123A" w14:textId="77777777" w:rsidR="00433499" w:rsidRPr="003967C8" w:rsidRDefault="00433499" w:rsidP="00433499">
      <w:pPr>
        <w:jc w:val="right"/>
        <w:rPr>
          <w:b/>
          <w:lang w:val="en-GB"/>
        </w:rPr>
      </w:pPr>
    </w:p>
    <w:p w14:paraId="59882B9D" w14:textId="72FE42F9" w:rsidR="00433499" w:rsidRPr="003967C8" w:rsidRDefault="00433499" w:rsidP="00433499">
      <w:pPr>
        <w:pBdr>
          <w:bottom w:val="single" w:sz="4" w:space="1" w:color="auto"/>
        </w:pBdr>
        <w:jc w:val="center"/>
        <w:rPr>
          <w:lang w:val="en-GB"/>
        </w:rPr>
      </w:pPr>
      <w:r w:rsidRPr="003967C8">
        <w:rPr>
          <w:b/>
          <w:lang w:val="en-GB"/>
        </w:rPr>
        <w:t xml:space="preserve">Table </w:t>
      </w:r>
      <w:r w:rsidR="00B10AC7" w:rsidRPr="00203AFE">
        <w:rPr>
          <w:rFonts w:cs="Arial"/>
          <w:b/>
        </w:rPr>
        <w:t>E-4.2: Sales to Malaysia – Sales Listing (</w:t>
      </w:r>
      <w:r w:rsidR="00B10AC7">
        <w:rPr>
          <w:rFonts w:cs="Arial"/>
          <w:b/>
        </w:rPr>
        <w:t>MY</w:t>
      </w:r>
      <w:r w:rsidR="00B10AC7" w:rsidRPr="00203AFE">
        <w:rPr>
          <w:rFonts w:cs="Arial"/>
          <w:b/>
        </w:rPr>
        <w:t>-SALE)</w:t>
      </w:r>
    </w:p>
    <w:p w14:paraId="57FDF948" w14:textId="77777777" w:rsidR="00433499" w:rsidRPr="00794A5C" w:rsidRDefault="00433499" w:rsidP="00433499">
      <w:pPr>
        <w:rPr>
          <w:lang w:val="en-GB"/>
        </w:rPr>
      </w:pPr>
    </w:p>
    <w:tbl>
      <w:tblPr>
        <w:tblW w:w="5000" w:type="pct"/>
        <w:tblLook w:val="04A0" w:firstRow="1" w:lastRow="0" w:firstColumn="1" w:lastColumn="0" w:noHBand="0" w:noVBand="1"/>
      </w:tblPr>
      <w:tblGrid>
        <w:gridCol w:w="306"/>
        <w:gridCol w:w="306"/>
        <w:gridCol w:w="306"/>
        <w:gridCol w:w="306"/>
        <w:gridCol w:w="306"/>
        <w:gridCol w:w="306"/>
        <w:gridCol w:w="306"/>
        <w:gridCol w:w="306"/>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92"/>
        <w:gridCol w:w="392"/>
        <w:gridCol w:w="392"/>
        <w:gridCol w:w="305"/>
        <w:gridCol w:w="392"/>
        <w:gridCol w:w="392"/>
        <w:gridCol w:w="392"/>
        <w:gridCol w:w="392"/>
        <w:gridCol w:w="392"/>
        <w:gridCol w:w="392"/>
        <w:gridCol w:w="305"/>
        <w:gridCol w:w="305"/>
      </w:tblGrid>
      <w:tr w:rsidR="008F6DF5" w:rsidRPr="008F6DF5" w14:paraId="340DB5BE" w14:textId="77777777" w:rsidTr="008F6DF5">
        <w:trPr>
          <w:trHeight w:val="300"/>
        </w:trPr>
        <w:tc>
          <w:tcPr>
            <w:tcW w:w="5000" w:type="pct"/>
            <w:gridSpan w:val="45"/>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119FA1C5" w14:textId="77777777" w:rsidR="008F6DF5" w:rsidRPr="008F6DF5" w:rsidRDefault="008F6DF5" w:rsidP="008F6DF5">
            <w:pPr>
              <w:jc w:val="center"/>
              <w:rPr>
                <w:rFonts w:cs="Arial"/>
                <w:color w:val="000000"/>
                <w:sz w:val="20"/>
                <w:szCs w:val="20"/>
                <w:lang w:val="en-MY" w:eastAsia="en-MY"/>
              </w:rPr>
            </w:pPr>
            <w:r w:rsidRPr="008F6DF5">
              <w:rPr>
                <w:rFonts w:cs="Arial"/>
                <w:color w:val="000000"/>
                <w:sz w:val="20"/>
                <w:szCs w:val="20"/>
                <w:lang w:val="en-MY" w:eastAsia="en-MY"/>
              </w:rPr>
              <w:t>Sales to Malaysia during Year 1, 2, 3 and additional first quarter of Year 4</w:t>
            </w:r>
          </w:p>
        </w:tc>
      </w:tr>
      <w:tr w:rsidR="008F6DF5" w:rsidRPr="008F6DF5" w14:paraId="5FE93F0B" w14:textId="77777777" w:rsidTr="008F6DF5">
        <w:trPr>
          <w:cantSplit/>
          <w:trHeight w:val="1791"/>
        </w:trPr>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0D021630" w14:textId="77777777" w:rsidR="008F6DF5" w:rsidRPr="008F6DF5" w:rsidRDefault="008F6DF5" w:rsidP="008F6DF5">
            <w:pPr>
              <w:ind w:left="113" w:right="113"/>
              <w:jc w:val="center"/>
              <w:rPr>
                <w:rFonts w:cs="Arial"/>
                <w:sz w:val="14"/>
                <w:szCs w:val="14"/>
                <w:lang w:val="en-MY" w:eastAsia="en-MY"/>
              </w:rPr>
            </w:pPr>
            <w:r w:rsidRPr="008F6DF5">
              <w:rPr>
                <w:rFonts w:cs="Arial"/>
                <w:sz w:val="14"/>
                <w:szCs w:val="14"/>
                <w:lang w:val="en-MY" w:eastAsia="en-MY"/>
              </w:rPr>
              <w:t>Sequence number</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419F2F3" w14:textId="77777777" w:rsidR="008F6DF5" w:rsidRPr="008F6DF5" w:rsidRDefault="008F6DF5" w:rsidP="008F6DF5">
            <w:pPr>
              <w:ind w:left="113" w:right="113"/>
              <w:jc w:val="center"/>
              <w:rPr>
                <w:rFonts w:cs="Arial"/>
                <w:sz w:val="14"/>
                <w:szCs w:val="14"/>
                <w:lang w:val="en-MY" w:eastAsia="en-MY"/>
              </w:rPr>
            </w:pPr>
            <w:r w:rsidRPr="008F6DF5">
              <w:rPr>
                <w:rFonts w:cs="Arial"/>
                <w:sz w:val="14"/>
                <w:szCs w:val="14"/>
                <w:lang w:val="en-MY" w:eastAsia="en-MY"/>
              </w:rPr>
              <w:t>Trading Company name</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28A2102" w14:textId="77777777" w:rsidR="008F6DF5" w:rsidRPr="008F6DF5" w:rsidRDefault="008F6DF5" w:rsidP="008F6DF5">
            <w:pPr>
              <w:ind w:left="113" w:right="113"/>
              <w:jc w:val="center"/>
              <w:rPr>
                <w:rFonts w:cs="Arial"/>
                <w:sz w:val="14"/>
                <w:szCs w:val="14"/>
                <w:lang w:val="en-MY" w:eastAsia="en-MY"/>
              </w:rPr>
            </w:pPr>
            <w:r w:rsidRPr="008F6DF5">
              <w:rPr>
                <w:rFonts w:cs="Arial"/>
                <w:sz w:val="14"/>
                <w:szCs w:val="14"/>
                <w:lang w:val="en-MY" w:eastAsia="en-MY"/>
              </w:rPr>
              <w:t>Trading Company number</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820FD33" w14:textId="77777777" w:rsidR="008F6DF5" w:rsidRPr="008F6DF5" w:rsidRDefault="008F6DF5" w:rsidP="008F6DF5">
            <w:pPr>
              <w:ind w:left="113" w:right="113"/>
              <w:jc w:val="center"/>
              <w:rPr>
                <w:rFonts w:cs="Arial"/>
                <w:sz w:val="14"/>
                <w:szCs w:val="14"/>
                <w:lang w:val="en-MY" w:eastAsia="en-MY"/>
              </w:rPr>
            </w:pPr>
            <w:r w:rsidRPr="008F6DF5">
              <w:rPr>
                <w:rFonts w:cs="Arial"/>
                <w:sz w:val="14"/>
                <w:szCs w:val="14"/>
                <w:lang w:val="en-MY" w:eastAsia="en-MY"/>
              </w:rPr>
              <w:t>Trading Company relation</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049E8591" w14:textId="77777777" w:rsidR="008F6DF5" w:rsidRPr="008F6DF5" w:rsidRDefault="008F6DF5" w:rsidP="008F6DF5">
            <w:pPr>
              <w:ind w:left="113" w:right="113"/>
              <w:jc w:val="center"/>
              <w:rPr>
                <w:rFonts w:cs="Arial"/>
                <w:sz w:val="14"/>
                <w:szCs w:val="14"/>
                <w:lang w:val="en-MY" w:eastAsia="en-MY"/>
              </w:rPr>
            </w:pPr>
            <w:r w:rsidRPr="008F6DF5">
              <w:rPr>
                <w:rFonts w:cs="Arial"/>
                <w:sz w:val="14"/>
                <w:szCs w:val="14"/>
                <w:lang w:val="en-MY" w:eastAsia="en-MY"/>
              </w:rPr>
              <w:t>Customer Name</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5076BEB4" w14:textId="77777777" w:rsidR="008F6DF5" w:rsidRPr="008F6DF5" w:rsidRDefault="008F6DF5" w:rsidP="008F6DF5">
            <w:pPr>
              <w:ind w:left="113" w:right="113"/>
              <w:jc w:val="center"/>
              <w:rPr>
                <w:rFonts w:cs="Arial"/>
                <w:sz w:val="14"/>
                <w:szCs w:val="14"/>
                <w:lang w:val="en-MY" w:eastAsia="en-MY"/>
              </w:rPr>
            </w:pPr>
            <w:r w:rsidRPr="008F6DF5">
              <w:rPr>
                <w:rFonts w:cs="Arial"/>
                <w:sz w:val="14"/>
                <w:szCs w:val="14"/>
                <w:lang w:val="en-MY" w:eastAsia="en-MY"/>
              </w:rPr>
              <w:t>Customer number</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767ECD9D" w14:textId="77777777" w:rsidR="008F6DF5" w:rsidRPr="008F6DF5" w:rsidRDefault="008F6DF5" w:rsidP="008F6DF5">
            <w:pPr>
              <w:ind w:left="113" w:right="113"/>
              <w:jc w:val="center"/>
              <w:rPr>
                <w:rFonts w:cs="Arial"/>
                <w:sz w:val="14"/>
                <w:szCs w:val="14"/>
                <w:lang w:val="en-MY" w:eastAsia="en-MY"/>
              </w:rPr>
            </w:pPr>
            <w:r w:rsidRPr="008F6DF5">
              <w:rPr>
                <w:rFonts w:cs="Arial"/>
                <w:sz w:val="14"/>
                <w:szCs w:val="14"/>
                <w:lang w:val="en-MY" w:eastAsia="en-MY"/>
              </w:rPr>
              <w:t>Customer relation</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79A2F226" w14:textId="77777777" w:rsidR="008F6DF5" w:rsidRPr="008F6DF5" w:rsidRDefault="008F6DF5" w:rsidP="008F6DF5">
            <w:pPr>
              <w:ind w:left="113" w:right="113"/>
              <w:jc w:val="center"/>
              <w:rPr>
                <w:rFonts w:cs="Arial"/>
                <w:sz w:val="14"/>
                <w:szCs w:val="14"/>
                <w:lang w:val="en-MY" w:eastAsia="en-MY"/>
              </w:rPr>
            </w:pPr>
            <w:r w:rsidRPr="008F6DF5">
              <w:rPr>
                <w:rFonts w:cs="Arial"/>
                <w:sz w:val="14"/>
                <w:szCs w:val="14"/>
                <w:lang w:val="en-MY" w:eastAsia="en-MY"/>
              </w:rPr>
              <w:t>Invoice date</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7B308E38" w14:textId="77777777" w:rsidR="008F6DF5" w:rsidRPr="008F6DF5" w:rsidRDefault="008F6DF5" w:rsidP="008F6DF5">
            <w:pPr>
              <w:ind w:left="113" w:right="113"/>
              <w:jc w:val="center"/>
              <w:rPr>
                <w:rFonts w:cs="Arial"/>
                <w:sz w:val="14"/>
                <w:szCs w:val="14"/>
                <w:lang w:val="en-MY" w:eastAsia="en-MY"/>
              </w:rPr>
            </w:pPr>
            <w:r w:rsidRPr="008F6DF5">
              <w:rPr>
                <w:rFonts w:cs="Arial"/>
                <w:sz w:val="14"/>
                <w:szCs w:val="14"/>
                <w:lang w:val="en-MY" w:eastAsia="en-MY"/>
              </w:rPr>
              <w:t>Invoice number</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10CCE246" w14:textId="77777777" w:rsidR="008F6DF5" w:rsidRPr="008F6DF5" w:rsidRDefault="008F6DF5" w:rsidP="008F6DF5">
            <w:pPr>
              <w:ind w:left="113" w:right="113"/>
              <w:jc w:val="center"/>
              <w:rPr>
                <w:rFonts w:cs="Arial"/>
                <w:sz w:val="14"/>
                <w:szCs w:val="14"/>
                <w:lang w:val="en-MY" w:eastAsia="en-MY"/>
              </w:rPr>
            </w:pPr>
            <w:r w:rsidRPr="008F6DF5">
              <w:rPr>
                <w:rFonts w:cs="Arial"/>
                <w:sz w:val="14"/>
                <w:szCs w:val="14"/>
                <w:lang w:val="en-MY" w:eastAsia="en-MY"/>
              </w:rPr>
              <w:t>Shipment Date</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1F114883" w14:textId="77777777" w:rsidR="008F6DF5" w:rsidRPr="008F6DF5" w:rsidRDefault="008F6DF5" w:rsidP="008F6DF5">
            <w:pPr>
              <w:ind w:left="113" w:right="113"/>
              <w:jc w:val="center"/>
              <w:rPr>
                <w:rFonts w:cs="Arial"/>
                <w:sz w:val="14"/>
                <w:szCs w:val="14"/>
                <w:lang w:val="en-MY" w:eastAsia="en-MY"/>
              </w:rPr>
            </w:pPr>
            <w:r w:rsidRPr="008F6DF5">
              <w:rPr>
                <w:rFonts w:cs="Arial"/>
                <w:sz w:val="14"/>
                <w:szCs w:val="14"/>
                <w:lang w:val="en-MY" w:eastAsia="en-MY"/>
              </w:rPr>
              <w:t>Bill of lading number</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75177C17" w14:textId="77777777" w:rsidR="008F6DF5" w:rsidRPr="008F6DF5" w:rsidRDefault="008F6DF5" w:rsidP="008F6DF5">
            <w:pPr>
              <w:ind w:left="113" w:right="113"/>
              <w:jc w:val="center"/>
              <w:rPr>
                <w:rFonts w:cs="Arial"/>
                <w:sz w:val="14"/>
                <w:szCs w:val="14"/>
                <w:lang w:val="en-MY" w:eastAsia="en-MY"/>
              </w:rPr>
            </w:pPr>
            <w:r w:rsidRPr="008F6DF5">
              <w:rPr>
                <w:rFonts w:cs="Arial"/>
                <w:sz w:val="14"/>
                <w:szCs w:val="14"/>
                <w:lang w:val="en-MY" w:eastAsia="en-MY"/>
              </w:rPr>
              <w:t>H.S. Codes</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21006888" w14:textId="77777777" w:rsidR="008F6DF5" w:rsidRPr="008F6DF5" w:rsidRDefault="008F6DF5" w:rsidP="008F6DF5">
            <w:pPr>
              <w:ind w:left="113" w:right="113"/>
              <w:jc w:val="center"/>
              <w:rPr>
                <w:rFonts w:cs="Arial"/>
                <w:sz w:val="14"/>
                <w:szCs w:val="14"/>
                <w:lang w:val="en-MY" w:eastAsia="en-MY"/>
              </w:rPr>
            </w:pPr>
            <w:r w:rsidRPr="008F6DF5">
              <w:rPr>
                <w:rFonts w:cs="Arial"/>
                <w:sz w:val="14"/>
                <w:szCs w:val="14"/>
                <w:lang w:val="en-MY" w:eastAsia="en-MY"/>
              </w:rPr>
              <w:t>Product Grades/types</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27B6EBB8" w14:textId="77777777" w:rsidR="008F6DF5" w:rsidRPr="008F6DF5" w:rsidRDefault="008F6DF5" w:rsidP="008F6DF5">
            <w:pPr>
              <w:ind w:left="113" w:right="113"/>
              <w:jc w:val="center"/>
              <w:rPr>
                <w:rFonts w:cs="Arial"/>
                <w:sz w:val="14"/>
                <w:szCs w:val="14"/>
                <w:lang w:val="en-MY" w:eastAsia="en-MY"/>
              </w:rPr>
            </w:pPr>
            <w:r w:rsidRPr="008F6DF5">
              <w:rPr>
                <w:rFonts w:cs="Arial"/>
                <w:sz w:val="14"/>
                <w:szCs w:val="14"/>
                <w:lang w:val="en-MY" w:eastAsia="en-MY"/>
              </w:rPr>
              <w:t>Product sales code</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2F7DC22B" w14:textId="77777777" w:rsidR="008F6DF5" w:rsidRPr="008F6DF5" w:rsidRDefault="008F6DF5" w:rsidP="008F6DF5">
            <w:pPr>
              <w:ind w:left="113" w:right="113"/>
              <w:jc w:val="center"/>
              <w:rPr>
                <w:rFonts w:cs="Arial"/>
                <w:sz w:val="14"/>
                <w:szCs w:val="14"/>
                <w:lang w:val="en-MY" w:eastAsia="en-MY"/>
              </w:rPr>
            </w:pPr>
            <w:r w:rsidRPr="008F6DF5">
              <w:rPr>
                <w:rFonts w:cs="Arial"/>
                <w:sz w:val="14"/>
                <w:szCs w:val="14"/>
                <w:lang w:val="en-MY" w:eastAsia="en-MY"/>
              </w:rPr>
              <w:t>Product Usage</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068EBAAD" w14:textId="77777777" w:rsidR="008F6DF5" w:rsidRPr="008F6DF5" w:rsidRDefault="008F6DF5" w:rsidP="008F6DF5">
            <w:pPr>
              <w:ind w:left="113" w:right="113"/>
              <w:jc w:val="center"/>
              <w:rPr>
                <w:rFonts w:cs="Arial"/>
                <w:sz w:val="14"/>
                <w:szCs w:val="14"/>
                <w:lang w:val="en-MY" w:eastAsia="en-MY"/>
              </w:rPr>
            </w:pPr>
            <w:r w:rsidRPr="008F6DF5">
              <w:rPr>
                <w:rFonts w:cs="Arial"/>
                <w:sz w:val="14"/>
                <w:szCs w:val="14"/>
                <w:lang w:val="en-MY" w:eastAsia="en-MY"/>
              </w:rPr>
              <w:t>Sales order /contract number</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2C9C242A" w14:textId="77777777" w:rsidR="008F6DF5" w:rsidRPr="008F6DF5" w:rsidRDefault="008F6DF5" w:rsidP="008F6DF5">
            <w:pPr>
              <w:ind w:left="113" w:right="113"/>
              <w:jc w:val="center"/>
              <w:rPr>
                <w:rFonts w:cs="Arial"/>
                <w:sz w:val="14"/>
                <w:szCs w:val="14"/>
                <w:lang w:val="en-MY" w:eastAsia="en-MY"/>
              </w:rPr>
            </w:pPr>
            <w:r w:rsidRPr="008F6DF5">
              <w:rPr>
                <w:rFonts w:cs="Arial"/>
                <w:sz w:val="14"/>
                <w:szCs w:val="14"/>
                <w:lang w:val="en-MY" w:eastAsia="en-MY"/>
              </w:rPr>
              <w:t>Date of sales order/ contract</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7D242443" w14:textId="77777777" w:rsidR="008F6DF5" w:rsidRPr="008F6DF5" w:rsidRDefault="008F6DF5" w:rsidP="008F6DF5">
            <w:pPr>
              <w:ind w:left="113" w:right="113"/>
              <w:jc w:val="center"/>
              <w:rPr>
                <w:rFonts w:cs="Arial"/>
                <w:sz w:val="14"/>
                <w:szCs w:val="14"/>
                <w:lang w:val="en-MY" w:eastAsia="en-MY"/>
              </w:rPr>
            </w:pPr>
            <w:r w:rsidRPr="008F6DF5">
              <w:rPr>
                <w:rFonts w:cs="Arial"/>
                <w:sz w:val="14"/>
                <w:szCs w:val="14"/>
                <w:lang w:val="en-MY" w:eastAsia="en-MY"/>
              </w:rPr>
              <w:t>Term of delivery</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6E9029B4" w14:textId="77777777" w:rsidR="008F6DF5" w:rsidRPr="008F6DF5" w:rsidRDefault="008F6DF5" w:rsidP="008F6DF5">
            <w:pPr>
              <w:ind w:left="113" w:right="113"/>
              <w:jc w:val="center"/>
              <w:rPr>
                <w:rFonts w:cs="Arial"/>
                <w:sz w:val="14"/>
                <w:szCs w:val="14"/>
                <w:lang w:val="en-MY" w:eastAsia="en-MY"/>
              </w:rPr>
            </w:pPr>
            <w:r w:rsidRPr="008F6DF5">
              <w:rPr>
                <w:rFonts w:cs="Arial"/>
                <w:sz w:val="14"/>
                <w:szCs w:val="14"/>
                <w:lang w:val="en-MY" w:eastAsia="en-MY"/>
              </w:rPr>
              <w:t>Term of payment</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2B9CD8E6" w14:textId="77777777" w:rsidR="008F6DF5" w:rsidRPr="008F6DF5" w:rsidRDefault="008F6DF5" w:rsidP="008F6DF5">
            <w:pPr>
              <w:ind w:left="113" w:right="113"/>
              <w:jc w:val="center"/>
              <w:rPr>
                <w:rFonts w:cs="Arial"/>
                <w:sz w:val="14"/>
                <w:szCs w:val="14"/>
                <w:lang w:val="en-MY" w:eastAsia="en-MY"/>
              </w:rPr>
            </w:pPr>
            <w:r w:rsidRPr="008F6DF5">
              <w:rPr>
                <w:rFonts w:cs="Arial"/>
                <w:sz w:val="14"/>
                <w:szCs w:val="14"/>
                <w:lang w:val="en-MY" w:eastAsia="en-MY"/>
              </w:rPr>
              <w:t>Date of receipt of payment</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3B39C8CB" w14:textId="77777777" w:rsidR="008F6DF5" w:rsidRPr="008F6DF5" w:rsidRDefault="008F6DF5" w:rsidP="008F6DF5">
            <w:pPr>
              <w:ind w:left="113" w:right="113"/>
              <w:jc w:val="center"/>
              <w:rPr>
                <w:rFonts w:cs="Arial"/>
                <w:sz w:val="14"/>
                <w:szCs w:val="14"/>
                <w:lang w:val="en-MY" w:eastAsia="en-MY"/>
              </w:rPr>
            </w:pPr>
            <w:r w:rsidRPr="008F6DF5">
              <w:rPr>
                <w:rFonts w:cs="Arial"/>
                <w:sz w:val="14"/>
                <w:szCs w:val="14"/>
                <w:lang w:val="en-MY" w:eastAsia="en-MY"/>
              </w:rPr>
              <w:t>Quantity (MT)</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32D8FA66" w14:textId="77777777" w:rsidR="008F6DF5" w:rsidRPr="008F6DF5" w:rsidRDefault="008F6DF5" w:rsidP="008F6DF5">
            <w:pPr>
              <w:ind w:left="113" w:right="113"/>
              <w:jc w:val="center"/>
              <w:rPr>
                <w:rFonts w:cs="Arial"/>
                <w:sz w:val="14"/>
                <w:szCs w:val="14"/>
                <w:lang w:val="en-MY" w:eastAsia="en-MY"/>
              </w:rPr>
            </w:pPr>
            <w:r w:rsidRPr="008F6DF5">
              <w:rPr>
                <w:rFonts w:cs="Arial"/>
                <w:sz w:val="14"/>
                <w:szCs w:val="14"/>
                <w:lang w:val="en-MY" w:eastAsia="en-MY"/>
              </w:rPr>
              <w:t xml:space="preserve">Gross value (Currency)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490AEF0D" w14:textId="77777777" w:rsidR="008F6DF5" w:rsidRPr="008F6DF5" w:rsidRDefault="008F6DF5" w:rsidP="008F6DF5">
            <w:pPr>
              <w:ind w:left="113" w:right="113"/>
              <w:jc w:val="center"/>
              <w:rPr>
                <w:rFonts w:cs="Arial"/>
                <w:sz w:val="14"/>
                <w:szCs w:val="14"/>
                <w:lang w:val="en-MY" w:eastAsia="en-MY"/>
              </w:rPr>
            </w:pPr>
            <w:r w:rsidRPr="008F6DF5">
              <w:rPr>
                <w:rFonts w:cs="Arial"/>
                <w:sz w:val="14"/>
                <w:szCs w:val="14"/>
                <w:lang w:val="en-MY" w:eastAsia="en-MY"/>
              </w:rPr>
              <w:t>Sales discounts on the document</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438190F3" w14:textId="77777777" w:rsidR="008F6DF5" w:rsidRPr="008F6DF5" w:rsidRDefault="008F6DF5" w:rsidP="008F6DF5">
            <w:pPr>
              <w:ind w:left="113" w:right="113"/>
              <w:jc w:val="center"/>
              <w:rPr>
                <w:rFonts w:cs="Arial"/>
                <w:sz w:val="14"/>
                <w:szCs w:val="14"/>
                <w:lang w:val="en-MY" w:eastAsia="en-MY"/>
              </w:rPr>
            </w:pPr>
            <w:r w:rsidRPr="008F6DF5">
              <w:rPr>
                <w:rFonts w:cs="Arial"/>
                <w:sz w:val="14"/>
                <w:szCs w:val="14"/>
                <w:lang w:val="en-MY" w:eastAsia="en-MY"/>
              </w:rPr>
              <w:t>Net value (Currency)</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5CA2A234" w14:textId="77777777" w:rsidR="008F6DF5" w:rsidRPr="008F6DF5" w:rsidRDefault="008F6DF5" w:rsidP="008F6DF5">
            <w:pPr>
              <w:ind w:left="113" w:right="113"/>
              <w:jc w:val="center"/>
              <w:rPr>
                <w:rFonts w:cs="Arial"/>
                <w:sz w:val="14"/>
                <w:szCs w:val="14"/>
                <w:lang w:val="en-MY" w:eastAsia="en-MY"/>
              </w:rPr>
            </w:pPr>
            <w:r w:rsidRPr="008F6DF5">
              <w:rPr>
                <w:rFonts w:cs="Arial"/>
                <w:sz w:val="14"/>
                <w:szCs w:val="14"/>
                <w:lang w:val="en-MY" w:eastAsia="en-MY"/>
              </w:rPr>
              <w:t>Invoice currency</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66357C41" w14:textId="77777777" w:rsidR="008F6DF5" w:rsidRPr="008F6DF5" w:rsidRDefault="008F6DF5" w:rsidP="008F6DF5">
            <w:pPr>
              <w:ind w:left="113" w:right="113"/>
              <w:jc w:val="center"/>
              <w:rPr>
                <w:rFonts w:cs="Arial"/>
                <w:sz w:val="14"/>
                <w:szCs w:val="14"/>
                <w:lang w:val="en-MY" w:eastAsia="en-MY"/>
              </w:rPr>
            </w:pPr>
            <w:r w:rsidRPr="008F6DF5">
              <w:rPr>
                <w:rFonts w:cs="Arial"/>
                <w:sz w:val="14"/>
                <w:szCs w:val="14"/>
                <w:lang w:val="en-MY" w:eastAsia="en-MY"/>
              </w:rPr>
              <w:t>Rate of exchange</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2CECC1E0" w14:textId="77777777" w:rsidR="008F6DF5" w:rsidRPr="008F6DF5" w:rsidRDefault="008F6DF5" w:rsidP="008F6DF5">
            <w:pPr>
              <w:ind w:left="113" w:right="113"/>
              <w:jc w:val="center"/>
              <w:rPr>
                <w:rFonts w:cs="Arial"/>
                <w:sz w:val="14"/>
                <w:szCs w:val="14"/>
                <w:lang w:val="en-MY" w:eastAsia="en-MY"/>
              </w:rPr>
            </w:pPr>
            <w:r w:rsidRPr="008F6DF5">
              <w:rPr>
                <w:rFonts w:cs="Arial"/>
                <w:sz w:val="14"/>
                <w:szCs w:val="14"/>
                <w:lang w:val="en-MY" w:eastAsia="en-MY"/>
              </w:rPr>
              <w:t>Net value in accounting currency</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11D6764F" w14:textId="77777777" w:rsidR="008F6DF5" w:rsidRPr="008F6DF5" w:rsidRDefault="008F6DF5" w:rsidP="008F6DF5">
            <w:pPr>
              <w:ind w:left="113" w:right="113"/>
              <w:jc w:val="center"/>
              <w:rPr>
                <w:rFonts w:cs="Arial"/>
                <w:sz w:val="14"/>
                <w:szCs w:val="14"/>
                <w:lang w:val="en-MY" w:eastAsia="en-MY"/>
              </w:rPr>
            </w:pPr>
            <w:r w:rsidRPr="008F6DF5">
              <w:rPr>
                <w:rFonts w:cs="Arial"/>
                <w:sz w:val="14"/>
                <w:szCs w:val="14"/>
                <w:lang w:val="en-MY" w:eastAsia="en-MY"/>
              </w:rPr>
              <w:t>CIF value (Currency)</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6B85768F" w14:textId="77777777" w:rsidR="008F6DF5" w:rsidRPr="008F6DF5" w:rsidRDefault="008F6DF5" w:rsidP="008F6DF5">
            <w:pPr>
              <w:ind w:left="113" w:right="113"/>
              <w:jc w:val="center"/>
              <w:rPr>
                <w:rFonts w:cs="Arial"/>
                <w:sz w:val="14"/>
                <w:szCs w:val="14"/>
                <w:lang w:val="en-MY" w:eastAsia="en-MY"/>
              </w:rPr>
            </w:pPr>
            <w:r w:rsidRPr="008F6DF5">
              <w:rPr>
                <w:rFonts w:cs="Arial"/>
                <w:sz w:val="14"/>
                <w:szCs w:val="14"/>
                <w:lang w:val="en-MY" w:eastAsia="en-MY"/>
              </w:rPr>
              <w:t>Discount (Currency)</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7A223F30" w14:textId="77777777" w:rsidR="008F6DF5" w:rsidRPr="008F6DF5" w:rsidRDefault="008F6DF5" w:rsidP="008F6DF5">
            <w:pPr>
              <w:ind w:left="113" w:right="113"/>
              <w:jc w:val="center"/>
              <w:rPr>
                <w:rFonts w:cs="Arial"/>
                <w:sz w:val="14"/>
                <w:szCs w:val="14"/>
                <w:lang w:val="en-MY" w:eastAsia="en-MY"/>
              </w:rPr>
            </w:pPr>
            <w:r w:rsidRPr="008F6DF5">
              <w:rPr>
                <w:rFonts w:cs="Arial"/>
                <w:sz w:val="14"/>
                <w:szCs w:val="14"/>
                <w:lang w:val="en-MY" w:eastAsia="en-MY"/>
              </w:rPr>
              <w:t>Rebates Customer (Currency)</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0EDEFC5E" w14:textId="77777777" w:rsidR="008F6DF5" w:rsidRPr="008F6DF5" w:rsidRDefault="008F6DF5" w:rsidP="008F6DF5">
            <w:pPr>
              <w:ind w:left="113" w:right="113"/>
              <w:jc w:val="center"/>
              <w:rPr>
                <w:rFonts w:cs="Arial"/>
                <w:sz w:val="14"/>
                <w:szCs w:val="14"/>
                <w:lang w:val="en-MY" w:eastAsia="en-MY"/>
              </w:rPr>
            </w:pPr>
            <w:r w:rsidRPr="008F6DF5">
              <w:rPr>
                <w:rFonts w:cs="Arial"/>
                <w:sz w:val="14"/>
                <w:szCs w:val="14"/>
                <w:lang w:val="en-MY" w:eastAsia="en-MY"/>
              </w:rPr>
              <w:t xml:space="preserve">VAT Rebate (Currency)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1B84533B" w14:textId="77777777" w:rsidR="008F6DF5" w:rsidRPr="008F6DF5" w:rsidRDefault="008F6DF5" w:rsidP="008F6DF5">
            <w:pPr>
              <w:ind w:left="113" w:right="113"/>
              <w:jc w:val="center"/>
              <w:rPr>
                <w:rFonts w:cs="Arial"/>
                <w:sz w:val="14"/>
                <w:szCs w:val="14"/>
                <w:lang w:val="en-MY" w:eastAsia="en-MY"/>
              </w:rPr>
            </w:pPr>
            <w:r w:rsidRPr="008F6DF5">
              <w:rPr>
                <w:rFonts w:cs="Arial"/>
                <w:sz w:val="14"/>
                <w:szCs w:val="14"/>
                <w:lang w:val="en-MY" w:eastAsia="en-MY"/>
              </w:rPr>
              <w:t>Export Duty (Currency)</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3E79B0F0" w14:textId="77777777" w:rsidR="008F6DF5" w:rsidRPr="008F6DF5" w:rsidRDefault="008F6DF5" w:rsidP="008F6DF5">
            <w:pPr>
              <w:ind w:left="113" w:right="113"/>
              <w:jc w:val="center"/>
              <w:rPr>
                <w:rFonts w:cs="Arial"/>
                <w:sz w:val="14"/>
                <w:szCs w:val="14"/>
                <w:lang w:val="en-MY" w:eastAsia="en-MY"/>
              </w:rPr>
            </w:pPr>
            <w:r w:rsidRPr="008F6DF5">
              <w:rPr>
                <w:rFonts w:cs="Arial"/>
                <w:sz w:val="14"/>
                <w:szCs w:val="14"/>
                <w:lang w:val="en-MY" w:eastAsia="en-MY"/>
              </w:rPr>
              <w:t>Commission (Currency)</w:t>
            </w:r>
          </w:p>
        </w:tc>
        <w:tc>
          <w:tcPr>
            <w:tcW w:w="135" w:type="pc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5D85AAFF" w14:textId="77777777" w:rsidR="008F6DF5" w:rsidRPr="008F6DF5" w:rsidRDefault="008F6DF5" w:rsidP="008F6DF5">
            <w:pPr>
              <w:ind w:left="113" w:right="113"/>
              <w:jc w:val="center"/>
              <w:rPr>
                <w:rFonts w:cs="Arial"/>
                <w:sz w:val="14"/>
                <w:szCs w:val="14"/>
                <w:lang w:val="en-MY" w:eastAsia="en-MY"/>
              </w:rPr>
            </w:pPr>
            <w:r w:rsidRPr="008F6DF5">
              <w:rPr>
                <w:rFonts w:cs="Arial"/>
                <w:sz w:val="14"/>
                <w:szCs w:val="14"/>
                <w:lang w:val="en-MY" w:eastAsia="en-MY"/>
              </w:rPr>
              <w:t>Freight in exporting country</w:t>
            </w:r>
            <w:r w:rsidRPr="008F6DF5">
              <w:rPr>
                <w:rFonts w:cs="Arial"/>
                <w:sz w:val="14"/>
                <w:szCs w:val="14"/>
                <w:lang w:val="en-MY" w:eastAsia="en-MY"/>
              </w:rPr>
              <w:br/>
              <w:t xml:space="preserve">(Currency) </w:t>
            </w:r>
          </w:p>
        </w:tc>
        <w:tc>
          <w:tcPr>
            <w:tcW w:w="135" w:type="pc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6BFDE13C" w14:textId="77777777" w:rsidR="008F6DF5" w:rsidRPr="008F6DF5" w:rsidRDefault="008F6DF5" w:rsidP="008F6DF5">
            <w:pPr>
              <w:ind w:left="113" w:right="113"/>
              <w:jc w:val="center"/>
              <w:rPr>
                <w:rFonts w:cs="Arial"/>
                <w:sz w:val="14"/>
                <w:szCs w:val="14"/>
                <w:lang w:val="en-MY" w:eastAsia="en-MY"/>
              </w:rPr>
            </w:pPr>
            <w:r w:rsidRPr="008F6DF5">
              <w:rPr>
                <w:rFonts w:cs="Arial"/>
                <w:sz w:val="14"/>
                <w:szCs w:val="14"/>
                <w:lang w:val="en-MY" w:eastAsia="en-MY"/>
              </w:rPr>
              <w:t xml:space="preserve">Ocean freight </w:t>
            </w:r>
            <w:r w:rsidRPr="008F6DF5">
              <w:rPr>
                <w:rFonts w:cs="Arial"/>
                <w:sz w:val="14"/>
                <w:szCs w:val="14"/>
                <w:lang w:val="en-MY" w:eastAsia="en-MY"/>
              </w:rPr>
              <w:br/>
              <w:t>(Currency)</w:t>
            </w:r>
          </w:p>
        </w:tc>
        <w:tc>
          <w:tcPr>
            <w:tcW w:w="135" w:type="pc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05B6AA85" w14:textId="77777777" w:rsidR="008F6DF5" w:rsidRPr="008F6DF5" w:rsidRDefault="008F6DF5" w:rsidP="008F6DF5">
            <w:pPr>
              <w:ind w:left="113" w:right="113"/>
              <w:jc w:val="center"/>
              <w:rPr>
                <w:rFonts w:cs="Arial"/>
                <w:sz w:val="14"/>
                <w:szCs w:val="14"/>
                <w:lang w:val="en-MY" w:eastAsia="en-MY"/>
              </w:rPr>
            </w:pPr>
            <w:r w:rsidRPr="008F6DF5">
              <w:rPr>
                <w:rFonts w:cs="Arial"/>
                <w:sz w:val="14"/>
                <w:szCs w:val="14"/>
                <w:lang w:val="en-MY" w:eastAsia="en-MY"/>
              </w:rPr>
              <w:t xml:space="preserve">Insurance </w:t>
            </w:r>
            <w:r w:rsidRPr="008F6DF5">
              <w:rPr>
                <w:rFonts w:cs="Arial"/>
                <w:sz w:val="14"/>
                <w:szCs w:val="14"/>
                <w:lang w:val="en-MY" w:eastAsia="en-MY"/>
              </w:rPr>
              <w:br/>
              <w:t>(Currency)</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4BB85D33" w14:textId="77777777" w:rsidR="008F6DF5" w:rsidRPr="008F6DF5" w:rsidRDefault="008F6DF5" w:rsidP="008F6DF5">
            <w:pPr>
              <w:ind w:left="113" w:right="113"/>
              <w:jc w:val="center"/>
              <w:rPr>
                <w:rFonts w:cs="Arial"/>
                <w:sz w:val="14"/>
                <w:szCs w:val="14"/>
                <w:lang w:val="en-MY" w:eastAsia="en-MY"/>
              </w:rPr>
            </w:pPr>
            <w:r w:rsidRPr="008F6DF5">
              <w:rPr>
                <w:rFonts w:cs="Arial"/>
                <w:sz w:val="14"/>
                <w:szCs w:val="14"/>
                <w:lang w:val="en-MY" w:eastAsia="en-MY"/>
              </w:rPr>
              <w:t>Freight in Malaysia (Currency)</w:t>
            </w:r>
          </w:p>
        </w:tc>
        <w:tc>
          <w:tcPr>
            <w:tcW w:w="135" w:type="pc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7ADC3FCC" w14:textId="77777777" w:rsidR="008F6DF5" w:rsidRPr="008F6DF5" w:rsidRDefault="008F6DF5" w:rsidP="008F6DF5">
            <w:pPr>
              <w:ind w:left="113" w:right="113"/>
              <w:jc w:val="center"/>
              <w:rPr>
                <w:rFonts w:cs="Arial"/>
                <w:sz w:val="14"/>
                <w:szCs w:val="14"/>
                <w:lang w:val="en-MY" w:eastAsia="en-MY"/>
              </w:rPr>
            </w:pPr>
            <w:r w:rsidRPr="008F6DF5">
              <w:rPr>
                <w:rFonts w:cs="Arial"/>
                <w:sz w:val="14"/>
                <w:szCs w:val="14"/>
                <w:lang w:val="en-MY" w:eastAsia="en-MY"/>
              </w:rPr>
              <w:t xml:space="preserve">Handling charges </w:t>
            </w:r>
            <w:r w:rsidRPr="008F6DF5">
              <w:rPr>
                <w:rFonts w:cs="Arial"/>
                <w:sz w:val="14"/>
                <w:szCs w:val="14"/>
                <w:lang w:val="en-MY" w:eastAsia="en-MY"/>
              </w:rPr>
              <w:br/>
              <w:t>(Currency)</w:t>
            </w:r>
          </w:p>
        </w:tc>
        <w:tc>
          <w:tcPr>
            <w:tcW w:w="135" w:type="pc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6E885FE1" w14:textId="77777777" w:rsidR="008F6DF5" w:rsidRPr="008F6DF5" w:rsidRDefault="008F6DF5" w:rsidP="008F6DF5">
            <w:pPr>
              <w:ind w:left="113" w:right="113"/>
              <w:jc w:val="center"/>
              <w:rPr>
                <w:rFonts w:cs="Arial"/>
                <w:sz w:val="14"/>
                <w:szCs w:val="14"/>
                <w:lang w:val="en-MY" w:eastAsia="en-MY"/>
              </w:rPr>
            </w:pPr>
            <w:r w:rsidRPr="008F6DF5">
              <w:rPr>
                <w:rFonts w:cs="Arial"/>
                <w:sz w:val="14"/>
                <w:szCs w:val="14"/>
                <w:lang w:val="en-MY" w:eastAsia="en-MY"/>
              </w:rPr>
              <w:t xml:space="preserve">Packaging expenses </w:t>
            </w:r>
            <w:r w:rsidRPr="008F6DF5">
              <w:rPr>
                <w:rFonts w:cs="Arial"/>
                <w:sz w:val="14"/>
                <w:szCs w:val="14"/>
                <w:lang w:val="en-MY" w:eastAsia="en-MY"/>
              </w:rPr>
              <w:br/>
              <w:t>(Currency)</w:t>
            </w:r>
          </w:p>
        </w:tc>
        <w:tc>
          <w:tcPr>
            <w:tcW w:w="135" w:type="pc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00D334CD" w14:textId="77777777" w:rsidR="008F6DF5" w:rsidRPr="008F6DF5" w:rsidRDefault="008F6DF5" w:rsidP="008F6DF5">
            <w:pPr>
              <w:ind w:left="113" w:right="113"/>
              <w:jc w:val="center"/>
              <w:rPr>
                <w:rFonts w:cs="Arial"/>
                <w:sz w:val="14"/>
                <w:szCs w:val="14"/>
                <w:lang w:val="en-MY" w:eastAsia="en-MY"/>
              </w:rPr>
            </w:pPr>
            <w:r w:rsidRPr="008F6DF5">
              <w:rPr>
                <w:rFonts w:cs="Arial"/>
                <w:sz w:val="14"/>
                <w:szCs w:val="14"/>
                <w:lang w:val="en-MY" w:eastAsia="en-MY"/>
              </w:rPr>
              <w:t xml:space="preserve">Credit costs </w:t>
            </w:r>
            <w:r w:rsidRPr="008F6DF5">
              <w:rPr>
                <w:rFonts w:cs="Arial"/>
                <w:sz w:val="14"/>
                <w:szCs w:val="14"/>
                <w:lang w:val="en-MY" w:eastAsia="en-MY"/>
              </w:rPr>
              <w:br/>
              <w:t>(Currency)</w:t>
            </w:r>
          </w:p>
        </w:tc>
        <w:tc>
          <w:tcPr>
            <w:tcW w:w="135" w:type="pc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419D4BE7" w14:textId="77777777" w:rsidR="008F6DF5" w:rsidRPr="008F6DF5" w:rsidRDefault="008F6DF5" w:rsidP="008F6DF5">
            <w:pPr>
              <w:ind w:left="113" w:right="113"/>
              <w:jc w:val="center"/>
              <w:rPr>
                <w:rFonts w:cs="Arial"/>
                <w:sz w:val="14"/>
                <w:szCs w:val="14"/>
                <w:lang w:val="en-MY" w:eastAsia="en-MY"/>
              </w:rPr>
            </w:pPr>
            <w:r w:rsidRPr="008F6DF5">
              <w:rPr>
                <w:rFonts w:cs="Arial"/>
                <w:sz w:val="14"/>
                <w:szCs w:val="14"/>
                <w:lang w:val="en-MY" w:eastAsia="en-MY"/>
              </w:rPr>
              <w:t xml:space="preserve">Bank charges </w:t>
            </w:r>
            <w:r w:rsidRPr="008F6DF5">
              <w:rPr>
                <w:rFonts w:cs="Arial"/>
                <w:sz w:val="14"/>
                <w:szCs w:val="14"/>
                <w:lang w:val="en-MY" w:eastAsia="en-MY"/>
              </w:rPr>
              <w:br/>
              <w:t>(Currency)</w:t>
            </w:r>
          </w:p>
        </w:tc>
        <w:tc>
          <w:tcPr>
            <w:tcW w:w="135" w:type="pc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4A75B5EF" w14:textId="77777777" w:rsidR="008F6DF5" w:rsidRPr="008F6DF5" w:rsidRDefault="008F6DF5" w:rsidP="008F6DF5">
            <w:pPr>
              <w:ind w:left="113" w:right="113"/>
              <w:jc w:val="center"/>
              <w:rPr>
                <w:rFonts w:cs="Arial"/>
                <w:sz w:val="14"/>
                <w:szCs w:val="14"/>
                <w:lang w:val="en-MY" w:eastAsia="en-MY"/>
              </w:rPr>
            </w:pPr>
            <w:r w:rsidRPr="008F6DF5">
              <w:rPr>
                <w:rFonts w:cs="Arial"/>
                <w:sz w:val="14"/>
                <w:szCs w:val="14"/>
                <w:lang w:val="en-MY" w:eastAsia="en-MY"/>
              </w:rPr>
              <w:t xml:space="preserve">Warranty/ guarantee </w:t>
            </w:r>
            <w:r w:rsidRPr="008F6DF5">
              <w:rPr>
                <w:rFonts w:cs="Arial"/>
                <w:sz w:val="14"/>
                <w:szCs w:val="14"/>
                <w:lang w:val="en-MY" w:eastAsia="en-MY"/>
              </w:rPr>
              <w:br/>
              <w:t>(Currency)</w:t>
            </w:r>
          </w:p>
        </w:tc>
        <w:tc>
          <w:tcPr>
            <w:tcW w:w="135" w:type="pc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20D16F0A" w14:textId="77777777" w:rsidR="008F6DF5" w:rsidRPr="008F6DF5" w:rsidRDefault="008F6DF5" w:rsidP="008F6DF5">
            <w:pPr>
              <w:ind w:left="113" w:right="113"/>
              <w:jc w:val="center"/>
              <w:rPr>
                <w:rFonts w:cs="Arial"/>
                <w:sz w:val="14"/>
                <w:szCs w:val="14"/>
                <w:lang w:val="en-MY" w:eastAsia="en-MY"/>
              </w:rPr>
            </w:pPr>
            <w:r w:rsidRPr="008F6DF5">
              <w:rPr>
                <w:rFonts w:cs="Arial"/>
                <w:sz w:val="14"/>
                <w:szCs w:val="14"/>
                <w:lang w:val="en-MY" w:eastAsia="en-MY"/>
              </w:rPr>
              <w:t xml:space="preserve">Expenses for technical assistance </w:t>
            </w:r>
            <w:r w:rsidRPr="008F6DF5">
              <w:rPr>
                <w:rFonts w:cs="Arial"/>
                <w:sz w:val="14"/>
                <w:szCs w:val="14"/>
                <w:lang w:val="en-MY" w:eastAsia="en-MY"/>
              </w:rPr>
              <w:br/>
              <w:t xml:space="preserve"> (Currency)</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1D9D849D" w14:textId="77777777" w:rsidR="008F6DF5" w:rsidRPr="008F6DF5" w:rsidRDefault="008F6DF5" w:rsidP="008F6DF5">
            <w:pPr>
              <w:ind w:left="113" w:right="113"/>
              <w:jc w:val="center"/>
              <w:rPr>
                <w:rFonts w:cs="Arial"/>
                <w:sz w:val="14"/>
                <w:szCs w:val="14"/>
                <w:lang w:val="en-MY" w:eastAsia="en-MY"/>
              </w:rPr>
            </w:pPr>
            <w:r w:rsidRPr="008F6DF5">
              <w:rPr>
                <w:rFonts w:cs="Arial"/>
                <w:sz w:val="14"/>
                <w:szCs w:val="14"/>
                <w:lang w:val="en-MY" w:eastAsia="en-MY"/>
              </w:rPr>
              <w:t>Currency conversion (Currency)</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3EF5346E" w14:textId="77777777" w:rsidR="008F6DF5" w:rsidRPr="008F6DF5" w:rsidRDefault="008F6DF5" w:rsidP="008F6DF5">
            <w:pPr>
              <w:ind w:left="113" w:right="113"/>
              <w:jc w:val="center"/>
              <w:rPr>
                <w:rFonts w:cs="Arial"/>
                <w:sz w:val="14"/>
                <w:szCs w:val="14"/>
                <w:lang w:val="en-MY" w:eastAsia="en-MY"/>
              </w:rPr>
            </w:pPr>
            <w:r w:rsidRPr="008F6DF5">
              <w:rPr>
                <w:rFonts w:cs="Arial"/>
                <w:sz w:val="14"/>
                <w:szCs w:val="14"/>
                <w:lang w:val="en-MY" w:eastAsia="en-MY"/>
              </w:rPr>
              <w:t>Other adjustments (specify) (Currency)</w:t>
            </w:r>
          </w:p>
        </w:tc>
      </w:tr>
      <w:tr w:rsidR="008F6DF5" w:rsidRPr="008F6DF5" w14:paraId="5B7ABBAB" w14:textId="77777777" w:rsidTr="008F6DF5">
        <w:trPr>
          <w:cantSplit/>
          <w:trHeight w:val="1276"/>
        </w:trPr>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12247618" w14:textId="77777777" w:rsidR="008F6DF5" w:rsidRPr="008F6DF5" w:rsidRDefault="008F6DF5" w:rsidP="008F6DF5">
            <w:pPr>
              <w:ind w:left="113" w:right="113"/>
              <w:jc w:val="center"/>
              <w:rPr>
                <w:rFonts w:cs="Arial"/>
                <w:sz w:val="14"/>
                <w:szCs w:val="14"/>
                <w:lang w:val="en-MY" w:eastAsia="en-MY"/>
              </w:rPr>
            </w:pPr>
            <w:r w:rsidRPr="008F6DF5">
              <w:rPr>
                <w:rFonts w:cs="Arial"/>
                <w:sz w:val="14"/>
                <w:szCs w:val="14"/>
                <w:lang w:val="en-MY" w:eastAsia="en-MY"/>
              </w:rPr>
              <w:t>SEQ</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BD33C2E" w14:textId="77777777" w:rsidR="008F6DF5" w:rsidRPr="008F6DF5" w:rsidRDefault="008F6DF5" w:rsidP="008F6DF5">
            <w:pPr>
              <w:ind w:left="113" w:right="113"/>
              <w:jc w:val="center"/>
              <w:rPr>
                <w:rFonts w:cs="Arial"/>
                <w:sz w:val="14"/>
                <w:szCs w:val="14"/>
                <w:lang w:val="en-MY" w:eastAsia="en-MY"/>
              </w:rPr>
            </w:pPr>
            <w:r w:rsidRPr="008F6DF5">
              <w:rPr>
                <w:rFonts w:cs="Arial"/>
                <w:sz w:val="14"/>
                <w:szCs w:val="14"/>
                <w:lang w:val="en-MY" w:eastAsia="en-MY"/>
              </w:rPr>
              <w:t>TRCOMP-NAME</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1B872CD" w14:textId="77777777" w:rsidR="008F6DF5" w:rsidRPr="008F6DF5" w:rsidRDefault="008F6DF5" w:rsidP="008F6DF5">
            <w:pPr>
              <w:ind w:left="113" w:right="113"/>
              <w:jc w:val="center"/>
              <w:rPr>
                <w:rFonts w:cs="Arial"/>
                <w:sz w:val="14"/>
                <w:szCs w:val="14"/>
                <w:lang w:val="en-MY" w:eastAsia="en-MY"/>
              </w:rPr>
            </w:pPr>
            <w:r w:rsidRPr="008F6DF5">
              <w:rPr>
                <w:rFonts w:cs="Arial"/>
                <w:sz w:val="14"/>
                <w:szCs w:val="14"/>
                <w:lang w:val="en-MY" w:eastAsia="en-MY"/>
              </w:rPr>
              <w:t>TRCOMP-NO</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C18DDE3" w14:textId="77777777" w:rsidR="008F6DF5" w:rsidRPr="008F6DF5" w:rsidRDefault="008F6DF5" w:rsidP="008F6DF5">
            <w:pPr>
              <w:ind w:left="113" w:right="113"/>
              <w:jc w:val="center"/>
              <w:rPr>
                <w:rFonts w:cs="Arial"/>
                <w:sz w:val="14"/>
                <w:szCs w:val="14"/>
                <w:lang w:val="en-MY" w:eastAsia="en-MY"/>
              </w:rPr>
            </w:pPr>
            <w:r w:rsidRPr="008F6DF5">
              <w:rPr>
                <w:rFonts w:cs="Arial"/>
                <w:sz w:val="14"/>
                <w:szCs w:val="14"/>
                <w:lang w:val="en-MY" w:eastAsia="en-MY"/>
              </w:rPr>
              <w:t>TRCOMP-REL</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11054F3E" w14:textId="77777777" w:rsidR="008F6DF5" w:rsidRPr="008F6DF5" w:rsidRDefault="008F6DF5" w:rsidP="008F6DF5">
            <w:pPr>
              <w:ind w:left="113" w:right="113"/>
              <w:jc w:val="center"/>
              <w:rPr>
                <w:rFonts w:cs="Arial"/>
                <w:sz w:val="14"/>
                <w:szCs w:val="14"/>
                <w:lang w:val="en-MY" w:eastAsia="en-MY"/>
              </w:rPr>
            </w:pPr>
            <w:r w:rsidRPr="008F6DF5">
              <w:rPr>
                <w:rFonts w:cs="Arial"/>
                <w:sz w:val="14"/>
                <w:szCs w:val="14"/>
                <w:lang w:val="en-MY" w:eastAsia="en-MY"/>
              </w:rPr>
              <w:t>CUST-NAME</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13BDC815" w14:textId="77777777" w:rsidR="008F6DF5" w:rsidRPr="008F6DF5" w:rsidRDefault="008F6DF5" w:rsidP="008F6DF5">
            <w:pPr>
              <w:ind w:left="113" w:right="113"/>
              <w:jc w:val="center"/>
              <w:rPr>
                <w:rFonts w:cs="Arial"/>
                <w:sz w:val="14"/>
                <w:szCs w:val="14"/>
                <w:lang w:val="en-MY" w:eastAsia="en-MY"/>
              </w:rPr>
            </w:pPr>
            <w:r w:rsidRPr="008F6DF5">
              <w:rPr>
                <w:rFonts w:cs="Arial"/>
                <w:sz w:val="14"/>
                <w:szCs w:val="14"/>
                <w:lang w:val="en-MY" w:eastAsia="en-MY"/>
              </w:rPr>
              <w:t>CUST-NO</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72B176D6" w14:textId="77777777" w:rsidR="008F6DF5" w:rsidRPr="008F6DF5" w:rsidRDefault="008F6DF5" w:rsidP="008F6DF5">
            <w:pPr>
              <w:ind w:left="113" w:right="113"/>
              <w:jc w:val="center"/>
              <w:rPr>
                <w:rFonts w:cs="Arial"/>
                <w:sz w:val="14"/>
                <w:szCs w:val="14"/>
                <w:lang w:val="en-MY" w:eastAsia="en-MY"/>
              </w:rPr>
            </w:pPr>
            <w:r w:rsidRPr="008F6DF5">
              <w:rPr>
                <w:rFonts w:cs="Arial"/>
                <w:sz w:val="14"/>
                <w:szCs w:val="14"/>
                <w:lang w:val="en-MY" w:eastAsia="en-MY"/>
              </w:rPr>
              <w:t>CUST-REL</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1D28EC33" w14:textId="77777777" w:rsidR="008F6DF5" w:rsidRPr="008F6DF5" w:rsidRDefault="008F6DF5" w:rsidP="008F6DF5">
            <w:pPr>
              <w:ind w:left="113" w:right="113"/>
              <w:jc w:val="center"/>
              <w:rPr>
                <w:rFonts w:cs="Arial"/>
                <w:sz w:val="14"/>
                <w:szCs w:val="14"/>
                <w:lang w:val="en-MY" w:eastAsia="en-MY"/>
              </w:rPr>
            </w:pPr>
            <w:r w:rsidRPr="008F6DF5">
              <w:rPr>
                <w:rFonts w:cs="Arial"/>
                <w:sz w:val="14"/>
                <w:szCs w:val="14"/>
                <w:lang w:val="en-MY" w:eastAsia="en-MY"/>
              </w:rPr>
              <w:t>DATE</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45FA2F21" w14:textId="77777777" w:rsidR="008F6DF5" w:rsidRPr="008F6DF5" w:rsidRDefault="008F6DF5" w:rsidP="008F6DF5">
            <w:pPr>
              <w:ind w:left="113" w:right="113"/>
              <w:jc w:val="center"/>
              <w:rPr>
                <w:rFonts w:cs="Arial"/>
                <w:sz w:val="14"/>
                <w:szCs w:val="14"/>
                <w:lang w:val="en-MY" w:eastAsia="en-MY"/>
              </w:rPr>
            </w:pPr>
            <w:r w:rsidRPr="008F6DF5">
              <w:rPr>
                <w:rFonts w:cs="Arial"/>
                <w:sz w:val="14"/>
                <w:szCs w:val="14"/>
                <w:lang w:val="en-MY" w:eastAsia="en-MY"/>
              </w:rPr>
              <w:t>INV-NO</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29EECD39" w14:textId="77777777" w:rsidR="008F6DF5" w:rsidRPr="008F6DF5" w:rsidRDefault="008F6DF5" w:rsidP="008F6DF5">
            <w:pPr>
              <w:ind w:left="113" w:right="113"/>
              <w:jc w:val="center"/>
              <w:rPr>
                <w:rFonts w:cs="Arial"/>
                <w:sz w:val="14"/>
                <w:szCs w:val="14"/>
                <w:lang w:val="en-MY" w:eastAsia="en-MY"/>
              </w:rPr>
            </w:pPr>
            <w:r w:rsidRPr="008F6DF5">
              <w:rPr>
                <w:rFonts w:cs="Arial"/>
                <w:sz w:val="14"/>
                <w:szCs w:val="14"/>
                <w:lang w:val="en-MY" w:eastAsia="en-MY"/>
              </w:rPr>
              <w:t>SHIP-DATE</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4943BB14" w14:textId="77777777" w:rsidR="008F6DF5" w:rsidRPr="008F6DF5" w:rsidRDefault="008F6DF5" w:rsidP="008F6DF5">
            <w:pPr>
              <w:ind w:left="113" w:right="113"/>
              <w:jc w:val="center"/>
              <w:rPr>
                <w:rFonts w:cs="Arial"/>
                <w:sz w:val="14"/>
                <w:szCs w:val="14"/>
                <w:lang w:val="en-MY" w:eastAsia="en-MY"/>
              </w:rPr>
            </w:pPr>
            <w:r w:rsidRPr="008F6DF5">
              <w:rPr>
                <w:rFonts w:cs="Arial"/>
                <w:sz w:val="14"/>
                <w:szCs w:val="14"/>
                <w:lang w:val="en-MY" w:eastAsia="en-MY"/>
              </w:rPr>
              <w:t>LAD-NO</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466CD105" w14:textId="77777777" w:rsidR="008F6DF5" w:rsidRPr="008F6DF5" w:rsidRDefault="008F6DF5" w:rsidP="008F6DF5">
            <w:pPr>
              <w:ind w:left="113" w:right="113"/>
              <w:jc w:val="center"/>
              <w:rPr>
                <w:rFonts w:cs="Arial"/>
                <w:sz w:val="14"/>
                <w:szCs w:val="14"/>
                <w:lang w:val="en-MY" w:eastAsia="en-MY"/>
              </w:rPr>
            </w:pPr>
            <w:r w:rsidRPr="008F6DF5">
              <w:rPr>
                <w:rFonts w:cs="Arial"/>
                <w:sz w:val="14"/>
                <w:szCs w:val="14"/>
                <w:lang w:val="en-MY" w:eastAsia="en-MY"/>
              </w:rPr>
              <w:t xml:space="preserve">H.S.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579B9617" w14:textId="77777777" w:rsidR="008F6DF5" w:rsidRPr="008F6DF5" w:rsidRDefault="008F6DF5" w:rsidP="008F6DF5">
            <w:pPr>
              <w:ind w:left="113" w:right="113"/>
              <w:jc w:val="center"/>
              <w:rPr>
                <w:rFonts w:cs="Arial"/>
                <w:sz w:val="14"/>
                <w:szCs w:val="14"/>
                <w:lang w:val="en-MY" w:eastAsia="en-MY"/>
              </w:rPr>
            </w:pPr>
            <w:r w:rsidRPr="008F6DF5">
              <w:rPr>
                <w:rFonts w:cs="Arial"/>
                <w:sz w:val="14"/>
                <w:szCs w:val="14"/>
                <w:lang w:val="en-MY" w:eastAsia="en-MY"/>
              </w:rPr>
              <w:t>PDT-GRADE</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06D9D211" w14:textId="77777777" w:rsidR="008F6DF5" w:rsidRPr="008F6DF5" w:rsidRDefault="008F6DF5" w:rsidP="008F6DF5">
            <w:pPr>
              <w:ind w:left="113" w:right="113"/>
              <w:jc w:val="center"/>
              <w:rPr>
                <w:rFonts w:cs="Arial"/>
                <w:sz w:val="14"/>
                <w:szCs w:val="14"/>
                <w:lang w:val="en-MY" w:eastAsia="en-MY"/>
              </w:rPr>
            </w:pPr>
            <w:r w:rsidRPr="008F6DF5">
              <w:rPr>
                <w:rFonts w:cs="Arial"/>
                <w:sz w:val="14"/>
                <w:szCs w:val="14"/>
                <w:lang w:val="en-MY" w:eastAsia="en-MY"/>
              </w:rPr>
              <w:t>PDT-CODE</w:t>
            </w:r>
          </w:p>
        </w:tc>
        <w:tc>
          <w:tcPr>
            <w:tcW w:w="105"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6D5C8441" w14:textId="77777777" w:rsidR="008F6DF5" w:rsidRPr="008F6DF5" w:rsidRDefault="008F6DF5" w:rsidP="008F6DF5">
            <w:pPr>
              <w:ind w:left="113" w:right="113"/>
              <w:jc w:val="center"/>
              <w:rPr>
                <w:rFonts w:cs="Arial"/>
                <w:sz w:val="14"/>
                <w:szCs w:val="14"/>
                <w:lang w:val="en-MY" w:eastAsia="en-MY"/>
              </w:rPr>
            </w:pPr>
            <w:r w:rsidRPr="008F6DF5">
              <w:rPr>
                <w:rFonts w:cs="Arial"/>
                <w:sz w:val="14"/>
                <w:szCs w:val="14"/>
                <w:lang w:val="en-MY" w:eastAsia="en-MY"/>
              </w:rPr>
              <w:t>PDT-USAGE</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114AA6A8" w14:textId="77777777" w:rsidR="008F6DF5" w:rsidRPr="008F6DF5" w:rsidRDefault="008F6DF5" w:rsidP="008F6DF5">
            <w:pPr>
              <w:ind w:left="113" w:right="113"/>
              <w:jc w:val="center"/>
              <w:rPr>
                <w:rFonts w:cs="Arial"/>
                <w:sz w:val="14"/>
                <w:szCs w:val="14"/>
                <w:lang w:val="en-MY" w:eastAsia="en-MY"/>
              </w:rPr>
            </w:pPr>
            <w:r w:rsidRPr="008F6DF5">
              <w:rPr>
                <w:rFonts w:cs="Arial"/>
                <w:sz w:val="14"/>
                <w:szCs w:val="14"/>
                <w:lang w:val="en-MY" w:eastAsia="en-MY"/>
              </w:rPr>
              <w:t>ORDER-NO</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77E82404" w14:textId="77777777" w:rsidR="008F6DF5" w:rsidRPr="008F6DF5" w:rsidRDefault="008F6DF5" w:rsidP="008F6DF5">
            <w:pPr>
              <w:ind w:left="113" w:right="113"/>
              <w:jc w:val="center"/>
              <w:rPr>
                <w:rFonts w:cs="Arial"/>
                <w:sz w:val="14"/>
                <w:szCs w:val="14"/>
                <w:lang w:val="en-MY" w:eastAsia="en-MY"/>
              </w:rPr>
            </w:pPr>
            <w:r w:rsidRPr="008F6DF5">
              <w:rPr>
                <w:rFonts w:cs="Arial"/>
                <w:sz w:val="14"/>
                <w:szCs w:val="14"/>
                <w:lang w:val="en-MY" w:eastAsia="en-MY"/>
              </w:rPr>
              <w:t>ORD-DATE</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1FBA9502" w14:textId="77777777" w:rsidR="008F6DF5" w:rsidRPr="008F6DF5" w:rsidRDefault="008F6DF5" w:rsidP="008F6DF5">
            <w:pPr>
              <w:ind w:left="113" w:right="113"/>
              <w:jc w:val="center"/>
              <w:rPr>
                <w:rFonts w:cs="Arial"/>
                <w:sz w:val="14"/>
                <w:szCs w:val="14"/>
                <w:lang w:val="en-MY" w:eastAsia="en-MY"/>
              </w:rPr>
            </w:pPr>
            <w:r w:rsidRPr="008F6DF5">
              <w:rPr>
                <w:rFonts w:cs="Arial"/>
                <w:sz w:val="14"/>
                <w:szCs w:val="14"/>
                <w:lang w:val="en-MY" w:eastAsia="en-MY"/>
              </w:rPr>
              <w:t>DEL-TER</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53F32266" w14:textId="77777777" w:rsidR="008F6DF5" w:rsidRPr="008F6DF5" w:rsidRDefault="008F6DF5" w:rsidP="008F6DF5">
            <w:pPr>
              <w:ind w:left="113" w:right="113"/>
              <w:jc w:val="center"/>
              <w:rPr>
                <w:rFonts w:cs="Arial"/>
                <w:sz w:val="14"/>
                <w:szCs w:val="14"/>
                <w:lang w:val="en-MY" w:eastAsia="en-MY"/>
              </w:rPr>
            </w:pPr>
            <w:r w:rsidRPr="008F6DF5">
              <w:rPr>
                <w:rFonts w:cs="Arial"/>
                <w:sz w:val="14"/>
                <w:szCs w:val="14"/>
                <w:lang w:val="en-MY" w:eastAsia="en-MY"/>
              </w:rPr>
              <w:t>PAY-TERM</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317B977F" w14:textId="77777777" w:rsidR="008F6DF5" w:rsidRPr="008F6DF5" w:rsidRDefault="008F6DF5" w:rsidP="008F6DF5">
            <w:pPr>
              <w:ind w:left="113" w:right="113"/>
              <w:jc w:val="center"/>
              <w:rPr>
                <w:rFonts w:cs="Arial"/>
                <w:sz w:val="14"/>
                <w:szCs w:val="14"/>
                <w:lang w:val="en-MY" w:eastAsia="en-MY"/>
              </w:rPr>
            </w:pPr>
            <w:r w:rsidRPr="008F6DF5">
              <w:rPr>
                <w:rFonts w:cs="Arial"/>
                <w:sz w:val="14"/>
                <w:szCs w:val="14"/>
                <w:lang w:val="en-MY" w:eastAsia="en-MY"/>
              </w:rPr>
              <w:t>PAY-REC</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6D6FA0F3" w14:textId="77777777" w:rsidR="008F6DF5" w:rsidRPr="008F6DF5" w:rsidRDefault="008F6DF5" w:rsidP="008F6DF5">
            <w:pPr>
              <w:ind w:left="113" w:right="113"/>
              <w:jc w:val="center"/>
              <w:rPr>
                <w:rFonts w:cs="Arial"/>
                <w:sz w:val="14"/>
                <w:szCs w:val="14"/>
                <w:lang w:val="en-MY" w:eastAsia="en-MY"/>
              </w:rPr>
            </w:pPr>
            <w:r w:rsidRPr="008F6DF5">
              <w:rPr>
                <w:rFonts w:cs="Arial"/>
                <w:sz w:val="14"/>
                <w:szCs w:val="14"/>
                <w:lang w:val="en-MY" w:eastAsia="en-MY"/>
              </w:rPr>
              <w:t>QTY</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6E7E84DC" w14:textId="77777777" w:rsidR="008F6DF5" w:rsidRPr="008F6DF5" w:rsidRDefault="008F6DF5" w:rsidP="008F6DF5">
            <w:pPr>
              <w:ind w:left="113" w:right="113"/>
              <w:jc w:val="center"/>
              <w:rPr>
                <w:rFonts w:cs="Arial"/>
                <w:sz w:val="14"/>
                <w:szCs w:val="14"/>
                <w:lang w:val="en-MY" w:eastAsia="en-MY"/>
              </w:rPr>
            </w:pPr>
            <w:r w:rsidRPr="008F6DF5">
              <w:rPr>
                <w:rFonts w:cs="Arial"/>
                <w:sz w:val="14"/>
                <w:szCs w:val="14"/>
                <w:lang w:val="en-MY" w:eastAsia="en-MY"/>
              </w:rPr>
              <w:t>GROS-VAL</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06BBCC0F" w14:textId="77777777" w:rsidR="008F6DF5" w:rsidRPr="008F6DF5" w:rsidRDefault="008F6DF5" w:rsidP="008F6DF5">
            <w:pPr>
              <w:ind w:left="113" w:right="113"/>
              <w:jc w:val="center"/>
              <w:rPr>
                <w:rFonts w:cs="Arial"/>
                <w:sz w:val="14"/>
                <w:szCs w:val="14"/>
                <w:lang w:val="en-MY" w:eastAsia="en-MY"/>
              </w:rPr>
            </w:pPr>
            <w:r w:rsidRPr="008F6DF5">
              <w:rPr>
                <w:rFonts w:cs="Arial"/>
                <w:sz w:val="14"/>
                <w:szCs w:val="14"/>
                <w:lang w:val="en-MY" w:eastAsia="en-MY"/>
              </w:rPr>
              <w:t>SALES-DISC</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6D9010B9" w14:textId="77777777" w:rsidR="008F6DF5" w:rsidRPr="008F6DF5" w:rsidRDefault="008F6DF5" w:rsidP="008F6DF5">
            <w:pPr>
              <w:ind w:left="113" w:right="113"/>
              <w:jc w:val="center"/>
              <w:rPr>
                <w:rFonts w:cs="Arial"/>
                <w:sz w:val="14"/>
                <w:szCs w:val="14"/>
                <w:lang w:val="en-MY" w:eastAsia="en-MY"/>
              </w:rPr>
            </w:pPr>
            <w:r w:rsidRPr="008F6DF5">
              <w:rPr>
                <w:rFonts w:cs="Arial"/>
                <w:sz w:val="14"/>
                <w:szCs w:val="14"/>
                <w:lang w:val="en-MY" w:eastAsia="en-MY"/>
              </w:rPr>
              <w:t>NET-VAL</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hideMark/>
          </w:tcPr>
          <w:p w14:paraId="4ADE68AA" w14:textId="77777777" w:rsidR="008F6DF5" w:rsidRPr="008F6DF5" w:rsidRDefault="008F6DF5" w:rsidP="008F6DF5">
            <w:pPr>
              <w:ind w:left="113" w:right="113"/>
              <w:jc w:val="center"/>
              <w:rPr>
                <w:rFonts w:cs="Arial"/>
                <w:sz w:val="14"/>
                <w:szCs w:val="14"/>
                <w:lang w:val="en-MY" w:eastAsia="en-MY"/>
              </w:rPr>
            </w:pPr>
            <w:r w:rsidRPr="008F6DF5">
              <w:rPr>
                <w:rFonts w:cs="Arial"/>
                <w:sz w:val="14"/>
                <w:szCs w:val="14"/>
                <w:lang w:val="en-MY" w:eastAsia="en-MY"/>
              </w:rPr>
              <w:t>CURR</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51622B7B" w14:textId="77777777" w:rsidR="008F6DF5" w:rsidRPr="008F6DF5" w:rsidRDefault="008F6DF5" w:rsidP="008F6DF5">
            <w:pPr>
              <w:ind w:left="113" w:right="113"/>
              <w:jc w:val="center"/>
              <w:rPr>
                <w:rFonts w:cs="Arial"/>
                <w:sz w:val="14"/>
                <w:szCs w:val="14"/>
                <w:lang w:val="en-MY" w:eastAsia="en-MY"/>
              </w:rPr>
            </w:pPr>
            <w:r w:rsidRPr="008F6DF5">
              <w:rPr>
                <w:rFonts w:cs="Arial"/>
                <w:sz w:val="14"/>
                <w:szCs w:val="14"/>
                <w:lang w:val="en-MY" w:eastAsia="en-MY"/>
              </w:rPr>
              <w:t>EXCH</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3E2AF2D6" w14:textId="77777777" w:rsidR="008F6DF5" w:rsidRPr="008F6DF5" w:rsidRDefault="008F6DF5" w:rsidP="008F6DF5">
            <w:pPr>
              <w:ind w:left="113" w:right="113"/>
              <w:jc w:val="center"/>
              <w:rPr>
                <w:rFonts w:cs="Arial"/>
                <w:sz w:val="14"/>
                <w:szCs w:val="14"/>
                <w:lang w:val="en-MY" w:eastAsia="en-MY"/>
              </w:rPr>
            </w:pPr>
            <w:r w:rsidRPr="008F6DF5">
              <w:rPr>
                <w:rFonts w:cs="Arial"/>
                <w:sz w:val="14"/>
                <w:szCs w:val="14"/>
                <w:lang w:val="en-MY" w:eastAsia="en-MY"/>
              </w:rPr>
              <w:t>TURN</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10B2DDD4" w14:textId="77777777" w:rsidR="008F6DF5" w:rsidRPr="008F6DF5" w:rsidRDefault="008F6DF5" w:rsidP="008F6DF5">
            <w:pPr>
              <w:ind w:left="113" w:right="113"/>
              <w:jc w:val="center"/>
              <w:rPr>
                <w:rFonts w:cs="Arial"/>
                <w:sz w:val="14"/>
                <w:szCs w:val="14"/>
                <w:lang w:val="en-MY" w:eastAsia="en-MY"/>
              </w:rPr>
            </w:pPr>
            <w:r w:rsidRPr="008F6DF5">
              <w:rPr>
                <w:rFonts w:cs="Arial"/>
                <w:sz w:val="14"/>
                <w:szCs w:val="14"/>
                <w:lang w:val="en-MY" w:eastAsia="en-MY"/>
              </w:rPr>
              <w:t>CIF</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38F4B893" w14:textId="77777777" w:rsidR="008F6DF5" w:rsidRPr="008F6DF5" w:rsidRDefault="008F6DF5" w:rsidP="008F6DF5">
            <w:pPr>
              <w:ind w:left="113" w:right="113"/>
              <w:jc w:val="center"/>
              <w:rPr>
                <w:rFonts w:cs="Arial"/>
                <w:sz w:val="14"/>
                <w:szCs w:val="14"/>
                <w:lang w:val="en-MY" w:eastAsia="en-MY"/>
              </w:rPr>
            </w:pPr>
            <w:r w:rsidRPr="008F6DF5">
              <w:rPr>
                <w:rFonts w:cs="Arial"/>
                <w:sz w:val="14"/>
                <w:szCs w:val="14"/>
                <w:lang w:val="en-MY" w:eastAsia="en-MY"/>
              </w:rPr>
              <w:t>DISC</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1F59BFD6" w14:textId="77777777" w:rsidR="008F6DF5" w:rsidRPr="008F6DF5" w:rsidRDefault="008F6DF5" w:rsidP="008F6DF5">
            <w:pPr>
              <w:ind w:left="113" w:right="113"/>
              <w:jc w:val="center"/>
              <w:rPr>
                <w:rFonts w:cs="Arial"/>
                <w:sz w:val="14"/>
                <w:szCs w:val="14"/>
                <w:lang w:val="en-MY" w:eastAsia="en-MY"/>
              </w:rPr>
            </w:pPr>
            <w:r w:rsidRPr="008F6DF5">
              <w:rPr>
                <w:rFonts w:cs="Arial"/>
                <w:sz w:val="14"/>
                <w:szCs w:val="14"/>
                <w:lang w:val="en-MY" w:eastAsia="en-MY"/>
              </w:rPr>
              <w:t>REB-CUST</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512145D0" w14:textId="77777777" w:rsidR="008F6DF5" w:rsidRPr="008F6DF5" w:rsidRDefault="008F6DF5" w:rsidP="008F6DF5">
            <w:pPr>
              <w:ind w:left="113" w:right="113"/>
              <w:jc w:val="center"/>
              <w:rPr>
                <w:rFonts w:cs="Arial"/>
                <w:sz w:val="14"/>
                <w:szCs w:val="14"/>
                <w:lang w:val="en-MY" w:eastAsia="en-MY"/>
              </w:rPr>
            </w:pPr>
            <w:r w:rsidRPr="008F6DF5">
              <w:rPr>
                <w:rFonts w:cs="Arial"/>
                <w:sz w:val="14"/>
                <w:szCs w:val="14"/>
                <w:lang w:val="en-MY" w:eastAsia="en-MY"/>
              </w:rPr>
              <w:t>REB-VAT</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04802AF0" w14:textId="77777777" w:rsidR="008F6DF5" w:rsidRPr="008F6DF5" w:rsidRDefault="008F6DF5" w:rsidP="008F6DF5">
            <w:pPr>
              <w:ind w:left="113" w:right="113"/>
              <w:jc w:val="center"/>
              <w:rPr>
                <w:rFonts w:cs="Arial"/>
                <w:sz w:val="14"/>
                <w:szCs w:val="14"/>
                <w:lang w:val="en-MY" w:eastAsia="en-MY"/>
              </w:rPr>
            </w:pPr>
            <w:r w:rsidRPr="008F6DF5">
              <w:rPr>
                <w:rFonts w:cs="Arial"/>
                <w:sz w:val="14"/>
                <w:szCs w:val="14"/>
                <w:lang w:val="en-MY" w:eastAsia="en-MY"/>
              </w:rPr>
              <w:t>EXP-DUTY</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43FBDBA8" w14:textId="77777777" w:rsidR="008F6DF5" w:rsidRPr="008F6DF5" w:rsidRDefault="008F6DF5" w:rsidP="008F6DF5">
            <w:pPr>
              <w:ind w:left="113" w:right="113"/>
              <w:jc w:val="center"/>
              <w:rPr>
                <w:rFonts w:cs="Arial"/>
                <w:sz w:val="14"/>
                <w:szCs w:val="14"/>
                <w:lang w:val="en-MY" w:eastAsia="en-MY"/>
              </w:rPr>
            </w:pPr>
            <w:r w:rsidRPr="008F6DF5">
              <w:rPr>
                <w:rFonts w:cs="Arial"/>
                <w:sz w:val="14"/>
                <w:szCs w:val="14"/>
                <w:lang w:val="en-MY" w:eastAsia="en-MY"/>
              </w:rPr>
              <w:t>COM</w:t>
            </w:r>
          </w:p>
        </w:tc>
        <w:tc>
          <w:tcPr>
            <w:tcW w:w="135" w:type="pc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302684CA" w14:textId="77777777" w:rsidR="008F6DF5" w:rsidRPr="008F6DF5" w:rsidRDefault="008F6DF5" w:rsidP="008F6DF5">
            <w:pPr>
              <w:ind w:left="113" w:right="113"/>
              <w:jc w:val="center"/>
              <w:rPr>
                <w:rFonts w:cs="Arial"/>
                <w:sz w:val="14"/>
                <w:szCs w:val="14"/>
                <w:lang w:val="en-MY" w:eastAsia="en-MY"/>
              </w:rPr>
            </w:pPr>
            <w:r w:rsidRPr="008F6DF5">
              <w:rPr>
                <w:rFonts w:cs="Arial"/>
                <w:sz w:val="14"/>
                <w:szCs w:val="14"/>
                <w:lang w:val="en-MY" w:eastAsia="en-MY"/>
              </w:rPr>
              <w:t>INL-FRE</w:t>
            </w:r>
          </w:p>
        </w:tc>
        <w:tc>
          <w:tcPr>
            <w:tcW w:w="135" w:type="pc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50C0FB2B" w14:textId="77777777" w:rsidR="008F6DF5" w:rsidRPr="008F6DF5" w:rsidRDefault="008F6DF5" w:rsidP="008F6DF5">
            <w:pPr>
              <w:ind w:left="113" w:right="113"/>
              <w:jc w:val="center"/>
              <w:rPr>
                <w:rFonts w:cs="Arial"/>
                <w:sz w:val="14"/>
                <w:szCs w:val="14"/>
                <w:lang w:val="en-MY" w:eastAsia="en-MY"/>
              </w:rPr>
            </w:pPr>
            <w:r w:rsidRPr="008F6DF5">
              <w:rPr>
                <w:rFonts w:cs="Arial"/>
                <w:sz w:val="14"/>
                <w:szCs w:val="14"/>
                <w:lang w:val="en-MY" w:eastAsia="en-MY"/>
              </w:rPr>
              <w:t>OCE-FRE</w:t>
            </w:r>
          </w:p>
        </w:tc>
        <w:tc>
          <w:tcPr>
            <w:tcW w:w="135" w:type="pc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16708CE5" w14:textId="77777777" w:rsidR="008F6DF5" w:rsidRPr="008F6DF5" w:rsidRDefault="008F6DF5" w:rsidP="008F6DF5">
            <w:pPr>
              <w:ind w:left="113" w:right="113"/>
              <w:jc w:val="center"/>
              <w:rPr>
                <w:rFonts w:cs="Arial"/>
                <w:sz w:val="14"/>
                <w:szCs w:val="14"/>
                <w:lang w:val="en-MY" w:eastAsia="en-MY"/>
              </w:rPr>
            </w:pPr>
            <w:r w:rsidRPr="008F6DF5">
              <w:rPr>
                <w:rFonts w:cs="Arial"/>
                <w:sz w:val="14"/>
                <w:szCs w:val="14"/>
                <w:lang w:val="en-MY" w:eastAsia="en-MY"/>
              </w:rPr>
              <w:t>INS</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76D9F2B9" w14:textId="77777777" w:rsidR="008F6DF5" w:rsidRPr="008F6DF5" w:rsidRDefault="008F6DF5" w:rsidP="008F6DF5">
            <w:pPr>
              <w:ind w:left="113" w:right="113"/>
              <w:jc w:val="center"/>
              <w:rPr>
                <w:rFonts w:cs="Arial"/>
                <w:sz w:val="14"/>
                <w:szCs w:val="14"/>
                <w:lang w:val="en-MY" w:eastAsia="en-MY"/>
              </w:rPr>
            </w:pPr>
            <w:r w:rsidRPr="008F6DF5">
              <w:rPr>
                <w:rFonts w:cs="Arial"/>
                <w:sz w:val="14"/>
                <w:szCs w:val="14"/>
                <w:lang w:val="en-MY" w:eastAsia="en-MY"/>
              </w:rPr>
              <w:t>MY-FRE</w:t>
            </w:r>
          </w:p>
        </w:tc>
        <w:tc>
          <w:tcPr>
            <w:tcW w:w="135" w:type="pc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224192A1" w14:textId="77777777" w:rsidR="008F6DF5" w:rsidRPr="008F6DF5" w:rsidRDefault="008F6DF5" w:rsidP="008F6DF5">
            <w:pPr>
              <w:ind w:left="113" w:right="113"/>
              <w:jc w:val="center"/>
              <w:rPr>
                <w:rFonts w:cs="Arial"/>
                <w:sz w:val="14"/>
                <w:szCs w:val="14"/>
                <w:lang w:val="en-MY" w:eastAsia="en-MY"/>
              </w:rPr>
            </w:pPr>
            <w:r w:rsidRPr="008F6DF5">
              <w:rPr>
                <w:rFonts w:cs="Arial"/>
                <w:sz w:val="14"/>
                <w:szCs w:val="14"/>
                <w:lang w:val="en-MY" w:eastAsia="en-MY"/>
              </w:rPr>
              <w:t>CHAR</w:t>
            </w:r>
          </w:p>
        </w:tc>
        <w:tc>
          <w:tcPr>
            <w:tcW w:w="135" w:type="pc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48A2E1DC" w14:textId="77777777" w:rsidR="008F6DF5" w:rsidRPr="008F6DF5" w:rsidRDefault="008F6DF5" w:rsidP="008F6DF5">
            <w:pPr>
              <w:ind w:left="113" w:right="113"/>
              <w:jc w:val="center"/>
              <w:rPr>
                <w:rFonts w:cs="Arial"/>
                <w:sz w:val="14"/>
                <w:szCs w:val="14"/>
                <w:lang w:val="en-MY" w:eastAsia="en-MY"/>
              </w:rPr>
            </w:pPr>
            <w:r w:rsidRPr="008F6DF5">
              <w:rPr>
                <w:rFonts w:cs="Arial"/>
                <w:sz w:val="14"/>
                <w:szCs w:val="14"/>
                <w:lang w:val="en-MY" w:eastAsia="en-MY"/>
              </w:rPr>
              <w:t>PACK</w:t>
            </w:r>
          </w:p>
        </w:tc>
        <w:tc>
          <w:tcPr>
            <w:tcW w:w="135" w:type="pc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2BBF97AE" w14:textId="77777777" w:rsidR="008F6DF5" w:rsidRPr="008F6DF5" w:rsidRDefault="008F6DF5" w:rsidP="008F6DF5">
            <w:pPr>
              <w:ind w:left="113" w:right="113"/>
              <w:jc w:val="center"/>
              <w:rPr>
                <w:rFonts w:cs="Arial"/>
                <w:sz w:val="14"/>
                <w:szCs w:val="14"/>
                <w:lang w:val="en-MY" w:eastAsia="en-MY"/>
              </w:rPr>
            </w:pPr>
            <w:r w:rsidRPr="008F6DF5">
              <w:rPr>
                <w:rFonts w:cs="Arial"/>
                <w:sz w:val="14"/>
                <w:szCs w:val="14"/>
                <w:lang w:val="en-MY" w:eastAsia="en-MY"/>
              </w:rPr>
              <w:t>CRED</w:t>
            </w:r>
          </w:p>
        </w:tc>
        <w:tc>
          <w:tcPr>
            <w:tcW w:w="135" w:type="pc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702AB11F" w14:textId="77777777" w:rsidR="008F6DF5" w:rsidRPr="008F6DF5" w:rsidRDefault="008F6DF5" w:rsidP="008F6DF5">
            <w:pPr>
              <w:ind w:left="113" w:right="113"/>
              <w:jc w:val="center"/>
              <w:rPr>
                <w:rFonts w:cs="Arial"/>
                <w:sz w:val="14"/>
                <w:szCs w:val="14"/>
                <w:lang w:val="en-MY" w:eastAsia="en-MY"/>
              </w:rPr>
            </w:pPr>
            <w:r w:rsidRPr="008F6DF5">
              <w:rPr>
                <w:rFonts w:cs="Arial"/>
                <w:sz w:val="14"/>
                <w:szCs w:val="14"/>
                <w:lang w:val="en-MY" w:eastAsia="en-MY"/>
              </w:rPr>
              <w:t>BANK</w:t>
            </w:r>
          </w:p>
        </w:tc>
        <w:tc>
          <w:tcPr>
            <w:tcW w:w="135" w:type="pc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30D9D3F8" w14:textId="77777777" w:rsidR="008F6DF5" w:rsidRPr="008F6DF5" w:rsidRDefault="008F6DF5" w:rsidP="008F6DF5">
            <w:pPr>
              <w:ind w:left="113" w:right="113"/>
              <w:jc w:val="center"/>
              <w:rPr>
                <w:rFonts w:cs="Arial"/>
                <w:sz w:val="14"/>
                <w:szCs w:val="14"/>
                <w:lang w:val="en-MY" w:eastAsia="en-MY"/>
              </w:rPr>
            </w:pPr>
            <w:r w:rsidRPr="008F6DF5">
              <w:rPr>
                <w:rFonts w:cs="Arial"/>
                <w:sz w:val="14"/>
                <w:szCs w:val="14"/>
                <w:lang w:val="en-MY" w:eastAsia="en-MY"/>
              </w:rPr>
              <w:t>WARR</w:t>
            </w:r>
          </w:p>
        </w:tc>
        <w:tc>
          <w:tcPr>
            <w:tcW w:w="135" w:type="pc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2FA5A58A" w14:textId="77777777" w:rsidR="008F6DF5" w:rsidRPr="008F6DF5" w:rsidRDefault="008F6DF5" w:rsidP="008F6DF5">
            <w:pPr>
              <w:ind w:left="113" w:right="113"/>
              <w:jc w:val="center"/>
              <w:rPr>
                <w:rFonts w:cs="Arial"/>
                <w:sz w:val="14"/>
                <w:szCs w:val="14"/>
                <w:lang w:val="en-MY" w:eastAsia="en-MY"/>
              </w:rPr>
            </w:pPr>
            <w:r w:rsidRPr="008F6DF5">
              <w:rPr>
                <w:rFonts w:cs="Arial"/>
                <w:sz w:val="14"/>
                <w:szCs w:val="14"/>
                <w:lang w:val="en-MY" w:eastAsia="en-MY"/>
              </w:rPr>
              <w:t>AFT-SALE</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00CC6DD0" w14:textId="77777777" w:rsidR="008F6DF5" w:rsidRPr="008F6DF5" w:rsidRDefault="008F6DF5" w:rsidP="008F6DF5">
            <w:pPr>
              <w:ind w:left="113" w:right="113"/>
              <w:jc w:val="center"/>
              <w:rPr>
                <w:rFonts w:cs="Arial"/>
                <w:sz w:val="14"/>
                <w:szCs w:val="14"/>
                <w:lang w:val="en-MY" w:eastAsia="en-MY"/>
              </w:rPr>
            </w:pPr>
            <w:r w:rsidRPr="008F6DF5">
              <w:rPr>
                <w:rFonts w:cs="Arial"/>
                <w:sz w:val="14"/>
                <w:szCs w:val="14"/>
                <w:lang w:val="en-MY" w:eastAsia="en-MY"/>
              </w:rPr>
              <w:t>CONV</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3D9D6D66" w14:textId="77777777" w:rsidR="008F6DF5" w:rsidRPr="008F6DF5" w:rsidRDefault="008F6DF5" w:rsidP="008F6DF5">
            <w:pPr>
              <w:ind w:left="113" w:right="113"/>
              <w:jc w:val="center"/>
              <w:rPr>
                <w:rFonts w:cs="Arial"/>
                <w:sz w:val="14"/>
                <w:szCs w:val="14"/>
                <w:lang w:val="en-MY" w:eastAsia="en-MY"/>
              </w:rPr>
            </w:pPr>
            <w:r w:rsidRPr="008F6DF5">
              <w:rPr>
                <w:rFonts w:cs="Arial"/>
                <w:sz w:val="14"/>
                <w:szCs w:val="14"/>
                <w:lang w:val="en-MY" w:eastAsia="en-MY"/>
              </w:rPr>
              <w:t>OTHER</w:t>
            </w:r>
          </w:p>
        </w:tc>
      </w:tr>
      <w:tr w:rsidR="008F6DF5" w:rsidRPr="008F6DF5" w14:paraId="5EBFBAC1" w14:textId="77777777" w:rsidTr="008F6DF5">
        <w:trPr>
          <w:cantSplit/>
          <w:trHeight w:val="685"/>
        </w:trPr>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E7E7DB8"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5A9B338" w14:textId="77777777" w:rsidR="008F6DF5" w:rsidRPr="008F6DF5" w:rsidRDefault="008F6DF5" w:rsidP="008F6DF5">
            <w:pPr>
              <w:ind w:left="113" w:right="113"/>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A4D27BC" w14:textId="77777777" w:rsidR="008F6DF5" w:rsidRPr="008F6DF5" w:rsidRDefault="008F6DF5" w:rsidP="008F6DF5">
            <w:pPr>
              <w:ind w:left="113" w:right="113"/>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CFA4091" w14:textId="77777777" w:rsidR="008F6DF5" w:rsidRPr="008F6DF5" w:rsidRDefault="008F6DF5" w:rsidP="008F6DF5">
            <w:pPr>
              <w:ind w:left="113" w:right="113"/>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78C02D3"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1550DC7"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6FE5CD0"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73B8962"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21224C7"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D19DEA0"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47E9564"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735DB25"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824EEA9"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BE4A987"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E487B9C"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DBAC1CC"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0A99CCD"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5F161AD"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83D17B0"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AC2C614"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D35D2F1"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4EA540D"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CA72ACB"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421B72A"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C7CA532"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4DA27F6"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03BD611"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29031E0"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0D64734"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7764DDC"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095E50F"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1815F1E"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B2AE6AE"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3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7E06073"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3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5E1014E"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3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3FBEBE6"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29592DF"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3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F305752"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3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C92A441"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3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0B425AF"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3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A167CC5"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3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BBD755F"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3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E4C9541"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B06ACFC"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A273F99"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r>
      <w:tr w:rsidR="008F6DF5" w:rsidRPr="008F6DF5" w14:paraId="0BC95A23" w14:textId="77777777" w:rsidTr="008F6DF5">
        <w:trPr>
          <w:cantSplit/>
          <w:trHeight w:val="710"/>
        </w:trPr>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C6C66B6"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5AD43D5" w14:textId="77777777" w:rsidR="008F6DF5" w:rsidRPr="008F6DF5" w:rsidRDefault="008F6DF5" w:rsidP="008F6DF5">
            <w:pPr>
              <w:ind w:left="113" w:right="113"/>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3103BFD" w14:textId="77777777" w:rsidR="008F6DF5" w:rsidRPr="008F6DF5" w:rsidRDefault="008F6DF5" w:rsidP="008F6DF5">
            <w:pPr>
              <w:ind w:left="113" w:right="113"/>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0DA2B2E" w14:textId="77777777" w:rsidR="008F6DF5" w:rsidRPr="008F6DF5" w:rsidRDefault="008F6DF5" w:rsidP="008F6DF5">
            <w:pPr>
              <w:ind w:left="113" w:right="113"/>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CB76E7C"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4165EAB"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93A94DF"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76E052F"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2C98B34"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8EE2D65"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4505DED"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A300598"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F537068"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F0C3DF8"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3B2140F"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1B8496E"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5E5F3D4"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1C7D0F4"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9A7D84F"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7224D54"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9FD7F4F"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D09D3D6"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D10A649"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2C82DF1"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4972DEC"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6C9997E"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F1250B0"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CAE4894"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5232B0A"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136C6DF"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D78213F"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4A02543"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EC237BC"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3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BE0EA35"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3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E85D4F6"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3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F47B5CF"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D16BB3C"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3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C19E25C"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3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80DBD0A"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3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219E566"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3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6825FCF"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3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2A2554D"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3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8AF414A"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6689751"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581B352"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r>
      <w:tr w:rsidR="008F6DF5" w:rsidRPr="008F6DF5" w14:paraId="1DDAF628" w14:textId="77777777" w:rsidTr="008F6DF5">
        <w:trPr>
          <w:cantSplit/>
          <w:trHeight w:val="706"/>
        </w:trPr>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693A23E"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8C400D6" w14:textId="77777777" w:rsidR="008F6DF5" w:rsidRPr="008F6DF5" w:rsidRDefault="008F6DF5" w:rsidP="008F6DF5">
            <w:pPr>
              <w:ind w:left="113" w:right="113"/>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260E331" w14:textId="77777777" w:rsidR="008F6DF5" w:rsidRPr="008F6DF5" w:rsidRDefault="008F6DF5" w:rsidP="008F6DF5">
            <w:pPr>
              <w:ind w:left="113" w:right="113"/>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9F89349" w14:textId="77777777" w:rsidR="008F6DF5" w:rsidRPr="008F6DF5" w:rsidRDefault="008F6DF5" w:rsidP="008F6DF5">
            <w:pPr>
              <w:ind w:left="113" w:right="113"/>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037321D"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08A3DCE"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271D54F"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41130DC"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28C36BF"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81D1A86"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F8F580D"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931CE9A"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6CFC8A8"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C519F49"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2588D96"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A3C73B5"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C2FB3C8"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D10CF02"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8E240EA"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AE12BE4"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B5DD6B2"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A0230B9"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113FCAD"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6D16007"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95DA497"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880099A"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2FD1D22"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3536011"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099474A"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350B6ED"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A868228"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53C0D20"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BD0613C"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3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42F281F"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3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022E157"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3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52B834B"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158D965"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3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898C8FD"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3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8636ED2"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3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99F511F"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3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FF7DC24"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3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2C52EAA"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3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19C0494"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9686CEA"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6275454"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r>
      <w:tr w:rsidR="008F6DF5" w:rsidRPr="008F6DF5" w14:paraId="163AAC63" w14:textId="77777777" w:rsidTr="008F6DF5">
        <w:trPr>
          <w:cantSplit/>
          <w:trHeight w:val="688"/>
        </w:trPr>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42215A0"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AA484B3" w14:textId="77777777" w:rsidR="008F6DF5" w:rsidRPr="008F6DF5" w:rsidRDefault="008F6DF5" w:rsidP="008F6DF5">
            <w:pPr>
              <w:ind w:left="113" w:right="113"/>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4839E51" w14:textId="77777777" w:rsidR="008F6DF5" w:rsidRPr="008F6DF5" w:rsidRDefault="008F6DF5" w:rsidP="008F6DF5">
            <w:pPr>
              <w:ind w:left="113" w:right="113"/>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85D7AB7" w14:textId="77777777" w:rsidR="008F6DF5" w:rsidRPr="008F6DF5" w:rsidRDefault="008F6DF5" w:rsidP="008F6DF5">
            <w:pPr>
              <w:ind w:left="113" w:right="113"/>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539B0E6"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144291F"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EEA3B44"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AF07199"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542F461"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4A5FDCA"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F05EBF9"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13A9522"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F7825DA"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F50D045"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A52CA1F"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520E60D"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A262B95"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562C913"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9C89E7F"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0751147"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624B1E6"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8C9ADFA"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C243F77"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5A3846F"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D1C65C0"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5783EE9"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112210C"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F8AB03C"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697D6B3"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A144FE4"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849C6E0"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15F72B1"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5BFB8C3"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3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71FB6C1"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3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6B2E082"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3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75B9F44"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0F9A47C"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3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427E609"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3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9B0E1EE"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3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1D82846"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3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C8DE3D6"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3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A6A83DA"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3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3510676"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6717C30"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AB6146E"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r>
      <w:tr w:rsidR="008F6DF5" w:rsidRPr="008F6DF5" w14:paraId="02672832" w14:textId="77777777" w:rsidTr="008F6DF5">
        <w:trPr>
          <w:cantSplit/>
          <w:trHeight w:val="697"/>
        </w:trPr>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3F3FF12"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28D3CB8" w14:textId="77777777" w:rsidR="008F6DF5" w:rsidRPr="008F6DF5" w:rsidRDefault="008F6DF5" w:rsidP="008F6DF5">
            <w:pPr>
              <w:ind w:left="113" w:right="113"/>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F5F16E4" w14:textId="77777777" w:rsidR="008F6DF5" w:rsidRPr="008F6DF5" w:rsidRDefault="008F6DF5" w:rsidP="008F6DF5">
            <w:pPr>
              <w:ind w:left="113" w:right="113"/>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DFDFD93" w14:textId="77777777" w:rsidR="008F6DF5" w:rsidRPr="008F6DF5" w:rsidRDefault="008F6DF5" w:rsidP="008F6DF5">
            <w:pPr>
              <w:ind w:left="113" w:right="113"/>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3F5B497"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41DC391"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4E49327"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FEE1436"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B8A3BAD"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1203070"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AEF3BA9"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6D0AFB7"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EF1D9EB"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F41EF6D"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F8B0763"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3A70BD2"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A7D7399"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9C8752B"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A43E27C"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954B685"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1EACF60"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8228586"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F690B85"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BEBBCBD"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DB48D2E"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298F48E"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0EAB311"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6E477F5"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5DAB13F"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1CE7D0D"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9A03A47"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2E8BED7"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5EDFA20"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3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5A1640F"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3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B886365"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3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A5A12A0"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C89648F"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3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DE39305"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3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E8C152F"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3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F159B44"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3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AF26ED2"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3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1925671"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3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60AF2F6"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D178CE6"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B8542F9"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r>
      <w:tr w:rsidR="008F6DF5" w:rsidRPr="008F6DF5" w14:paraId="0C0125B9" w14:textId="77777777" w:rsidTr="008F6DF5">
        <w:trPr>
          <w:cantSplit/>
          <w:trHeight w:val="694"/>
        </w:trPr>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A7DC28E"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59DAADD"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CB0B2A2" w14:textId="77777777" w:rsidR="008F6DF5" w:rsidRPr="008F6DF5" w:rsidRDefault="008F6DF5" w:rsidP="008F6DF5">
            <w:pPr>
              <w:ind w:left="113" w:right="113"/>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1C1BC3B" w14:textId="77777777" w:rsidR="008F6DF5" w:rsidRPr="008F6DF5" w:rsidRDefault="008F6DF5" w:rsidP="008F6DF5">
            <w:pPr>
              <w:ind w:left="113" w:right="113"/>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05EF2EF"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59A89F4"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4AB01EC"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F75A1FD"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ED425ED"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BBFC5B9"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7110EC5"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47056C2"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4BD3D58"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AE75640"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7E4A3B3"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968EAAF"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900218E"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514003C"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B59A163"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8913784"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60BBA2A"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AF1B6B9"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5FBAC67"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311B30C"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90EC614"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6D1A457"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39A647E"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50DE2CE"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0C2D90C"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E0D5D87"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1C9D86B"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7802237"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9AD6B4E"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3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CFA5938"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3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B3D7091"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3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F143F7F"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6D4B64B"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3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96215D6"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3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2ECB498"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3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DD8FCD2"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3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867B059"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3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CE518AE"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3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BF09697"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7CDEE5A"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c>
          <w:tcPr>
            <w:tcW w:w="1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23DE82F" w14:textId="77777777" w:rsidR="008F6DF5" w:rsidRPr="008F6DF5" w:rsidRDefault="008F6DF5" w:rsidP="008F6DF5">
            <w:pPr>
              <w:ind w:left="113" w:right="113"/>
              <w:jc w:val="center"/>
              <w:rPr>
                <w:rFonts w:cs="Arial"/>
                <w:color w:val="000000"/>
                <w:sz w:val="14"/>
                <w:szCs w:val="14"/>
                <w:lang w:val="en-MY" w:eastAsia="en-MY"/>
              </w:rPr>
            </w:pPr>
            <w:r w:rsidRPr="008F6DF5">
              <w:rPr>
                <w:rFonts w:cs="Arial"/>
                <w:color w:val="000000"/>
                <w:sz w:val="14"/>
                <w:szCs w:val="14"/>
                <w:lang w:val="en-MY" w:eastAsia="en-MY"/>
              </w:rPr>
              <w:t> </w:t>
            </w:r>
          </w:p>
        </w:tc>
      </w:tr>
    </w:tbl>
    <w:p w14:paraId="43E80923" w14:textId="77777777" w:rsidR="008F6DF5" w:rsidRDefault="008F6DF5" w:rsidP="00433499">
      <w:pPr>
        <w:jc w:val="right"/>
        <w:rPr>
          <w:rFonts w:cs="Arial"/>
          <w:lang w:val="en-GB"/>
        </w:rPr>
      </w:pPr>
    </w:p>
    <w:p w14:paraId="656E32C7" w14:textId="2A2075C7" w:rsidR="00433499" w:rsidRPr="00A239D9" w:rsidRDefault="008F6DF5" w:rsidP="001031A2">
      <w:pPr>
        <w:pStyle w:val="Heading2"/>
        <w:jc w:val="right"/>
        <w:rPr>
          <w:b w:val="0"/>
          <w:lang w:val="en-GB"/>
        </w:rPr>
      </w:pPr>
      <w:r>
        <w:rPr>
          <w:lang w:val="en-GB"/>
        </w:rPr>
        <w:br w:type="column"/>
      </w:r>
      <w:bookmarkStart w:id="111" w:name="_Hlk148000490"/>
      <w:bookmarkStart w:id="112" w:name="_Toc164432960"/>
      <w:r w:rsidR="00433499" w:rsidRPr="00A239D9">
        <w:rPr>
          <w:lang w:val="en-GB"/>
        </w:rPr>
        <w:lastRenderedPageBreak/>
        <w:t xml:space="preserve">Appendix </w:t>
      </w:r>
      <w:r w:rsidR="008F4C0F">
        <w:rPr>
          <w:lang w:val="en-GB"/>
        </w:rPr>
        <w:t>8</w:t>
      </w:r>
      <w:bookmarkEnd w:id="112"/>
    </w:p>
    <w:p w14:paraId="4F9ED828" w14:textId="77777777" w:rsidR="00433499" w:rsidRPr="003967C8" w:rsidRDefault="00433499" w:rsidP="00433499">
      <w:pPr>
        <w:jc w:val="right"/>
        <w:rPr>
          <w:b/>
          <w:lang w:val="en-GB"/>
        </w:rPr>
      </w:pPr>
    </w:p>
    <w:p w14:paraId="1BD74489" w14:textId="40F7183D" w:rsidR="00433499" w:rsidRPr="003967C8" w:rsidRDefault="00433499" w:rsidP="00433499">
      <w:pPr>
        <w:pBdr>
          <w:bottom w:val="single" w:sz="4" w:space="1" w:color="auto"/>
        </w:pBdr>
        <w:jc w:val="center"/>
        <w:rPr>
          <w:lang w:val="en-GB"/>
        </w:rPr>
      </w:pPr>
      <w:r w:rsidRPr="003967C8">
        <w:rPr>
          <w:b/>
          <w:lang w:val="en-GB"/>
        </w:rPr>
        <w:t xml:space="preserve">Table </w:t>
      </w:r>
      <w:r w:rsidR="00EB73A8" w:rsidRPr="00203AFE">
        <w:rPr>
          <w:rFonts w:cs="Arial"/>
          <w:b/>
        </w:rPr>
        <w:t>E-4.3: Sales to Malaysia</w:t>
      </w:r>
      <w:r w:rsidR="00EB73A8">
        <w:rPr>
          <w:rFonts w:cs="Arial"/>
          <w:b/>
        </w:rPr>
        <w:t xml:space="preserve"> </w:t>
      </w:r>
      <w:r w:rsidR="00EB73A8" w:rsidRPr="00203AFE">
        <w:rPr>
          <w:rFonts w:cs="Arial"/>
          <w:b/>
        </w:rPr>
        <w:t>-</w:t>
      </w:r>
      <w:r w:rsidR="00EB73A8">
        <w:rPr>
          <w:rFonts w:cs="Arial"/>
          <w:b/>
        </w:rPr>
        <w:t xml:space="preserve"> </w:t>
      </w:r>
      <w:r w:rsidR="00EB73A8" w:rsidRPr="00203AFE">
        <w:rPr>
          <w:rFonts w:cs="Arial"/>
          <w:b/>
        </w:rPr>
        <w:t>Credit and Debit Notes Listing (MY-NOTE)</w:t>
      </w:r>
    </w:p>
    <w:p w14:paraId="532DC438" w14:textId="77777777" w:rsidR="00834FC6" w:rsidRDefault="00834FC6" w:rsidP="00433499">
      <w:pPr>
        <w:jc w:val="right"/>
        <w:rPr>
          <w:rFonts w:cs="Arial"/>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1643"/>
        <w:gridCol w:w="1242"/>
        <w:gridCol w:w="1295"/>
        <w:gridCol w:w="1123"/>
        <w:gridCol w:w="1644"/>
        <w:gridCol w:w="991"/>
        <w:gridCol w:w="764"/>
        <w:gridCol w:w="1028"/>
        <w:gridCol w:w="1148"/>
        <w:gridCol w:w="1206"/>
        <w:gridCol w:w="1017"/>
      </w:tblGrid>
      <w:tr w:rsidR="00081CB2" w:rsidRPr="00834FC6" w14:paraId="133192C5" w14:textId="77777777" w:rsidTr="00081CB2">
        <w:trPr>
          <w:trHeight w:val="690"/>
        </w:trPr>
        <w:tc>
          <w:tcPr>
            <w:tcW w:w="491" w:type="pct"/>
            <w:shd w:val="clear" w:color="auto" w:fill="auto"/>
            <w:vAlign w:val="center"/>
            <w:hideMark/>
          </w:tcPr>
          <w:p w14:paraId="31B2229E" w14:textId="77777777" w:rsidR="00081CB2" w:rsidRPr="00834FC6" w:rsidRDefault="00081CB2" w:rsidP="00834FC6">
            <w:pPr>
              <w:jc w:val="center"/>
              <w:rPr>
                <w:rFonts w:cs="Arial"/>
                <w:color w:val="000000"/>
                <w:sz w:val="20"/>
                <w:szCs w:val="20"/>
                <w:lang w:val="en-MY" w:eastAsia="en-MY"/>
              </w:rPr>
            </w:pPr>
            <w:r w:rsidRPr="00834FC6">
              <w:rPr>
                <w:rFonts w:cs="Arial"/>
                <w:color w:val="000000"/>
                <w:sz w:val="20"/>
                <w:szCs w:val="20"/>
                <w:lang w:val="en-MY" w:eastAsia="en-MY"/>
              </w:rPr>
              <w:t>Sequential number</w:t>
            </w:r>
          </w:p>
        </w:tc>
        <w:tc>
          <w:tcPr>
            <w:tcW w:w="566" w:type="pct"/>
            <w:shd w:val="clear" w:color="auto" w:fill="auto"/>
            <w:vAlign w:val="center"/>
            <w:hideMark/>
          </w:tcPr>
          <w:p w14:paraId="19E6C777" w14:textId="77777777" w:rsidR="00081CB2" w:rsidRPr="00834FC6" w:rsidRDefault="00081CB2" w:rsidP="00834FC6">
            <w:pPr>
              <w:jc w:val="center"/>
              <w:rPr>
                <w:rFonts w:cs="Arial"/>
                <w:color w:val="000000"/>
                <w:sz w:val="20"/>
                <w:szCs w:val="20"/>
                <w:lang w:val="en-MY" w:eastAsia="en-MY"/>
              </w:rPr>
            </w:pPr>
            <w:r w:rsidRPr="00834FC6">
              <w:rPr>
                <w:rFonts w:cs="Arial"/>
                <w:color w:val="000000"/>
                <w:sz w:val="20"/>
                <w:szCs w:val="20"/>
                <w:lang w:val="en-MY" w:eastAsia="en-MY"/>
              </w:rPr>
              <w:t>Product sales code</w:t>
            </w:r>
          </w:p>
        </w:tc>
        <w:tc>
          <w:tcPr>
            <w:tcW w:w="428" w:type="pct"/>
            <w:shd w:val="clear" w:color="auto" w:fill="auto"/>
            <w:vAlign w:val="center"/>
            <w:hideMark/>
          </w:tcPr>
          <w:p w14:paraId="457EDF52" w14:textId="77777777" w:rsidR="00081CB2" w:rsidRPr="00834FC6" w:rsidRDefault="00081CB2" w:rsidP="00834FC6">
            <w:pPr>
              <w:jc w:val="center"/>
              <w:rPr>
                <w:rFonts w:cs="Arial"/>
                <w:color w:val="000000"/>
                <w:sz w:val="20"/>
                <w:szCs w:val="20"/>
                <w:lang w:val="en-MY" w:eastAsia="en-MY"/>
              </w:rPr>
            </w:pPr>
            <w:r w:rsidRPr="00834FC6">
              <w:rPr>
                <w:rFonts w:cs="Arial"/>
                <w:color w:val="000000"/>
                <w:sz w:val="20"/>
                <w:szCs w:val="20"/>
                <w:lang w:val="en-MY" w:eastAsia="en-MY"/>
              </w:rPr>
              <w:t>Type document</w:t>
            </w:r>
          </w:p>
        </w:tc>
        <w:tc>
          <w:tcPr>
            <w:tcW w:w="446" w:type="pct"/>
            <w:shd w:val="clear" w:color="auto" w:fill="auto"/>
            <w:vAlign w:val="center"/>
            <w:hideMark/>
          </w:tcPr>
          <w:p w14:paraId="2F4A2462" w14:textId="77777777" w:rsidR="00081CB2" w:rsidRPr="00834FC6" w:rsidRDefault="00081CB2" w:rsidP="00834FC6">
            <w:pPr>
              <w:jc w:val="center"/>
              <w:rPr>
                <w:rFonts w:cs="Arial"/>
                <w:color w:val="000000"/>
                <w:sz w:val="20"/>
                <w:szCs w:val="20"/>
                <w:lang w:val="en-MY" w:eastAsia="en-MY"/>
              </w:rPr>
            </w:pPr>
            <w:r w:rsidRPr="00834FC6">
              <w:rPr>
                <w:rFonts w:cs="Arial"/>
                <w:color w:val="000000"/>
                <w:sz w:val="20"/>
                <w:szCs w:val="20"/>
                <w:lang w:val="en-MY" w:eastAsia="en-MY"/>
              </w:rPr>
              <w:t>Document number</w:t>
            </w:r>
          </w:p>
        </w:tc>
        <w:tc>
          <w:tcPr>
            <w:tcW w:w="387" w:type="pct"/>
            <w:shd w:val="clear" w:color="auto" w:fill="auto"/>
            <w:vAlign w:val="center"/>
            <w:hideMark/>
          </w:tcPr>
          <w:p w14:paraId="4A62840A" w14:textId="77777777" w:rsidR="00081CB2" w:rsidRPr="00834FC6" w:rsidRDefault="00081CB2" w:rsidP="00834FC6">
            <w:pPr>
              <w:jc w:val="center"/>
              <w:rPr>
                <w:rFonts w:cs="Arial"/>
                <w:color w:val="000000"/>
                <w:sz w:val="20"/>
                <w:szCs w:val="20"/>
                <w:lang w:val="en-MY" w:eastAsia="en-MY"/>
              </w:rPr>
            </w:pPr>
            <w:r w:rsidRPr="00834FC6">
              <w:rPr>
                <w:rFonts w:cs="Arial"/>
                <w:color w:val="000000"/>
                <w:sz w:val="20"/>
                <w:szCs w:val="20"/>
                <w:lang w:val="en-MY" w:eastAsia="en-MY"/>
              </w:rPr>
              <w:t>Date of issue</w:t>
            </w:r>
          </w:p>
        </w:tc>
        <w:tc>
          <w:tcPr>
            <w:tcW w:w="566" w:type="pct"/>
            <w:shd w:val="clear" w:color="auto" w:fill="auto"/>
            <w:vAlign w:val="center"/>
            <w:hideMark/>
          </w:tcPr>
          <w:p w14:paraId="40705590" w14:textId="412DAEA4" w:rsidR="00081CB2" w:rsidRPr="00834FC6" w:rsidRDefault="00081CB2" w:rsidP="00834FC6">
            <w:pPr>
              <w:jc w:val="center"/>
              <w:rPr>
                <w:rFonts w:cs="Arial"/>
                <w:color w:val="000000"/>
                <w:sz w:val="20"/>
                <w:szCs w:val="20"/>
                <w:lang w:val="en-MY" w:eastAsia="en-MY"/>
              </w:rPr>
            </w:pPr>
            <w:r w:rsidRPr="00834FC6">
              <w:rPr>
                <w:rFonts w:cs="Arial"/>
                <w:color w:val="000000"/>
                <w:sz w:val="20"/>
                <w:szCs w:val="20"/>
                <w:lang w:val="en-MY" w:eastAsia="en-MY"/>
              </w:rPr>
              <w:t xml:space="preserve">Sequence number in Table </w:t>
            </w:r>
            <w:r>
              <w:rPr>
                <w:rFonts w:cs="Arial"/>
                <w:color w:val="000000"/>
                <w:sz w:val="20"/>
                <w:szCs w:val="20"/>
                <w:lang w:val="en-MY" w:eastAsia="en-MY"/>
              </w:rPr>
              <w:t>E</w:t>
            </w:r>
            <w:r w:rsidRPr="00834FC6">
              <w:rPr>
                <w:rFonts w:cs="Arial"/>
                <w:color w:val="000000"/>
                <w:sz w:val="20"/>
                <w:szCs w:val="20"/>
                <w:lang w:val="en-MY" w:eastAsia="en-MY"/>
              </w:rPr>
              <w:t>-4.2</w:t>
            </w:r>
          </w:p>
        </w:tc>
        <w:tc>
          <w:tcPr>
            <w:tcW w:w="341" w:type="pct"/>
            <w:shd w:val="clear" w:color="auto" w:fill="auto"/>
            <w:vAlign w:val="center"/>
            <w:hideMark/>
          </w:tcPr>
          <w:p w14:paraId="24FAEAC6" w14:textId="77777777" w:rsidR="00081CB2" w:rsidRPr="00834FC6" w:rsidRDefault="00081CB2" w:rsidP="00834FC6">
            <w:pPr>
              <w:jc w:val="center"/>
              <w:rPr>
                <w:rFonts w:cs="Arial"/>
                <w:color w:val="000000"/>
                <w:sz w:val="20"/>
                <w:szCs w:val="20"/>
                <w:lang w:val="en-MY" w:eastAsia="en-MY"/>
              </w:rPr>
            </w:pPr>
            <w:r w:rsidRPr="00834FC6">
              <w:rPr>
                <w:rFonts w:cs="Arial"/>
                <w:color w:val="000000"/>
                <w:sz w:val="20"/>
                <w:szCs w:val="20"/>
                <w:lang w:val="en-MY" w:eastAsia="en-MY"/>
              </w:rPr>
              <w:t>Quantity</w:t>
            </w:r>
          </w:p>
          <w:p w14:paraId="308F5EAA" w14:textId="490D611B" w:rsidR="00081CB2" w:rsidRPr="00834FC6" w:rsidRDefault="00081CB2" w:rsidP="00834FC6">
            <w:pPr>
              <w:jc w:val="center"/>
              <w:rPr>
                <w:rFonts w:cs="Arial"/>
                <w:color w:val="000000"/>
                <w:sz w:val="20"/>
                <w:szCs w:val="20"/>
                <w:lang w:val="en-MY" w:eastAsia="en-MY"/>
              </w:rPr>
            </w:pPr>
            <w:r w:rsidRPr="00834FC6">
              <w:rPr>
                <w:rFonts w:cs="Arial"/>
                <w:color w:val="000000"/>
                <w:sz w:val="20"/>
                <w:szCs w:val="20"/>
                <w:lang w:val="en-MY" w:eastAsia="en-MY"/>
              </w:rPr>
              <w:t>(MT)</w:t>
            </w:r>
          </w:p>
        </w:tc>
        <w:tc>
          <w:tcPr>
            <w:tcW w:w="263" w:type="pct"/>
            <w:shd w:val="clear" w:color="auto" w:fill="auto"/>
            <w:vAlign w:val="center"/>
            <w:hideMark/>
          </w:tcPr>
          <w:p w14:paraId="072F6213" w14:textId="77777777" w:rsidR="00081CB2" w:rsidRPr="00834FC6" w:rsidRDefault="00081CB2" w:rsidP="00834FC6">
            <w:pPr>
              <w:jc w:val="center"/>
              <w:rPr>
                <w:rFonts w:cs="Arial"/>
                <w:color w:val="000000"/>
                <w:sz w:val="20"/>
                <w:szCs w:val="20"/>
                <w:lang w:val="en-MY" w:eastAsia="en-MY"/>
              </w:rPr>
            </w:pPr>
            <w:r w:rsidRPr="00834FC6">
              <w:rPr>
                <w:rFonts w:cs="Arial"/>
                <w:color w:val="000000"/>
                <w:sz w:val="20"/>
                <w:szCs w:val="20"/>
                <w:lang w:val="en-MY" w:eastAsia="en-MY"/>
              </w:rPr>
              <w:t>Value</w:t>
            </w:r>
          </w:p>
        </w:tc>
        <w:tc>
          <w:tcPr>
            <w:tcW w:w="354" w:type="pct"/>
            <w:shd w:val="clear" w:color="auto" w:fill="auto"/>
            <w:vAlign w:val="center"/>
            <w:hideMark/>
          </w:tcPr>
          <w:p w14:paraId="3FD21CDD" w14:textId="77777777" w:rsidR="00081CB2" w:rsidRPr="00834FC6" w:rsidRDefault="00081CB2" w:rsidP="00834FC6">
            <w:pPr>
              <w:jc w:val="center"/>
              <w:rPr>
                <w:rFonts w:cs="Arial"/>
                <w:color w:val="000000"/>
                <w:sz w:val="20"/>
                <w:szCs w:val="20"/>
                <w:lang w:val="en-MY" w:eastAsia="en-MY"/>
              </w:rPr>
            </w:pPr>
            <w:r w:rsidRPr="00834FC6">
              <w:rPr>
                <w:rFonts w:cs="Arial"/>
                <w:color w:val="000000"/>
                <w:sz w:val="20"/>
                <w:szCs w:val="20"/>
                <w:lang w:val="en-MY" w:eastAsia="en-MY"/>
              </w:rPr>
              <w:t>Currency</w:t>
            </w:r>
          </w:p>
        </w:tc>
        <w:tc>
          <w:tcPr>
            <w:tcW w:w="395" w:type="pct"/>
            <w:shd w:val="clear" w:color="auto" w:fill="auto"/>
            <w:vAlign w:val="center"/>
            <w:hideMark/>
          </w:tcPr>
          <w:p w14:paraId="7AAA1955" w14:textId="77777777" w:rsidR="00081CB2" w:rsidRPr="00834FC6" w:rsidRDefault="00081CB2" w:rsidP="00834FC6">
            <w:pPr>
              <w:jc w:val="center"/>
              <w:rPr>
                <w:rFonts w:cs="Arial"/>
                <w:color w:val="000000"/>
                <w:sz w:val="20"/>
                <w:szCs w:val="20"/>
                <w:lang w:val="en-MY" w:eastAsia="en-MY"/>
              </w:rPr>
            </w:pPr>
            <w:r w:rsidRPr="00834FC6">
              <w:rPr>
                <w:rFonts w:cs="Arial"/>
                <w:color w:val="000000"/>
                <w:sz w:val="20"/>
                <w:szCs w:val="20"/>
                <w:lang w:val="en-MY" w:eastAsia="en-MY"/>
              </w:rPr>
              <w:t>Rate of exchange</w:t>
            </w:r>
          </w:p>
        </w:tc>
        <w:tc>
          <w:tcPr>
            <w:tcW w:w="415" w:type="pct"/>
            <w:shd w:val="clear" w:color="auto" w:fill="auto"/>
            <w:vAlign w:val="center"/>
            <w:hideMark/>
          </w:tcPr>
          <w:p w14:paraId="6A9AC3EB" w14:textId="77777777" w:rsidR="00081CB2" w:rsidRPr="00834FC6" w:rsidRDefault="00081CB2" w:rsidP="00834FC6">
            <w:pPr>
              <w:jc w:val="center"/>
              <w:rPr>
                <w:rFonts w:cs="Arial"/>
                <w:color w:val="000000"/>
                <w:sz w:val="20"/>
                <w:szCs w:val="20"/>
                <w:lang w:val="en-MY" w:eastAsia="en-MY"/>
              </w:rPr>
            </w:pPr>
            <w:r w:rsidRPr="00834FC6">
              <w:rPr>
                <w:rFonts w:cs="Arial"/>
                <w:color w:val="000000"/>
                <w:sz w:val="20"/>
                <w:szCs w:val="20"/>
                <w:lang w:val="en-MY" w:eastAsia="en-MY"/>
              </w:rPr>
              <w:t>Accounting value</w:t>
            </w:r>
          </w:p>
        </w:tc>
        <w:tc>
          <w:tcPr>
            <w:tcW w:w="350" w:type="pct"/>
            <w:shd w:val="clear" w:color="auto" w:fill="auto"/>
            <w:vAlign w:val="center"/>
            <w:hideMark/>
          </w:tcPr>
          <w:p w14:paraId="4E5AF9E5" w14:textId="77777777" w:rsidR="00081CB2" w:rsidRPr="00834FC6" w:rsidRDefault="00081CB2" w:rsidP="00834FC6">
            <w:pPr>
              <w:jc w:val="center"/>
              <w:rPr>
                <w:rFonts w:cs="Arial"/>
                <w:color w:val="000000"/>
                <w:sz w:val="20"/>
                <w:szCs w:val="20"/>
                <w:lang w:val="en-MY" w:eastAsia="en-MY"/>
              </w:rPr>
            </w:pPr>
            <w:r w:rsidRPr="00834FC6">
              <w:rPr>
                <w:rFonts w:cs="Arial"/>
                <w:color w:val="000000"/>
                <w:sz w:val="20"/>
                <w:szCs w:val="20"/>
                <w:lang w:val="en-MY" w:eastAsia="en-MY"/>
              </w:rPr>
              <w:t>Remarks</w:t>
            </w:r>
          </w:p>
        </w:tc>
      </w:tr>
      <w:tr w:rsidR="00834FC6" w:rsidRPr="00834FC6" w14:paraId="1C28E07A" w14:textId="77777777" w:rsidTr="00081CB2">
        <w:trPr>
          <w:trHeight w:val="300"/>
        </w:trPr>
        <w:tc>
          <w:tcPr>
            <w:tcW w:w="491" w:type="pct"/>
            <w:shd w:val="clear" w:color="auto" w:fill="auto"/>
            <w:vAlign w:val="center"/>
            <w:hideMark/>
          </w:tcPr>
          <w:p w14:paraId="5FD5C489" w14:textId="77777777" w:rsidR="00834FC6" w:rsidRPr="00834FC6" w:rsidRDefault="00834FC6" w:rsidP="00834FC6">
            <w:pPr>
              <w:jc w:val="center"/>
              <w:rPr>
                <w:rFonts w:cs="Arial"/>
                <w:color w:val="000000"/>
                <w:sz w:val="20"/>
                <w:szCs w:val="20"/>
                <w:lang w:val="en-MY" w:eastAsia="en-MY"/>
              </w:rPr>
            </w:pPr>
            <w:r w:rsidRPr="00834FC6">
              <w:rPr>
                <w:rFonts w:cs="Arial"/>
                <w:color w:val="000000"/>
                <w:sz w:val="20"/>
                <w:szCs w:val="20"/>
                <w:lang w:val="en-MY" w:eastAsia="en-MY"/>
              </w:rPr>
              <w:t>NO</w:t>
            </w:r>
          </w:p>
        </w:tc>
        <w:tc>
          <w:tcPr>
            <w:tcW w:w="566" w:type="pct"/>
            <w:shd w:val="clear" w:color="auto" w:fill="auto"/>
            <w:vAlign w:val="center"/>
            <w:hideMark/>
          </w:tcPr>
          <w:p w14:paraId="26E19AB5" w14:textId="77777777" w:rsidR="00834FC6" w:rsidRPr="00834FC6" w:rsidRDefault="00834FC6" w:rsidP="00834FC6">
            <w:pPr>
              <w:jc w:val="center"/>
              <w:rPr>
                <w:rFonts w:cs="Arial"/>
                <w:color w:val="000000"/>
                <w:sz w:val="20"/>
                <w:szCs w:val="20"/>
                <w:lang w:val="en-MY" w:eastAsia="en-MY"/>
              </w:rPr>
            </w:pPr>
            <w:r w:rsidRPr="00834FC6">
              <w:rPr>
                <w:rFonts w:cs="Arial"/>
                <w:color w:val="000000"/>
                <w:sz w:val="20"/>
                <w:szCs w:val="20"/>
                <w:lang w:val="en-MY" w:eastAsia="en-MY"/>
              </w:rPr>
              <w:t>PDT-CODE</w:t>
            </w:r>
          </w:p>
        </w:tc>
        <w:tc>
          <w:tcPr>
            <w:tcW w:w="428" w:type="pct"/>
            <w:shd w:val="clear" w:color="auto" w:fill="auto"/>
            <w:vAlign w:val="center"/>
            <w:hideMark/>
          </w:tcPr>
          <w:p w14:paraId="37F8CA8D" w14:textId="77777777" w:rsidR="00834FC6" w:rsidRPr="00834FC6" w:rsidRDefault="00834FC6" w:rsidP="00834FC6">
            <w:pPr>
              <w:jc w:val="center"/>
              <w:rPr>
                <w:rFonts w:cs="Arial"/>
                <w:color w:val="000000"/>
                <w:sz w:val="20"/>
                <w:szCs w:val="20"/>
                <w:lang w:val="en-MY" w:eastAsia="en-MY"/>
              </w:rPr>
            </w:pPr>
            <w:r w:rsidRPr="00834FC6">
              <w:rPr>
                <w:rFonts w:cs="Arial"/>
                <w:color w:val="000000"/>
                <w:sz w:val="20"/>
                <w:szCs w:val="20"/>
                <w:lang w:val="en-MY" w:eastAsia="en-MY"/>
              </w:rPr>
              <w:t>DOC-TYP</w:t>
            </w:r>
          </w:p>
        </w:tc>
        <w:tc>
          <w:tcPr>
            <w:tcW w:w="446" w:type="pct"/>
            <w:shd w:val="clear" w:color="auto" w:fill="auto"/>
            <w:vAlign w:val="center"/>
            <w:hideMark/>
          </w:tcPr>
          <w:p w14:paraId="5E7F50EC" w14:textId="77777777" w:rsidR="00834FC6" w:rsidRPr="00834FC6" w:rsidRDefault="00834FC6" w:rsidP="00834FC6">
            <w:pPr>
              <w:jc w:val="center"/>
              <w:rPr>
                <w:rFonts w:cs="Arial"/>
                <w:color w:val="000000"/>
                <w:sz w:val="20"/>
                <w:szCs w:val="20"/>
                <w:lang w:val="en-MY" w:eastAsia="en-MY"/>
              </w:rPr>
            </w:pPr>
            <w:r w:rsidRPr="00834FC6">
              <w:rPr>
                <w:rFonts w:cs="Arial"/>
                <w:color w:val="000000"/>
                <w:sz w:val="20"/>
                <w:szCs w:val="20"/>
                <w:lang w:val="en-MY" w:eastAsia="en-MY"/>
              </w:rPr>
              <w:t>DOC-NO</w:t>
            </w:r>
          </w:p>
        </w:tc>
        <w:tc>
          <w:tcPr>
            <w:tcW w:w="387" w:type="pct"/>
            <w:shd w:val="clear" w:color="auto" w:fill="auto"/>
            <w:vAlign w:val="center"/>
            <w:hideMark/>
          </w:tcPr>
          <w:p w14:paraId="5550556F" w14:textId="77777777" w:rsidR="00834FC6" w:rsidRPr="00834FC6" w:rsidRDefault="00834FC6" w:rsidP="00834FC6">
            <w:pPr>
              <w:jc w:val="center"/>
              <w:rPr>
                <w:rFonts w:cs="Arial"/>
                <w:color w:val="000000"/>
                <w:sz w:val="20"/>
                <w:szCs w:val="20"/>
                <w:lang w:val="en-MY" w:eastAsia="en-MY"/>
              </w:rPr>
            </w:pPr>
            <w:r w:rsidRPr="00834FC6">
              <w:rPr>
                <w:rFonts w:cs="Arial"/>
                <w:color w:val="000000"/>
                <w:sz w:val="20"/>
                <w:szCs w:val="20"/>
                <w:lang w:val="en-MY" w:eastAsia="en-MY"/>
              </w:rPr>
              <w:t>DATE</w:t>
            </w:r>
          </w:p>
        </w:tc>
        <w:tc>
          <w:tcPr>
            <w:tcW w:w="566" w:type="pct"/>
            <w:shd w:val="clear" w:color="auto" w:fill="auto"/>
            <w:vAlign w:val="center"/>
            <w:hideMark/>
          </w:tcPr>
          <w:p w14:paraId="05EA6C27" w14:textId="77777777" w:rsidR="00834FC6" w:rsidRPr="00834FC6" w:rsidRDefault="00834FC6" w:rsidP="00834FC6">
            <w:pPr>
              <w:jc w:val="center"/>
              <w:rPr>
                <w:rFonts w:cs="Arial"/>
                <w:color w:val="000000"/>
                <w:sz w:val="20"/>
                <w:szCs w:val="20"/>
                <w:lang w:val="en-MY" w:eastAsia="en-MY"/>
              </w:rPr>
            </w:pPr>
            <w:r w:rsidRPr="00834FC6">
              <w:rPr>
                <w:rFonts w:cs="Arial"/>
                <w:color w:val="000000"/>
                <w:sz w:val="20"/>
                <w:szCs w:val="20"/>
                <w:lang w:val="en-MY" w:eastAsia="en-MY"/>
              </w:rPr>
              <w:t>REF</w:t>
            </w:r>
          </w:p>
        </w:tc>
        <w:tc>
          <w:tcPr>
            <w:tcW w:w="341" w:type="pct"/>
            <w:shd w:val="clear" w:color="auto" w:fill="auto"/>
            <w:vAlign w:val="center"/>
            <w:hideMark/>
          </w:tcPr>
          <w:p w14:paraId="0D43CC11" w14:textId="77777777" w:rsidR="00834FC6" w:rsidRPr="00834FC6" w:rsidRDefault="00834FC6" w:rsidP="00834FC6">
            <w:pPr>
              <w:jc w:val="center"/>
              <w:rPr>
                <w:rFonts w:cs="Arial"/>
                <w:color w:val="000000"/>
                <w:sz w:val="20"/>
                <w:szCs w:val="20"/>
                <w:lang w:val="en-MY" w:eastAsia="en-MY"/>
              </w:rPr>
            </w:pPr>
            <w:r w:rsidRPr="00834FC6">
              <w:rPr>
                <w:rFonts w:cs="Arial"/>
                <w:color w:val="000000"/>
                <w:sz w:val="20"/>
                <w:szCs w:val="20"/>
                <w:lang w:val="en-MY" w:eastAsia="en-MY"/>
              </w:rPr>
              <w:t>QTY</w:t>
            </w:r>
          </w:p>
        </w:tc>
        <w:tc>
          <w:tcPr>
            <w:tcW w:w="263" w:type="pct"/>
            <w:shd w:val="clear" w:color="auto" w:fill="auto"/>
            <w:vAlign w:val="center"/>
            <w:hideMark/>
          </w:tcPr>
          <w:p w14:paraId="7CF86EFB" w14:textId="77777777" w:rsidR="00834FC6" w:rsidRPr="00834FC6" w:rsidRDefault="00834FC6" w:rsidP="00834FC6">
            <w:pPr>
              <w:jc w:val="center"/>
              <w:rPr>
                <w:rFonts w:cs="Arial"/>
                <w:color w:val="000000"/>
                <w:sz w:val="20"/>
                <w:szCs w:val="20"/>
                <w:lang w:val="en-MY" w:eastAsia="en-MY"/>
              </w:rPr>
            </w:pPr>
            <w:r w:rsidRPr="00834FC6">
              <w:rPr>
                <w:rFonts w:cs="Arial"/>
                <w:color w:val="000000"/>
                <w:sz w:val="20"/>
                <w:szCs w:val="20"/>
                <w:lang w:val="en-MY" w:eastAsia="en-MY"/>
              </w:rPr>
              <w:t>VAL</w:t>
            </w:r>
          </w:p>
        </w:tc>
        <w:tc>
          <w:tcPr>
            <w:tcW w:w="354" w:type="pct"/>
            <w:shd w:val="clear" w:color="auto" w:fill="auto"/>
            <w:vAlign w:val="center"/>
            <w:hideMark/>
          </w:tcPr>
          <w:p w14:paraId="61C685F9" w14:textId="77777777" w:rsidR="00834FC6" w:rsidRPr="00834FC6" w:rsidRDefault="00834FC6" w:rsidP="00834FC6">
            <w:pPr>
              <w:jc w:val="center"/>
              <w:rPr>
                <w:rFonts w:cs="Arial"/>
                <w:color w:val="000000"/>
                <w:sz w:val="20"/>
                <w:szCs w:val="20"/>
                <w:lang w:val="en-MY" w:eastAsia="en-MY"/>
              </w:rPr>
            </w:pPr>
            <w:r w:rsidRPr="00834FC6">
              <w:rPr>
                <w:rFonts w:cs="Arial"/>
                <w:color w:val="000000"/>
                <w:sz w:val="20"/>
                <w:szCs w:val="20"/>
                <w:lang w:val="en-MY" w:eastAsia="en-MY"/>
              </w:rPr>
              <w:t>CURR</w:t>
            </w:r>
          </w:p>
        </w:tc>
        <w:tc>
          <w:tcPr>
            <w:tcW w:w="395" w:type="pct"/>
            <w:shd w:val="clear" w:color="auto" w:fill="auto"/>
            <w:vAlign w:val="center"/>
            <w:hideMark/>
          </w:tcPr>
          <w:p w14:paraId="180E85CA" w14:textId="77777777" w:rsidR="00834FC6" w:rsidRPr="00834FC6" w:rsidRDefault="00834FC6" w:rsidP="00834FC6">
            <w:pPr>
              <w:jc w:val="center"/>
              <w:rPr>
                <w:rFonts w:cs="Arial"/>
                <w:color w:val="000000"/>
                <w:sz w:val="20"/>
                <w:szCs w:val="20"/>
                <w:lang w:val="en-MY" w:eastAsia="en-MY"/>
              </w:rPr>
            </w:pPr>
            <w:r w:rsidRPr="00834FC6">
              <w:rPr>
                <w:rFonts w:cs="Arial"/>
                <w:color w:val="000000"/>
                <w:sz w:val="20"/>
                <w:szCs w:val="20"/>
                <w:lang w:val="en-MY" w:eastAsia="en-MY"/>
              </w:rPr>
              <w:t>EXCH</w:t>
            </w:r>
          </w:p>
        </w:tc>
        <w:tc>
          <w:tcPr>
            <w:tcW w:w="415" w:type="pct"/>
            <w:shd w:val="clear" w:color="auto" w:fill="auto"/>
            <w:vAlign w:val="center"/>
            <w:hideMark/>
          </w:tcPr>
          <w:p w14:paraId="002F522E" w14:textId="77777777" w:rsidR="00834FC6" w:rsidRPr="00834FC6" w:rsidRDefault="00834FC6" w:rsidP="00834FC6">
            <w:pPr>
              <w:jc w:val="center"/>
              <w:rPr>
                <w:rFonts w:cs="Arial"/>
                <w:color w:val="000000"/>
                <w:sz w:val="20"/>
                <w:szCs w:val="20"/>
                <w:lang w:val="en-MY" w:eastAsia="en-MY"/>
              </w:rPr>
            </w:pPr>
            <w:r w:rsidRPr="00834FC6">
              <w:rPr>
                <w:rFonts w:cs="Arial"/>
                <w:color w:val="000000"/>
                <w:sz w:val="20"/>
                <w:szCs w:val="20"/>
                <w:lang w:val="en-MY" w:eastAsia="en-MY"/>
              </w:rPr>
              <w:t>ACC-VAL</w:t>
            </w:r>
          </w:p>
        </w:tc>
        <w:tc>
          <w:tcPr>
            <w:tcW w:w="350" w:type="pct"/>
            <w:shd w:val="clear" w:color="auto" w:fill="auto"/>
            <w:vAlign w:val="center"/>
            <w:hideMark/>
          </w:tcPr>
          <w:p w14:paraId="3270603D" w14:textId="77777777" w:rsidR="00834FC6" w:rsidRPr="00834FC6" w:rsidRDefault="00834FC6" w:rsidP="00834FC6">
            <w:pPr>
              <w:jc w:val="center"/>
              <w:rPr>
                <w:rFonts w:cs="Arial"/>
                <w:color w:val="000000"/>
                <w:sz w:val="20"/>
                <w:szCs w:val="20"/>
                <w:lang w:val="en-MY" w:eastAsia="en-MY"/>
              </w:rPr>
            </w:pPr>
            <w:r w:rsidRPr="00834FC6">
              <w:rPr>
                <w:rFonts w:cs="Arial"/>
                <w:color w:val="000000"/>
                <w:sz w:val="20"/>
                <w:szCs w:val="20"/>
                <w:lang w:val="en-MY" w:eastAsia="en-MY"/>
              </w:rPr>
              <w:t>REM</w:t>
            </w:r>
          </w:p>
        </w:tc>
      </w:tr>
      <w:tr w:rsidR="00834FC6" w:rsidRPr="00834FC6" w14:paraId="56470B93" w14:textId="77777777" w:rsidTr="00081CB2">
        <w:trPr>
          <w:trHeight w:val="310"/>
        </w:trPr>
        <w:tc>
          <w:tcPr>
            <w:tcW w:w="491" w:type="pct"/>
            <w:shd w:val="clear" w:color="auto" w:fill="auto"/>
            <w:vAlign w:val="center"/>
            <w:hideMark/>
          </w:tcPr>
          <w:p w14:paraId="673861CA" w14:textId="77777777" w:rsidR="00834FC6" w:rsidRPr="00834FC6" w:rsidRDefault="00834FC6" w:rsidP="00834FC6">
            <w:pPr>
              <w:rPr>
                <w:rFonts w:cs="Arial"/>
                <w:color w:val="000000"/>
                <w:sz w:val="20"/>
                <w:szCs w:val="20"/>
                <w:lang w:val="en-MY" w:eastAsia="en-MY"/>
              </w:rPr>
            </w:pPr>
            <w:r w:rsidRPr="00834FC6">
              <w:rPr>
                <w:rFonts w:cs="Arial"/>
                <w:color w:val="000000"/>
                <w:sz w:val="20"/>
                <w:szCs w:val="20"/>
                <w:lang w:val="en-MY" w:eastAsia="en-MY"/>
              </w:rPr>
              <w:t> </w:t>
            </w:r>
          </w:p>
        </w:tc>
        <w:tc>
          <w:tcPr>
            <w:tcW w:w="566" w:type="pct"/>
            <w:shd w:val="clear" w:color="auto" w:fill="auto"/>
            <w:vAlign w:val="center"/>
            <w:hideMark/>
          </w:tcPr>
          <w:p w14:paraId="790C686F" w14:textId="77777777" w:rsidR="00834FC6" w:rsidRPr="00834FC6" w:rsidRDefault="00834FC6" w:rsidP="00834FC6">
            <w:pPr>
              <w:rPr>
                <w:rFonts w:cs="Arial"/>
                <w:color w:val="000000"/>
                <w:sz w:val="20"/>
                <w:szCs w:val="20"/>
                <w:lang w:val="en-MY" w:eastAsia="en-MY"/>
              </w:rPr>
            </w:pPr>
            <w:r w:rsidRPr="00834FC6">
              <w:rPr>
                <w:rFonts w:cs="Arial"/>
                <w:color w:val="000000"/>
                <w:sz w:val="20"/>
                <w:szCs w:val="20"/>
                <w:lang w:val="en-MY" w:eastAsia="en-MY"/>
              </w:rPr>
              <w:t> </w:t>
            </w:r>
          </w:p>
        </w:tc>
        <w:tc>
          <w:tcPr>
            <w:tcW w:w="428" w:type="pct"/>
            <w:shd w:val="clear" w:color="auto" w:fill="auto"/>
            <w:vAlign w:val="center"/>
            <w:hideMark/>
          </w:tcPr>
          <w:p w14:paraId="6C0F534C" w14:textId="77777777" w:rsidR="00834FC6" w:rsidRPr="00834FC6" w:rsidRDefault="00834FC6" w:rsidP="00834FC6">
            <w:pPr>
              <w:rPr>
                <w:rFonts w:cs="Arial"/>
                <w:color w:val="000000"/>
                <w:sz w:val="20"/>
                <w:szCs w:val="20"/>
                <w:lang w:val="en-MY" w:eastAsia="en-MY"/>
              </w:rPr>
            </w:pPr>
            <w:r w:rsidRPr="00834FC6">
              <w:rPr>
                <w:rFonts w:cs="Arial"/>
                <w:color w:val="000000"/>
                <w:sz w:val="20"/>
                <w:szCs w:val="20"/>
                <w:lang w:val="en-MY" w:eastAsia="en-MY"/>
              </w:rPr>
              <w:t> </w:t>
            </w:r>
          </w:p>
        </w:tc>
        <w:tc>
          <w:tcPr>
            <w:tcW w:w="446" w:type="pct"/>
            <w:shd w:val="clear" w:color="auto" w:fill="auto"/>
            <w:vAlign w:val="center"/>
            <w:hideMark/>
          </w:tcPr>
          <w:p w14:paraId="22FB76E2" w14:textId="77777777" w:rsidR="00834FC6" w:rsidRPr="00834FC6" w:rsidRDefault="00834FC6" w:rsidP="00834FC6">
            <w:pPr>
              <w:rPr>
                <w:rFonts w:cs="Arial"/>
                <w:color w:val="000000"/>
                <w:sz w:val="20"/>
                <w:szCs w:val="20"/>
                <w:lang w:val="en-MY" w:eastAsia="en-MY"/>
              </w:rPr>
            </w:pPr>
            <w:r w:rsidRPr="00834FC6">
              <w:rPr>
                <w:rFonts w:cs="Arial"/>
                <w:color w:val="000000"/>
                <w:sz w:val="20"/>
                <w:szCs w:val="20"/>
                <w:lang w:val="en-MY" w:eastAsia="en-MY"/>
              </w:rPr>
              <w:t> </w:t>
            </w:r>
          </w:p>
        </w:tc>
        <w:tc>
          <w:tcPr>
            <w:tcW w:w="387" w:type="pct"/>
            <w:shd w:val="clear" w:color="auto" w:fill="auto"/>
            <w:vAlign w:val="center"/>
            <w:hideMark/>
          </w:tcPr>
          <w:p w14:paraId="240C81B6" w14:textId="77777777" w:rsidR="00834FC6" w:rsidRPr="00834FC6" w:rsidRDefault="00834FC6" w:rsidP="00834FC6">
            <w:pPr>
              <w:rPr>
                <w:rFonts w:cs="Arial"/>
                <w:color w:val="000000"/>
                <w:sz w:val="20"/>
                <w:szCs w:val="20"/>
                <w:lang w:val="en-MY" w:eastAsia="en-MY"/>
              </w:rPr>
            </w:pPr>
            <w:r w:rsidRPr="00834FC6">
              <w:rPr>
                <w:rFonts w:cs="Arial"/>
                <w:color w:val="000000"/>
                <w:sz w:val="20"/>
                <w:szCs w:val="20"/>
                <w:lang w:val="en-MY" w:eastAsia="en-MY"/>
              </w:rPr>
              <w:t> </w:t>
            </w:r>
          </w:p>
        </w:tc>
        <w:tc>
          <w:tcPr>
            <w:tcW w:w="566" w:type="pct"/>
            <w:shd w:val="clear" w:color="auto" w:fill="auto"/>
            <w:vAlign w:val="center"/>
            <w:hideMark/>
          </w:tcPr>
          <w:p w14:paraId="0ED8F325" w14:textId="77777777" w:rsidR="00834FC6" w:rsidRPr="00834FC6" w:rsidRDefault="00834FC6" w:rsidP="00834FC6">
            <w:pPr>
              <w:rPr>
                <w:rFonts w:cs="Arial"/>
                <w:color w:val="000000"/>
                <w:sz w:val="20"/>
                <w:szCs w:val="20"/>
                <w:lang w:val="en-MY" w:eastAsia="en-MY"/>
              </w:rPr>
            </w:pPr>
            <w:r w:rsidRPr="00834FC6">
              <w:rPr>
                <w:rFonts w:cs="Arial"/>
                <w:color w:val="000000"/>
                <w:sz w:val="20"/>
                <w:szCs w:val="20"/>
                <w:lang w:val="en-MY" w:eastAsia="en-MY"/>
              </w:rPr>
              <w:t> </w:t>
            </w:r>
          </w:p>
        </w:tc>
        <w:tc>
          <w:tcPr>
            <w:tcW w:w="341" w:type="pct"/>
            <w:shd w:val="clear" w:color="auto" w:fill="auto"/>
            <w:vAlign w:val="center"/>
            <w:hideMark/>
          </w:tcPr>
          <w:p w14:paraId="33F4859E" w14:textId="77777777" w:rsidR="00834FC6" w:rsidRPr="00834FC6" w:rsidRDefault="00834FC6" w:rsidP="00834FC6">
            <w:pPr>
              <w:rPr>
                <w:rFonts w:cs="Arial"/>
                <w:color w:val="000000"/>
                <w:sz w:val="20"/>
                <w:szCs w:val="20"/>
                <w:lang w:val="en-MY" w:eastAsia="en-MY"/>
              </w:rPr>
            </w:pPr>
            <w:r w:rsidRPr="00834FC6">
              <w:rPr>
                <w:rFonts w:cs="Arial"/>
                <w:color w:val="000000"/>
                <w:sz w:val="20"/>
                <w:szCs w:val="20"/>
                <w:lang w:val="en-MY" w:eastAsia="en-MY"/>
              </w:rPr>
              <w:t> </w:t>
            </w:r>
          </w:p>
        </w:tc>
        <w:tc>
          <w:tcPr>
            <w:tcW w:w="263" w:type="pct"/>
            <w:shd w:val="clear" w:color="auto" w:fill="auto"/>
            <w:vAlign w:val="center"/>
            <w:hideMark/>
          </w:tcPr>
          <w:p w14:paraId="46B6DA8F" w14:textId="77777777" w:rsidR="00834FC6" w:rsidRPr="00834FC6" w:rsidRDefault="00834FC6" w:rsidP="00834FC6">
            <w:pPr>
              <w:rPr>
                <w:rFonts w:cs="Arial"/>
                <w:color w:val="000000"/>
                <w:sz w:val="20"/>
                <w:szCs w:val="20"/>
                <w:lang w:val="en-MY" w:eastAsia="en-MY"/>
              </w:rPr>
            </w:pPr>
            <w:r w:rsidRPr="00834FC6">
              <w:rPr>
                <w:rFonts w:cs="Arial"/>
                <w:color w:val="000000"/>
                <w:sz w:val="20"/>
                <w:szCs w:val="20"/>
                <w:lang w:val="en-MY" w:eastAsia="en-MY"/>
              </w:rPr>
              <w:t> </w:t>
            </w:r>
          </w:p>
        </w:tc>
        <w:tc>
          <w:tcPr>
            <w:tcW w:w="354" w:type="pct"/>
            <w:shd w:val="clear" w:color="auto" w:fill="auto"/>
            <w:vAlign w:val="center"/>
            <w:hideMark/>
          </w:tcPr>
          <w:p w14:paraId="6FEB89D2" w14:textId="77777777" w:rsidR="00834FC6" w:rsidRPr="00834FC6" w:rsidRDefault="00834FC6" w:rsidP="00834FC6">
            <w:pPr>
              <w:rPr>
                <w:rFonts w:cs="Arial"/>
                <w:color w:val="000000"/>
                <w:sz w:val="20"/>
                <w:szCs w:val="20"/>
                <w:lang w:val="en-MY" w:eastAsia="en-MY"/>
              </w:rPr>
            </w:pPr>
            <w:r w:rsidRPr="00834FC6">
              <w:rPr>
                <w:rFonts w:cs="Arial"/>
                <w:color w:val="000000"/>
                <w:sz w:val="20"/>
                <w:szCs w:val="20"/>
                <w:lang w:val="en-MY" w:eastAsia="en-MY"/>
              </w:rPr>
              <w:t> </w:t>
            </w:r>
          </w:p>
        </w:tc>
        <w:tc>
          <w:tcPr>
            <w:tcW w:w="395" w:type="pct"/>
            <w:shd w:val="clear" w:color="auto" w:fill="auto"/>
            <w:vAlign w:val="center"/>
            <w:hideMark/>
          </w:tcPr>
          <w:p w14:paraId="3A133061" w14:textId="77777777" w:rsidR="00834FC6" w:rsidRPr="00834FC6" w:rsidRDefault="00834FC6" w:rsidP="00834FC6">
            <w:pPr>
              <w:rPr>
                <w:rFonts w:cs="Arial"/>
                <w:color w:val="000000"/>
                <w:sz w:val="20"/>
                <w:szCs w:val="20"/>
                <w:lang w:val="en-MY" w:eastAsia="en-MY"/>
              </w:rPr>
            </w:pPr>
            <w:r w:rsidRPr="00834FC6">
              <w:rPr>
                <w:rFonts w:cs="Arial"/>
                <w:color w:val="000000"/>
                <w:sz w:val="20"/>
                <w:szCs w:val="20"/>
                <w:lang w:val="en-MY" w:eastAsia="en-MY"/>
              </w:rPr>
              <w:t> </w:t>
            </w:r>
          </w:p>
        </w:tc>
        <w:tc>
          <w:tcPr>
            <w:tcW w:w="415" w:type="pct"/>
            <w:shd w:val="clear" w:color="auto" w:fill="auto"/>
            <w:vAlign w:val="center"/>
            <w:hideMark/>
          </w:tcPr>
          <w:p w14:paraId="0D33D315" w14:textId="77777777" w:rsidR="00834FC6" w:rsidRPr="00834FC6" w:rsidRDefault="00834FC6" w:rsidP="00834FC6">
            <w:pPr>
              <w:rPr>
                <w:rFonts w:cs="Arial"/>
                <w:color w:val="000000"/>
                <w:sz w:val="20"/>
                <w:szCs w:val="20"/>
                <w:lang w:val="en-MY" w:eastAsia="en-MY"/>
              </w:rPr>
            </w:pPr>
            <w:r w:rsidRPr="00834FC6">
              <w:rPr>
                <w:rFonts w:cs="Arial"/>
                <w:color w:val="000000"/>
                <w:sz w:val="20"/>
                <w:szCs w:val="20"/>
                <w:lang w:val="en-MY" w:eastAsia="en-MY"/>
              </w:rPr>
              <w:t> </w:t>
            </w:r>
          </w:p>
        </w:tc>
        <w:tc>
          <w:tcPr>
            <w:tcW w:w="350" w:type="pct"/>
            <w:shd w:val="clear" w:color="auto" w:fill="auto"/>
            <w:vAlign w:val="center"/>
            <w:hideMark/>
          </w:tcPr>
          <w:p w14:paraId="183577F1" w14:textId="77777777" w:rsidR="00834FC6" w:rsidRPr="00834FC6" w:rsidRDefault="00834FC6" w:rsidP="00834FC6">
            <w:pPr>
              <w:rPr>
                <w:rFonts w:cs="Arial"/>
                <w:color w:val="000000"/>
                <w:sz w:val="20"/>
                <w:szCs w:val="20"/>
                <w:lang w:val="en-MY" w:eastAsia="en-MY"/>
              </w:rPr>
            </w:pPr>
            <w:r w:rsidRPr="00834FC6">
              <w:rPr>
                <w:rFonts w:cs="Arial"/>
                <w:color w:val="000000"/>
                <w:sz w:val="20"/>
                <w:szCs w:val="20"/>
                <w:lang w:val="en-MY" w:eastAsia="en-MY"/>
              </w:rPr>
              <w:t> </w:t>
            </w:r>
          </w:p>
        </w:tc>
      </w:tr>
      <w:tr w:rsidR="00834FC6" w:rsidRPr="00834FC6" w14:paraId="08C0FBE8" w14:textId="77777777" w:rsidTr="00081CB2">
        <w:trPr>
          <w:trHeight w:val="310"/>
        </w:trPr>
        <w:tc>
          <w:tcPr>
            <w:tcW w:w="491" w:type="pct"/>
            <w:shd w:val="clear" w:color="auto" w:fill="auto"/>
            <w:vAlign w:val="center"/>
            <w:hideMark/>
          </w:tcPr>
          <w:p w14:paraId="7E93FAFD" w14:textId="77777777" w:rsidR="00834FC6" w:rsidRPr="00834FC6" w:rsidRDefault="00834FC6" w:rsidP="00834FC6">
            <w:pPr>
              <w:rPr>
                <w:rFonts w:cs="Arial"/>
                <w:color w:val="000000"/>
                <w:sz w:val="20"/>
                <w:szCs w:val="20"/>
                <w:lang w:val="en-MY" w:eastAsia="en-MY"/>
              </w:rPr>
            </w:pPr>
            <w:r w:rsidRPr="00834FC6">
              <w:rPr>
                <w:rFonts w:cs="Arial"/>
                <w:color w:val="000000"/>
                <w:sz w:val="20"/>
                <w:szCs w:val="20"/>
                <w:lang w:val="en-MY" w:eastAsia="en-MY"/>
              </w:rPr>
              <w:t> </w:t>
            </w:r>
          </w:p>
        </w:tc>
        <w:tc>
          <w:tcPr>
            <w:tcW w:w="566" w:type="pct"/>
            <w:shd w:val="clear" w:color="auto" w:fill="auto"/>
            <w:vAlign w:val="center"/>
            <w:hideMark/>
          </w:tcPr>
          <w:p w14:paraId="0E10AE08" w14:textId="77777777" w:rsidR="00834FC6" w:rsidRPr="00834FC6" w:rsidRDefault="00834FC6" w:rsidP="00834FC6">
            <w:pPr>
              <w:rPr>
                <w:rFonts w:cs="Arial"/>
                <w:color w:val="000000"/>
                <w:sz w:val="20"/>
                <w:szCs w:val="20"/>
                <w:lang w:val="en-MY" w:eastAsia="en-MY"/>
              </w:rPr>
            </w:pPr>
            <w:r w:rsidRPr="00834FC6">
              <w:rPr>
                <w:rFonts w:cs="Arial"/>
                <w:color w:val="000000"/>
                <w:sz w:val="20"/>
                <w:szCs w:val="20"/>
                <w:lang w:val="en-MY" w:eastAsia="en-MY"/>
              </w:rPr>
              <w:t> </w:t>
            </w:r>
          </w:p>
        </w:tc>
        <w:tc>
          <w:tcPr>
            <w:tcW w:w="428" w:type="pct"/>
            <w:shd w:val="clear" w:color="auto" w:fill="auto"/>
            <w:vAlign w:val="center"/>
            <w:hideMark/>
          </w:tcPr>
          <w:p w14:paraId="30F10E99" w14:textId="77777777" w:rsidR="00834FC6" w:rsidRPr="00834FC6" w:rsidRDefault="00834FC6" w:rsidP="00834FC6">
            <w:pPr>
              <w:rPr>
                <w:rFonts w:cs="Arial"/>
                <w:color w:val="000000"/>
                <w:sz w:val="20"/>
                <w:szCs w:val="20"/>
                <w:lang w:val="en-MY" w:eastAsia="en-MY"/>
              </w:rPr>
            </w:pPr>
            <w:r w:rsidRPr="00834FC6">
              <w:rPr>
                <w:rFonts w:cs="Arial"/>
                <w:color w:val="000000"/>
                <w:sz w:val="20"/>
                <w:szCs w:val="20"/>
                <w:lang w:val="en-MY" w:eastAsia="en-MY"/>
              </w:rPr>
              <w:t> </w:t>
            </w:r>
          </w:p>
        </w:tc>
        <w:tc>
          <w:tcPr>
            <w:tcW w:w="446" w:type="pct"/>
            <w:shd w:val="clear" w:color="auto" w:fill="auto"/>
            <w:vAlign w:val="center"/>
            <w:hideMark/>
          </w:tcPr>
          <w:p w14:paraId="2AC9C512" w14:textId="77777777" w:rsidR="00834FC6" w:rsidRPr="00834FC6" w:rsidRDefault="00834FC6" w:rsidP="00834FC6">
            <w:pPr>
              <w:rPr>
                <w:rFonts w:cs="Arial"/>
                <w:color w:val="000000"/>
                <w:sz w:val="20"/>
                <w:szCs w:val="20"/>
                <w:lang w:val="en-MY" w:eastAsia="en-MY"/>
              </w:rPr>
            </w:pPr>
            <w:r w:rsidRPr="00834FC6">
              <w:rPr>
                <w:rFonts w:cs="Arial"/>
                <w:color w:val="000000"/>
                <w:sz w:val="20"/>
                <w:szCs w:val="20"/>
                <w:lang w:val="en-MY" w:eastAsia="en-MY"/>
              </w:rPr>
              <w:t> </w:t>
            </w:r>
          </w:p>
        </w:tc>
        <w:tc>
          <w:tcPr>
            <w:tcW w:w="387" w:type="pct"/>
            <w:shd w:val="clear" w:color="auto" w:fill="auto"/>
            <w:vAlign w:val="center"/>
            <w:hideMark/>
          </w:tcPr>
          <w:p w14:paraId="199A13F1" w14:textId="77777777" w:rsidR="00834FC6" w:rsidRPr="00834FC6" w:rsidRDefault="00834FC6" w:rsidP="00834FC6">
            <w:pPr>
              <w:rPr>
                <w:rFonts w:cs="Arial"/>
                <w:color w:val="000000"/>
                <w:sz w:val="20"/>
                <w:szCs w:val="20"/>
                <w:lang w:val="en-MY" w:eastAsia="en-MY"/>
              </w:rPr>
            </w:pPr>
            <w:r w:rsidRPr="00834FC6">
              <w:rPr>
                <w:rFonts w:cs="Arial"/>
                <w:color w:val="000000"/>
                <w:sz w:val="20"/>
                <w:szCs w:val="20"/>
                <w:lang w:val="en-MY" w:eastAsia="en-MY"/>
              </w:rPr>
              <w:t> </w:t>
            </w:r>
          </w:p>
        </w:tc>
        <w:tc>
          <w:tcPr>
            <w:tcW w:w="566" w:type="pct"/>
            <w:shd w:val="clear" w:color="auto" w:fill="auto"/>
            <w:vAlign w:val="center"/>
            <w:hideMark/>
          </w:tcPr>
          <w:p w14:paraId="46FBB435" w14:textId="77777777" w:rsidR="00834FC6" w:rsidRPr="00834FC6" w:rsidRDefault="00834FC6" w:rsidP="00834FC6">
            <w:pPr>
              <w:rPr>
                <w:rFonts w:cs="Arial"/>
                <w:color w:val="000000"/>
                <w:sz w:val="20"/>
                <w:szCs w:val="20"/>
                <w:lang w:val="en-MY" w:eastAsia="en-MY"/>
              </w:rPr>
            </w:pPr>
            <w:r w:rsidRPr="00834FC6">
              <w:rPr>
                <w:rFonts w:cs="Arial"/>
                <w:color w:val="000000"/>
                <w:sz w:val="20"/>
                <w:szCs w:val="20"/>
                <w:lang w:val="en-MY" w:eastAsia="en-MY"/>
              </w:rPr>
              <w:t> </w:t>
            </w:r>
          </w:p>
        </w:tc>
        <w:tc>
          <w:tcPr>
            <w:tcW w:w="341" w:type="pct"/>
            <w:shd w:val="clear" w:color="auto" w:fill="auto"/>
            <w:vAlign w:val="center"/>
            <w:hideMark/>
          </w:tcPr>
          <w:p w14:paraId="413D1CD0" w14:textId="77777777" w:rsidR="00834FC6" w:rsidRPr="00834FC6" w:rsidRDefault="00834FC6" w:rsidP="00834FC6">
            <w:pPr>
              <w:rPr>
                <w:rFonts w:cs="Arial"/>
                <w:color w:val="000000"/>
                <w:sz w:val="20"/>
                <w:szCs w:val="20"/>
                <w:lang w:val="en-MY" w:eastAsia="en-MY"/>
              </w:rPr>
            </w:pPr>
            <w:r w:rsidRPr="00834FC6">
              <w:rPr>
                <w:rFonts w:cs="Arial"/>
                <w:color w:val="000000"/>
                <w:sz w:val="20"/>
                <w:szCs w:val="20"/>
                <w:lang w:val="en-MY" w:eastAsia="en-MY"/>
              </w:rPr>
              <w:t> </w:t>
            </w:r>
          </w:p>
        </w:tc>
        <w:tc>
          <w:tcPr>
            <w:tcW w:w="263" w:type="pct"/>
            <w:shd w:val="clear" w:color="auto" w:fill="auto"/>
            <w:vAlign w:val="center"/>
            <w:hideMark/>
          </w:tcPr>
          <w:p w14:paraId="60871CF2" w14:textId="77777777" w:rsidR="00834FC6" w:rsidRPr="00834FC6" w:rsidRDefault="00834FC6" w:rsidP="00834FC6">
            <w:pPr>
              <w:rPr>
                <w:rFonts w:cs="Arial"/>
                <w:color w:val="000000"/>
                <w:sz w:val="20"/>
                <w:szCs w:val="20"/>
                <w:lang w:val="en-MY" w:eastAsia="en-MY"/>
              </w:rPr>
            </w:pPr>
            <w:r w:rsidRPr="00834FC6">
              <w:rPr>
                <w:rFonts w:cs="Arial"/>
                <w:color w:val="000000"/>
                <w:sz w:val="20"/>
                <w:szCs w:val="20"/>
                <w:lang w:val="en-MY" w:eastAsia="en-MY"/>
              </w:rPr>
              <w:t> </w:t>
            </w:r>
          </w:p>
        </w:tc>
        <w:tc>
          <w:tcPr>
            <w:tcW w:w="354" w:type="pct"/>
            <w:shd w:val="clear" w:color="auto" w:fill="auto"/>
            <w:vAlign w:val="center"/>
            <w:hideMark/>
          </w:tcPr>
          <w:p w14:paraId="3A6E5165" w14:textId="77777777" w:rsidR="00834FC6" w:rsidRPr="00834FC6" w:rsidRDefault="00834FC6" w:rsidP="00834FC6">
            <w:pPr>
              <w:rPr>
                <w:rFonts w:cs="Arial"/>
                <w:color w:val="000000"/>
                <w:sz w:val="20"/>
                <w:szCs w:val="20"/>
                <w:lang w:val="en-MY" w:eastAsia="en-MY"/>
              </w:rPr>
            </w:pPr>
            <w:r w:rsidRPr="00834FC6">
              <w:rPr>
                <w:rFonts w:cs="Arial"/>
                <w:color w:val="000000"/>
                <w:sz w:val="20"/>
                <w:szCs w:val="20"/>
                <w:lang w:val="en-MY" w:eastAsia="en-MY"/>
              </w:rPr>
              <w:t> </w:t>
            </w:r>
          </w:p>
        </w:tc>
        <w:tc>
          <w:tcPr>
            <w:tcW w:w="395" w:type="pct"/>
            <w:shd w:val="clear" w:color="auto" w:fill="auto"/>
            <w:vAlign w:val="center"/>
            <w:hideMark/>
          </w:tcPr>
          <w:p w14:paraId="35357598" w14:textId="77777777" w:rsidR="00834FC6" w:rsidRPr="00834FC6" w:rsidRDefault="00834FC6" w:rsidP="00834FC6">
            <w:pPr>
              <w:rPr>
                <w:rFonts w:cs="Arial"/>
                <w:color w:val="000000"/>
                <w:sz w:val="20"/>
                <w:szCs w:val="20"/>
                <w:lang w:val="en-MY" w:eastAsia="en-MY"/>
              </w:rPr>
            </w:pPr>
            <w:r w:rsidRPr="00834FC6">
              <w:rPr>
                <w:rFonts w:cs="Arial"/>
                <w:color w:val="000000"/>
                <w:sz w:val="20"/>
                <w:szCs w:val="20"/>
                <w:lang w:val="en-MY" w:eastAsia="en-MY"/>
              </w:rPr>
              <w:t> </w:t>
            </w:r>
          </w:p>
        </w:tc>
        <w:tc>
          <w:tcPr>
            <w:tcW w:w="415" w:type="pct"/>
            <w:shd w:val="clear" w:color="auto" w:fill="auto"/>
            <w:vAlign w:val="center"/>
            <w:hideMark/>
          </w:tcPr>
          <w:p w14:paraId="5EED2341" w14:textId="77777777" w:rsidR="00834FC6" w:rsidRPr="00834FC6" w:rsidRDefault="00834FC6" w:rsidP="00834FC6">
            <w:pPr>
              <w:rPr>
                <w:rFonts w:cs="Arial"/>
                <w:color w:val="000000"/>
                <w:sz w:val="20"/>
                <w:szCs w:val="20"/>
                <w:lang w:val="en-MY" w:eastAsia="en-MY"/>
              </w:rPr>
            </w:pPr>
            <w:r w:rsidRPr="00834FC6">
              <w:rPr>
                <w:rFonts w:cs="Arial"/>
                <w:color w:val="000000"/>
                <w:sz w:val="20"/>
                <w:szCs w:val="20"/>
                <w:lang w:val="en-MY" w:eastAsia="en-MY"/>
              </w:rPr>
              <w:t> </w:t>
            </w:r>
          </w:p>
        </w:tc>
        <w:tc>
          <w:tcPr>
            <w:tcW w:w="350" w:type="pct"/>
            <w:shd w:val="clear" w:color="auto" w:fill="auto"/>
            <w:vAlign w:val="center"/>
            <w:hideMark/>
          </w:tcPr>
          <w:p w14:paraId="4A6E690D" w14:textId="77777777" w:rsidR="00834FC6" w:rsidRPr="00834FC6" w:rsidRDefault="00834FC6" w:rsidP="00834FC6">
            <w:pPr>
              <w:rPr>
                <w:rFonts w:cs="Arial"/>
                <w:color w:val="000000"/>
                <w:sz w:val="20"/>
                <w:szCs w:val="20"/>
                <w:lang w:val="en-MY" w:eastAsia="en-MY"/>
              </w:rPr>
            </w:pPr>
            <w:r w:rsidRPr="00834FC6">
              <w:rPr>
                <w:rFonts w:cs="Arial"/>
                <w:color w:val="000000"/>
                <w:sz w:val="20"/>
                <w:szCs w:val="20"/>
                <w:lang w:val="en-MY" w:eastAsia="en-MY"/>
              </w:rPr>
              <w:t> </w:t>
            </w:r>
          </w:p>
        </w:tc>
      </w:tr>
      <w:tr w:rsidR="00834FC6" w:rsidRPr="00834FC6" w14:paraId="553D60EA" w14:textId="77777777" w:rsidTr="00081CB2">
        <w:trPr>
          <w:trHeight w:val="310"/>
        </w:trPr>
        <w:tc>
          <w:tcPr>
            <w:tcW w:w="491" w:type="pct"/>
            <w:shd w:val="clear" w:color="auto" w:fill="auto"/>
            <w:vAlign w:val="center"/>
            <w:hideMark/>
          </w:tcPr>
          <w:p w14:paraId="6E8CA123" w14:textId="77777777" w:rsidR="00834FC6" w:rsidRPr="00834FC6" w:rsidRDefault="00834FC6" w:rsidP="00834FC6">
            <w:pPr>
              <w:rPr>
                <w:rFonts w:cs="Arial"/>
                <w:color w:val="000000"/>
                <w:sz w:val="20"/>
                <w:szCs w:val="20"/>
                <w:lang w:val="en-MY" w:eastAsia="en-MY"/>
              </w:rPr>
            </w:pPr>
            <w:r w:rsidRPr="00834FC6">
              <w:rPr>
                <w:rFonts w:cs="Arial"/>
                <w:color w:val="000000"/>
                <w:sz w:val="20"/>
                <w:szCs w:val="20"/>
                <w:lang w:val="en-MY" w:eastAsia="en-MY"/>
              </w:rPr>
              <w:t> </w:t>
            </w:r>
          </w:p>
        </w:tc>
        <w:tc>
          <w:tcPr>
            <w:tcW w:w="566" w:type="pct"/>
            <w:shd w:val="clear" w:color="auto" w:fill="auto"/>
            <w:vAlign w:val="center"/>
            <w:hideMark/>
          </w:tcPr>
          <w:p w14:paraId="240E9BDA" w14:textId="77777777" w:rsidR="00834FC6" w:rsidRPr="00834FC6" w:rsidRDefault="00834FC6" w:rsidP="00834FC6">
            <w:pPr>
              <w:rPr>
                <w:rFonts w:cs="Arial"/>
                <w:color w:val="000000"/>
                <w:sz w:val="20"/>
                <w:szCs w:val="20"/>
                <w:lang w:val="en-MY" w:eastAsia="en-MY"/>
              </w:rPr>
            </w:pPr>
            <w:r w:rsidRPr="00834FC6">
              <w:rPr>
                <w:rFonts w:cs="Arial"/>
                <w:color w:val="000000"/>
                <w:sz w:val="20"/>
                <w:szCs w:val="20"/>
                <w:lang w:val="en-MY" w:eastAsia="en-MY"/>
              </w:rPr>
              <w:t> </w:t>
            </w:r>
          </w:p>
        </w:tc>
        <w:tc>
          <w:tcPr>
            <w:tcW w:w="428" w:type="pct"/>
            <w:shd w:val="clear" w:color="auto" w:fill="auto"/>
            <w:vAlign w:val="center"/>
            <w:hideMark/>
          </w:tcPr>
          <w:p w14:paraId="5F7DAF78" w14:textId="77777777" w:rsidR="00834FC6" w:rsidRPr="00834FC6" w:rsidRDefault="00834FC6" w:rsidP="00834FC6">
            <w:pPr>
              <w:rPr>
                <w:rFonts w:cs="Arial"/>
                <w:color w:val="000000"/>
                <w:sz w:val="20"/>
                <w:szCs w:val="20"/>
                <w:lang w:val="en-MY" w:eastAsia="en-MY"/>
              </w:rPr>
            </w:pPr>
            <w:r w:rsidRPr="00834FC6">
              <w:rPr>
                <w:rFonts w:cs="Arial"/>
                <w:color w:val="000000"/>
                <w:sz w:val="20"/>
                <w:szCs w:val="20"/>
                <w:lang w:val="en-MY" w:eastAsia="en-MY"/>
              </w:rPr>
              <w:t> </w:t>
            </w:r>
          </w:p>
        </w:tc>
        <w:tc>
          <w:tcPr>
            <w:tcW w:w="446" w:type="pct"/>
            <w:shd w:val="clear" w:color="auto" w:fill="auto"/>
            <w:vAlign w:val="center"/>
            <w:hideMark/>
          </w:tcPr>
          <w:p w14:paraId="73C16E0D" w14:textId="77777777" w:rsidR="00834FC6" w:rsidRPr="00834FC6" w:rsidRDefault="00834FC6" w:rsidP="00834FC6">
            <w:pPr>
              <w:rPr>
                <w:rFonts w:cs="Arial"/>
                <w:color w:val="000000"/>
                <w:sz w:val="20"/>
                <w:szCs w:val="20"/>
                <w:lang w:val="en-MY" w:eastAsia="en-MY"/>
              </w:rPr>
            </w:pPr>
            <w:r w:rsidRPr="00834FC6">
              <w:rPr>
                <w:rFonts w:cs="Arial"/>
                <w:color w:val="000000"/>
                <w:sz w:val="20"/>
                <w:szCs w:val="20"/>
                <w:lang w:val="en-MY" w:eastAsia="en-MY"/>
              </w:rPr>
              <w:t> </w:t>
            </w:r>
          </w:p>
        </w:tc>
        <w:tc>
          <w:tcPr>
            <w:tcW w:w="387" w:type="pct"/>
            <w:shd w:val="clear" w:color="auto" w:fill="auto"/>
            <w:vAlign w:val="center"/>
            <w:hideMark/>
          </w:tcPr>
          <w:p w14:paraId="5EA7D24C" w14:textId="77777777" w:rsidR="00834FC6" w:rsidRPr="00834FC6" w:rsidRDefault="00834FC6" w:rsidP="00834FC6">
            <w:pPr>
              <w:rPr>
                <w:rFonts w:cs="Arial"/>
                <w:color w:val="000000"/>
                <w:sz w:val="20"/>
                <w:szCs w:val="20"/>
                <w:lang w:val="en-MY" w:eastAsia="en-MY"/>
              </w:rPr>
            </w:pPr>
            <w:r w:rsidRPr="00834FC6">
              <w:rPr>
                <w:rFonts w:cs="Arial"/>
                <w:color w:val="000000"/>
                <w:sz w:val="20"/>
                <w:szCs w:val="20"/>
                <w:lang w:val="en-MY" w:eastAsia="en-MY"/>
              </w:rPr>
              <w:t> </w:t>
            </w:r>
          </w:p>
        </w:tc>
        <w:tc>
          <w:tcPr>
            <w:tcW w:w="566" w:type="pct"/>
            <w:shd w:val="clear" w:color="auto" w:fill="auto"/>
            <w:vAlign w:val="center"/>
            <w:hideMark/>
          </w:tcPr>
          <w:p w14:paraId="673B84E6" w14:textId="77777777" w:rsidR="00834FC6" w:rsidRPr="00834FC6" w:rsidRDefault="00834FC6" w:rsidP="00834FC6">
            <w:pPr>
              <w:rPr>
                <w:rFonts w:cs="Arial"/>
                <w:color w:val="000000"/>
                <w:sz w:val="20"/>
                <w:szCs w:val="20"/>
                <w:lang w:val="en-MY" w:eastAsia="en-MY"/>
              </w:rPr>
            </w:pPr>
            <w:r w:rsidRPr="00834FC6">
              <w:rPr>
                <w:rFonts w:cs="Arial"/>
                <w:color w:val="000000"/>
                <w:sz w:val="20"/>
                <w:szCs w:val="20"/>
                <w:lang w:val="en-MY" w:eastAsia="en-MY"/>
              </w:rPr>
              <w:t> </w:t>
            </w:r>
          </w:p>
        </w:tc>
        <w:tc>
          <w:tcPr>
            <w:tcW w:w="341" w:type="pct"/>
            <w:shd w:val="clear" w:color="auto" w:fill="auto"/>
            <w:vAlign w:val="center"/>
            <w:hideMark/>
          </w:tcPr>
          <w:p w14:paraId="71665CD8" w14:textId="77777777" w:rsidR="00834FC6" w:rsidRPr="00834FC6" w:rsidRDefault="00834FC6" w:rsidP="00834FC6">
            <w:pPr>
              <w:rPr>
                <w:rFonts w:cs="Arial"/>
                <w:color w:val="000000"/>
                <w:sz w:val="20"/>
                <w:szCs w:val="20"/>
                <w:lang w:val="en-MY" w:eastAsia="en-MY"/>
              </w:rPr>
            </w:pPr>
            <w:r w:rsidRPr="00834FC6">
              <w:rPr>
                <w:rFonts w:cs="Arial"/>
                <w:color w:val="000000"/>
                <w:sz w:val="20"/>
                <w:szCs w:val="20"/>
                <w:lang w:val="en-MY" w:eastAsia="en-MY"/>
              </w:rPr>
              <w:t> </w:t>
            </w:r>
          </w:p>
        </w:tc>
        <w:tc>
          <w:tcPr>
            <w:tcW w:w="263" w:type="pct"/>
            <w:shd w:val="clear" w:color="auto" w:fill="auto"/>
            <w:vAlign w:val="center"/>
            <w:hideMark/>
          </w:tcPr>
          <w:p w14:paraId="7F04BCE1" w14:textId="77777777" w:rsidR="00834FC6" w:rsidRPr="00834FC6" w:rsidRDefault="00834FC6" w:rsidP="00834FC6">
            <w:pPr>
              <w:rPr>
                <w:rFonts w:cs="Arial"/>
                <w:color w:val="000000"/>
                <w:sz w:val="20"/>
                <w:szCs w:val="20"/>
                <w:lang w:val="en-MY" w:eastAsia="en-MY"/>
              </w:rPr>
            </w:pPr>
            <w:r w:rsidRPr="00834FC6">
              <w:rPr>
                <w:rFonts w:cs="Arial"/>
                <w:color w:val="000000"/>
                <w:sz w:val="20"/>
                <w:szCs w:val="20"/>
                <w:lang w:val="en-MY" w:eastAsia="en-MY"/>
              </w:rPr>
              <w:t> </w:t>
            </w:r>
          </w:p>
        </w:tc>
        <w:tc>
          <w:tcPr>
            <w:tcW w:w="354" w:type="pct"/>
            <w:shd w:val="clear" w:color="auto" w:fill="auto"/>
            <w:vAlign w:val="center"/>
            <w:hideMark/>
          </w:tcPr>
          <w:p w14:paraId="73CF1206" w14:textId="77777777" w:rsidR="00834FC6" w:rsidRPr="00834FC6" w:rsidRDefault="00834FC6" w:rsidP="00834FC6">
            <w:pPr>
              <w:rPr>
                <w:rFonts w:cs="Arial"/>
                <w:color w:val="000000"/>
                <w:sz w:val="20"/>
                <w:szCs w:val="20"/>
                <w:lang w:val="en-MY" w:eastAsia="en-MY"/>
              </w:rPr>
            </w:pPr>
            <w:r w:rsidRPr="00834FC6">
              <w:rPr>
                <w:rFonts w:cs="Arial"/>
                <w:color w:val="000000"/>
                <w:sz w:val="20"/>
                <w:szCs w:val="20"/>
                <w:lang w:val="en-MY" w:eastAsia="en-MY"/>
              </w:rPr>
              <w:t> </w:t>
            </w:r>
          </w:p>
        </w:tc>
        <w:tc>
          <w:tcPr>
            <w:tcW w:w="395" w:type="pct"/>
            <w:shd w:val="clear" w:color="auto" w:fill="auto"/>
            <w:vAlign w:val="center"/>
            <w:hideMark/>
          </w:tcPr>
          <w:p w14:paraId="69F36DFB" w14:textId="77777777" w:rsidR="00834FC6" w:rsidRPr="00834FC6" w:rsidRDefault="00834FC6" w:rsidP="00834FC6">
            <w:pPr>
              <w:rPr>
                <w:rFonts w:cs="Arial"/>
                <w:color w:val="000000"/>
                <w:sz w:val="20"/>
                <w:szCs w:val="20"/>
                <w:lang w:val="en-MY" w:eastAsia="en-MY"/>
              </w:rPr>
            </w:pPr>
            <w:r w:rsidRPr="00834FC6">
              <w:rPr>
                <w:rFonts w:cs="Arial"/>
                <w:color w:val="000000"/>
                <w:sz w:val="20"/>
                <w:szCs w:val="20"/>
                <w:lang w:val="en-MY" w:eastAsia="en-MY"/>
              </w:rPr>
              <w:t> </w:t>
            </w:r>
          </w:p>
        </w:tc>
        <w:tc>
          <w:tcPr>
            <w:tcW w:w="415" w:type="pct"/>
            <w:shd w:val="clear" w:color="auto" w:fill="auto"/>
            <w:vAlign w:val="center"/>
            <w:hideMark/>
          </w:tcPr>
          <w:p w14:paraId="3ACF357D" w14:textId="77777777" w:rsidR="00834FC6" w:rsidRPr="00834FC6" w:rsidRDefault="00834FC6" w:rsidP="00834FC6">
            <w:pPr>
              <w:rPr>
                <w:rFonts w:cs="Arial"/>
                <w:color w:val="000000"/>
                <w:sz w:val="20"/>
                <w:szCs w:val="20"/>
                <w:lang w:val="en-MY" w:eastAsia="en-MY"/>
              </w:rPr>
            </w:pPr>
            <w:r w:rsidRPr="00834FC6">
              <w:rPr>
                <w:rFonts w:cs="Arial"/>
                <w:color w:val="000000"/>
                <w:sz w:val="20"/>
                <w:szCs w:val="20"/>
                <w:lang w:val="en-MY" w:eastAsia="en-MY"/>
              </w:rPr>
              <w:t> </w:t>
            </w:r>
          </w:p>
        </w:tc>
        <w:tc>
          <w:tcPr>
            <w:tcW w:w="350" w:type="pct"/>
            <w:shd w:val="clear" w:color="auto" w:fill="auto"/>
            <w:vAlign w:val="center"/>
            <w:hideMark/>
          </w:tcPr>
          <w:p w14:paraId="3A43C730" w14:textId="77777777" w:rsidR="00834FC6" w:rsidRPr="00834FC6" w:rsidRDefault="00834FC6" w:rsidP="00834FC6">
            <w:pPr>
              <w:rPr>
                <w:rFonts w:cs="Arial"/>
                <w:color w:val="000000"/>
                <w:sz w:val="20"/>
                <w:szCs w:val="20"/>
                <w:lang w:val="en-MY" w:eastAsia="en-MY"/>
              </w:rPr>
            </w:pPr>
            <w:r w:rsidRPr="00834FC6">
              <w:rPr>
                <w:rFonts w:cs="Arial"/>
                <w:color w:val="000000"/>
                <w:sz w:val="20"/>
                <w:szCs w:val="20"/>
                <w:lang w:val="en-MY" w:eastAsia="en-MY"/>
              </w:rPr>
              <w:t> </w:t>
            </w:r>
          </w:p>
        </w:tc>
      </w:tr>
      <w:tr w:rsidR="00834FC6" w:rsidRPr="00834FC6" w14:paraId="15263247" w14:textId="77777777" w:rsidTr="00081CB2">
        <w:trPr>
          <w:trHeight w:val="310"/>
        </w:trPr>
        <w:tc>
          <w:tcPr>
            <w:tcW w:w="491" w:type="pct"/>
            <w:shd w:val="clear" w:color="auto" w:fill="auto"/>
            <w:vAlign w:val="center"/>
            <w:hideMark/>
          </w:tcPr>
          <w:p w14:paraId="2EBBE11A" w14:textId="77777777" w:rsidR="00834FC6" w:rsidRPr="00834FC6" w:rsidRDefault="00834FC6" w:rsidP="00834FC6">
            <w:pPr>
              <w:rPr>
                <w:rFonts w:cs="Arial"/>
                <w:color w:val="000000"/>
                <w:sz w:val="20"/>
                <w:szCs w:val="20"/>
                <w:lang w:val="en-MY" w:eastAsia="en-MY"/>
              </w:rPr>
            </w:pPr>
            <w:r w:rsidRPr="00834FC6">
              <w:rPr>
                <w:rFonts w:cs="Arial"/>
                <w:color w:val="000000"/>
                <w:sz w:val="20"/>
                <w:szCs w:val="20"/>
                <w:lang w:val="en-MY" w:eastAsia="en-MY"/>
              </w:rPr>
              <w:t> </w:t>
            </w:r>
          </w:p>
        </w:tc>
        <w:tc>
          <w:tcPr>
            <w:tcW w:w="566" w:type="pct"/>
            <w:shd w:val="clear" w:color="auto" w:fill="auto"/>
            <w:vAlign w:val="center"/>
            <w:hideMark/>
          </w:tcPr>
          <w:p w14:paraId="78B77217" w14:textId="77777777" w:rsidR="00834FC6" w:rsidRPr="00834FC6" w:rsidRDefault="00834FC6" w:rsidP="00834FC6">
            <w:pPr>
              <w:rPr>
                <w:rFonts w:cs="Arial"/>
                <w:color w:val="000000"/>
                <w:sz w:val="20"/>
                <w:szCs w:val="20"/>
                <w:lang w:val="en-MY" w:eastAsia="en-MY"/>
              </w:rPr>
            </w:pPr>
            <w:r w:rsidRPr="00834FC6">
              <w:rPr>
                <w:rFonts w:cs="Arial"/>
                <w:color w:val="000000"/>
                <w:sz w:val="20"/>
                <w:szCs w:val="20"/>
                <w:lang w:val="en-MY" w:eastAsia="en-MY"/>
              </w:rPr>
              <w:t> </w:t>
            </w:r>
          </w:p>
        </w:tc>
        <w:tc>
          <w:tcPr>
            <w:tcW w:w="428" w:type="pct"/>
            <w:shd w:val="clear" w:color="auto" w:fill="auto"/>
            <w:vAlign w:val="center"/>
            <w:hideMark/>
          </w:tcPr>
          <w:p w14:paraId="30A0DFC8" w14:textId="77777777" w:rsidR="00834FC6" w:rsidRPr="00834FC6" w:rsidRDefault="00834FC6" w:rsidP="00834FC6">
            <w:pPr>
              <w:rPr>
                <w:rFonts w:cs="Arial"/>
                <w:color w:val="000000"/>
                <w:sz w:val="20"/>
                <w:szCs w:val="20"/>
                <w:lang w:val="en-MY" w:eastAsia="en-MY"/>
              </w:rPr>
            </w:pPr>
            <w:r w:rsidRPr="00834FC6">
              <w:rPr>
                <w:rFonts w:cs="Arial"/>
                <w:color w:val="000000"/>
                <w:sz w:val="20"/>
                <w:szCs w:val="20"/>
                <w:lang w:val="en-MY" w:eastAsia="en-MY"/>
              </w:rPr>
              <w:t> </w:t>
            </w:r>
          </w:p>
        </w:tc>
        <w:tc>
          <w:tcPr>
            <w:tcW w:w="446" w:type="pct"/>
            <w:shd w:val="clear" w:color="auto" w:fill="auto"/>
            <w:vAlign w:val="center"/>
            <w:hideMark/>
          </w:tcPr>
          <w:p w14:paraId="26B5C636" w14:textId="77777777" w:rsidR="00834FC6" w:rsidRPr="00834FC6" w:rsidRDefault="00834FC6" w:rsidP="00834FC6">
            <w:pPr>
              <w:rPr>
                <w:rFonts w:cs="Arial"/>
                <w:color w:val="000000"/>
                <w:sz w:val="20"/>
                <w:szCs w:val="20"/>
                <w:lang w:val="en-MY" w:eastAsia="en-MY"/>
              </w:rPr>
            </w:pPr>
            <w:r w:rsidRPr="00834FC6">
              <w:rPr>
                <w:rFonts w:cs="Arial"/>
                <w:color w:val="000000"/>
                <w:sz w:val="20"/>
                <w:szCs w:val="20"/>
                <w:lang w:val="en-MY" w:eastAsia="en-MY"/>
              </w:rPr>
              <w:t> </w:t>
            </w:r>
          </w:p>
        </w:tc>
        <w:tc>
          <w:tcPr>
            <w:tcW w:w="387" w:type="pct"/>
            <w:shd w:val="clear" w:color="auto" w:fill="auto"/>
            <w:vAlign w:val="center"/>
            <w:hideMark/>
          </w:tcPr>
          <w:p w14:paraId="2681D531" w14:textId="77777777" w:rsidR="00834FC6" w:rsidRPr="00834FC6" w:rsidRDefault="00834FC6" w:rsidP="00834FC6">
            <w:pPr>
              <w:rPr>
                <w:rFonts w:cs="Arial"/>
                <w:color w:val="000000"/>
                <w:sz w:val="20"/>
                <w:szCs w:val="20"/>
                <w:lang w:val="en-MY" w:eastAsia="en-MY"/>
              </w:rPr>
            </w:pPr>
            <w:r w:rsidRPr="00834FC6">
              <w:rPr>
                <w:rFonts w:cs="Arial"/>
                <w:color w:val="000000"/>
                <w:sz w:val="20"/>
                <w:szCs w:val="20"/>
                <w:lang w:val="en-MY" w:eastAsia="en-MY"/>
              </w:rPr>
              <w:t> </w:t>
            </w:r>
          </w:p>
        </w:tc>
        <w:tc>
          <w:tcPr>
            <w:tcW w:w="566" w:type="pct"/>
            <w:shd w:val="clear" w:color="auto" w:fill="auto"/>
            <w:vAlign w:val="center"/>
            <w:hideMark/>
          </w:tcPr>
          <w:p w14:paraId="5DDC8EE4" w14:textId="77777777" w:rsidR="00834FC6" w:rsidRPr="00834FC6" w:rsidRDefault="00834FC6" w:rsidP="00834FC6">
            <w:pPr>
              <w:rPr>
                <w:rFonts w:cs="Arial"/>
                <w:color w:val="000000"/>
                <w:sz w:val="20"/>
                <w:szCs w:val="20"/>
                <w:lang w:val="en-MY" w:eastAsia="en-MY"/>
              </w:rPr>
            </w:pPr>
            <w:r w:rsidRPr="00834FC6">
              <w:rPr>
                <w:rFonts w:cs="Arial"/>
                <w:color w:val="000000"/>
                <w:sz w:val="20"/>
                <w:szCs w:val="20"/>
                <w:lang w:val="en-MY" w:eastAsia="en-MY"/>
              </w:rPr>
              <w:t> </w:t>
            </w:r>
          </w:p>
        </w:tc>
        <w:tc>
          <w:tcPr>
            <w:tcW w:w="341" w:type="pct"/>
            <w:shd w:val="clear" w:color="auto" w:fill="auto"/>
            <w:vAlign w:val="center"/>
            <w:hideMark/>
          </w:tcPr>
          <w:p w14:paraId="7162B5B7" w14:textId="77777777" w:rsidR="00834FC6" w:rsidRPr="00834FC6" w:rsidRDefault="00834FC6" w:rsidP="00834FC6">
            <w:pPr>
              <w:rPr>
                <w:rFonts w:cs="Arial"/>
                <w:color w:val="000000"/>
                <w:sz w:val="20"/>
                <w:szCs w:val="20"/>
                <w:lang w:val="en-MY" w:eastAsia="en-MY"/>
              </w:rPr>
            </w:pPr>
            <w:r w:rsidRPr="00834FC6">
              <w:rPr>
                <w:rFonts w:cs="Arial"/>
                <w:color w:val="000000"/>
                <w:sz w:val="20"/>
                <w:szCs w:val="20"/>
                <w:lang w:val="en-MY" w:eastAsia="en-MY"/>
              </w:rPr>
              <w:t> </w:t>
            </w:r>
          </w:p>
        </w:tc>
        <w:tc>
          <w:tcPr>
            <w:tcW w:w="263" w:type="pct"/>
            <w:shd w:val="clear" w:color="auto" w:fill="auto"/>
            <w:vAlign w:val="center"/>
            <w:hideMark/>
          </w:tcPr>
          <w:p w14:paraId="72E2151B" w14:textId="77777777" w:rsidR="00834FC6" w:rsidRPr="00834FC6" w:rsidRDefault="00834FC6" w:rsidP="00834FC6">
            <w:pPr>
              <w:rPr>
                <w:rFonts w:cs="Arial"/>
                <w:color w:val="000000"/>
                <w:sz w:val="20"/>
                <w:szCs w:val="20"/>
                <w:lang w:val="en-MY" w:eastAsia="en-MY"/>
              </w:rPr>
            </w:pPr>
            <w:r w:rsidRPr="00834FC6">
              <w:rPr>
                <w:rFonts w:cs="Arial"/>
                <w:color w:val="000000"/>
                <w:sz w:val="20"/>
                <w:szCs w:val="20"/>
                <w:lang w:val="en-MY" w:eastAsia="en-MY"/>
              </w:rPr>
              <w:t> </w:t>
            </w:r>
          </w:p>
        </w:tc>
        <w:tc>
          <w:tcPr>
            <w:tcW w:w="354" w:type="pct"/>
            <w:shd w:val="clear" w:color="auto" w:fill="auto"/>
            <w:vAlign w:val="center"/>
            <w:hideMark/>
          </w:tcPr>
          <w:p w14:paraId="66508EBD" w14:textId="77777777" w:rsidR="00834FC6" w:rsidRPr="00834FC6" w:rsidRDefault="00834FC6" w:rsidP="00834FC6">
            <w:pPr>
              <w:rPr>
                <w:rFonts w:cs="Arial"/>
                <w:color w:val="000000"/>
                <w:sz w:val="20"/>
                <w:szCs w:val="20"/>
                <w:lang w:val="en-MY" w:eastAsia="en-MY"/>
              </w:rPr>
            </w:pPr>
            <w:r w:rsidRPr="00834FC6">
              <w:rPr>
                <w:rFonts w:cs="Arial"/>
                <w:color w:val="000000"/>
                <w:sz w:val="20"/>
                <w:szCs w:val="20"/>
                <w:lang w:val="en-MY" w:eastAsia="en-MY"/>
              </w:rPr>
              <w:t> </w:t>
            </w:r>
          </w:p>
        </w:tc>
        <w:tc>
          <w:tcPr>
            <w:tcW w:w="395" w:type="pct"/>
            <w:shd w:val="clear" w:color="auto" w:fill="auto"/>
            <w:vAlign w:val="center"/>
            <w:hideMark/>
          </w:tcPr>
          <w:p w14:paraId="3B80D216" w14:textId="77777777" w:rsidR="00834FC6" w:rsidRPr="00834FC6" w:rsidRDefault="00834FC6" w:rsidP="00834FC6">
            <w:pPr>
              <w:rPr>
                <w:rFonts w:cs="Arial"/>
                <w:color w:val="000000"/>
                <w:sz w:val="20"/>
                <w:szCs w:val="20"/>
                <w:lang w:val="en-MY" w:eastAsia="en-MY"/>
              </w:rPr>
            </w:pPr>
            <w:r w:rsidRPr="00834FC6">
              <w:rPr>
                <w:rFonts w:cs="Arial"/>
                <w:color w:val="000000"/>
                <w:sz w:val="20"/>
                <w:szCs w:val="20"/>
                <w:lang w:val="en-MY" w:eastAsia="en-MY"/>
              </w:rPr>
              <w:t> </w:t>
            </w:r>
          </w:p>
        </w:tc>
        <w:tc>
          <w:tcPr>
            <w:tcW w:w="415" w:type="pct"/>
            <w:shd w:val="clear" w:color="auto" w:fill="auto"/>
            <w:vAlign w:val="center"/>
            <w:hideMark/>
          </w:tcPr>
          <w:p w14:paraId="58085F45" w14:textId="77777777" w:rsidR="00834FC6" w:rsidRPr="00834FC6" w:rsidRDefault="00834FC6" w:rsidP="00834FC6">
            <w:pPr>
              <w:rPr>
                <w:rFonts w:cs="Arial"/>
                <w:color w:val="000000"/>
                <w:sz w:val="20"/>
                <w:szCs w:val="20"/>
                <w:lang w:val="en-MY" w:eastAsia="en-MY"/>
              </w:rPr>
            </w:pPr>
            <w:r w:rsidRPr="00834FC6">
              <w:rPr>
                <w:rFonts w:cs="Arial"/>
                <w:color w:val="000000"/>
                <w:sz w:val="20"/>
                <w:szCs w:val="20"/>
                <w:lang w:val="en-MY" w:eastAsia="en-MY"/>
              </w:rPr>
              <w:t> </w:t>
            </w:r>
          </w:p>
        </w:tc>
        <w:tc>
          <w:tcPr>
            <w:tcW w:w="350" w:type="pct"/>
            <w:shd w:val="clear" w:color="auto" w:fill="auto"/>
            <w:vAlign w:val="center"/>
            <w:hideMark/>
          </w:tcPr>
          <w:p w14:paraId="543BCCA1" w14:textId="77777777" w:rsidR="00834FC6" w:rsidRPr="00834FC6" w:rsidRDefault="00834FC6" w:rsidP="00834FC6">
            <w:pPr>
              <w:rPr>
                <w:rFonts w:cs="Arial"/>
                <w:color w:val="000000"/>
                <w:sz w:val="20"/>
                <w:szCs w:val="20"/>
                <w:lang w:val="en-MY" w:eastAsia="en-MY"/>
              </w:rPr>
            </w:pPr>
            <w:r w:rsidRPr="00834FC6">
              <w:rPr>
                <w:rFonts w:cs="Arial"/>
                <w:color w:val="000000"/>
                <w:sz w:val="20"/>
                <w:szCs w:val="20"/>
                <w:lang w:val="en-MY" w:eastAsia="en-MY"/>
              </w:rPr>
              <w:t> </w:t>
            </w:r>
          </w:p>
        </w:tc>
      </w:tr>
      <w:tr w:rsidR="00834FC6" w:rsidRPr="00834FC6" w14:paraId="606B36D7" w14:textId="77777777" w:rsidTr="00081CB2">
        <w:trPr>
          <w:trHeight w:val="310"/>
        </w:trPr>
        <w:tc>
          <w:tcPr>
            <w:tcW w:w="491" w:type="pct"/>
            <w:shd w:val="clear" w:color="auto" w:fill="auto"/>
            <w:vAlign w:val="center"/>
            <w:hideMark/>
          </w:tcPr>
          <w:p w14:paraId="756395F2" w14:textId="77777777" w:rsidR="00834FC6" w:rsidRPr="00834FC6" w:rsidRDefault="00834FC6" w:rsidP="00834FC6">
            <w:pPr>
              <w:rPr>
                <w:rFonts w:cs="Arial"/>
                <w:color w:val="000000"/>
                <w:sz w:val="20"/>
                <w:szCs w:val="20"/>
                <w:lang w:val="en-MY" w:eastAsia="en-MY"/>
              </w:rPr>
            </w:pPr>
            <w:r w:rsidRPr="00834FC6">
              <w:rPr>
                <w:rFonts w:cs="Arial"/>
                <w:color w:val="000000"/>
                <w:sz w:val="20"/>
                <w:szCs w:val="20"/>
                <w:lang w:val="en-MY" w:eastAsia="en-MY"/>
              </w:rPr>
              <w:t> </w:t>
            </w:r>
          </w:p>
        </w:tc>
        <w:tc>
          <w:tcPr>
            <w:tcW w:w="566" w:type="pct"/>
            <w:shd w:val="clear" w:color="auto" w:fill="auto"/>
            <w:vAlign w:val="center"/>
            <w:hideMark/>
          </w:tcPr>
          <w:p w14:paraId="087C620C" w14:textId="77777777" w:rsidR="00834FC6" w:rsidRPr="00834FC6" w:rsidRDefault="00834FC6" w:rsidP="00834FC6">
            <w:pPr>
              <w:rPr>
                <w:rFonts w:cs="Arial"/>
                <w:color w:val="000000"/>
                <w:sz w:val="20"/>
                <w:szCs w:val="20"/>
                <w:lang w:val="en-MY" w:eastAsia="en-MY"/>
              </w:rPr>
            </w:pPr>
            <w:r w:rsidRPr="00834FC6">
              <w:rPr>
                <w:rFonts w:cs="Arial"/>
                <w:color w:val="000000"/>
                <w:sz w:val="20"/>
                <w:szCs w:val="20"/>
                <w:lang w:val="en-MY" w:eastAsia="en-MY"/>
              </w:rPr>
              <w:t> </w:t>
            </w:r>
          </w:p>
        </w:tc>
        <w:tc>
          <w:tcPr>
            <w:tcW w:w="428" w:type="pct"/>
            <w:shd w:val="clear" w:color="auto" w:fill="auto"/>
            <w:vAlign w:val="center"/>
            <w:hideMark/>
          </w:tcPr>
          <w:p w14:paraId="26CA2706" w14:textId="77777777" w:rsidR="00834FC6" w:rsidRPr="00834FC6" w:rsidRDefault="00834FC6" w:rsidP="00834FC6">
            <w:pPr>
              <w:rPr>
                <w:rFonts w:cs="Arial"/>
                <w:color w:val="000000"/>
                <w:sz w:val="20"/>
                <w:szCs w:val="20"/>
                <w:lang w:val="en-MY" w:eastAsia="en-MY"/>
              </w:rPr>
            </w:pPr>
            <w:r w:rsidRPr="00834FC6">
              <w:rPr>
                <w:rFonts w:cs="Arial"/>
                <w:color w:val="000000"/>
                <w:sz w:val="20"/>
                <w:szCs w:val="20"/>
                <w:lang w:val="en-MY" w:eastAsia="en-MY"/>
              </w:rPr>
              <w:t> </w:t>
            </w:r>
          </w:p>
        </w:tc>
        <w:tc>
          <w:tcPr>
            <w:tcW w:w="446" w:type="pct"/>
            <w:shd w:val="clear" w:color="auto" w:fill="auto"/>
            <w:vAlign w:val="center"/>
            <w:hideMark/>
          </w:tcPr>
          <w:p w14:paraId="3447E1A7" w14:textId="77777777" w:rsidR="00834FC6" w:rsidRPr="00834FC6" w:rsidRDefault="00834FC6" w:rsidP="00834FC6">
            <w:pPr>
              <w:rPr>
                <w:rFonts w:cs="Arial"/>
                <w:color w:val="000000"/>
                <w:sz w:val="20"/>
                <w:szCs w:val="20"/>
                <w:lang w:val="en-MY" w:eastAsia="en-MY"/>
              </w:rPr>
            </w:pPr>
            <w:r w:rsidRPr="00834FC6">
              <w:rPr>
                <w:rFonts w:cs="Arial"/>
                <w:color w:val="000000"/>
                <w:sz w:val="20"/>
                <w:szCs w:val="20"/>
                <w:lang w:val="en-MY" w:eastAsia="en-MY"/>
              </w:rPr>
              <w:t> </w:t>
            </w:r>
          </w:p>
        </w:tc>
        <w:tc>
          <w:tcPr>
            <w:tcW w:w="387" w:type="pct"/>
            <w:shd w:val="clear" w:color="auto" w:fill="auto"/>
            <w:vAlign w:val="center"/>
            <w:hideMark/>
          </w:tcPr>
          <w:p w14:paraId="44A8A0A7" w14:textId="77777777" w:rsidR="00834FC6" w:rsidRPr="00834FC6" w:rsidRDefault="00834FC6" w:rsidP="00834FC6">
            <w:pPr>
              <w:rPr>
                <w:rFonts w:cs="Arial"/>
                <w:color w:val="000000"/>
                <w:sz w:val="20"/>
                <w:szCs w:val="20"/>
                <w:lang w:val="en-MY" w:eastAsia="en-MY"/>
              </w:rPr>
            </w:pPr>
            <w:r w:rsidRPr="00834FC6">
              <w:rPr>
                <w:rFonts w:cs="Arial"/>
                <w:color w:val="000000"/>
                <w:sz w:val="20"/>
                <w:szCs w:val="20"/>
                <w:lang w:val="en-MY" w:eastAsia="en-MY"/>
              </w:rPr>
              <w:t> </w:t>
            </w:r>
          </w:p>
        </w:tc>
        <w:tc>
          <w:tcPr>
            <w:tcW w:w="566" w:type="pct"/>
            <w:shd w:val="clear" w:color="auto" w:fill="auto"/>
            <w:vAlign w:val="center"/>
            <w:hideMark/>
          </w:tcPr>
          <w:p w14:paraId="14281078" w14:textId="77777777" w:rsidR="00834FC6" w:rsidRPr="00834FC6" w:rsidRDefault="00834FC6" w:rsidP="00834FC6">
            <w:pPr>
              <w:rPr>
                <w:rFonts w:cs="Arial"/>
                <w:color w:val="000000"/>
                <w:sz w:val="20"/>
                <w:szCs w:val="20"/>
                <w:lang w:val="en-MY" w:eastAsia="en-MY"/>
              </w:rPr>
            </w:pPr>
            <w:r w:rsidRPr="00834FC6">
              <w:rPr>
                <w:rFonts w:cs="Arial"/>
                <w:color w:val="000000"/>
                <w:sz w:val="20"/>
                <w:szCs w:val="20"/>
                <w:lang w:val="en-MY" w:eastAsia="en-MY"/>
              </w:rPr>
              <w:t> </w:t>
            </w:r>
          </w:p>
        </w:tc>
        <w:tc>
          <w:tcPr>
            <w:tcW w:w="341" w:type="pct"/>
            <w:shd w:val="clear" w:color="auto" w:fill="auto"/>
            <w:vAlign w:val="center"/>
            <w:hideMark/>
          </w:tcPr>
          <w:p w14:paraId="600C915A" w14:textId="77777777" w:rsidR="00834FC6" w:rsidRPr="00834FC6" w:rsidRDefault="00834FC6" w:rsidP="00834FC6">
            <w:pPr>
              <w:rPr>
                <w:rFonts w:cs="Arial"/>
                <w:color w:val="000000"/>
                <w:sz w:val="20"/>
                <w:szCs w:val="20"/>
                <w:lang w:val="en-MY" w:eastAsia="en-MY"/>
              </w:rPr>
            </w:pPr>
            <w:r w:rsidRPr="00834FC6">
              <w:rPr>
                <w:rFonts w:cs="Arial"/>
                <w:color w:val="000000"/>
                <w:sz w:val="20"/>
                <w:szCs w:val="20"/>
                <w:lang w:val="en-MY" w:eastAsia="en-MY"/>
              </w:rPr>
              <w:t> </w:t>
            </w:r>
          </w:p>
        </w:tc>
        <w:tc>
          <w:tcPr>
            <w:tcW w:w="263" w:type="pct"/>
            <w:shd w:val="clear" w:color="auto" w:fill="auto"/>
            <w:vAlign w:val="center"/>
            <w:hideMark/>
          </w:tcPr>
          <w:p w14:paraId="5D3107A7" w14:textId="77777777" w:rsidR="00834FC6" w:rsidRPr="00834FC6" w:rsidRDefault="00834FC6" w:rsidP="00834FC6">
            <w:pPr>
              <w:rPr>
                <w:rFonts w:cs="Arial"/>
                <w:color w:val="000000"/>
                <w:sz w:val="20"/>
                <w:szCs w:val="20"/>
                <w:lang w:val="en-MY" w:eastAsia="en-MY"/>
              </w:rPr>
            </w:pPr>
            <w:r w:rsidRPr="00834FC6">
              <w:rPr>
                <w:rFonts w:cs="Arial"/>
                <w:color w:val="000000"/>
                <w:sz w:val="20"/>
                <w:szCs w:val="20"/>
                <w:lang w:val="en-MY" w:eastAsia="en-MY"/>
              </w:rPr>
              <w:t> </w:t>
            </w:r>
          </w:p>
        </w:tc>
        <w:tc>
          <w:tcPr>
            <w:tcW w:w="354" w:type="pct"/>
            <w:shd w:val="clear" w:color="auto" w:fill="auto"/>
            <w:vAlign w:val="center"/>
            <w:hideMark/>
          </w:tcPr>
          <w:p w14:paraId="3CFF8954" w14:textId="77777777" w:rsidR="00834FC6" w:rsidRPr="00834FC6" w:rsidRDefault="00834FC6" w:rsidP="00834FC6">
            <w:pPr>
              <w:rPr>
                <w:rFonts w:cs="Arial"/>
                <w:color w:val="000000"/>
                <w:sz w:val="20"/>
                <w:szCs w:val="20"/>
                <w:lang w:val="en-MY" w:eastAsia="en-MY"/>
              </w:rPr>
            </w:pPr>
            <w:r w:rsidRPr="00834FC6">
              <w:rPr>
                <w:rFonts w:cs="Arial"/>
                <w:color w:val="000000"/>
                <w:sz w:val="20"/>
                <w:szCs w:val="20"/>
                <w:lang w:val="en-MY" w:eastAsia="en-MY"/>
              </w:rPr>
              <w:t> </w:t>
            </w:r>
          </w:p>
        </w:tc>
        <w:tc>
          <w:tcPr>
            <w:tcW w:w="395" w:type="pct"/>
            <w:shd w:val="clear" w:color="auto" w:fill="auto"/>
            <w:vAlign w:val="center"/>
            <w:hideMark/>
          </w:tcPr>
          <w:p w14:paraId="3244386E" w14:textId="77777777" w:rsidR="00834FC6" w:rsidRPr="00834FC6" w:rsidRDefault="00834FC6" w:rsidP="00834FC6">
            <w:pPr>
              <w:rPr>
                <w:rFonts w:cs="Arial"/>
                <w:color w:val="000000"/>
                <w:sz w:val="20"/>
                <w:szCs w:val="20"/>
                <w:lang w:val="en-MY" w:eastAsia="en-MY"/>
              </w:rPr>
            </w:pPr>
            <w:r w:rsidRPr="00834FC6">
              <w:rPr>
                <w:rFonts w:cs="Arial"/>
                <w:color w:val="000000"/>
                <w:sz w:val="20"/>
                <w:szCs w:val="20"/>
                <w:lang w:val="en-MY" w:eastAsia="en-MY"/>
              </w:rPr>
              <w:t> </w:t>
            </w:r>
          </w:p>
        </w:tc>
        <w:tc>
          <w:tcPr>
            <w:tcW w:w="415" w:type="pct"/>
            <w:shd w:val="clear" w:color="auto" w:fill="auto"/>
            <w:vAlign w:val="center"/>
            <w:hideMark/>
          </w:tcPr>
          <w:p w14:paraId="7E35906D" w14:textId="77777777" w:rsidR="00834FC6" w:rsidRPr="00834FC6" w:rsidRDefault="00834FC6" w:rsidP="00834FC6">
            <w:pPr>
              <w:rPr>
                <w:rFonts w:cs="Arial"/>
                <w:color w:val="000000"/>
                <w:sz w:val="20"/>
                <w:szCs w:val="20"/>
                <w:lang w:val="en-MY" w:eastAsia="en-MY"/>
              </w:rPr>
            </w:pPr>
            <w:r w:rsidRPr="00834FC6">
              <w:rPr>
                <w:rFonts w:cs="Arial"/>
                <w:color w:val="000000"/>
                <w:sz w:val="20"/>
                <w:szCs w:val="20"/>
                <w:lang w:val="en-MY" w:eastAsia="en-MY"/>
              </w:rPr>
              <w:t> </w:t>
            </w:r>
          </w:p>
        </w:tc>
        <w:tc>
          <w:tcPr>
            <w:tcW w:w="350" w:type="pct"/>
            <w:shd w:val="clear" w:color="auto" w:fill="auto"/>
            <w:vAlign w:val="center"/>
            <w:hideMark/>
          </w:tcPr>
          <w:p w14:paraId="67F295D7" w14:textId="77777777" w:rsidR="00834FC6" w:rsidRPr="00834FC6" w:rsidRDefault="00834FC6" w:rsidP="00834FC6">
            <w:pPr>
              <w:rPr>
                <w:rFonts w:cs="Arial"/>
                <w:color w:val="000000"/>
                <w:sz w:val="20"/>
                <w:szCs w:val="20"/>
                <w:lang w:val="en-MY" w:eastAsia="en-MY"/>
              </w:rPr>
            </w:pPr>
            <w:r w:rsidRPr="00834FC6">
              <w:rPr>
                <w:rFonts w:cs="Arial"/>
                <w:color w:val="000000"/>
                <w:sz w:val="20"/>
                <w:szCs w:val="20"/>
                <w:lang w:val="en-MY" w:eastAsia="en-MY"/>
              </w:rPr>
              <w:t> </w:t>
            </w:r>
          </w:p>
        </w:tc>
      </w:tr>
      <w:bookmarkEnd w:id="111"/>
    </w:tbl>
    <w:p w14:paraId="6907D790" w14:textId="77777777" w:rsidR="005948A4" w:rsidRDefault="005948A4" w:rsidP="007D2A93">
      <w:pPr>
        <w:pStyle w:val="Heading2"/>
        <w:jc w:val="right"/>
      </w:pPr>
    </w:p>
    <w:p w14:paraId="04E8EB79" w14:textId="6CE59CDB" w:rsidR="00433499" w:rsidRPr="00203AFE" w:rsidRDefault="005948A4" w:rsidP="007D2A93">
      <w:pPr>
        <w:pStyle w:val="Heading2"/>
        <w:jc w:val="right"/>
        <w:rPr>
          <w:b w:val="0"/>
        </w:rPr>
      </w:pPr>
      <w:r>
        <w:br w:type="column"/>
      </w:r>
      <w:r w:rsidR="00433499" w:rsidRPr="00203AFE">
        <w:lastRenderedPageBreak/>
        <w:t xml:space="preserve">                </w:t>
      </w:r>
      <w:bookmarkStart w:id="113" w:name="_Toc164432961"/>
      <w:r w:rsidR="00433499" w:rsidRPr="00203AFE">
        <w:t xml:space="preserve">Appendix </w:t>
      </w:r>
      <w:r w:rsidR="008F4C0F">
        <w:t>9</w:t>
      </w:r>
      <w:bookmarkEnd w:id="113"/>
    </w:p>
    <w:p w14:paraId="769E242C" w14:textId="77777777" w:rsidR="00433499" w:rsidRPr="00203AFE" w:rsidRDefault="00433499" w:rsidP="00433499">
      <w:pPr>
        <w:pBdr>
          <w:bottom w:val="single" w:sz="4" w:space="1" w:color="auto"/>
        </w:pBdr>
        <w:jc w:val="center"/>
        <w:rPr>
          <w:rFonts w:cs="Arial"/>
          <w:b/>
        </w:rPr>
      </w:pPr>
    </w:p>
    <w:p w14:paraId="2BDE9410" w14:textId="15C44189" w:rsidR="00433499" w:rsidRPr="00203AFE" w:rsidRDefault="00433499" w:rsidP="00433499">
      <w:pPr>
        <w:pBdr>
          <w:bottom w:val="single" w:sz="4" w:space="1" w:color="auto"/>
        </w:pBdr>
        <w:jc w:val="center"/>
        <w:rPr>
          <w:b/>
        </w:rPr>
      </w:pPr>
      <w:r w:rsidRPr="00203AFE">
        <w:rPr>
          <w:rFonts w:cs="Arial"/>
          <w:b/>
        </w:rPr>
        <w:t xml:space="preserve">Table </w:t>
      </w:r>
      <w:r w:rsidR="007377F6">
        <w:rPr>
          <w:rFonts w:cs="Arial"/>
          <w:b/>
        </w:rPr>
        <w:t>F</w:t>
      </w:r>
      <w:r w:rsidRPr="00203AFE">
        <w:rPr>
          <w:rFonts w:cs="Arial"/>
          <w:b/>
        </w:rPr>
        <w:t>-</w:t>
      </w:r>
      <w:r w:rsidR="007377F6">
        <w:rPr>
          <w:rFonts w:cs="Arial"/>
          <w:b/>
        </w:rPr>
        <w:t>2</w:t>
      </w:r>
      <w:r w:rsidR="00F948E1">
        <w:rPr>
          <w:rFonts w:cs="Arial"/>
          <w:b/>
        </w:rPr>
        <w:t>.</w:t>
      </w:r>
      <w:r w:rsidR="007377F6">
        <w:rPr>
          <w:rFonts w:cs="Arial"/>
          <w:b/>
        </w:rPr>
        <w:t>1</w:t>
      </w:r>
      <w:r w:rsidRPr="00203AFE">
        <w:rPr>
          <w:rFonts w:cs="Arial"/>
          <w:b/>
        </w:rPr>
        <w:t xml:space="preserve">: </w:t>
      </w:r>
      <w:r w:rsidR="007377F6">
        <w:rPr>
          <w:b/>
          <w:lang w:val="en-GB"/>
        </w:rPr>
        <w:t>Raw Materials Purchase Listing</w:t>
      </w:r>
    </w:p>
    <w:p w14:paraId="14E2E8D5" w14:textId="650E76D2" w:rsidR="00433499" w:rsidRDefault="00433499" w:rsidP="00433499">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1251"/>
        <w:gridCol w:w="916"/>
        <w:gridCol w:w="883"/>
        <w:gridCol w:w="950"/>
        <w:gridCol w:w="1183"/>
        <w:gridCol w:w="1116"/>
        <w:gridCol w:w="1040"/>
        <w:gridCol w:w="1124"/>
        <w:gridCol w:w="1095"/>
        <w:gridCol w:w="933"/>
        <w:gridCol w:w="1006"/>
        <w:gridCol w:w="962"/>
        <w:gridCol w:w="950"/>
      </w:tblGrid>
      <w:tr w:rsidR="008727D6" w:rsidRPr="008727D6" w14:paraId="18ABBB4C" w14:textId="77777777" w:rsidTr="008727D6">
        <w:trPr>
          <w:trHeight w:val="795"/>
        </w:trPr>
        <w:tc>
          <w:tcPr>
            <w:tcW w:w="384" w:type="pct"/>
            <w:shd w:val="clear" w:color="auto" w:fill="auto"/>
            <w:hideMark/>
          </w:tcPr>
          <w:p w14:paraId="17F51EF7" w14:textId="77777777" w:rsidR="008727D6" w:rsidRPr="008727D6" w:rsidRDefault="008727D6" w:rsidP="008727D6">
            <w:pPr>
              <w:jc w:val="center"/>
              <w:rPr>
                <w:rFonts w:cs="Arial"/>
                <w:color w:val="000000"/>
                <w:sz w:val="20"/>
                <w:szCs w:val="20"/>
                <w:lang w:val="en-MY" w:eastAsia="en-MY"/>
              </w:rPr>
            </w:pPr>
            <w:r w:rsidRPr="008727D6">
              <w:rPr>
                <w:rFonts w:cs="Arial"/>
                <w:color w:val="000000"/>
                <w:sz w:val="20"/>
                <w:szCs w:val="20"/>
                <w:lang w:val="en-MY" w:eastAsia="en-MY"/>
              </w:rPr>
              <w:t>Sequence number</w:t>
            </w:r>
          </w:p>
        </w:tc>
        <w:tc>
          <w:tcPr>
            <w:tcW w:w="431" w:type="pct"/>
            <w:shd w:val="clear" w:color="auto" w:fill="auto"/>
            <w:hideMark/>
          </w:tcPr>
          <w:p w14:paraId="31B1B9FB" w14:textId="77777777" w:rsidR="008727D6" w:rsidRPr="008727D6" w:rsidRDefault="008727D6" w:rsidP="008727D6">
            <w:pPr>
              <w:jc w:val="center"/>
              <w:rPr>
                <w:rFonts w:cs="Arial"/>
                <w:color w:val="000000"/>
                <w:sz w:val="20"/>
                <w:szCs w:val="20"/>
                <w:lang w:val="en-MY" w:eastAsia="en-MY"/>
              </w:rPr>
            </w:pPr>
            <w:r w:rsidRPr="008727D6">
              <w:rPr>
                <w:rFonts w:cs="Arial"/>
                <w:color w:val="000000"/>
                <w:sz w:val="20"/>
                <w:szCs w:val="20"/>
                <w:lang w:val="en-MY" w:eastAsia="en-MY"/>
              </w:rPr>
              <w:t>Company internal coding system</w:t>
            </w:r>
          </w:p>
        </w:tc>
        <w:tc>
          <w:tcPr>
            <w:tcW w:w="315" w:type="pct"/>
            <w:shd w:val="clear" w:color="auto" w:fill="auto"/>
            <w:hideMark/>
          </w:tcPr>
          <w:p w14:paraId="0A389A45" w14:textId="77777777" w:rsidR="008727D6" w:rsidRPr="008727D6" w:rsidRDefault="008727D6" w:rsidP="008727D6">
            <w:pPr>
              <w:jc w:val="center"/>
              <w:rPr>
                <w:rFonts w:cs="Arial"/>
                <w:color w:val="000000"/>
                <w:sz w:val="20"/>
                <w:szCs w:val="20"/>
                <w:lang w:val="en-MY" w:eastAsia="en-MY"/>
              </w:rPr>
            </w:pPr>
            <w:r w:rsidRPr="008727D6">
              <w:rPr>
                <w:rFonts w:cs="Arial"/>
                <w:color w:val="000000"/>
                <w:sz w:val="20"/>
                <w:szCs w:val="20"/>
                <w:lang w:val="en-MY" w:eastAsia="en-MY"/>
              </w:rPr>
              <w:t xml:space="preserve">Invoice </w:t>
            </w:r>
            <w:r w:rsidRPr="008727D6">
              <w:rPr>
                <w:rFonts w:cs="Arial"/>
                <w:color w:val="000000"/>
                <w:sz w:val="20"/>
                <w:szCs w:val="20"/>
                <w:lang w:val="en-MY" w:eastAsia="en-MY"/>
              </w:rPr>
              <w:br/>
              <w:t>number</w:t>
            </w:r>
          </w:p>
        </w:tc>
        <w:tc>
          <w:tcPr>
            <w:tcW w:w="304" w:type="pct"/>
            <w:shd w:val="clear" w:color="auto" w:fill="auto"/>
            <w:hideMark/>
          </w:tcPr>
          <w:p w14:paraId="3882F281" w14:textId="77777777" w:rsidR="008727D6" w:rsidRPr="008727D6" w:rsidRDefault="008727D6" w:rsidP="008727D6">
            <w:pPr>
              <w:jc w:val="center"/>
              <w:rPr>
                <w:rFonts w:cs="Arial"/>
                <w:color w:val="000000"/>
                <w:sz w:val="20"/>
                <w:szCs w:val="20"/>
                <w:lang w:val="en-MY" w:eastAsia="en-MY"/>
              </w:rPr>
            </w:pPr>
            <w:r w:rsidRPr="008727D6">
              <w:rPr>
                <w:rFonts w:cs="Arial"/>
                <w:color w:val="000000"/>
                <w:sz w:val="20"/>
                <w:szCs w:val="20"/>
                <w:lang w:val="en-MY" w:eastAsia="en-MY"/>
              </w:rPr>
              <w:t xml:space="preserve">Invoice </w:t>
            </w:r>
            <w:r w:rsidRPr="008727D6">
              <w:rPr>
                <w:rFonts w:cs="Arial"/>
                <w:color w:val="000000"/>
                <w:sz w:val="20"/>
                <w:szCs w:val="20"/>
                <w:lang w:val="en-MY" w:eastAsia="en-MY"/>
              </w:rPr>
              <w:br/>
              <w:t>date</w:t>
            </w:r>
          </w:p>
        </w:tc>
        <w:tc>
          <w:tcPr>
            <w:tcW w:w="327" w:type="pct"/>
            <w:shd w:val="clear" w:color="auto" w:fill="auto"/>
            <w:hideMark/>
          </w:tcPr>
          <w:p w14:paraId="129E0380" w14:textId="77777777" w:rsidR="008727D6" w:rsidRPr="008727D6" w:rsidRDefault="008727D6" w:rsidP="008727D6">
            <w:pPr>
              <w:jc w:val="center"/>
              <w:rPr>
                <w:rFonts w:cs="Arial"/>
                <w:color w:val="000000"/>
                <w:sz w:val="20"/>
                <w:szCs w:val="20"/>
                <w:lang w:val="en-MY" w:eastAsia="en-MY"/>
              </w:rPr>
            </w:pPr>
            <w:r w:rsidRPr="008727D6">
              <w:rPr>
                <w:rFonts w:cs="Arial"/>
                <w:color w:val="000000"/>
                <w:sz w:val="20"/>
                <w:szCs w:val="20"/>
                <w:lang w:val="en-MY" w:eastAsia="en-MY"/>
              </w:rPr>
              <w:t>Supplier</w:t>
            </w:r>
            <w:r w:rsidRPr="008727D6">
              <w:rPr>
                <w:rFonts w:cs="Arial"/>
                <w:color w:val="000000"/>
                <w:sz w:val="20"/>
                <w:szCs w:val="20"/>
                <w:lang w:val="en-MY" w:eastAsia="en-MY"/>
              </w:rPr>
              <w:br/>
              <w:t xml:space="preserve"> name</w:t>
            </w:r>
          </w:p>
        </w:tc>
        <w:tc>
          <w:tcPr>
            <w:tcW w:w="407" w:type="pct"/>
            <w:shd w:val="clear" w:color="auto" w:fill="auto"/>
            <w:hideMark/>
          </w:tcPr>
          <w:p w14:paraId="52F907A9" w14:textId="77777777" w:rsidR="008727D6" w:rsidRPr="008727D6" w:rsidRDefault="008727D6" w:rsidP="008727D6">
            <w:pPr>
              <w:jc w:val="center"/>
              <w:rPr>
                <w:rFonts w:cs="Arial"/>
                <w:color w:val="000000"/>
                <w:sz w:val="20"/>
                <w:szCs w:val="20"/>
                <w:lang w:val="en-MY" w:eastAsia="en-MY"/>
              </w:rPr>
            </w:pPr>
            <w:r w:rsidRPr="008727D6">
              <w:rPr>
                <w:rFonts w:cs="Arial"/>
                <w:color w:val="000000"/>
                <w:sz w:val="20"/>
                <w:szCs w:val="20"/>
                <w:lang w:val="en-MY" w:eastAsia="en-MY"/>
              </w:rPr>
              <w:t>Relation of the Customers</w:t>
            </w:r>
          </w:p>
        </w:tc>
        <w:tc>
          <w:tcPr>
            <w:tcW w:w="384" w:type="pct"/>
            <w:shd w:val="clear" w:color="auto" w:fill="auto"/>
            <w:hideMark/>
          </w:tcPr>
          <w:p w14:paraId="36A7C725" w14:textId="77777777" w:rsidR="008727D6" w:rsidRPr="008727D6" w:rsidRDefault="008727D6" w:rsidP="008727D6">
            <w:pPr>
              <w:jc w:val="center"/>
              <w:rPr>
                <w:rFonts w:cs="Arial"/>
                <w:color w:val="000000"/>
                <w:sz w:val="20"/>
                <w:szCs w:val="20"/>
                <w:lang w:val="en-MY" w:eastAsia="en-MY"/>
              </w:rPr>
            </w:pPr>
            <w:r w:rsidRPr="008727D6">
              <w:rPr>
                <w:rFonts w:cs="Arial"/>
                <w:color w:val="000000"/>
                <w:sz w:val="20"/>
                <w:szCs w:val="20"/>
                <w:lang w:val="en-MY" w:eastAsia="en-MY"/>
              </w:rPr>
              <w:t>Type of Raw Materials</w:t>
            </w:r>
          </w:p>
        </w:tc>
        <w:tc>
          <w:tcPr>
            <w:tcW w:w="358" w:type="pct"/>
            <w:shd w:val="clear" w:color="auto" w:fill="auto"/>
            <w:hideMark/>
          </w:tcPr>
          <w:p w14:paraId="5D8FADBB" w14:textId="77777777" w:rsidR="008727D6" w:rsidRPr="008727D6" w:rsidRDefault="008727D6" w:rsidP="008727D6">
            <w:pPr>
              <w:jc w:val="center"/>
              <w:rPr>
                <w:rFonts w:cs="Arial"/>
                <w:color w:val="000000"/>
                <w:sz w:val="20"/>
                <w:szCs w:val="20"/>
                <w:lang w:val="en-MY" w:eastAsia="en-MY"/>
              </w:rPr>
            </w:pPr>
            <w:r w:rsidRPr="008727D6">
              <w:rPr>
                <w:rFonts w:cs="Arial"/>
                <w:color w:val="000000"/>
                <w:sz w:val="20"/>
                <w:szCs w:val="20"/>
                <w:lang w:val="en-MY" w:eastAsia="en-MY"/>
              </w:rPr>
              <w:t xml:space="preserve">Quantity </w:t>
            </w:r>
            <w:r w:rsidRPr="008727D6">
              <w:rPr>
                <w:rFonts w:cs="Arial"/>
                <w:color w:val="000000"/>
                <w:sz w:val="20"/>
                <w:szCs w:val="20"/>
                <w:lang w:val="en-MY" w:eastAsia="en-MY"/>
              </w:rPr>
              <w:br/>
              <w:t>of purchase</w:t>
            </w:r>
          </w:p>
        </w:tc>
        <w:tc>
          <w:tcPr>
            <w:tcW w:w="387" w:type="pct"/>
            <w:shd w:val="clear" w:color="auto" w:fill="auto"/>
            <w:hideMark/>
          </w:tcPr>
          <w:p w14:paraId="6C08D039" w14:textId="77777777" w:rsidR="008727D6" w:rsidRPr="008727D6" w:rsidRDefault="008727D6" w:rsidP="008727D6">
            <w:pPr>
              <w:jc w:val="center"/>
              <w:rPr>
                <w:rFonts w:cs="Arial"/>
                <w:color w:val="000000"/>
                <w:sz w:val="20"/>
                <w:szCs w:val="20"/>
                <w:lang w:val="en-MY" w:eastAsia="en-MY"/>
              </w:rPr>
            </w:pPr>
            <w:r w:rsidRPr="008727D6">
              <w:rPr>
                <w:rFonts w:cs="Arial"/>
                <w:color w:val="000000"/>
                <w:sz w:val="20"/>
                <w:szCs w:val="20"/>
                <w:lang w:val="en-MY" w:eastAsia="en-MY"/>
              </w:rPr>
              <w:t>Gross invoice</w:t>
            </w:r>
            <w:r w:rsidRPr="008727D6">
              <w:rPr>
                <w:rFonts w:cs="Arial"/>
                <w:color w:val="000000"/>
                <w:sz w:val="20"/>
                <w:szCs w:val="20"/>
                <w:lang w:val="en-MY" w:eastAsia="en-MY"/>
              </w:rPr>
              <w:br/>
              <w:t xml:space="preserve"> value</w:t>
            </w:r>
          </w:p>
        </w:tc>
        <w:tc>
          <w:tcPr>
            <w:tcW w:w="377" w:type="pct"/>
            <w:shd w:val="clear" w:color="auto" w:fill="auto"/>
            <w:noWrap/>
            <w:hideMark/>
          </w:tcPr>
          <w:p w14:paraId="29290D20" w14:textId="77777777" w:rsidR="008727D6" w:rsidRPr="008727D6" w:rsidRDefault="008727D6" w:rsidP="008727D6">
            <w:pPr>
              <w:jc w:val="center"/>
              <w:rPr>
                <w:rFonts w:cs="Arial"/>
                <w:color w:val="000000"/>
                <w:sz w:val="20"/>
                <w:szCs w:val="20"/>
                <w:lang w:val="en-MY" w:eastAsia="en-MY"/>
              </w:rPr>
            </w:pPr>
            <w:r w:rsidRPr="008727D6">
              <w:rPr>
                <w:rFonts w:cs="Arial"/>
                <w:color w:val="000000"/>
                <w:sz w:val="20"/>
                <w:szCs w:val="20"/>
                <w:lang w:val="en-MY" w:eastAsia="en-MY"/>
              </w:rPr>
              <w:t xml:space="preserve">Discounts </w:t>
            </w:r>
          </w:p>
        </w:tc>
        <w:tc>
          <w:tcPr>
            <w:tcW w:w="321" w:type="pct"/>
            <w:shd w:val="clear" w:color="auto" w:fill="auto"/>
            <w:hideMark/>
          </w:tcPr>
          <w:p w14:paraId="26E94630" w14:textId="77777777" w:rsidR="008727D6" w:rsidRPr="008727D6" w:rsidRDefault="008727D6" w:rsidP="008727D6">
            <w:pPr>
              <w:jc w:val="center"/>
              <w:rPr>
                <w:rFonts w:cs="Arial"/>
                <w:color w:val="000000"/>
                <w:sz w:val="20"/>
                <w:szCs w:val="20"/>
                <w:lang w:val="en-MY" w:eastAsia="en-MY"/>
              </w:rPr>
            </w:pPr>
            <w:r w:rsidRPr="008727D6">
              <w:rPr>
                <w:rFonts w:cs="Arial"/>
                <w:color w:val="000000"/>
                <w:sz w:val="20"/>
                <w:szCs w:val="20"/>
                <w:lang w:val="en-MY" w:eastAsia="en-MY"/>
              </w:rPr>
              <w:t xml:space="preserve">Net invoice </w:t>
            </w:r>
            <w:r w:rsidRPr="008727D6">
              <w:rPr>
                <w:rFonts w:cs="Arial"/>
                <w:color w:val="000000"/>
                <w:sz w:val="20"/>
                <w:szCs w:val="20"/>
                <w:lang w:val="en-MY" w:eastAsia="en-MY"/>
              </w:rPr>
              <w:br/>
              <w:t>value</w:t>
            </w:r>
          </w:p>
        </w:tc>
        <w:tc>
          <w:tcPr>
            <w:tcW w:w="346" w:type="pct"/>
            <w:shd w:val="clear" w:color="auto" w:fill="auto"/>
            <w:hideMark/>
          </w:tcPr>
          <w:p w14:paraId="5E3676CD" w14:textId="77777777" w:rsidR="008727D6" w:rsidRPr="008727D6" w:rsidRDefault="008727D6" w:rsidP="008727D6">
            <w:pPr>
              <w:jc w:val="center"/>
              <w:rPr>
                <w:rFonts w:cs="Arial"/>
                <w:color w:val="000000"/>
                <w:sz w:val="20"/>
                <w:szCs w:val="20"/>
                <w:lang w:val="en-MY" w:eastAsia="en-MY"/>
              </w:rPr>
            </w:pPr>
            <w:r w:rsidRPr="008727D6">
              <w:rPr>
                <w:rFonts w:cs="Arial"/>
                <w:color w:val="000000"/>
                <w:sz w:val="20"/>
                <w:szCs w:val="20"/>
                <w:lang w:val="en-MY" w:eastAsia="en-MY"/>
              </w:rPr>
              <w:t xml:space="preserve">Payment </w:t>
            </w:r>
            <w:r w:rsidRPr="008727D6">
              <w:rPr>
                <w:rFonts w:cs="Arial"/>
                <w:color w:val="000000"/>
                <w:sz w:val="20"/>
                <w:szCs w:val="20"/>
                <w:lang w:val="en-MY" w:eastAsia="en-MY"/>
              </w:rPr>
              <w:br/>
              <w:t>terms</w:t>
            </w:r>
          </w:p>
        </w:tc>
        <w:tc>
          <w:tcPr>
            <w:tcW w:w="331" w:type="pct"/>
            <w:shd w:val="clear" w:color="auto" w:fill="auto"/>
            <w:hideMark/>
          </w:tcPr>
          <w:p w14:paraId="6A788EBB" w14:textId="77777777" w:rsidR="008727D6" w:rsidRPr="008727D6" w:rsidRDefault="008727D6" w:rsidP="008727D6">
            <w:pPr>
              <w:jc w:val="center"/>
              <w:rPr>
                <w:rFonts w:cs="Arial"/>
                <w:color w:val="000000"/>
                <w:sz w:val="20"/>
                <w:szCs w:val="20"/>
                <w:lang w:val="en-MY" w:eastAsia="en-MY"/>
              </w:rPr>
            </w:pPr>
            <w:r w:rsidRPr="008727D6">
              <w:rPr>
                <w:rFonts w:cs="Arial"/>
                <w:color w:val="000000"/>
                <w:sz w:val="20"/>
                <w:szCs w:val="20"/>
                <w:lang w:val="en-MY" w:eastAsia="en-MY"/>
              </w:rPr>
              <w:t xml:space="preserve">Delivery </w:t>
            </w:r>
            <w:r w:rsidRPr="008727D6">
              <w:rPr>
                <w:rFonts w:cs="Arial"/>
                <w:color w:val="000000"/>
                <w:sz w:val="20"/>
                <w:szCs w:val="20"/>
                <w:lang w:val="en-MY" w:eastAsia="en-MY"/>
              </w:rPr>
              <w:br/>
              <w:t>terms</w:t>
            </w:r>
          </w:p>
        </w:tc>
        <w:tc>
          <w:tcPr>
            <w:tcW w:w="327" w:type="pct"/>
            <w:shd w:val="clear" w:color="auto" w:fill="auto"/>
            <w:hideMark/>
          </w:tcPr>
          <w:p w14:paraId="2E088A3B" w14:textId="77777777" w:rsidR="008727D6" w:rsidRPr="008727D6" w:rsidRDefault="008727D6" w:rsidP="008727D6">
            <w:pPr>
              <w:jc w:val="center"/>
              <w:rPr>
                <w:rFonts w:cs="Arial"/>
                <w:color w:val="000000"/>
                <w:sz w:val="20"/>
                <w:szCs w:val="20"/>
                <w:lang w:val="en-MY" w:eastAsia="en-MY"/>
              </w:rPr>
            </w:pPr>
            <w:r w:rsidRPr="008727D6">
              <w:rPr>
                <w:rFonts w:cs="Arial"/>
                <w:color w:val="000000"/>
                <w:sz w:val="20"/>
                <w:szCs w:val="20"/>
                <w:lang w:val="en-MY" w:eastAsia="en-MY"/>
              </w:rPr>
              <w:t xml:space="preserve">Delivery </w:t>
            </w:r>
            <w:r w:rsidRPr="008727D6">
              <w:rPr>
                <w:rFonts w:cs="Arial"/>
                <w:color w:val="000000"/>
                <w:sz w:val="20"/>
                <w:szCs w:val="20"/>
                <w:lang w:val="en-MY" w:eastAsia="en-MY"/>
              </w:rPr>
              <w:br/>
              <w:t>costs</w:t>
            </w:r>
          </w:p>
        </w:tc>
      </w:tr>
      <w:tr w:rsidR="008727D6" w:rsidRPr="008727D6" w14:paraId="6537C81E" w14:textId="77777777" w:rsidTr="008727D6">
        <w:trPr>
          <w:trHeight w:val="315"/>
        </w:trPr>
        <w:tc>
          <w:tcPr>
            <w:tcW w:w="384" w:type="pct"/>
            <w:shd w:val="clear" w:color="auto" w:fill="auto"/>
            <w:noWrap/>
            <w:vAlign w:val="center"/>
            <w:hideMark/>
          </w:tcPr>
          <w:p w14:paraId="0F3D1F7D" w14:textId="77777777" w:rsidR="008727D6" w:rsidRPr="008727D6" w:rsidRDefault="008727D6" w:rsidP="008727D6">
            <w:pPr>
              <w:jc w:val="center"/>
              <w:rPr>
                <w:rFonts w:cs="Arial"/>
                <w:color w:val="000000"/>
                <w:sz w:val="20"/>
                <w:szCs w:val="20"/>
                <w:lang w:val="en-MY" w:eastAsia="en-MY"/>
              </w:rPr>
            </w:pPr>
            <w:r w:rsidRPr="008727D6">
              <w:rPr>
                <w:rFonts w:cs="Arial"/>
                <w:color w:val="000000"/>
                <w:sz w:val="20"/>
                <w:szCs w:val="20"/>
                <w:lang w:val="en-MY" w:eastAsia="en-MY"/>
              </w:rPr>
              <w:t>NO</w:t>
            </w:r>
          </w:p>
        </w:tc>
        <w:tc>
          <w:tcPr>
            <w:tcW w:w="431" w:type="pct"/>
            <w:shd w:val="clear" w:color="auto" w:fill="auto"/>
            <w:vAlign w:val="center"/>
            <w:hideMark/>
          </w:tcPr>
          <w:p w14:paraId="36EDBFD3" w14:textId="77777777" w:rsidR="008727D6" w:rsidRPr="008727D6" w:rsidRDefault="008727D6" w:rsidP="008727D6">
            <w:pPr>
              <w:jc w:val="center"/>
              <w:rPr>
                <w:rFonts w:cs="Arial"/>
                <w:color w:val="000000"/>
                <w:sz w:val="20"/>
                <w:szCs w:val="20"/>
                <w:lang w:val="en-MY" w:eastAsia="en-MY"/>
              </w:rPr>
            </w:pPr>
            <w:r w:rsidRPr="008727D6">
              <w:rPr>
                <w:rFonts w:cs="Arial"/>
                <w:color w:val="000000"/>
                <w:sz w:val="20"/>
                <w:szCs w:val="20"/>
                <w:lang w:val="en-MY" w:eastAsia="en-MY"/>
              </w:rPr>
              <w:t>CODE</w:t>
            </w:r>
          </w:p>
        </w:tc>
        <w:tc>
          <w:tcPr>
            <w:tcW w:w="315" w:type="pct"/>
            <w:shd w:val="clear" w:color="auto" w:fill="auto"/>
            <w:noWrap/>
            <w:vAlign w:val="center"/>
            <w:hideMark/>
          </w:tcPr>
          <w:p w14:paraId="59E4CB15" w14:textId="77777777" w:rsidR="008727D6" w:rsidRPr="008727D6" w:rsidRDefault="008727D6" w:rsidP="008727D6">
            <w:pPr>
              <w:jc w:val="center"/>
              <w:rPr>
                <w:rFonts w:cs="Arial"/>
                <w:color w:val="000000"/>
                <w:sz w:val="20"/>
                <w:szCs w:val="20"/>
                <w:lang w:val="en-MY" w:eastAsia="en-MY"/>
              </w:rPr>
            </w:pPr>
            <w:r w:rsidRPr="008727D6">
              <w:rPr>
                <w:rFonts w:cs="Arial"/>
                <w:color w:val="000000"/>
                <w:sz w:val="20"/>
                <w:szCs w:val="20"/>
                <w:lang w:val="en-MY" w:eastAsia="en-MY"/>
              </w:rPr>
              <w:t>INV-NO</w:t>
            </w:r>
          </w:p>
        </w:tc>
        <w:tc>
          <w:tcPr>
            <w:tcW w:w="304" w:type="pct"/>
            <w:shd w:val="clear" w:color="auto" w:fill="auto"/>
            <w:noWrap/>
            <w:vAlign w:val="center"/>
            <w:hideMark/>
          </w:tcPr>
          <w:p w14:paraId="394FBEC5" w14:textId="77777777" w:rsidR="008727D6" w:rsidRPr="008727D6" w:rsidRDefault="008727D6" w:rsidP="008727D6">
            <w:pPr>
              <w:jc w:val="center"/>
              <w:rPr>
                <w:rFonts w:cs="Arial"/>
                <w:color w:val="000000"/>
                <w:sz w:val="20"/>
                <w:szCs w:val="20"/>
                <w:lang w:val="en-MY" w:eastAsia="en-MY"/>
              </w:rPr>
            </w:pPr>
            <w:r w:rsidRPr="008727D6">
              <w:rPr>
                <w:rFonts w:cs="Arial"/>
                <w:color w:val="000000"/>
                <w:sz w:val="20"/>
                <w:szCs w:val="20"/>
                <w:lang w:val="en-MY" w:eastAsia="en-MY"/>
              </w:rPr>
              <w:t>INV-DT</w:t>
            </w:r>
          </w:p>
        </w:tc>
        <w:tc>
          <w:tcPr>
            <w:tcW w:w="327" w:type="pct"/>
            <w:shd w:val="clear" w:color="auto" w:fill="auto"/>
            <w:noWrap/>
            <w:vAlign w:val="center"/>
            <w:hideMark/>
          </w:tcPr>
          <w:p w14:paraId="435652C0" w14:textId="77777777" w:rsidR="008727D6" w:rsidRPr="008727D6" w:rsidRDefault="008727D6" w:rsidP="008727D6">
            <w:pPr>
              <w:jc w:val="center"/>
              <w:rPr>
                <w:rFonts w:cs="Arial"/>
                <w:color w:val="000000"/>
                <w:sz w:val="20"/>
                <w:szCs w:val="20"/>
                <w:lang w:val="en-MY" w:eastAsia="en-MY"/>
              </w:rPr>
            </w:pPr>
            <w:r w:rsidRPr="008727D6">
              <w:rPr>
                <w:rFonts w:cs="Arial"/>
                <w:color w:val="000000"/>
                <w:sz w:val="20"/>
                <w:szCs w:val="20"/>
                <w:lang w:val="en-MY" w:eastAsia="en-MY"/>
              </w:rPr>
              <w:t>SUPP</w:t>
            </w:r>
          </w:p>
        </w:tc>
        <w:tc>
          <w:tcPr>
            <w:tcW w:w="407" w:type="pct"/>
            <w:shd w:val="clear" w:color="auto" w:fill="auto"/>
            <w:noWrap/>
            <w:vAlign w:val="center"/>
            <w:hideMark/>
          </w:tcPr>
          <w:p w14:paraId="61B158A7" w14:textId="77777777" w:rsidR="008727D6" w:rsidRPr="008727D6" w:rsidRDefault="008727D6" w:rsidP="008727D6">
            <w:pPr>
              <w:jc w:val="center"/>
              <w:rPr>
                <w:rFonts w:cs="Arial"/>
                <w:color w:val="000000"/>
                <w:sz w:val="20"/>
                <w:szCs w:val="20"/>
                <w:lang w:val="en-MY" w:eastAsia="en-MY"/>
              </w:rPr>
            </w:pPr>
            <w:r w:rsidRPr="008727D6">
              <w:rPr>
                <w:rFonts w:cs="Arial"/>
                <w:color w:val="000000"/>
                <w:sz w:val="20"/>
                <w:szCs w:val="20"/>
                <w:lang w:val="en-MY" w:eastAsia="en-MY"/>
              </w:rPr>
              <w:t>REL</w:t>
            </w:r>
          </w:p>
        </w:tc>
        <w:tc>
          <w:tcPr>
            <w:tcW w:w="384" w:type="pct"/>
            <w:shd w:val="clear" w:color="auto" w:fill="auto"/>
            <w:noWrap/>
            <w:vAlign w:val="center"/>
            <w:hideMark/>
          </w:tcPr>
          <w:p w14:paraId="6BA2F4C1" w14:textId="77777777" w:rsidR="008727D6" w:rsidRPr="008727D6" w:rsidRDefault="008727D6" w:rsidP="008727D6">
            <w:pPr>
              <w:jc w:val="center"/>
              <w:rPr>
                <w:rFonts w:cs="Arial"/>
                <w:color w:val="000000"/>
                <w:sz w:val="20"/>
                <w:szCs w:val="20"/>
                <w:lang w:val="en-MY" w:eastAsia="en-MY"/>
              </w:rPr>
            </w:pPr>
            <w:r w:rsidRPr="008727D6">
              <w:rPr>
                <w:rFonts w:cs="Arial"/>
                <w:color w:val="000000"/>
                <w:sz w:val="20"/>
                <w:szCs w:val="20"/>
                <w:lang w:val="en-MY" w:eastAsia="en-MY"/>
              </w:rPr>
              <w:t>RM-TYPE</w:t>
            </w:r>
          </w:p>
        </w:tc>
        <w:tc>
          <w:tcPr>
            <w:tcW w:w="358" w:type="pct"/>
            <w:shd w:val="clear" w:color="auto" w:fill="auto"/>
            <w:noWrap/>
            <w:vAlign w:val="center"/>
            <w:hideMark/>
          </w:tcPr>
          <w:p w14:paraId="65947424" w14:textId="77777777" w:rsidR="008727D6" w:rsidRPr="008727D6" w:rsidRDefault="008727D6" w:rsidP="008727D6">
            <w:pPr>
              <w:jc w:val="center"/>
              <w:rPr>
                <w:rFonts w:cs="Arial"/>
                <w:color w:val="000000"/>
                <w:sz w:val="20"/>
                <w:szCs w:val="20"/>
                <w:lang w:val="en-MY" w:eastAsia="en-MY"/>
              </w:rPr>
            </w:pPr>
            <w:r w:rsidRPr="008727D6">
              <w:rPr>
                <w:rFonts w:cs="Arial"/>
                <w:color w:val="000000"/>
                <w:sz w:val="20"/>
                <w:szCs w:val="20"/>
                <w:lang w:val="en-MY" w:eastAsia="en-MY"/>
              </w:rPr>
              <w:t>QTY</w:t>
            </w:r>
          </w:p>
        </w:tc>
        <w:tc>
          <w:tcPr>
            <w:tcW w:w="387" w:type="pct"/>
            <w:shd w:val="clear" w:color="auto" w:fill="auto"/>
            <w:noWrap/>
            <w:vAlign w:val="center"/>
            <w:hideMark/>
          </w:tcPr>
          <w:p w14:paraId="0B3875CD" w14:textId="77777777" w:rsidR="008727D6" w:rsidRPr="008727D6" w:rsidRDefault="008727D6" w:rsidP="008727D6">
            <w:pPr>
              <w:jc w:val="center"/>
              <w:rPr>
                <w:rFonts w:cs="Arial"/>
                <w:color w:val="000000"/>
                <w:sz w:val="20"/>
                <w:szCs w:val="20"/>
                <w:lang w:val="en-MY" w:eastAsia="en-MY"/>
              </w:rPr>
            </w:pPr>
            <w:r w:rsidRPr="008727D6">
              <w:rPr>
                <w:rFonts w:cs="Arial"/>
                <w:color w:val="000000"/>
                <w:sz w:val="20"/>
                <w:szCs w:val="20"/>
                <w:lang w:val="en-MY" w:eastAsia="en-MY"/>
              </w:rPr>
              <w:t>GR-VAL</w:t>
            </w:r>
          </w:p>
        </w:tc>
        <w:tc>
          <w:tcPr>
            <w:tcW w:w="377" w:type="pct"/>
            <w:shd w:val="clear" w:color="auto" w:fill="auto"/>
            <w:noWrap/>
            <w:vAlign w:val="center"/>
            <w:hideMark/>
          </w:tcPr>
          <w:p w14:paraId="100C0275" w14:textId="77777777" w:rsidR="008727D6" w:rsidRPr="008727D6" w:rsidRDefault="008727D6" w:rsidP="008727D6">
            <w:pPr>
              <w:jc w:val="center"/>
              <w:rPr>
                <w:rFonts w:cs="Arial"/>
                <w:color w:val="000000"/>
                <w:sz w:val="20"/>
                <w:szCs w:val="20"/>
                <w:lang w:val="en-MY" w:eastAsia="en-MY"/>
              </w:rPr>
            </w:pPr>
            <w:r w:rsidRPr="008727D6">
              <w:rPr>
                <w:rFonts w:cs="Arial"/>
                <w:color w:val="000000"/>
                <w:sz w:val="20"/>
                <w:szCs w:val="20"/>
                <w:lang w:val="en-MY" w:eastAsia="en-MY"/>
              </w:rPr>
              <w:t>DISC</w:t>
            </w:r>
          </w:p>
        </w:tc>
        <w:tc>
          <w:tcPr>
            <w:tcW w:w="321" w:type="pct"/>
            <w:shd w:val="clear" w:color="auto" w:fill="auto"/>
            <w:noWrap/>
            <w:vAlign w:val="center"/>
            <w:hideMark/>
          </w:tcPr>
          <w:p w14:paraId="37C6F2D5" w14:textId="77777777" w:rsidR="008727D6" w:rsidRPr="008727D6" w:rsidRDefault="008727D6" w:rsidP="008727D6">
            <w:pPr>
              <w:jc w:val="center"/>
              <w:rPr>
                <w:rFonts w:cs="Arial"/>
                <w:color w:val="000000"/>
                <w:sz w:val="20"/>
                <w:szCs w:val="20"/>
                <w:lang w:val="en-MY" w:eastAsia="en-MY"/>
              </w:rPr>
            </w:pPr>
            <w:r w:rsidRPr="008727D6">
              <w:rPr>
                <w:rFonts w:cs="Arial"/>
                <w:color w:val="000000"/>
                <w:sz w:val="20"/>
                <w:szCs w:val="20"/>
                <w:lang w:val="en-MY" w:eastAsia="en-MY"/>
              </w:rPr>
              <w:t>NT-VAL</w:t>
            </w:r>
          </w:p>
        </w:tc>
        <w:tc>
          <w:tcPr>
            <w:tcW w:w="346" w:type="pct"/>
            <w:shd w:val="clear" w:color="auto" w:fill="auto"/>
            <w:noWrap/>
            <w:vAlign w:val="center"/>
            <w:hideMark/>
          </w:tcPr>
          <w:p w14:paraId="665EB549" w14:textId="77777777" w:rsidR="008727D6" w:rsidRPr="008727D6" w:rsidRDefault="008727D6" w:rsidP="008727D6">
            <w:pPr>
              <w:jc w:val="center"/>
              <w:rPr>
                <w:rFonts w:cs="Arial"/>
                <w:color w:val="000000"/>
                <w:sz w:val="20"/>
                <w:szCs w:val="20"/>
                <w:lang w:val="en-MY" w:eastAsia="en-MY"/>
              </w:rPr>
            </w:pPr>
            <w:r w:rsidRPr="008727D6">
              <w:rPr>
                <w:rFonts w:cs="Arial"/>
                <w:color w:val="000000"/>
                <w:sz w:val="20"/>
                <w:szCs w:val="20"/>
                <w:lang w:val="en-MY" w:eastAsia="en-MY"/>
              </w:rPr>
              <w:t>PAY-TM</w:t>
            </w:r>
          </w:p>
        </w:tc>
        <w:tc>
          <w:tcPr>
            <w:tcW w:w="331" w:type="pct"/>
            <w:shd w:val="clear" w:color="auto" w:fill="auto"/>
            <w:noWrap/>
            <w:vAlign w:val="center"/>
            <w:hideMark/>
          </w:tcPr>
          <w:p w14:paraId="5A5D9E8A" w14:textId="77777777" w:rsidR="008727D6" w:rsidRPr="008727D6" w:rsidRDefault="008727D6" w:rsidP="008727D6">
            <w:pPr>
              <w:jc w:val="center"/>
              <w:rPr>
                <w:rFonts w:cs="Arial"/>
                <w:color w:val="000000"/>
                <w:sz w:val="20"/>
                <w:szCs w:val="20"/>
                <w:lang w:val="en-MY" w:eastAsia="en-MY"/>
              </w:rPr>
            </w:pPr>
            <w:r w:rsidRPr="008727D6">
              <w:rPr>
                <w:rFonts w:cs="Arial"/>
                <w:color w:val="000000"/>
                <w:sz w:val="20"/>
                <w:szCs w:val="20"/>
                <w:lang w:val="en-MY" w:eastAsia="en-MY"/>
              </w:rPr>
              <w:t>DEL-TM</w:t>
            </w:r>
          </w:p>
        </w:tc>
        <w:tc>
          <w:tcPr>
            <w:tcW w:w="327" w:type="pct"/>
            <w:shd w:val="clear" w:color="auto" w:fill="auto"/>
            <w:noWrap/>
            <w:vAlign w:val="center"/>
            <w:hideMark/>
          </w:tcPr>
          <w:p w14:paraId="5497F8FC" w14:textId="77777777" w:rsidR="008727D6" w:rsidRPr="008727D6" w:rsidRDefault="008727D6" w:rsidP="008727D6">
            <w:pPr>
              <w:jc w:val="center"/>
              <w:rPr>
                <w:rFonts w:cs="Arial"/>
                <w:color w:val="000000"/>
                <w:sz w:val="20"/>
                <w:szCs w:val="20"/>
                <w:lang w:val="en-MY" w:eastAsia="en-MY"/>
              </w:rPr>
            </w:pPr>
            <w:r w:rsidRPr="008727D6">
              <w:rPr>
                <w:rFonts w:cs="Arial"/>
                <w:color w:val="000000"/>
                <w:sz w:val="20"/>
                <w:szCs w:val="20"/>
                <w:lang w:val="en-MY" w:eastAsia="en-MY"/>
              </w:rPr>
              <w:t>DEL-CS</w:t>
            </w:r>
          </w:p>
        </w:tc>
      </w:tr>
      <w:tr w:rsidR="008727D6" w:rsidRPr="008727D6" w14:paraId="78879BE8" w14:textId="77777777" w:rsidTr="008727D6">
        <w:trPr>
          <w:trHeight w:val="310"/>
        </w:trPr>
        <w:tc>
          <w:tcPr>
            <w:tcW w:w="384" w:type="pct"/>
            <w:shd w:val="clear" w:color="auto" w:fill="auto"/>
            <w:noWrap/>
            <w:vAlign w:val="bottom"/>
            <w:hideMark/>
          </w:tcPr>
          <w:p w14:paraId="2805084F"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431" w:type="pct"/>
            <w:shd w:val="clear" w:color="auto" w:fill="auto"/>
            <w:noWrap/>
            <w:vAlign w:val="bottom"/>
            <w:hideMark/>
          </w:tcPr>
          <w:p w14:paraId="641C7745"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15" w:type="pct"/>
            <w:shd w:val="clear" w:color="auto" w:fill="auto"/>
            <w:noWrap/>
            <w:vAlign w:val="bottom"/>
            <w:hideMark/>
          </w:tcPr>
          <w:p w14:paraId="3318713A"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04" w:type="pct"/>
            <w:shd w:val="clear" w:color="auto" w:fill="auto"/>
            <w:noWrap/>
            <w:vAlign w:val="bottom"/>
            <w:hideMark/>
          </w:tcPr>
          <w:p w14:paraId="4BBC8BC5"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27" w:type="pct"/>
            <w:shd w:val="clear" w:color="auto" w:fill="auto"/>
            <w:noWrap/>
            <w:vAlign w:val="bottom"/>
            <w:hideMark/>
          </w:tcPr>
          <w:p w14:paraId="1B4AEC45"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407" w:type="pct"/>
            <w:shd w:val="clear" w:color="auto" w:fill="auto"/>
            <w:noWrap/>
            <w:vAlign w:val="bottom"/>
            <w:hideMark/>
          </w:tcPr>
          <w:p w14:paraId="2456D588"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84" w:type="pct"/>
            <w:shd w:val="clear" w:color="auto" w:fill="auto"/>
            <w:noWrap/>
            <w:vAlign w:val="bottom"/>
            <w:hideMark/>
          </w:tcPr>
          <w:p w14:paraId="324A7A4E"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58" w:type="pct"/>
            <w:shd w:val="clear" w:color="auto" w:fill="auto"/>
            <w:noWrap/>
            <w:vAlign w:val="bottom"/>
            <w:hideMark/>
          </w:tcPr>
          <w:p w14:paraId="6E42C924"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87" w:type="pct"/>
            <w:shd w:val="clear" w:color="auto" w:fill="auto"/>
            <w:noWrap/>
            <w:vAlign w:val="bottom"/>
            <w:hideMark/>
          </w:tcPr>
          <w:p w14:paraId="132B5CDF"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77" w:type="pct"/>
            <w:shd w:val="clear" w:color="auto" w:fill="auto"/>
            <w:noWrap/>
            <w:vAlign w:val="bottom"/>
            <w:hideMark/>
          </w:tcPr>
          <w:p w14:paraId="019694FB"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21" w:type="pct"/>
            <w:shd w:val="clear" w:color="auto" w:fill="auto"/>
            <w:noWrap/>
            <w:vAlign w:val="bottom"/>
            <w:hideMark/>
          </w:tcPr>
          <w:p w14:paraId="08DE1CFB"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46" w:type="pct"/>
            <w:shd w:val="clear" w:color="auto" w:fill="auto"/>
            <w:noWrap/>
            <w:vAlign w:val="bottom"/>
            <w:hideMark/>
          </w:tcPr>
          <w:p w14:paraId="4C0A7AB6"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31" w:type="pct"/>
            <w:shd w:val="clear" w:color="auto" w:fill="auto"/>
            <w:noWrap/>
            <w:vAlign w:val="bottom"/>
            <w:hideMark/>
          </w:tcPr>
          <w:p w14:paraId="49127FEE"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27" w:type="pct"/>
            <w:shd w:val="clear" w:color="auto" w:fill="auto"/>
            <w:noWrap/>
            <w:vAlign w:val="bottom"/>
            <w:hideMark/>
          </w:tcPr>
          <w:p w14:paraId="65C2AD84"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r>
      <w:tr w:rsidR="008727D6" w:rsidRPr="008727D6" w14:paraId="20C0C77A" w14:textId="77777777" w:rsidTr="008727D6">
        <w:trPr>
          <w:trHeight w:val="310"/>
        </w:trPr>
        <w:tc>
          <w:tcPr>
            <w:tcW w:w="384" w:type="pct"/>
            <w:shd w:val="clear" w:color="auto" w:fill="auto"/>
            <w:noWrap/>
            <w:vAlign w:val="bottom"/>
            <w:hideMark/>
          </w:tcPr>
          <w:p w14:paraId="05751643"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431" w:type="pct"/>
            <w:shd w:val="clear" w:color="auto" w:fill="auto"/>
            <w:noWrap/>
            <w:vAlign w:val="bottom"/>
            <w:hideMark/>
          </w:tcPr>
          <w:p w14:paraId="77E3A8EE"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15" w:type="pct"/>
            <w:shd w:val="clear" w:color="auto" w:fill="auto"/>
            <w:noWrap/>
            <w:vAlign w:val="bottom"/>
            <w:hideMark/>
          </w:tcPr>
          <w:p w14:paraId="73D4B32F"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04" w:type="pct"/>
            <w:shd w:val="clear" w:color="auto" w:fill="auto"/>
            <w:noWrap/>
            <w:vAlign w:val="bottom"/>
            <w:hideMark/>
          </w:tcPr>
          <w:p w14:paraId="41EB14AD"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27" w:type="pct"/>
            <w:shd w:val="clear" w:color="auto" w:fill="auto"/>
            <w:noWrap/>
            <w:vAlign w:val="bottom"/>
            <w:hideMark/>
          </w:tcPr>
          <w:p w14:paraId="7284FB66"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407" w:type="pct"/>
            <w:shd w:val="clear" w:color="auto" w:fill="auto"/>
            <w:noWrap/>
            <w:vAlign w:val="bottom"/>
            <w:hideMark/>
          </w:tcPr>
          <w:p w14:paraId="72AD6DFD"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84" w:type="pct"/>
            <w:shd w:val="clear" w:color="auto" w:fill="auto"/>
            <w:noWrap/>
            <w:vAlign w:val="bottom"/>
            <w:hideMark/>
          </w:tcPr>
          <w:p w14:paraId="02617F85"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58" w:type="pct"/>
            <w:shd w:val="clear" w:color="auto" w:fill="auto"/>
            <w:noWrap/>
            <w:vAlign w:val="bottom"/>
            <w:hideMark/>
          </w:tcPr>
          <w:p w14:paraId="7165C77D"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87" w:type="pct"/>
            <w:shd w:val="clear" w:color="auto" w:fill="auto"/>
            <w:noWrap/>
            <w:vAlign w:val="bottom"/>
            <w:hideMark/>
          </w:tcPr>
          <w:p w14:paraId="68A2ECC3"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77" w:type="pct"/>
            <w:shd w:val="clear" w:color="auto" w:fill="auto"/>
            <w:noWrap/>
            <w:vAlign w:val="bottom"/>
            <w:hideMark/>
          </w:tcPr>
          <w:p w14:paraId="4D61EA67"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21" w:type="pct"/>
            <w:shd w:val="clear" w:color="auto" w:fill="auto"/>
            <w:noWrap/>
            <w:vAlign w:val="bottom"/>
            <w:hideMark/>
          </w:tcPr>
          <w:p w14:paraId="406A4B08"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46" w:type="pct"/>
            <w:shd w:val="clear" w:color="auto" w:fill="auto"/>
            <w:noWrap/>
            <w:vAlign w:val="bottom"/>
            <w:hideMark/>
          </w:tcPr>
          <w:p w14:paraId="48CD5509"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31" w:type="pct"/>
            <w:shd w:val="clear" w:color="auto" w:fill="auto"/>
            <w:noWrap/>
            <w:vAlign w:val="bottom"/>
            <w:hideMark/>
          </w:tcPr>
          <w:p w14:paraId="08442007"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27" w:type="pct"/>
            <w:shd w:val="clear" w:color="auto" w:fill="auto"/>
            <w:noWrap/>
            <w:vAlign w:val="bottom"/>
            <w:hideMark/>
          </w:tcPr>
          <w:p w14:paraId="388D5348"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r>
      <w:tr w:rsidR="008727D6" w:rsidRPr="008727D6" w14:paraId="1465983E" w14:textId="77777777" w:rsidTr="008727D6">
        <w:trPr>
          <w:trHeight w:val="310"/>
        </w:trPr>
        <w:tc>
          <w:tcPr>
            <w:tcW w:w="384" w:type="pct"/>
            <w:shd w:val="clear" w:color="auto" w:fill="auto"/>
            <w:noWrap/>
            <w:vAlign w:val="bottom"/>
            <w:hideMark/>
          </w:tcPr>
          <w:p w14:paraId="1EB15064"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431" w:type="pct"/>
            <w:shd w:val="clear" w:color="auto" w:fill="auto"/>
            <w:noWrap/>
            <w:vAlign w:val="bottom"/>
            <w:hideMark/>
          </w:tcPr>
          <w:p w14:paraId="1365C13B"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15" w:type="pct"/>
            <w:shd w:val="clear" w:color="auto" w:fill="auto"/>
            <w:noWrap/>
            <w:vAlign w:val="bottom"/>
            <w:hideMark/>
          </w:tcPr>
          <w:p w14:paraId="41B2B10D"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04" w:type="pct"/>
            <w:shd w:val="clear" w:color="auto" w:fill="auto"/>
            <w:noWrap/>
            <w:vAlign w:val="bottom"/>
            <w:hideMark/>
          </w:tcPr>
          <w:p w14:paraId="7F3F1789"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27" w:type="pct"/>
            <w:shd w:val="clear" w:color="auto" w:fill="auto"/>
            <w:noWrap/>
            <w:vAlign w:val="bottom"/>
            <w:hideMark/>
          </w:tcPr>
          <w:p w14:paraId="3276DE7A"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407" w:type="pct"/>
            <w:shd w:val="clear" w:color="auto" w:fill="auto"/>
            <w:noWrap/>
            <w:vAlign w:val="bottom"/>
            <w:hideMark/>
          </w:tcPr>
          <w:p w14:paraId="1541C3F7"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84" w:type="pct"/>
            <w:shd w:val="clear" w:color="auto" w:fill="auto"/>
            <w:noWrap/>
            <w:vAlign w:val="bottom"/>
            <w:hideMark/>
          </w:tcPr>
          <w:p w14:paraId="1707A5D0"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58" w:type="pct"/>
            <w:shd w:val="clear" w:color="auto" w:fill="auto"/>
            <w:noWrap/>
            <w:vAlign w:val="bottom"/>
            <w:hideMark/>
          </w:tcPr>
          <w:p w14:paraId="1B70D031"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87" w:type="pct"/>
            <w:shd w:val="clear" w:color="auto" w:fill="auto"/>
            <w:noWrap/>
            <w:vAlign w:val="bottom"/>
            <w:hideMark/>
          </w:tcPr>
          <w:p w14:paraId="51EFA10C"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77" w:type="pct"/>
            <w:shd w:val="clear" w:color="auto" w:fill="auto"/>
            <w:noWrap/>
            <w:vAlign w:val="bottom"/>
            <w:hideMark/>
          </w:tcPr>
          <w:p w14:paraId="71021A81"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21" w:type="pct"/>
            <w:shd w:val="clear" w:color="auto" w:fill="auto"/>
            <w:noWrap/>
            <w:vAlign w:val="bottom"/>
            <w:hideMark/>
          </w:tcPr>
          <w:p w14:paraId="78BFBC33"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46" w:type="pct"/>
            <w:shd w:val="clear" w:color="auto" w:fill="auto"/>
            <w:noWrap/>
            <w:vAlign w:val="bottom"/>
            <w:hideMark/>
          </w:tcPr>
          <w:p w14:paraId="6EA3DBBF"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31" w:type="pct"/>
            <w:shd w:val="clear" w:color="auto" w:fill="auto"/>
            <w:noWrap/>
            <w:vAlign w:val="bottom"/>
            <w:hideMark/>
          </w:tcPr>
          <w:p w14:paraId="1F322BE5"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27" w:type="pct"/>
            <w:shd w:val="clear" w:color="auto" w:fill="auto"/>
            <w:noWrap/>
            <w:vAlign w:val="bottom"/>
            <w:hideMark/>
          </w:tcPr>
          <w:p w14:paraId="62CAAD42"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r>
      <w:tr w:rsidR="008727D6" w:rsidRPr="008727D6" w14:paraId="7A513F4C" w14:textId="77777777" w:rsidTr="008727D6">
        <w:trPr>
          <w:trHeight w:val="310"/>
        </w:trPr>
        <w:tc>
          <w:tcPr>
            <w:tcW w:w="384" w:type="pct"/>
            <w:shd w:val="clear" w:color="auto" w:fill="auto"/>
            <w:noWrap/>
            <w:vAlign w:val="bottom"/>
            <w:hideMark/>
          </w:tcPr>
          <w:p w14:paraId="188E3F25"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431" w:type="pct"/>
            <w:shd w:val="clear" w:color="auto" w:fill="auto"/>
            <w:noWrap/>
            <w:vAlign w:val="bottom"/>
            <w:hideMark/>
          </w:tcPr>
          <w:p w14:paraId="24191FE5"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15" w:type="pct"/>
            <w:shd w:val="clear" w:color="auto" w:fill="auto"/>
            <w:noWrap/>
            <w:vAlign w:val="bottom"/>
            <w:hideMark/>
          </w:tcPr>
          <w:p w14:paraId="72E96988"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04" w:type="pct"/>
            <w:shd w:val="clear" w:color="auto" w:fill="auto"/>
            <w:noWrap/>
            <w:vAlign w:val="bottom"/>
            <w:hideMark/>
          </w:tcPr>
          <w:p w14:paraId="7F828256"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27" w:type="pct"/>
            <w:shd w:val="clear" w:color="auto" w:fill="auto"/>
            <w:noWrap/>
            <w:vAlign w:val="bottom"/>
            <w:hideMark/>
          </w:tcPr>
          <w:p w14:paraId="4CCF07DD"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407" w:type="pct"/>
            <w:shd w:val="clear" w:color="auto" w:fill="auto"/>
            <w:noWrap/>
            <w:vAlign w:val="bottom"/>
            <w:hideMark/>
          </w:tcPr>
          <w:p w14:paraId="3D6D9568"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84" w:type="pct"/>
            <w:shd w:val="clear" w:color="auto" w:fill="auto"/>
            <w:noWrap/>
            <w:vAlign w:val="bottom"/>
            <w:hideMark/>
          </w:tcPr>
          <w:p w14:paraId="300994BE"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58" w:type="pct"/>
            <w:shd w:val="clear" w:color="auto" w:fill="auto"/>
            <w:noWrap/>
            <w:vAlign w:val="bottom"/>
            <w:hideMark/>
          </w:tcPr>
          <w:p w14:paraId="7A9C0E51"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87" w:type="pct"/>
            <w:shd w:val="clear" w:color="auto" w:fill="auto"/>
            <w:noWrap/>
            <w:vAlign w:val="bottom"/>
            <w:hideMark/>
          </w:tcPr>
          <w:p w14:paraId="4FDE3CB3"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77" w:type="pct"/>
            <w:shd w:val="clear" w:color="auto" w:fill="auto"/>
            <w:noWrap/>
            <w:vAlign w:val="bottom"/>
            <w:hideMark/>
          </w:tcPr>
          <w:p w14:paraId="1BCB81DC"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21" w:type="pct"/>
            <w:shd w:val="clear" w:color="auto" w:fill="auto"/>
            <w:noWrap/>
            <w:vAlign w:val="bottom"/>
            <w:hideMark/>
          </w:tcPr>
          <w:p w14:paraId="69419ECD"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46" w:type="pct"/>
            <w:shd w:val="clear" w:color="auto" w:fill="auto"/>
            <w:noWrap/>
            <w:vAlign w:val="bottom"/>
            <w:hideMark/>
          </w:tcPr>
          <w:p w14:paraId="1575FC10"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31" w:type="pct"/>
            <w:shd w:val="clear" w:color="auto" w:fill="auto"/>
            <w:noWrap/>
            <w:vAlign w:val="bottom"/>
            <w:hideMark/>
          </w:tcPr>
          <w:p w14:paraId="6A53A044"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27" w:type="pct"/>
            <w:shd w:val="clear" w:color="auto" w:fill="auto"/>
            <w:noWrap/>
            <w:vAlign w:val="bottom"/>
            <w:hideMark/>
          </w:tcPr>
          <w:p w14:paraId="25384239"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r>
      <w:tr w:rsidR="008727D6" w:rsidRPr="008727D6" w14:paraId="67214769" w14:textId="77777777" w:rsidTr="008727D6">
        <w:trPr>
          <w:trHeight w:val="310"/>
        </w:trPr>
        <w:tc>
          <w:tcPr>
            <w:tcW w:w="384" w:type="pct"/>
            <w:shd w:val="clear" w:color="auto" w:fill="auto"/>
            <w:noWrap/>
            <w:vAlign w:val="bottom"/>
            <w:hideMark/>
          </w:tcPr>
          <w:p w14:paraId="19F64876"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431" w:type="pct"/>
            <w:shd w:val="clear" w:color="auto" w:fill="auto"/>
            <w:noWrap/>
            <w:vAlign w:val="bottom"/>
            <w:hideMark/>
          </w:tcPr>
          <w:p w14:paraId="1846A878"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15" w:type="pct"/>
            <w:shd w:val="clear" w:color="auto" w:fill="auto"/>
            <w:noWrap/>
            <w:vAlign w:val="bottom"/>
            <w:hideMark/>
          </w:tcPr>
          <w:p w14:paraId="69B9AFA6"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04" w:type="pct"/>
            <w:shd w:val="clear" w:color="auto" w:fill="auto"/>
            <w:noWrap/>
            <w:vAlign w:val="bottom"/>
            <w:hideMark/>
          </w:tcPr>
          <w:p w14:paraId="13946C04"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27" w:type="pct"/>
            <w:shd w:val="clear" w:color="auto" w:fill="auto"/>
            <w:noWrap/>
            <w:vAlign w:val="bottom"/>
            <w:hideMark/>
          </w:tcPr>
          <w:p w14:paraId="4000A0D5"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407" w:type="pct"/>
            <w:shd w:val="clear" w:color="auto" w:fill="auto"/>
            <w:noWrap/>
            <w:vAlign w:val="bottom"/>
            <w:hideMark/>
          </w:tcPr>
          <w:p w14:paraId="7326DAE0"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84" w:type="pct"/>
            <w:shd w:val="clear" w:color="auto" w:fill="auto"/>
            <w:noWrap/>
            <w:vAlign w:val="bottom"/>
            <w:hideMark/>
          </w:tcPr>
          <w:p w14:paraId="34A7B8DD"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58" w:type="pct"/>
            <w:shd w:val="clear" w:color="auto" w:fill="auto"/>
            <w:noWrap/>
            <w:vAlign w:val="bottom"/>
            <w:hideMark/>
          </w:tcPr>
          <w:p w14:paraId="216BC8EF"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87" w:type="pct"/>
            <w:shd w:val="clear" w:color="auto" w:fill="auto"/>
            <w:noWrap/>
            <w:vAlign w:val="bottom"/>
            <w:hideMark/>
          </w:tcPr>
          <w:p w14:paraId="3F0839B6"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77" w:type="pct"/>
            <w:shd w:val="clear" w:color="auto" w:fill="auto"/>
            <w:noWrap/>
            <w:vAlign w:val="bottom"/>
            <w:hideMark/>
          </w:tcPr>
          <w:p w14:paraId="399AE07F"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21" w:type="pct"/>
            <w:shd w:val="clear" w:color="auto" w:fill="auto"/>
            <w:noWrap/>
            <w:vAlign w:val="bottom"/>
            <w:hideMark/>
          </w:tcPr>
          <w:p w14:paraId="05A338C3"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46" w:type="pct"/>
            <w:shd w:val="clear" w:color="auto" w:fill="auto"/>
            <w:noWrap/>
            <w:vAlign w:val="bottom"/>
            <w:hideMark/>
          </w:tcPr>
          <w:p w14:paraId="61C55566"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31" w:type="pct"/>
            <w:shd w:val="clear" w:color="auto" w:fill="auto"/>
            <w:noWrap/>
            <w:vAlign w:val="bottom"/>
            <w:hideMark/>
          </w:tcPr>
          <w:p w14:paraId="6A6A0B9C"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27" w:type="pct"/>
            <w:shd w:val="clear" w:color="auto" w:fill="auto"/>
            <w:noWrap/>
            <w:vAlign w:val="bottom"/>
            <w:hideMark/>
          </w:tcPr>
          <w:p w14:paraId="014C4C8C"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r>
      <w:tr w:rsidR="008727D6" w:rsidRPr="008727D6" w14:paraId="6CF696C6" w14:textId="77777777" w:rsidTr="008727D6">
        <w:trPr>
          <w:trHeight w:val="310"/>
        </w:trPr>
        <w:tc>
          <w:tcPr>
            <w:tcW w:w="384" w:type="pct"/>
            <w:shd w:val="clear" w:color="auto" w:fill="auto"/>
            <w:noWrap/>
            <w:vAlign w:val="bottom"/>
            <w:hideMark/>
          </w:tcPr>
          <w:p w14:paraId="02BD7BF7"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431" w:type="pct"/>
            <w:shd w:val="clear" w:color="auto" w:fill="auto"/>
            <w:noWrap/>
            <w:vAlign w:val="bottom"/>
            <w:hideMark/>
          </w:tcPr>
          <w:p w14:paraId="3A495220"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15" w:type="pct"/>
            <w:shd w:val="clear" w:color="auto" w:fill="auto"/>
            <w:noWrap/>
            <w:vAlign w:val="bottom"/>
            <w:hideMark/>
          </w:tcPr>
          <w:p w14:paraId="29E07397"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04" w:type="pct"/>
            <w:shd w:val="clear" w:color="auto" w:fill="auto"/>
            <w:noWrap/>
            <w:vAlign w:val="bottom"/>
            <w:hideMark/>
          </w:tcPr>
          <w:p w14:paraId="22BF29CB"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27" w:type="pct"/>
            <w:shd w:val="clear" w:color="auto" w:fill="auto"/>
            <w:noWrap/>
            <w:vAlign w:val="bottom"/>
            <w:hideMark/>
          </w:tcPr>
          <w:p w14:paraId="1AB32498"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407" w:type="pct"/>
            <w:shd w:val="clear" w:color="auto" w:fill="auto"/>
            <w:noWrap/>
            <w:vAlign w:val="bottom"/>
            <w:hideMark/>
          </w:tcPr>
          <w:p w14:paraId="658F9882"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84" w:type="pct"/>
            <w:shd w:val="clear" w:color="auto" w:fill="auto"/>
            <w:noWrap/>
            <w:vAlign w:val="bottom"/>
            <w:hideMark/>
          </w:tcPr>
          <w:p w14:paraId="50DAA365"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58" w:type="pct"/>
            <w:shd w:val="clear" w:color="auto" w:fill="auto"/>
            <w:noWrap/>
            <w:vAlign w:val="bottom"/>
            <w:hideMark/>
          </w:tcPr>
          <w:p w14:paraId="6EBB304E"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87" w:type="pct"/>
            <w:shd w:val="clear" w:color="auto" w:fill="auto"/>
            <w:noWrap/>
            <w:vAlign w:val="bottom"/>
            <w:hideMark/>
          </w:tcPr>
          <w:p w14:paraId="1E391FA4"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77" w:type="pct"/>
            <w:shd w:val="clear" w:color="auto" w:fill="auto"/>
            <w:noWrap/>
            <w:vAlign w:val="bottom"/>
            <w:hideMark/>
          </w:tcPr>
          <w:p w14:paraId="107FA16F"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21" w:type="pct"/>
            <w:shd w:val="clear" w:color="auto" w:fill="auto"/>
            <w:noWrap/>
            <w:vAlign w:val="bottom"/>
            <w:hideMark/>
          </w:tcPr>
          <w:p w14:paraId="0B60E469"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46" w:type="pct"/>
            <w:shd w:val="clear" w:color="auto" w:fill="auto"/>
            <w:noWrap/>
            <w:vAlign w:val="bottom"/>
            <w:hideMark/>
          </w:tcPr>
          <w:p w14:paraId="1F2755C1"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31" w:type="pct"/>
            <w:shd w:val="clear" w:color="auto" w:fill="auto"/>
            <w:noWrap/>
            <w:vAlign w:val="bottom"/>
            <w:hideMark/>
          </w:tcPr>
          <w:p w14:paraId="43119D23"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27" w:type="pct"/>
            <w:shd w:val="clear" w:color="auto" w:fill="auto"/>
            <w:noWrap/>
            <w:vAlign w:val="bottom"/>
            <w:hideMark/>
          </w:tcPr>
          <w:p w14:paraId="15C62142"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r>
      <w:tr w:rsidR="008727D6" w:rsidRPr="008727D6" w14:paraId="497948D7" w14:textId="77777777" w:rsidTr="008727D6">
        <w:trPr>
          <w:trHeight w:val="310"/>
        </w:trPr>
        <w:tc>
          <w:tcPr>
            <w:tcW w:w="384" w:type="pct"/>
            <w:shd w:val="clear" w:color="auto" w:fill="auto"/>
            <w:noWrap/>
            <w:vAlign w:val="bottom"/>
            <w:hideMark/>
          </w:tcPr>
          <w:p w14:paraId="4B0313CE"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431" w:type="pct"/>
            <w:shd w:val="clear" w:color="auto" w:fill="auto"/>
            <w:noWrap/>
            <w:vAlign w:val="bottom"/>
            <w:hideMark/>
          </w:tcPr>
          <w:p w14:paraId="501B92A3"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15" w:type="pct"/>
            <w:shd w:val="clear" w:color="auto" w:fill="auto"/>
            <w:noWrap/>
            <w:vAlign w:val="bottom"/>
            <w:hideMark/>
          </w:tcPr>
          <w:p w14:paraId="4CD55806"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04" w:type="pct"/>
            <w:shd w:val="clear" w:color="auto" w:fill="auto"/>
            <w:noWrap/>
            <w:vAlign w:val="bottom"/>
            <w:hideMark/>
          </w:tcPr>
          <w:p w14:paraId="2F9EABBB"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27" w:type="pct"/>
            <w:shd w:val="clear" w:color="auto" w:fill="auto"/>
            <w:noWrap/>
            <w:vAlign w:val="bottom"/>
            <w:hideMark/>
          </w:tcPr>
          <w:p w14:paraId="752EFEB2"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407" w:type="pct"/>
            <w:shd w:val="clear" w:color="auto" w:fill="auto"/>
            <w:noWrap/>
            <w:vAlign w:val="bottom"/>
            <w:hideMark/>
          </w:tcPr>
          <w:p w14:paraId="26EDE3BC"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84" w:type="pct"/>
            <w:shd w:val="clear" w:color="auto" w:fill="auto"/>
            <w:noWrap/>
            <w:vAlign w:val="bottom"/>
            <w:hideMark/>
          </w:tcPr>
          <w:p w14:paraId="0F465A86"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58" w:type="pct"/>
            <w:shd w:val="clear" w:color="auto" w:fill="auto"/>
            <w:noWrap/>
            <w:vAlign w:val="bottom"/>
            <w:hideMark/>
          </w:tcPr>
          <w:p w14:paraId="190B7523"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87" w:type="pct"/>
            <w:shd w:val="clear" w:color="auto" w:fill="auto"/>
            <w:noWrap/>
            <w:vAlign w:val="bottom"/>
            <w:hideMark/>
          </w:tcPr>
          <w:p w14:paraId="67998ADE"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77" w:type="pct"/>
            <w:shd w:val="clear" w:color="auto" w:fill="auto"/>
            <w:noWrap/>
            <w:vAlign w:val="bottom"/>
            <w:hideMark/>
          </w:tcPr>
          <w:p w14:paraId="0871479C"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21" w:type="pct"/>
            <w:shd w:val="clear" w:color="auto" w:fill="auto"/>
            <w:noWrap/>
            <w:vAlign w:val="bottom"/>
            <w:hideMark/>
          </w:tcPr>
          <w:p w14:paraId="7CD4E0CB"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46" w:type="pct"/>
            <w:shd w:val="clear" w:color="auto" w:fill="auto"/>
            <w:noWrap/>
            <w:vAlign w:val="bottom"/>
            <w:hideMark/>
          </w:tcPr>
          <w:p w14:paraId="0DC0C3A2"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31" w:type="pct"/>
            <w:shd w:val="clear" w:color="auto" w:fill="auto"/>
            <w:noWrap/>
            <w:vAlign w:val="bottom"/>
            <w:hideMark/>
          </w:tcPr>
          <w:p w14:paraId="371DE94E"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27" w:type="pct"/>
            <w:shd w:val="clear" w:color="auto" w:fill="auto"/>
            <w:noWrap/>
            <w:vAlign w:val="bottom"/>
            <w:hideMark/>
          </w:tcPr>
          <w:p w14:paraId="118C2BCE"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r>
      <w:tr w:rsidR="008727D6" w:rsidRPr="008727D6" w14:paraId="4506DC5A" w14:textId="77777777" w:rsidTr="008727D6">
        <w:trPr>
          <w:trHeight w:val="310"/>
        </w:trPr>
        <w:tc>
          <w:tcPr>
            <w:tcW w:w="384" w:type="pct"/>
            <w:shd w:val="clear" w:color="auto" w:fill="auto"/>
            <w:noWrap/>
            <w:vAlign w:val="bottom"/>
            <w:hideMark/>
          </w:tcPr>
          <w:p w14:paraId="4CEC3320"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431" w:type="pct"/>
            <w:shd w:val="clear" w:color="auto" w:fill="auto"/>
            <w:noWrap/>
            <w:vAlign w:val="bottom"/>
            <w:hideMark/>
          </w:tcPr>
          <w:p w14:paraId="1C72365B"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15" w:type="pct"/>
            <w:shd w:val="clear" w:color="auto" w:fill="auto"/>
            <w:noWrap/>
            <w:vAlign w:val="bottom"/>
            <w:hideMark/>
          </w:tcPr>
          <w:p w14:paraId="649C11D4"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04" w:type="pct"/>
            <w:shd w:val="clear" w:color="auto" w:fill="auto"/>
            <w:noWrap/>
            <w:vAlign w:val="bottom"/>
            <w:hideMark/>
          </w:tcPr>
          <w:p w14:paraId="5264EAE0"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27" w:type="pct"/>
            <w:shd w:val="clear" w:color="auto" w:fill="auto"/>
            <w:noWrap/>
            <w:vAlign w:val="bottom"/>
            <w:hideMark/>
          </w:tcPr>
          <w:p w14:paraId="04936CB2"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407" w:type="pct"/>
            <w:shd w:val="clear" w:color="auto" w:fill="auto"/>
            <w:noWrap/>
            <w:vAlign w:val="bottom"/>
            <w:hideMark/>
          </w:tcPr>
          <w:p w14:paraId="26BD898F"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84" w:type="pct"/>
            <w:shd w:val="clear" w:color="auto" w:fill="auto"/>
            <w:noWrap/>
            <w:vAlign w:val="bottom"/>
            <w:hideMark/>
          </w:tcPr>
          <w:p w14:paraId="505302D2"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58" w:type="pct"/>
            <w:shd w:val="clear" w:color="auto" w:fill="auto"/>
            <w:noWrap/>
            <w:vAlign w:val="bottom"/>
            <w:hideMark/>
          </w:tcPr>
          <w:p w14:paraId="1BA02442"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87" w:type="pct"/>
            <w:shd w:val="clear" w:color="auto" w:fill="auto"/>
            <w:noWrap/>
            <w:vAlign w:val="bottom"/>
            <w:hideMark/>
          </w:tcPr>
          <w:p w14:paraId="699BB604"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77" w:type="pct"/>
            <w:shd w:val="clear" w:color="auto" w:fill="auto"/>
            <w:noWrap/>
            <w:vAlign w:val="bottom"/>
            <w:hideMark/>
          </w:tcPr>
          <w:p w14:paraId="15A2A095"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21" w:type="pct"/>
            <w:shd w:val="clear" w:color="auto" w:fill="auto"/>
            <w:noWrap/>
            <w:vAlign w:val="bottom"/>
            <w:hideMark/>
          </w:tcPr>
          <w:p w14:paraId="1AF7218A"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46" w:type="pct"/>
            <w:shd w:val="clear" w:color="auto" w:fill="auto"/>
            <w:noWrap/>
            <w:vAlign w:val="bottom"/>
            <w:hideMark/>
          </w:tcPr>
          <w:p w14:paraId="15CE6175"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31" w:type="pct"/>
            <w:shd w:val="clear" w:color="auto" w:fill="auto"/>
            <w:noWrap/>
            <w:vAlign w:val="bottom"/>
            <w:hideMark/>
          </w:tcPr>
          <w:p w14:paraId="297D936E"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27" w:type="pct"/>
            <w:shd w:val="clear" w:color="auto" w:fill="auto"/>
            <w:noWrap/>
            <w:vAlign w:val="bottom"/>
            <w:hideMark/>
          </w:tcPr>
          <w:p w14:paraId="518DB934"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r>
      <w:tr w:rsidR="008727D6" w:rsidRPr="008727D6" w14:paraId="3BAD60D9" w14:textId="77777777" w:rsidTr="008727D6">
        <w:trPr>
          <w:trHeight w:val="310"/>
        </w:trPr>
        <w:tc>
          <w:tcPr>
            <w:tcW w:w="384" w:type="pct"/>
            <w:shd w:val="clear" w:color="auto" w:fill="auto"/>
            <w:noWrap/>
            <w:vAlign w:val="bottom"/>
            <w:hideMark/>
          </w:tcPr>
          <w:p w14:paraId="33404815"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431" w:type="pct"/>
            <w:shd w:val="clear" w:color="auto" w:fill="auto"/>
            <w:noWrap/>
            <w:vAlign w:val="bottom"/>
            <w:hideMark/>
          </w:tcPr>
          <w:p w14:paraId="441A09DF"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15" w:type="pct"/>
            <w:shd w:val="clear" w:color="auto" w:fill="auto"/>
            <w:noWrap/>
            <w:vAlign w:val="bottom"/>
            <w:hideMark/>
          </w:tcPr>
          <w:p w14:paraId="35F98B5A"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04" w:type="pct"/>
            <w:shd w:val="clear" w:color="auto" w:fill="auto"/>
            <w:noWrap/>
            <w:vAlign w:val="bottom"/>
            <w:hideMark/>
          </w:tcPr>
          <w:p w14:paraId="4163BF48"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27" w:type="pct"/>
            <w:shd w:val="clear" w:color="auto" w:fill="auto"/>
            <w:noWrap/>
            <w:vAlign w:val="bottom"/>
            <w:hideMark/>
          </w:tcPr>
          <w:p w14:paraId="2AAE00DA"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407" w:type="pct"/>
            <w:shd w:val="clear" w:color="auto" w:fill="auto"/>
            <w:noWrap/>
            <w:vAlign w:val="bottom"/>
            <w:hideMark/>
          </w:tcPr>
          <w:p w14:paraId="706380E9"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84" w:type="pct"/>
            <w:shd w:val="clear" w:color="auto" w:fill="auto"/>
            <w:noWrap/>
            <w:vAlign w:val="bottom"/>
            <w:hideMark/>
          </w:tcPr>
          <w:p w14:paraId="3455630E"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58" w:type="pct"/>
            <w:shd w:val="clear" w:color="auto" w:fill="auto"/>
            <w:noWrap/>
            <w:vAlign w:val="bottom"/>
            <w:hideMark/>
          </w:tcPr>
          <w:p w14:paraId="4AC5E607"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87" w:type="pct"/>
            <w:shd w:val="clear" w:color="auto" w:fill="auto"/>
            <w:noWrap/>
            <w:vAlign w:val="bottom"/>
            <w:hideMark/>
          </w:tcPr>
          <w:p w14:paraId="2516817F"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77" w:type="pct"/>
            <w:shd w:val="clear" w:color="auto" w:fill="auto"/>
            <w:noWrap/>
            <w:vAlign w:val="bottom"/>
            <w:hideMark/>
          </w:tcPr>
          <w:p w14:paraId="6B72AEA4"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21" w:type="pct"/>
            <w:shd w:val="clear" w:color="auto" w:fill="auto"/>
            <w:noWrap/>
            <w:vAlign w:val="bottom"/>
            <w:hideMark/>
          </w:tcPr>
          <w:p w14:paraId="29A2AAB0"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46" w:type="pct"/>
            <w:shd w:val="clear" w:color="auto" w:fill="auto"/>
            <w:noWrap/>
            <w:vAlign w:val="bottom"/>
            <w:hideMark/>
          </w:tcPr>
          <w:p w14:paraId="607AE4FF"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31" w:type="pct"/>
            <w:shd w:val="clear" w:color="auto" w:fill="auto"/>
            <w:noWrap/>
            <w:vAlign w:val="bottom"/>
            <w:hideMark/>
          </w:tcPr>
          <w:p w14:paraId="65AFFA47"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27" w:type="pct"/>
            <w:shd w:val="clear" w:color="auto" w:fill="auto"/>
            <w:noWrap/>
            <w:vAlign w:val="bottom"/>
            <w:hideMark/>
          </w:tcPr>
          <w:p w14:paraId="2B21685C"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r>
      <w:tr w:rsidR="008727D6" w:rsidRPr="008727D6" w14:paraId="4EAD9AEE" w14:textId="77777777" w:rsidTr="008727D6">
        <w:trPr>
          <w:trHeight w:val="310"/>
        </w:trPr>
        <w:tc>
          <w:tcPr>
            <w:tcW w:w="384" w:type="pct"/>
            <w:shd w:val="clear" w:color="auto" w:fill="auto"/>
            <w:noWrap/>
            <w:vAlign w:val="bottom"/>
            <w:hideMark/>
          </w:tcPr>
          <w:p w14:paraId="05692CFE"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431" w:type="pct"/>
            <w:shd w:val="clear" w:color="auto" w:fill="auto"/>
            <w:noWrap/>
            <w:vAlign w:val="bottom"/>
            <w:hideMark/>
          </w:tcPr>
          <w:p w14:paraId="2EEFBCAE"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15" w:type="pct"/>
            <w:shd w:val="clear" w:color="auto" w:fill="auto"/>
            <w:noWrap/>
            <w:vAlign w:val="bottom"/>
            <w:hideMark/>
          </w:tcPr>
          <w:p w14:paraId="3E261FBA"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04" w:type="pct"/>
            <w:shd w:val="clear" w:color="auto" w:fill="auto"/>
            <w:noWrap/>
            <w:vAlign w:val="bottom"/>
            <w:hideMark/>
          </w:tcPr>
          <w:p w14:paraId="579BE51B"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27" w:type="pct"/>
            <w:shd w:val="clear" w:color="auto" w:fill="auto"/>
            <w:noWrap/>
            <w:vAlign w:val="bottom"/>
            <w:hideMark/>
          </w:tcPr>
          <w:p w14:paraId="12B1220A"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407" w:type="pct"/>
            <w:shd w:val="clear" w:color="auto" w:fill="auto"/>
            <w:noWrap/>
            <w:vAlign w:val="bottom"/>
            <w:hideMark/>
          </w:tcPr>
          <w:p w14:paraId="30739C52"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84" w:type="pct"/>
            <w:shd w:val="clear" w:color="auto" w:fill="auto"/>
            <w:noWrap/>
            <w:vAlign w:val="bottom"/>
            <w:hideMark/>
          </w:tcPr>
          <w:p w14:paraId="5E40C297"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58" w:type="pct"/>
            <w:shd w:val="clear" w:color="auto" w:fill="auto"/>
            <w:noWrap/>
            <w:vAlign w:val="bottom"/>
            <w:hideMark/>
          </w:tcPr>
          <w:p w14:paraId="7575FBA9"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87" w:type="pct"/>
            <w:shd w:val="clear" w:color="auto" w:fill="auto"/>
            <w:noWrap/>
            <w:vAlign w:val="bottom"/>
            <w:hideMark/>
          </w:tcPr>
          <w:p w14:paraId="4A44764F"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77" w:type="pct"/>
            <w:shd w:val="clear" w:color="auto" w:fill="auto"/>
            <w:noWrap/>
            <w:vAlign w:val="bottom"/>
            <w:hideMark/>
          </w:tcPr>
          <w:p w14:paraId="3F7B8E8A"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21" w:type="pct"/>
            <w:shd w:val="clear" w:color="auto" w:fill="auto"/>
            <w:noWrap/>
            <w:vAlign w:val="bottom"/>
            <w:hideMark/>
          </w:tcPr>
          <w:p w14:paraId="021815CF"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46" w:type="pct"/>
            <w:shd w:val="clear" w:color="auto" w:fill="auto"/>
            <w:noWrap/>
            <w:vAlign w:val="bottom"/>
            <w:hideMark/>
          </w:tcPr>
          <w:p w14:paraId="71095939"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31" w:type="pct"/>
            <w:shd w:val="clear" w:color="auto" w:fill="auto"/>
            <w:noWrap/>
            <w:vAlign w:val="bottom"/>
            <w:hideMark/>
          </w:tcPr>
          <w:p w14:paraId="0EB0D44D"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27" w:type="pct"/>
            <w:shd w:val="clear" w:color="auto" w:fill="auto"/>
            <w:noWrap/>
            <w:vAlign w:val="bottom"/>
            <w:hideMark/>
          </w:tcPr>
          <w:p w14:paraId="30CD4A71"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r>
      <w:tr w:rsidR="008727D6" w:rsidRPr="008727D6" w14:paraId="0C19931F" w14:textId="77777777" w:rsidTr="008727D6">
        <w:trPr>
          <w:trHeight w:val="310"/>
        </w:trPr>
        <w:tc>
          <w:tcPr>
            <w:tcW w:w="384" w:type="pct"/>
            <w:shd w:val="clear" w:color="auto" w:fill="auto"/>
            <w:noWrap/>
            <w:vAlign w:val="bottom"/>
            <w:hideMark/>
          </w:tcPr>
          <w:p w14:paraId="751D7A0B"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431" w:type="pct"/>
            <w:shd w:val="clear" w:color="auto" w:fill="auto"/>
            <w:noWrap/>
            <w:vAlign w:val="bottom"/>
            <w:hideMark/>
          </w:tcPr>
          <w:p w14:paraId="06DFF32F"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15" w:type="pct"/>
            <w:shd w:val="clear" w:color="auto" w:fill="auto"/>
            <w:noWrap/>
            <w:vAlign w:val="bottom"/>
            <w:hideMark/>
          </w:tcPr>
          <w:p w14:paraId="5880F6DD"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04" w:type="pct"/>
            <w:shd w:val="clear" w:color="auto" w:fill="auto"/>
            <w:noWrap/>
            <w:vAlign w:val="bottom"/>
            <w:hideMark/>
          </w:tcPr>
          <w:p w14:paraId="668B5D3E"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27" w:type="pct"/>
            <w:shd w:val="clear" w:color="auto" w:fill="auto"/>
            <w:noWrap/>
            <w:vAlign w:val="bottom"/>
            <w:hideMark/>
          </w:tcPr>
          <w:p w14:paraId="0B84EF04"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407" w:type="pct"/>
            <w:shd w:val="clear" w:color="auto" w:fill="auto"/>
            <w:noWrap/>
            <w:vAlign w:val="bottom"/>
            <w:hideMark/>
          </w:tcPr>
          <w:p w14:paraId="05D2179E"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84" w:type="pct"/>
            <w:shd w:val="clear" w:color="auto" w:fill="auto"/>
            <w:noWrap/>
            <w:vAlign w:val="bottom"/>
            <w:hideMark/>
          </w:tcPr>
          <w:p w14:paraId="67E0AD7C"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58" w:type="pct"/>
            <w:shd w:val="clear" w:color="auto" w:fill="auto"/>
            <w:noWrap/>
            <w:vAlign w:val="bottom"/>
            <w:hideMark/>
          </w:tcPr>
          <w:p w14:paraId="316C6AE1"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87" w:type="pct"/>
            <w:shd w:val="clear" w:color="auto" w:fill="auto"/>
            <w:noWrap/>
            <w:vAlign w:val="bottom"/>
            <w:hideMark/>
          </w:tcPr>
          <w:p w14:paraId="274D04BE"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77" w:type="pct"/>
            <w:shd w:val="clear" w:color="auto" w:fill="auto"/>
            <w:noWrap/>
            <w:vAlign w:val="bottom"/>
            <w:hideMark/>
          </w:tcPr>
          <w:p w14:paraId="50BBC00B"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21" w:type="pct"/>
            <w:shd w:val="clear" w:color="auto" w:fill="auto"/>
            <w:noWrap/>
            <w:vAlign w:val="bottom"/>
            <w:hideMark/>
          </w:tcPr>
          <w:p w14:paraId="4DC349BA"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46" w:type="pct"/>
            <w:shd w:val="clear" w:color="auto" w:fill="auto"/>
            <w:noWrap/>
            <w:vAlign w:val="bottom"/>
            <w:hideMark/>
          </w:tcPr>
          <w:p w14:paraId="57F03558"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31" w:type="pct"/>
            <w:shd w:val="clear" w:color="auto" w:fill="auto"/>
            <w:noWrap/>
            <w:vAlign w:val="bottom"/>
            <w:hideMark/>
          </w:tcPr>
          <w:p w14:paraId="353B4377"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27" w:type="pct"/>
            <w:shd w:val="clear" w:color="auto" w:fill="auto"/>
            <w:noWrap/>
            <w:vAlign w:val="bottom"/>
            <w:hideMark/>
          </w:tcPr>
          <w:p w14:paraId="3D98058C"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r>
      <w:tr w:rsidR="008727D6" w:rsidRPr="008727D6" w14:paraId="6A940742" w14:textId="77777777" w:rsidTr="008727D6">
        <w:trPr>
          <w:trHeight w:val="310"/>
        </w:trPr>
        <w:tc>
          <w:tcPr>
            <w:tcW w:w="384" w:type="pct"/>
            <w:shd w:val="clear" w:color="auto" w:fill="auto"/>
            <w:noWrap/>
            <w:vAlign w:val="bottom"/>
            <w:hideMark/>
          </w:tcPr>
          <w:p w14:paraId="4C2DB5C6"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431" w:type="pct"/>
            <w:shd w:val="clear" w:color="auto" w:fill="auto"/>
            <w:noWrap/>
            <w:vAlign w:val="bottom"/>
            <w:hideMark/>
          </w:tcPr>
          <w:p w14:paraId="10A33889"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15" w:type="pct"/>
            <w:shd w:val="clear" w:color="auto" w:fill="auto"/>
            <w:noWrap/>
            <w:vAlign w:val="bottom"/>
            <w:hideMark/>
          </w:tcPr>
          <w:p w14:paraId="60BC9DCF"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04" w:type="pct"/>
            <w:shd w:val="clear" w:color="auto" w:fill="auto"/>
            <w:noWrap/>
            <w:vAlign w:val="bottom"/>
            <w:hideMark/>
          </w:tcPr>
          <w:p w14:paraId="3EFEF753"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27" w:type="pct"/>
            <w:shd w:val="clear" w:color="auto" w:fill="auto"/>
            <w:noWrap/>
            <w:vAlign w:val="bottom"/>
            <w:hideMark/>
          </w:tcPr>
          <w:p w14:paraId="5662FEEC"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407" w:type="pct"/>
            <w:shd w:val="clear" w:color="auto" w:fill="auto"/>
            <w:noWrap/>
            <w:vAlign w:val="bottom"/>
            <w:hideMark/>
          </w:tcPr>
          <w:p w14:paraId="2EDA806C"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84" w:type="pct"/>
            <w:shd w:val="clear" w:color="auto" w:fill="auto"/>
            <w:noWrap/>
            <w:vAlign w:val="bottom"/>
            <w:hideMark/>
          </w:tcPr>
          <w:p w14:paraId="0F7D7D2A"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58" w:type="pct"/>
            <w:shd w:val="clear" w:color="auto" w:fill="auto"/>
            <w:noWrap/>
            <w:vAlign w:val="bottom"/>
            <w:hideMark/>
          </w:tcPr>
          <w:p w14:paraId="5C376423"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87" w:type="pct"/>
            <w:shd w:val="clear" w:color="auto" w:fill="auto"/>
            <w:noWrap/>
            <w:vAlign w:val="bottom"/>
            <w:hideMark/>
          </w:tcPr>
          <w:p w14:paraId="54096F2D"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77" w:type="pct"/>
            <w:shd w:val="clear" w:color="auto" w:fill="auto"/>
            <w:noWrap/>
            <w:vAlign w:val="bottom"/>
            <w:hideMark/>
          </w:tcPr>
          <w:p w14:paraId="08FAF0BC"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21" w:type="pct"/>
            <w:shd w:val="clear" w:color="auto" w:fill="auto"/>
            <w:noWrap/>
            <w:vAlign w:val="bottom"/>
            <w:hideMark/>
          </w:tcPr>
          <w:p w14:paraId="1DF2188B"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46" w:type="pct"/>
            <w:shd w:val="clear" w:color="auto" w:fill="auto"/>
            <w:noWrap/>
            <w:vAlign w:val="bottom"/>
            <w:hideMark/>
          </w:tcPr>
          <w:p w14:paraId="6BA44178"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31" w:type="pct"/>
            <w:shd w:val="clear" w:color="auto" w:fill="auto"/>
            <w:noWrap/>
            <w:vAlign w:val="bottom"/>
            <w:hideMark/>
          </w:tcPr>
          <w:p w14:paraId="1770828C"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27" w:type="pct"/>
            <w:shd w:val="clear" w:color="auto" w:fill="auto"/>
            <w:noWrap/>
            <w:vAlign w:val="bottom"/>
            <w:hideMark/>
          </w:tcPr>
          <w:p w14:paraId="524CE257"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r>
      <w:tr w:rsidR="008727D6" w:rsidRPr="008727D6" w14:paraId="28A9E667" w14:textId="77777777" w:rsidTr="008727D6">
        <w:trPr>
          <w:trHeight w:val="310"/>
        </w:trPr>
        <w:tc>
          <w:tcPr>
            <w:tcW w:w="384" w:type="pct"/>
            <w:shd w:val="clear" w:color="auto" w:fill="auto"/>
            <w:noWrap/>
            <w:vAlign w:val="bottom"/>
            <w:hideMark/>
          </w:tcPr>
          <w:p w14:paraId="4BE75F25"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431" w:type="pct"/>
            <w:shd w:val="clear" w:color="auto" w:fill="auto"/>
            <w:noWrap/>
            <w:vAlign w:val="bottom"/>
            <w:hideMark/>
          </w:tcPr>
          <w:p w14:paraId="0639E510"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15" w:type="pct"/>
            <w:shd w:val="clear" w:color="auto" w:fill="auto"/>
            <w:noWrap/>
            <w:vAlign w:val="bottom"/>
            <w:hideMark/>
          </w:tcPr>
          <w:p w14:paraId="76154963"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04" w:type="pct"/>
            <w:shd w:val="clear" w:color="auto" w:fill="auto"/>
            <w:noWrap/>
            <w:vAlign w:val="bottom"/>
            <w:hideMark/>
          </w:tcPr>
          <w:p w14:paraId="29AD4C1C"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27" w:type="pct"/>
            <w:shd w:val="clear" w:color="auto" w:fill="auto"/>
            <w:noWrap/>
            <w:vAlign w:val="bottom"/>
            <w:hideMark/>
          </w:tcPr>
          <w:p w14:paraId="784D8C6F"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407" w:type="pct"/>
            <w:shd w:val="clear" w:color="auto" w:fill="auto"/>
            <w:noWrap/>
            <w:vAlign w:val="bottom"/>
            <w:hideMark/>
          </w:tcPr>
          <w:p w14:paraId="52117C5A"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84" w:type="pct"/>
            <w:shd w:val="clear" w:color="auto" w:fill="auto"/>
            <w:noWrap/>
            <w:vAlign w:val="bottom"/>
            <w:hideMark/>
          </w:tcPr>
          <w:p w14:paraId="03DC769E"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58" w:type="pct"/>
            <w:shd w:val="clear" w:color="auto" w:fill="auto"/>
            <w:noWrap/>
            <w:vAlign w:val="bottom"/>
            <w:hideMark/>
          </w:tcPr>
          <w:p w14:paraId="3BBF50C8"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87" w:type="pct"/>
            <w:shd w:val="clear" w:color="auto" w:fill="auto"/>
            <w:noWrap/>
            <w:vAlign w:val="bottom"/>
            <w:hideMark/>
          </w:tcPr>
          <w:p w14:paraId="358AEA24"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77" w:type="pct"/>
            <w:shd w:val="clear" w:color="auto" w:fill="auto"/>
            <w:noWrap/>
            <w:vAlign w:val="bottom"/>
            <w:hideMark/>
          </w:tcPr>
          <w:p w14:paraId="2D45269E"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21" w:type="pct"/>
            <w:shd w:val="clear" w:color="auto" w:fill="auto"/>
            <w:noWrap/>
            <w:vAlign w:val="bottom"/>
            <w:hideMark/>
          </w:tcPr>
          <w:p w14:paraId="50E75670"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46" w:type="pct"/>
            <w:shd w:val="clear" w:color="auto" w:fill="auto"/>
            <w:noWrap/>
            <w:vAlign w:val="bottom"/>
            <w:hideMark/>
          </w:tcPr>
          <w:p w14:paraId="55EBD4C3"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31" w:type="pct"/>
            <w:shd w:val="clear" w:color="auto" w:fill="auto"/>
            <w:noWrap/>
            <w:vAlign w:val="bottom"/>
            <w:hideMark/>
          </w:tcPr>
          <w:p w14:paraId="534E2105"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27" w:type="pct"/>
            <w:shd w:val="clear" w:color="auto" w:fill="auto"/>
            <w:noWrap/>
            <w:vAlign w:val="bottom"/>
            <w:hideMark/>
          </w:tcPr>
          <w:p w14:paraId="77559108"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r>
      <w:tr w:rsidR="008727D6" w:rsidRPr="008727D6" w14:paraId="5275B7D8" w14:textId="77777777" w:rsidTr="008727D6">
        <w:trPr>
          <w:trHeight w:val="310"/>
        </w:trPr>
        <w:tc>
          <w:tcPr>
            <w:tcW w:w="384" w:type="pct"/>
            <w:shd w:val="clear" w:color="auto" w:fill="auto"/>
            <w:noWrap/>
            <w:vAlign w:val="bottom"/>
            <w:hideMark/>
          </w:tcPr>
          <w:p w14:paraId="18F8D90F"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431" w:type="pct"/>
            <w:shd w:val="clear" w:color="auto" w:fill="auto"/>
            <w:noWrap/>
            <w:vAlign w:val="bottom"/>
            <w:hideMark/>
          </w:tcPr>
          <w:p w14:paraId="1DABCD8C"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15" w:type="pct"/>
            <w:shd w:val="clear" w:color="auto" w:fill="auto"/>
            <w:noWrap/>
            <w:vAlign w:val="bottom"/>
            <w:hideMark/>
          </w:tcPr>
          <w:p w14:paraId="62F93711"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04" w:type="pct"/>
            <w:shd w:val="clear" w:color="auto" w:fill="auto"/>
            <w:noWrap/>
            <w:vAlign w:val="bottom"/>
            <w:hideMark/>
          </w:tcPr>
          <w:p w14:paraId="0DC284C2"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27" w:type="pct"/>
            <w:shd w:val="clear" w:color="auto" w:fill="auto"/>
            <w:noWrap/>
            <w:vAlign w:val="bottom"/>
            <w:hideMark/>
          </w:tcPr>
          <w:p w14:paraId="7A6BCA6F"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407" w:type="pct"/>
            <w:shd w:val="clear" w:color="auto" w:fill="auto"/>
            <w:noWrap/>
            <w:vAlign w:val="bottom"/>
            <w:hideMark/>
          </w:tcPr>
          <w:p w14:paraId="1441FADD"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84" w:type="pct"/>
            <w:shd w:val="clear" w:color="auto" w:fill="auto"/>
            <w:noWrap/>
            <w:vAlign w:val="bottom"/>
            <w:hideMark/>
          </w:tcPr>
          <w:p w14:paraId="4241B18C"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58" w:type="pct"/>
            <w:shd w:val="clear" w:color="auto" w:fill="auto"/>
            <w:noWrap/>
            <w:vAlign w:val="bottom"/>
            <w:hideMark/>
          </w:tcPr>
          <w:p w14:paraId="6D4529B7"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87" w:type="pct"/>
            <w:shd w:val="clear" w:color="auto" w:fill="auto"/>
            <w:noWrap/>
            <w:vAlign w:val="bottom"/>
            <w:hideMark/>
          </w:tcPr>
          <w:p w14:paraId="115E33DD"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77" w:type="pct"/>
            <w:shd w:val="clear" w:color="auto" w:fill="auto"/>
            <w:noWrap/>
            <w:vAlign w:val="bottom"/>
            <w:hideMark/>
          </w:tcPr>
          <w:p w14:paraId="65F86BCA"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21" w:type="pct"/>
            <w:shd w:val="clear" w:color="auto" w:fill="auto"/>
            <w:noWrap/>
            <w:vAlign w:val="bottom"/>
            <w:hideMark/>
          </w:tcPr>
          <w:p w14:paraId="064C21AB"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46" w:type="pct"/>
            <w:shd w:val="clear" w:color="auto" w:fill="auto"/>
            <w:noWrap/>
            <w:vAlign w:val="bottom"/>
            <w:hideMark/>
          </w:tcPr>
          <w:p w14:paraId="31B44535"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31" w:type="pct"/>
            <w:shd w:val="clear" w:color="auto" w:fill="auto"/>
            <w:noWrap/>
            <w:vAlign w:val="bottom"/>
            <w:hideMark/>
          </w:tcPr>
          <w:p w14:paraId="6BCFE2E9"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27" w:type="pct"/>
            <w:shd w:val="clear" w:color="auto" w:fill="auto"/>
            <w:noWrap/>
            <w:vAlign w:val="bottom"/>
            <w:hideMark/>
          </w:tcPr>
          <w:p w14:paraId="2140EAA0"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r>
      <w:tr w:rsidR="008727D6" w:rsidRPr="008727D6" w14:paraId="3DBE3534" w14:textId="77777777" w:rsidTr="008727D6">
        <w:trPr>
          <w:trHeight w:val="310"/>
        </w:trPr>
        <w:tc>
          <w:tcPr>
            <w:tcW w:w="384" w:type="pct"/>
            <w:shd w:val="clear" w:color="auto" w:fill="auto"/>
            <w:noWrap/>
            <w:vAlign w:val="bottom"/>
            <w:hideMark/>
          </w:tcPr>
          <w:p w14:paraId="091AAA65"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431" w:type="pct"/>
            <w:shd w:val="clear" w:color="auto" w:fill="auto"/>
            <w:noWrap/>
            <w:vAlign w:val="bottom"/>
            <w:hideMark/>
          </w:tcPr>
          <w:p w14:paraId="5F079EC2"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15" w:type="pct"/>
            <w:shd w:val="clear" w:color="auto" w:fill="auto"/>
            <w:noWrap/>
            <w:vAlign w:val="bottom"/>
            <w:hideMark/>
          </w:tcPr>
          <w:p w14:paraId="42626FEA"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04" w:type="pct"/>
            <w:shd w:val="clear" w:color="auto" w:fill="auto"/>
            <w:noWrap/>
            <w:vAlign w:val="bottom"/>
            <w:hideMark/>
          </w:tcPr>
          <w:p w14:paraId="556C2C03"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27" w:type="pct"/>
            <w:shd w:val="clear" w:color="auto" w:fill="auto"/>
            <w:noWrap/>
            <w:vAlign w:val="bottom"/>
            <w:hideMark/>
          </w:tcPr>
          <w:p w14:paraId="31E15E49"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407" w:type="pct"/>
            <w:shd w:val="clear" w:color="auto" w:fill="auto"/>
            <w:noWrap/>
            <w:vAlign w:val="bottom"/>
            <w:hideMark/>
          </w:tcPr>
          <w:p w14:paraId="2DEADF47"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84" w:type="pct"/>
            <w:shd w:val="clear" w:color="auto" w:fill="auto"/>
            <w:noWrap/>
            <w:vAlign w:val="bottom"/>
            <w:hideMark/>
          </w:tcPr>
          <w:p w14:paraId="26846895"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58" w:type="pct"/>
            <w:shd w:val="clear" w:color="auto" w:fill="auto"/>
            <w:noWrap/>
            <w:vAlign w:val="bottom"/>
            <w:hideMark/>
          </w:tcPr>
          <w:p w14:paraId="40ACE20A"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87" w:type="pct"/>
            <w:shd w:val="clear" w:color="auto" w:fill="auto"/>
            <w:noWrap/>
            <w:vAlign w:val="bottom"/>
            <w:hideMark/>
          </w:tcPr>
          <w:p w14:paraId="43685F2B"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77" w:type="pct"/>
            <w:shd w:val="clear" w:color="auto" w:fill="auto"/>
            <w:noWrap/>
            <w:vAlign w:val="bottom"/>
            <w:hideMark/>
          </w:tcPr>
          <w:p w14:paraId="1617BDAE"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21" w:type="pct"/>
            <w:shd w:val="clear" w:color="auto" w:fill="auto"/>
            <w:noWrap/>
            <w:vAlign w:val="bottom"/>
            <w:hideMark/>
          </w:tcPr>
          <w:p w14:paraId="27D47383"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46" w:type="pct"/>
            <w:shd w:val="clear" w:color="auto" w:fill="auto"/>
            <w:noWrap/>
            <w:vAlign w:val="bottom"/>
            <w:hideMark/>
          </w:tcPr>
          <w:p w14:paraId="1C601E04"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31" w:type="pct"/>
            <w:shd w:val="clear" w:color="auto" w:fill="auto"/>
            <w:noWrap/>
            <w:vAlign w:val="bottom"/>
            <w:hideMark/>
          </w:tcPr>
          <w:p w14:paraId="2E6C467D"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27" w:type="pct"/>
            <w:shd w:val="clear" w:color="auto" w:fill="auto"/>
            <w:noWrap/>
            <w:vAlign w:val="bottom"/>
            <w:hideMark/>
          </w:tcPr>
          <w:p w14:paraId="0AD8E462"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r>
      <w:tr w:rsidR="008727D6" w:rsidRPr="008727D6" w14:paraId="1384B3FE" w14:textId="77777777" w:rsidTr="008727D6">
        <w:trPr>
          <w:trHeight w:val="310"/>
        </w:trPr>
        <w:tc>
          <w:tcPr>
            <w:tcW w:w="384" w:type="pct"/>
            <w:shd w:val="clear" w:color="auto" w:fill="auto"/>
            <w:noWrap/>
            <w:vAlign w:val="bottom"/>
            <w:hideMark/>
          </w:tcPr>
          <w:p w14:paraId="450BEF2C"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431" w:type="pct"/>
            <w:shd w:val="clear" w:color="auto" w:fill="auto"/>
            <w:noWrap/>
            <w:vAlign w:val="bottom"/>
            <w:hideMark/>
          </w:tcPr>
          <w:p w14:paraId="75E3384F"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15" w:type="pct"/>
            <w:shd w:val="clear" w:color="auto" w:fill="auto"/>
            <w:noWrap/>
            <w:vAlign w:val="bottom"/>
            <w:hideMark/>
          </w:tcPr>
          <w:p w14:paraId="28F419EC"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04" w:type="pct"/>
            <w:shd w:val="clear" w:color="auto" w:fill="auto"/>
            <w:noWrap/>
            <w:vAlign w:val="bottom"/>
            <w:hideMark/>
          </w:tcPr>
          <w:p w14:paraId="379349E0"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27" w:type="pct"/>
            <w:shd w:val="clear" w:color="auto" w:fill="auto"/>
            <w:noWrap/>
            <w:vAlign w:val="bottom"/>
            <w:hideMark/>
          </w:tcPr>
          <w:p w14:paraId="2885F9BB"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407" w:type="pct"/>
            <w:shd w:val="clear" w:color="auto" w:fill="auto"/>
            <w:noWrap/>
            <w:vAlign w:val="bottom"/>
            <w:hideMark/>
          </w:tcPr>
          <w:p w14:paraId="36CA4F3B"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84" w:type="pct"/>
            <w:shd w:val="clear" w:color="auto" w:fill="auto"/>
            <w:noWrap/>
            <w:vAlign w:val="bottom"/>
            <w:hideMark/>
          </w:tcPr>
          <w:p w14:paraId="0A4E4B2D"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58" w:type="pct"/>
            <w:shd w:val="clear" w:color="auto" w:fill="auto"/>
            <w:noWrap/>
            <w:vAlign w:val="bottom"/>
            <w:hideMark/>
          </w:tcPr>
          <w:p w14:paraId="78A6AE6C"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87" w:type="pct"/>
            <w:shd w:val="clear" w:color="auto" w:fill="auto"/>
            <w:noWrap/>
            <w:vAlign w:val="bottom"/>
            <w:hideMark/>
          </w:tcPr>
          <w:p w14:paraId="2D7E6477"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77" w:type="pct"/>
            <w:shd w:val="clear" w:color="auto" w:fill="auto"/>
            <w:noWrap/>
            <w:vAlign w:val="bottom"/>
            <w:hideMark/>
          </w:tcPr>
          <w:p w14:paraId="64E0ED30"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21" w:type="pct"/>
            <w:shd w:val="clear" w:color="auto" w:fill="auto"/>
            <w:noWrap/>
            <w:vAlign w:val="bottom"/>
            <w:hideMark/>
          </w:tcPr>
          <w:p w14:paraId="23F840FA"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46" w:type="pct"/>
            <w:shd w:val="clear" w:color="auto" w:fill="auto"/>
            <w:noWrap/>
            <w:vAlign w:val="bottom"/>
            <w:hideMark/>
          </w:tcPr>
          <w:p w14:paraId="05E177F0"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31" w:type="pct"/>
            <w:shd w:val="clear" w:color="auto" w:fill="auto"/>
            <w:noWrap/>
            <w:vAlign w:val="bottom"/>
            <w:hideMark/>
          </w:tcPr>
          <w:p w14:paraId="35C2DFBF"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27" w:type="pct"/>
            <w:shd w:val="clear" w:color="auto" w:fill="auto"/>
            <w:noWrap/>
            <w:vAlign w:val="bottom"/>
            <w:hideMark/>
          </w:tcPr>
          <w:p w14:paraId="100E66A6"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r>
      <w:tr w:rsidR="008727D6" w:rsidRPr="008727D6" w14:paraId="1A58235A" w14:textId="77777777" w:rsidTr="008727D6">
        <w:trPr>
          <w:trHeight w:val="310"/>
        </w:trPr>
        <w:tc>
          <w:tcPr>
            <w:tcW w:w="384" w:type="pct"/>
            <w:shd w:val="clear" w:color="auto" w:fill="auto"/>
            <w:noWrap/>
            <w:vAlign w:val="bottom"/>
            <w:hideMark/>
          </w:tcPr>
          <w:p w14:paraId="64F9C7E6"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431" w:type="pct"/>
            <w:shd w:val="clear" w:color="auto" w:fill="auto"/>
            <w:noWrap/>
            <w:vAlign w:val="bottom"/>
            <w:hideMark/>
          </w:tcPr>
          <w:p w14:paraId="5D76BE56"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15" w:type="pct"/>
            <w:shd w:val="clear" w:color="auto" w:fill="auto"/>
            <w:noWrap/>
            <w:vAlign w:val="bottom"/>
            <w:hideMark/>
          </w:tcPr>
          <w:p w14:paraId="2F70C5C8"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04" w:type="pct"/>
            <w:shd w:val="clear" w:color="auto" w:fill="auto"/>
            <w:noWrap/>
            <w:vAlign w:val="bottom"/>
            <w:hideMark/>
          </w:tcPr>
          <w:p w14:paraId="146049A6"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27" w:type="pct"/>
            <w:shd w:val="clear" w:color="auto" w:fill="auto"/>
            <w:noWrap/>
            <w:vAlign w:val="bottom"/>
            <w:hideMark/>
          </w:tcPr>
          <w:p w14:paraId="4CF61D6D"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407" w:type="pct"/>
            <w:shd w:val="clear" w:color="auto" w:fill="auto"/>
            <w:noWrap/>
            <w:vAlign w:val="bottom"/>
            <w:hideMark/>
          </w:tcPr>
          <w:p w14:paraId="18D3BA50"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84" w:type="pct"/>
            <w:shd w:val="clear" w:color="auto" w:fill="auto"/>
            <w:noWrap/>
            <w:vAlign w:val="bottom"/>
            <w:hideMark/>
          </w:tcPr>
          <w:p w14:paraId="0D9F4F21"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58" w:type="pct"/>
            <w:shd w:val="clear" w:color="auto" w:fill="auto"/>
            <w:noWrap/>
            <w:vAlign w:val="bottom"/>
            <w:hideMark/>
          </w:tcPr>
          <w:p w14:paraId="33AB6414"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87" w:type="pct"/>
            <w:shd w:val="clear" w:color="auto" w:fill="auto"/>
            <w:noWrap/>
            <w:vAlign w:val="bottom"/>
            <w:hideMark/>
          </w:tcPr>
          <w:p w14:paraId="512B2ADB"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77" w:type="pct"/>
            <w:shd w:val="clear" w:color="auto" w:fill="auto"/>
            <w:noWrap/>
            <w:vAlign w:val="bottom"/>
            <w:hideMark/>
          </w:tcPr>
          <w:p w14:paraId="0017FA5D"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21" w:type="pct"/>
            <w:shd w:val="clear" w:color="auto" w:fill="auto"/>
            <w:noWrap/>
            <w:vAlign w:val="bottom"/>
            <w:hideMark/>
          </w:tcPr>
          <w:p w14:paraId="32EC7D5B"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46" w:type="pct"/>
            <w:shd w:val="clear" w:color="auto" w:fill="auto"/>
            <w:noWrap/>
            <w:vAlign w:val="bottom"/>
            <w:hideMark/>
          </w:tcPr>
          <w:p w14:paraId="3591CF0C"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31" w:type="pct"/>
            <w:shd w:val="clear" w:color="auto" w:fill="auto"/>
            <w:noWrap/>
            <w:vAlign w:val="bottom"/>
            <w:hideMark/>
          </w:tcPr>
          <w:p w14:paraId="35C0CF4F"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27" w:type="pct"/>
            <w:shd w:val="clear" w:color="auto" w:fill="auto"/>
            <w:noWrap/>
            <w:vAlign w:val="bottom"/>
            <w:hideMark/>
          </w:tcPr>
          <w:p w14:paraId="40DDDC45"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r>
      <w:tr w:rsidR="008727D6" w:rsidRPr="008727D6" w14:paraId="191DDCAA" w14:textId="77777777" w:rsidTr="008727D6">
        <w:trPr>
          <w:trHeight w:val="310"/>
        </w:trPr>
        <w:tc>
          <w:tcPr>
            <w:tcW w:w="384" w:type="pct"/>
            <w:shd w:val="clear" w:color="auto" w:fill="auto"/>
            <w:noWrap/>
            <w:vAlign w:val="bottom"/>
            <w:hideMark/>
          </w:tcPr>
          <w:p w14:paraId="4250F6D5"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431" w:type="pct"/>
            <w:shd w:val="clear" w:color="auto" w:fill="auto"/>
            <w:noWrap/>
            <w:vAlign w:val="bottom"/>
            <w:hideMark/>
          </w:tcPr>
          <w:p w14:paraId="371A19A1"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15" w:type="pct"/>
            <w:shd w:val="clear" w:color="auto" w:fill="auto"/>
            <w:noWrap/>
            <w:vAlign w:val="bottom"/>
            <w:hideMark/>
          </w:tcPr>
          <w:p w14:paraId="7F55FD91"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04" w:type="pct"/>
            <w:shd w:val="clear" w:color="auto" w:fill="auto"/>
            <w:noWrap/>
            <w:vAlign w:val="bottom"/>
            <w:hideMark/>
          </w:tcPr>
          <w:p w14:paraId="20ED99D7"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27" w:type="pct"/>
            <w:shd w:val="clear" w:color="auto" w:fill="auto"/>
            <w:noWrap/>
            <w:vAlign w:val="bottom"/>
            <w:hideMark/>
          </w:tcPr>
          <w:p w14:paraId="563391D0"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407" w:type="pct"/>
            <w:shd w:val="clear" w:color="auto" w:fill="auto"/>
            <w:noWrap/>
            <w:vAlign w:val="bottom"/>
            <w:hideMark/>
          </w:tcPr>
          <w:p w14:paraId="136DC80F"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84" w:type="pct"/>
            <w:shd w:val="clear" w:color="auto" w:fill="auto"/>
            <w:noWrap/>
            <w:vAlign w:val="bottom"/>
            <w:hideMark/>
          </w:tcPr>
          <w:p w14:paraId="75A0A5B6"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58" w:type="pct"/>
            <w:shd w:val="clear" w:color="auto" w:fill="auto"/>
            <w:noWrap/>
            <w:vAlign w:val="bottom"/>
            <w:hideMark/>
          </w:tcPr>
          <w:p w14:paraId="2F023526"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87" w:type="pct"/>
            <w:shd w:val="clear" w:color="auto" w:fill="auto"/>
            <w:noWrap/>
            <w:vAlign w:val="bottom"/>
            <w:hideMark/>
          </w:tcPr>
          <w:p w14:paraId="02BDBA5E"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77" w:type="pct"/>
            <w:shd w:val="clear" w:color="auto" w:fill="auto"/>
            <w:noWrap/>
            <w:vAlign w:val="bottom"/>
            <w:hideMark/>
          </w:tcPr>
          <w:p w14:paraId="43A3472B"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21" w:type="pct"/>
            <w:shd w:val="clear" w:color="auto" w:fill="auto"/>
            <w:noWrap/>
            <w:vAlign w:val="bottom"/>
            <w:hideMark/>
          </w:tcPr>
          <w:p w14:paraId="69EE1E1A"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46" w:type="pct"/>
            <w:shd w:val="clear" w:color="auto" w:fill="auto"/>
            <w:noWrap/>
            <w:vAlign w:val="bottom"/>
            <w:hideMark/>
          </w:tcPr>
          <w:p w14:paraId="6F05C859"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31" w:type="pct"/>
            <w:shd w:val="clear" w:color="auto" w:fill="auto"/>
            <w:noWrap/>
            <w:vAlign w:val="bottom"/>
            <w:hideMark/>
          </w:tcPr>
          <w:p w14:paraId="4BE3F6AB"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27" w:type="pct"/>
            <w:shd w:val="clear" w:color="auto" w:fill="auto"/>
            <w:noWrap/>
            <w:vAlign w:val="bottom"/>
            <w:hideMark/>
          </w:tcPr>
          <w:p w14:paraId="037ACD2D"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r>
      <w:tr w:rsidR="008727D6" w:rsidRPr="008727D6" w14:paraId="1C8163A4" w14:textId="77777777" w:rsidTr="008727D6">
        <w:trPr>
          <w:trHeight w:val="310"/>
        </w:trPr>
        <w:tc>
          <w:tcPr>
            <w:tcW w:w="384" w:type="pct"/>
            <w:shd w:val="clear" w:color="auto" w:fill="auto"/>
            <w:noWrap/>
            <w:vAlign w:val="bottom"/>
            <w:hideMark/>
          </w:tcPr>
          <w:p w14:paraId="29A72AC5"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431" w:type="pct"/>
            <w:shd w:val="clear" w:color="auto" w:fill="auto"/>
            <w:noWrap/>
            <w:vAlign w:val="bottom"/>
            <w:hideMark/>
          </w:tcPr>
          <w:p w14:paraId="0D208636"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15" w:type="pct"/>
            <w:shd w:val="clear" w:color="auto" w:fill="auto"/>
            <w:noWrap/>
            <w:vAlign w:val="bottom"/>
            <w:hideMark/>
          </w:tcPr>
          <w:p w14:paraId="33C97366"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04" w:type="pct"/>
            <w:shd w:val="clear" w:color="auto" w:fill="auto"/>
            <w:noWrap/>
            <w:vAlign w:val="bottom"/>
            <w:hideMark/>
          </w:tcPr>
          <w:p w14:paraId="525CE938"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27" w:type="pct"/>
            <w:shd w:val="clear" w:color="auto" w:fill="auto"/>
            <w:noWrap/>
            <w:vAlign w:val="bottom"/>
            <w:hideMark/>
          </w:tcPr>
          <w:p w14:paraId="516BE907"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407" w:type="pct"/>
            <w:shd w:val="clear" w:color="auto" w:fill="auto"/>
            <w:noWrap/>
            <w:vAlign w:val="bottom"/>
            <w:hideMark/>
          </w:tcPr>
          <w:p w14:paraId="33D789A9"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84" w:type="pct"/>
            <w:shd w:val="clear" w:color="auto" w:fill="auto"/>
            <w:noWrap/>
            <w:vAlign w:val="bottom"/>
            <w:hideMark/>
          </w:tcPr>
          <w:p w14:paraId="6EC8E33F"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58" w:type="pct"/>
            <w:shd w:val="clear" w:color="auto" w:fill="auto"/>
            <w:noWrap/>
            <w:vAlign w:val="bottom"/>
            <w:hideMark/>
          </w:tcPr>
          <w:p w14:paraId="2BC2D356"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87" w:type="pct"/>
            <w:shd w:val="clear" w:color="auto" w:fill="auto"/>
            <w:noWrap/>
            <w:vAlign w:val="bottom"/>
            <w:hideMark/>
          </w:tcPr>
          <w:p w14:paraId="6C325000"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77" w:type="pct"/>
            <w:shd w:val="clear" w:color="auto" w:fill="auto"/>
            <w:noWrap/>
            <w:vAlign w:val="bottom"/>
            <w:hideMark/>
          </w:tcPr>
          <w:p w14:paraId="6133EDF5"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21" w:type="pct"/>
            <w:shd w:val="clear" w:color="auto" w:fill="auto"/>
            <w:noWrap/>
            <w:vAlign w:val="bottom"/>
            <w:hideMark/>
          </w:tcPr>
          <w:p w14:paraId="203CC7D1"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46" w:type="pct"/>
            <w:shd w:val="clear" w:color="auto" w:fill="auto"/>
            <w:noWrap/>
            <w:vAlign w:val="bottom"/>
            <w:hideMark/>
          </w:tcPr>
          <w:p w14:paraId="56CA6169"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31" w:type="pct"/>
            <w:shd w:val="clear" w:color="auto" w:fill="auto"/>
            <w:noWrap/>
            <w:vAlign w:val="bottom"/>
            <w:hideMark/>
          </w:tcPr>
          <w:p w14:paraId="2D07D3BC"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27" w:type="pct"/>
            <w:shd w:val="clear" w:color="auto" w:fill="auto"/>
            <w:noWrap/>
            <w:vAlign w:val="bottom"/>
            <w:hideMark/>
          </w:tcPr>
          <w:p w14:paraId="20529DED"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r>
      <w:tr w:rsidR="008727D6" w:rsidRPr="008727D6" w14:paraId="0C69419F" w14:textId="77777777" w:rsidTr="008727D6">
        <w:trPr>
          <w:trHeight w:val="310"/>
        </w:trPr>
        <w:tc>
          <w:tcPr>
            <w:tcW w:w="384" w:type="pct"/>
            <w:shd w:val="clear" w:color="auto" w:fill="auto"/>
            <w:noWrap/>
            <w:vAlign w:val="bottom"/>
            <w:hideMark/>
          </w:tcPr>
          <w:p w14:paraId="2AD85C8D"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431" w:type="pct"/>
            <w:shd w:val="clear" w:color="auto" w:fill="auto"/>
            <w:noWrap/>
            <w:vAlign w:val="bottom"/>
            <w:hideMark/>
          </w:tcPr>
          <w:p w14:paraId="49635C1F"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15" w:type="pct"/>
            <w:shd w:val="clear" w:color="auto" w:fill="auto"/>
            <w:noWrap/>
            <w:vAlign w:val="bottom"/>
            <w:hideMark/>
          </w:tcPr>
          <w:p w14:paraId="03D1F55F"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04" w:type="pct"/>
            <w:shd w:val="clear" w:color="auto" w:fill="auto"/>
            <w:noWrap/>
            <w:vAlign w:val="bottom"/>
            <w:hideMark/>
          </w:tcPr>
          <w:p w14:paraId="28BEE467"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27" w:type="pct"/>
            <w:shd w:val="clear" w:color="auto" w:fill="auto"/>
            <w:noWrap/>
            <w:vAlign w:val="bottom"/>
            <w:hideMark/>
          </w:tcPr>
          <w:p w14:paraId="3E4D014F"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407" w:type="pct"/>
            <w:shd w:val="clear" w:color="auto" w:fill="auto"/>
            <w:noWrap/>
            <w:vAlign w:val="bottom"/>
            <w:hideMark/>
          </w:tcPr>
          <w:p w14:paraId="2B380EE3"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84" w:type="pct"/>
            <w:shd w:val="clear" w:color="auto" w:fill="auto"/>
            <w:noWrap/>
            <w:vAlign w:val="bottom"/>
            <w:hideMark/>
          </w:tcPr>
          <w:p w14:paraId="209FF67B"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58" w:type="pct"/>
            <w:shd w:val="clear" w:color="auto" w:fill="auto"/>
            <w:noWrap/>
            <w:vAlign w:val="bottom"/>
            <w:hideMark/>
          </w:tcPr>
          <w:p w14:paraId="33BF8242"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87" w:type="pct"/>
            <w:shd w:val="clear" w:color="auto" w:fill="auto"/>
            <w:noWrap/>
            <w:vAlign w:val="bottom"/>
            <w:hideMark/>
          </w:tcPr>
          <w:p w14:paraId="54F4F2F2"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77" w:type="pct"/>
            <w:shd w:val="clear" w:color="auto" w:fill="auto"/>
            <w:noWrap/>
            <w:vAlign w:val="bottom"/>
            <w:hideMark/>
          </w:tcPr>
          <w:p w14:paraId="54190701"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21" w:type="pct"/>
            <w:shd w:val="clear" w:color="auto" w:fill="auto"/>
            <w:noWrap/>
            <w:vAlign w:val="bottom"/>
            <w:hideMark/>
          </w:tcPr>
          <w:p w14:paraId="5F2E8A14"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46" w:type="pct"/>
            <w:shd w:val="clear" w:color="auto" w:fill="auto"/>
            <w:noWrap/>
            <w:vAlign w:val="bottom"/>
            <w:hideMark/>
          </w:tcPr>
          <w:p w14:paraId="1773FD81"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31" w:type="pct"/>
            <w:shd w:val="clear" w:color="auto" w:fill="auto"/>
            <w:noWrap/>
            <w:vAlign w:val="bottom"/>
            <w:hideMark/>
          </w:tcPr>
          <w:p w14:paraId="57D10857"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27" w:type="pct"/>
            <w:shd w:val="clear" w:color="auto" w:fill="auto"/>
            <w:noWrap/>
            <w:vAlign w:val="bottom"/>
            <w:hideMark/>
          </w:tcPr>
          <w:p w14:paraId="0939E094"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r>
      <w:tr w:rsidR="008727D6" w:rsidRPr="008727D6" w14:paraId="674F4D89" w14:textId="77777777" w:rsidTr="008727D6">
        <w:trPr>
          <w:trHeight w:val="310"/>
        </w:trPr>
        <w:tc>
          <w:tcPr>
            <w:tcW w:w="384" w:type="pct"/>
            <w:shd w:val="clear" w:color="auto" w:fill="auto"/>
            <w:noWrap/>
            <w:vAlign w:val="bottom"/>
            <w:hideMark/>
          </w:tcPr>
          <w:p w14:paraId="3D07188D"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431" w:type="pct"/>
            <w:shd w:val="clear" w:color="auto" w:fill="auto"/>
            <w:noWrap/>
            <w:vAlign w:val="bottom"/>
            <w:hideMark/>
          </w:tcPr>
          <w:p w14:paraId="54459E02"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15" w:type="pct"/>
            <w:shd w:val="clear" w:color="auto" w:fill="auto"/>
            <w:noWrap/>
            <w:vAlign w:val="bottom"/>
            <w:hideMark/>
          </w:tcPr>
          <w:p w14:paraId="0DCB82D4"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04" w:type="pct"/>
            <w:shd w:val="clear" w:color="auto" w:fill="auto"/>
            <w:noWrap/>
            <w:vAlign w:val="bottom"/>
            <w:hideMark/>
          </w:tcPr>
          <w:p w14:paraId="5366B929"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27" w:type="pct"/>
            <w:shd w:val="clear" w:color="auto" w:fill="auto"/>
            <w:noWrap/>
            <w:vAlign w:val="bottom"/>
            <w:hideMark/>
          </w:tcPr>
          <w:p w14:paraId="26DA31F0"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407" w:type="pct"/>
            <w:shd w:val="clear" w:color="auto" w:fill="auto"/>
            <w:noWrap/>
            <w:vAlign w:val="bottom"/>
            <w:hideMark/>
          </w:tcPr>
          <w:p w14:paraId="1BBA8813"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84" w:type="pct"/>
            <w:shd w:val="clear" w:color="auto" w:fill="auto"/>
            <w:noWrap/>
            <w:vAlign w:val="bottom"/>
            <w:hideMark/>
          </w:tcPr>
          <w:p w14:paraId="5E030A1B"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58" w:type="pct"/>
            <w:shd w:val="clear" w:color="auto" w:fill="auto"/>
            <w:noWrap/>
            <w:vAlign w:val="bottom"/>
            <w:hideMark/>
          </w:tcPr>
          <w:p w14:paraId="35A79968"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87" w:type="pct"/>
            <w:shd w:val="clear" w:color="auto" w:fill="auto"/>
            <w:noWrap/>
            <w:vAlign w:val="bottom"/>
            <w:hideMark/>
          </w:tcPr>
          <w:p w14:paraId="79B4FE53"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77" w:type="pct"/>
            <w:shd w:val="clear" w:color="auto" w:fill="auto"/>
            <w:noWrap/>
            <w:vAlign w:val="bottom"/>
            <w:hideMark/>
          </w:tcPr>
          <w:p w14:paraId="2F8DA44C"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21" w:type="pct"/>
            <w:shd w:val="clear" w:color="auto" w:fill="auto"/>
            <w:noWrap/>
            <w:vAlign w:val="bottom"/>
            <w:hideMark/>
          </w:tcPr>
          <w:p w14:paraId="67E4D20C"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46" w:type="pct"/>
            <w:shd w:val="clear" w:color="auto" w:fill="auto"/>
            <w:noWrap/>
            <w:vAlign w:val="bottom"/>
            <w:hideMark/>
          </w:tcPr>
          <w:p w14:paraId="505AF96A"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31" w:type="pct"/>
            <w:shd w:val="clear" w:color="auto" w:fill="auto"/>
            <w:noWrap/>
            <w:vAlign w:val="bottom"/>
            <w:hideMark/>
          </w:tcPr>
          <w:p w14:paraId="4D1F364B"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c>
          <w:tcPr>
            <w:tcW w:w="327" w:type="pct"/>
            <w:shd w:val="clear" w:color="auto" w:fill="auto"/>
            <w:noWrap/>
            <w:vAlign w:val="bottom"/>
            <w:hideMark/>
          </w:tcPr>
          <w:p w14:paraId="4172AC78" w14:textId="77777777" w:rsidR="008727D6" w:rsidRPr="008727D6" w:rsidRDefault="008727D6" w:rsidP="008727D6">
            <w:pPr>
              <w:rPr>
                <w:rFonts w:cs="Arial"/>
                <w:color w:val="000000"/>
                <w:sz w:val="20"/>
                <w:szCs w:val="20"/>
                <w:lang w:val="en-MY" w:eastAsia="en-MY"/>
              </w:rPr>
            </w:pPr>
            <w:r w:rsidRPr="008727D6">
              <w:rPr>
                <w:rFonts w:cs="Arial"/>
                <w:color w:val="000000"/>
                <w:sz w:val="20"/>
                <w:szCs w:val="20"/>
                <w:lang w:val="en-MY" w:eastAsia="en-MY"/>
              </w:rPr>
              <w:t> </w:t>
            </w:r>
          </w:p>
        </w:tc>
      </w:tr>
    </w:tbl>
    <w:p w14:paraId="76F13FEF" w14:textId="77777777" w:rsidR="008727D6" w:rsidRDefault="008727D6" w:rsidP="00433499">
      <w:pPr>
        <w:rPr>
          <w:b/>
        </w:rPr>
      </w:pPr>
    </w:p>
    <w:bookmarkEnd w:id="0"/>
    <w:p w14:paraId="77AB0F1B" w14:textId="67593881" w:rsidR="00014BAA" w:rsidRPr="00E97AAC" w:rsidRDefault="00014BAA" w:rsidP="00014BAA">
      <w:pPr>
        <w:pStyle w:val="Heading2"/>
        <w:jc w:val="right"/>
        <w:rPr>
          <w:lang w:val="en-GB"/>
        </w:rPr>
      </w:pPr>
      <w:r>
        <w:br w:type="column"/>
      </w:r>
      <w:bookmarkStart w:id="114" w:name="_Toc164230475"/>
      <w:bookmarkStart w:id="115" w:name="_Toc164432962"/>
      <w:r w:rsidRPr="00E97AAC">
        <w:rPr>
          <w:lang w:val="en-GB"/>
        </w:rPr>
        <w:lastRenderedPageBreak/>
        <w:t xml:space="preserve">Appendix </w:t>
      </w:r>
      <w:bookmarkEnd w:id="114"/>
      <w:r>
        <w:rPr>
          <w:lang w:val="en-GB"/>
        </w:rPr>
        <w:t>10</w:t>
      </w:r>
      <w:bookmarkEnd w:id="115"/>
    </w:p>
    <w:p w14:paraId="786F6575" w14:textId="77777777" w:rsidR="00014BAA" w:rsidRPr="003967C8" w:rsidRDefault="00014BAA" w:rsidP="00014BAA">
      <w:pPr>
        <w:jc w:val="right"/>
        <w:rPr>
          <w:b/>
          <w:lang w:val="en-GB"/>
        </w:rPr>
      </w:pPr>
    </w:p>
    <w:p w14:paraId="64943402" w14:textId="3048684F" w:rsidR="00014BAA" w:rsidRPr="003967C8" w:rsidRDefault="00014BAA" w:rsidP="00014BAA">
      <w:pPr>
        <w:pBdr>
          <w:bottom w:val="single" w:sz="4" w:space="1" w:color="auto"/>
        </w:pBdr>
        <w:jc w:val="center"/>
        <w:rPr>
          <w:lang w:val="en-GB"/>
        </w:rPr>
      </w:pPr>
      <w:r w:rsidRPr="003967C8">
        <w:rPr>
          <w:b/>
          <w:lang w:val="en-GB"/>
        </w:rPr>
        <w:t xml:space="preserve">Table </w:t>
      </w:r>
      <w:r>
        <w:rPr>
          <w:b/>
          <w:lang w:val="en-GB"/>
        </w:rPr>
        <w:t>F</w:t>
      </w:r>
      <w:r w:rsidRPr="003967C8">
        <w:rPr>
          <w:b/>
          <w:lang w:val="en-GB"/>
        </w:rPr>
        <w:t>-</w:t>
      </w:r>
      <w:r>
        <w:rPr>
          <w:b/>
          <w:lang w:val="en-GB"/>
        </w:rPr>
        <w:t>2</w:t>
      </w:r>
      <w:r w:rsidRPr="003967C8">
        <w:rPr>
          <w:b/>
          <w:lang w:val="en-GB"/>
        </w:rPr>
        <w:t>.</w:t>
      </w:r>
      <w:r>
        <w:rPr>
          <w:b/>
          <w:lang w:val="en-GB"/>
        </w:rPr>
        <w:t>2</w:t>
      </w:r>
      <w:r w:rsidRPr="003967C8">
        <w:rPr>
          <w:b/>
          <w:lang w:val="en-GB"/>
        </w:rPr>
        <w:t xml:space="preserve">: </w:t>
      </w:r>
      <w:r w:rsidR="00BC170A">
        <w:rPr>
          <w:b/>
          <w:lang w:val="en-GB"/>
        </w:rPr>
        <w:t>Raw Materials Purchase-</w:t>
      </w:r>
      <w:r>
        <w:rPr>
          <w:b/>
          <w:lang w:val="en-GB"/>
        </w:rPr>
        <w:t>Debit</w:t>
      </w:r>
      <w:r w:rsidR="00BC170A">
        <w:rPr>
          <w:b/>
          <w:lang w:val="en-GB"/>
        </w:rPr>
        <w:t xml:space="preserve"> and Credit</w:t>
      </w:r>
      <w:r w:rsidRPr="003967C8">
        <w:rPr>
          <w:b/>
          <w:lang w:val="en-GB"/>
        </w:rPr>
        <w:t xml:space="preserve"> Notes</w:t>
      </w:r>
      <w:r w:rsidR="00BC170A">
        <w:rPr>
          <w:b/>
          <w:lang w:val="en-GB"/>
        </w:rPr>
        <w:t xml:space="preserve"> Listing (RAWMAT-NOTE)</w:t>
      </w:r>
    </w:p>
    <w:p w14:paraId="44F426C0" w14:textId="77777777" w:rsidR="0055220F" w:rsidRDefault="0055220F" w:rsidP="00014BAA">
      <w:pPr>
        <w:rPr>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33"/>
        <w:gridCol w:w="991"/>
        <w:gridCol w:w="991"/>
        <w:gridCol w:w="1031"/>
        <w:gridCol w:w="1232"/>
        <w:gridCol w:w="1081"/>
        <w:gridCol w:w="1319"/>
        <w:gridCol w:w="1133"/>
        <w:gridCol w:w="1246"/>
        <w:gridCol w:w="1246"/>
        <w:gridCol w:w="1246"/>
        <w:gridCol w:w="1246"/>
        <w:gridCol w:w="831"/>
      </w:tblGrid>
      <w:tr w:rsidR="0055220F" w:rsidRPr="0055220F" w14:paraId="35102AC6" w14:textId="77777777" w:rsidTr="0055220F">
        <w:trPr>
          <w:trHeight w:val="795"/>
        </w:trPr>
        <w:tc>
          <w:tcPr>
            <w:tcW w:w="321" w:type="pct"/>
            <w:shd w:val="clear" w:color="auto" w:fill="auto"/>
            <w:tcMar>
              <w:top w:w="15" w:type="dxa"/>
              <w:left w:w="15" w:type="dxa"/>
              <w:bottom w:w="0" w:type="dxa"/>
              <w:right w:w="15" w:type="dxa"/>
            </w:tcMar>
            <w:hideMark/>
          </w:tcPr>
          <w:p w14:paraId="3D0CDAD3" w14:textId="77777777" w:rsidR="0055220F" w:rsidRPr="0055220F" w:rsidRDefault="0055220F">
            <w:pPr>
              <w:jc w:val="center"/>
              <w:rPr>
                <w:rFonts w:cs="Arial"/>
                <w:color w:val="000000"/>
                <w:sz w:val="18"/>
                <w:szCs w:val="18"/>
                <w:lang w:val="en-MY"/>
              </w:rPr>
            </w:pPr>
            <w:r w:rsidRPr="0055220F">
              <w:rPr>
                <w:rFonts w:cs="Arial"/>
                <w:color w:val="000000"/>
                <w:sz w:val="18"/>
                <w:szCs w:val="18"/>
              </w:rPr>
              <w:t>Sequence number</w:t>
            </w:r>
          </w:p>
        </w:tc>
        <w:tc>
          <w:tcPr>
            <w:tcW w:w="341" w:type="pct"/>
            <w:shd w:val="clear" w:color="auto" w:fill="auto"/>
            <w:tcMar>
              <w:top w:w="15" w:type="dxa"/>
              <w:left w:w="15" w:type="dxa"/>
              <w:bottom w:w="0" w:type="dxa"/>
              <w:right w:w="15" w:type="dxa"/>
            </w:tcMar>
            <w:hideMark/>
          </w:tcPr>
          <w:p w14:paraId="31339F1A" w14:textId="77777777" w:rsidR="0055220F" w:rsidRPr="0055220F" w:rsidRDefault="0055220F">
            <w:pPr>
              <w:jc w:val="center"/>
              <w:rPr>
                <w:rFonts w:cs="Arial"/>
                <w:color w:val="000000"/>
                <w:sz w:val="18"/>
                <w:szCs w:val="18"/>
              </w:rPr>
            </w:pPr>
            <w:r w:rsidRPr="0055220F">
              <w:rPr>
                <w:rFonts w:cs="Arial"/>
                <w:color w:val="000000"/>
                <w:sz w:val="18"/>
                <w:szCs w:val="18"/>
              </w:rPr>
              <w:t>Company internal coding system</w:t>
            </w:r>
          </w:p>
        </w:tc>
        <w:tc>
          <w:tcPr>
            <w:tcW w:w="341" w:type="pct"/>
            <w:shd w:val="clear" w:color="auto" w:fill="auto"/>
            <w:tcMar>
              <w:top w:w="15" w:type="dxa"/>
              <w:left w:w="15" w:type="dxa"/>
              <w:bottom w:w="0" w:type="dxa"/>
              <w:right w:w="15" w:type="dxa"/>
            </w:tcMar>
            <w:hideMark/>
          </w:tcPr>
          <w:p w14:paraId="246B891B" w14:textId="77777777" w:rsidR="0055220F" w:rsidRPr="0055220F" w:rsidRDefault="0055220F">
            <w:pPr>
              <w:jc w:val="center"/>
              <w:rPr>
                <w:rFonts w:cs="Arial"/>
                <w:color w:val="000000"/>
                <w:sz w:val="18"/>
                <w:szCs w:val="18"/>
              </w:rPr>
            </w:pPr>
            <w:r w:rsidRPr="0055220F">
              <w:rPr>
                <w:rFonts w:cs="Arial"/>
                <w:color w:val="000000"/>
                <w:sz w:val="18"/>
                <w:szCs w:val="18"/>
              </w:rPr>
              <w:t>Type of document</w:t>
            </w:r>
          </w:p>
        </w:tc>
        <w:tc>
          <w:tcPr>
            <w:tcW w:w="355" w:type="pct"/>
            <w:shd w:val="clear" w:color="auto" w:fill="auto"/>
            <w:tcMar>
              <w:top w:w="15" w:type="dxa"/>
              <w:left w:w="15" w:type="dxa"/>
              <w:bottom w:w="0" w:type="dxa"/>
              <w:right w:w="15" w:type="dxa"/>
            </w:tcMar>
            <w:hideMark/>
          </w:tcPr>
          <w:p w14:paraId="4C77906C" w14:textId="77777777" w:rsidR="0055220F" w:rsidRPr="0055220F" w:rsidRDefault="0055220F">
            <w:pPr>
              <w:jc w:val="center"/>
              <w:rPr>
                <w:rFonts w:cs="Arial"/>
                <w:color w:val="000000"/>
                <w:sz w:val="18"/>
                <w:szCs w:val="18"/>
              </w:rPr>
            </w:pPr>
            <w:r w:rsidRPr="0055220F">
              <w:rPr>
                <w:rFonts w:cs="Arial"/>
                <w:color w:val="000000"/>
                <w:sz w:val="18"/>
                <w:szCs w:val="18"/>
              </w:rPr>
              <w:t>Document</w:t>
            </w:r>
            <w:r w:rsidRPr="0055220F">
              <w:rPr>
                <w:rFonts w:cs="Arial"/>
                <w:color w:val="000000"/>
                <w:sz w:val="18"/>
                <w:szCs w:val="18"/>
              </w:rPr>
              <w:br/>
              <w:t>number</w:t>
            </w:r>
          </w:p>
        </w:tc>
        <w:tc>
          <w:tcPr>
            <w:tcW w:w="424" w:type="pct"/>
            <w:shd w:val="clear" w:color="auto" w:fill="auto"/>
            <w:tcMar>
              <w:top w:w="15" w:type="dxa"/>
              <w:left w:w="15" w:type="dxa"/>
              <w:bottom w:w="0" w:type="dxa"/>
              <w:right w:w="15" w:type="dxa"/>
            </w:tcMar>
            <w:hideMark/>
          </w:tcPr>
          <w:p w14:paraId="21EC613E" w14:textId="77777777" w:rsidR="0055220F" w:rsidRPr="0055220F" w:rsidRDefault="0055220F">
            <w:pPr>
              <w:jc w:val="center"/>
              <w:rPr>
                <w:rFonts w:cs="Arial"/>
                <w:color w:val="000000"/>
                <w:sz w:val="18"/>
                <w:szCs w:val="18"/>
              </w:rPr>
            </w:pPr>
            <w:r w:rsidRPr="0055220F">
              <w:rPr>
                <w:rFonts w:cs="Arial"/>
                <w:color w:val="000000"/>
                <w:sz w:val="18"/>
                <w:szCs w:val="18"/>
              </w:rPr>
              <w:t xml:space="preserve">Date of issue </w:t>
            </w:r>
          </w:p>
        </w:tc>
        <w:tc>
          <w:tcPr>
            <w:tcW w:w="372" w:type="pct"/>
            <w:shd w:val="clear" w:color="auto" w:fill="auto"/>
            <w:tcMar>
              <w:top w:w="15" w:type="dxa"/>
              <w:left w:w="15" w:type="dxa"/>
              <w:bottom w:w="0" w:type="dxa"/>
              <w:right w:w="15" w:type="dxa"/>
            </w:tcMar>
            <w:hideMark/>
          </w:tcPr>
          <w:p w14:paraId="045B517B" w14:textId="77777777" w:rsidR="0055220F" w:rsidRPr="0055220F" w:rsidRDefault="0055220F">
            <w:pPr>
              <w:jc w:val="center"/>
              <w:rPr>
                <w:rFonts w:cs="Arial"/>
                <w:color w:val="000000"/>
                <w:sz w:val="18"/>
                <w:szCs w:val="18"/>
              </w:rPr>
            </w:pPr>
            <w:r w:rsidRPr="0055220F">
              <w:rPr>
                <w:rFonts w:cs="Arial"/>
                <w:color w:val="000000"/>
                <w:sz w:val="18"/>
                <w:szCs w:val="18"/>
              </w:rPr>
              <w:t>Sequence number in Table F-2.1</w:t>
            </w:r>
          </w:p>
        </w:tc>
        <w:tc>
          <w:tcPr>
            <w:tcW w:w="454" w:type="pct"/>
            <w:shd w:val="clear" w:color="auto" w:fill="auto"/>
            <w:noWrap/>
            <w:tcMar>
              <w:top w:w="15" w:type="dxa"/>
              <w:left w:w="15" w:type="dxa"/>
              <w:bottom w:w="0" w:type="dxa"/>
              <w:right w:w="15" w:type="dxa"/>
            </w:tcMar>
            <w:hideMark/>
          </w:tcPr>
          <w:p w14:paraId="3E5199E0" w14:textId="77777777" w:rsidR="0055220F" w:rsidRPr="0055220F" w:rsidRDefault="0055220F">
            <w:pPr>
              <w:rPr>
                <w:rFonts w:cs="Arial"/>
                <w:color w:val="000000"/>
                <w:sz w:val="18"/>
                <w:szCs w:val="18"/>
              </w:rPr>
            </w:pPr>
            <w:r w:rsidRPr="0055220F">
              <w:rPr>
                <w:rFonts w:cs="Arial"/>
                <w:color w:val="000000"/>
                <w:sz w:val="18"/>
                <w:szCs w:val="18"/>
              </w:rPr>
              <w:t>Supplier name</w:t>
            </w:r>
          </w:p>
        </w:tc>
        <w:tc>
          <w:tcPr>
            <w:tcW w:w="390" w:type="pct"/>
            <w:shd w:val="clear" w:color="auto" w:fill="auto"/>
            <w:tcMar>
              <w:top w:w="15" w:type="dxa"/>
              <w:left w:w="15" w:type="dxa"/>
              <w:bottom w:w="0" w:type="dxa"/>
              <w:right w:w="15" w:type="dxa"/>
            </w:tcMar>
            <w:hideMark/>
          </w:tcPr>
          <w:p w14:paraId="5B88F712" w14:textId="17365652" w:rsidR="0055220F" w:rsidRPr="0055220F" w:rsidRDefault="0055220F">
            <w:pPr>
              <w:jc w:val="center"/>
              <w:rPr>
                <w:rFonts w:cs="Arial"/>
                <w:color w:val="000000"/>
                <w:sz w:val="18"/>
                <w:szCs w:val="18"/>
              </w:rPr>
            </w:pPr>
            <w:r w:rsidRPr="0055220F">
              <w:rPr>
                <w:rFonts w:cs="Arial"/>
                <w:color w:val="000000"/>
                <w:sz w:val="18"/>
                <w:szCs w:val="18"/>
              </w:rPr>
              <w:t xml:space="preserve">Quantity </w:t>
            </w:r>
            <w:r w:rsidRPr="0055220F">
              <w:rPr>
                <w:rFonts w:cs="Arial"/>
                <w:color w:val="000000"/>
                <w:sz w:val="18"/>
                <w:szCs w:val="18"/>
              </w:rPr>
              <w:br/>
            </w:r>
            <w:r w:rsidR="005B7EB1">
              <w:rPr>
                <w:rFonts w:cs="Arial"/>
                <w:color w:val="000000"/>
                <w:sz w:val="18"/>
                <w:szCs w:val="18"/>
              </w:rPr>
              <w:t>of purchase (MT)</w:t>
            </w:r>
          </w:p>
        </w:tc>
        <w:tc>
          <w:tcPr>
            <w:tcW w:w="429" w:type="pct"/>
            <w:shd w:val="clear" w:color="auto" w:fill="auto"/>
            <w:tcMar>
              <w:top w:w="15" w:type="dxa"/>
              <w:left w:w="15" w:type="dxa"/>
              <w:bottom w:w="0" w:type="dxa"/>
              <w:right w:w="15" w:type="dxa"/>
            </w:tcMar>
            <w:hideMark/>
          </w:tcPr>
          <w:p w14:paraId="307B5F6E" w14:textId="77777777" w:rsidR="0055220F" w:rsidRPr="0055220F" w:rsidRDefault="0055220F">
            <w:pPr>
              <w:jc w:val="center"/>
              <w:rPr>
                <w:rFonts w:cs="Arial"/>
                <w:color w:val="000000"/>
                <w:sz w:val="18"/>
                <w:szCs w:val="18"/>
              </w:rPr>
            </w:pPr>
            <w:r w:rsidRPr="0055220F">
              <w:rPr>
                <w:rFonts w:cs="Arial"/>
                <w:color w:val="000000"/>
                <w:sz w:val="18"/>
                <w:szCs w:val="18"/>
              </w:rPr>
              <w:t xml:space="preserve">Value </w:t>
            </w:r>
          </w:p>
        </w:tc>
        <w:tc>
          <w:tcPr>
            <w:tcW w:w="429" w:type="pct"/>
            <w:shd w:val="clear" w:color="auto" w:fill="auto"/>
            <w:tcMar>
              <w:top w:w="15" w:type="dxa"/>
              <w:left w:w="15" w:type="dxa"/>
              <w:bottom w:w="0" w:type="dxa"/>
              <w:right w:w="15" w:type="dxa"/>
            </w:tcMar>
            <w:hideMark/>
          </w:tcPr>
          <w:p w14:paraId="0808DC66" w14:textId="77777777" w:rsidR="0055220F" w:rsidRPr="0055220F" w:rsidRDefault="0055220F">
            <w:pPr>
              <w:jc w:val="center"/>
              <w:rPr>
                <w:rFonts w:cs="Arial"/>
                <w:color w:val="000000"/>
                <w:sz w:val="18"/>
                <w:szCs w:val="18"/>
              </w:rPr>
            </w:pPr>
            <w:r w:rsidRPr="0055220F">
              <w:rPr>
                <w:rFonts w:cs="Arial"/>
                <w:color w:val="000000"/>
                <w:sz w:val="18"/>
                <w:szCs w:val="18"/>
              </w:rPr>
              <w:t>Currency</w:t>
            </w:r>
          </w:p>
        </w:tc>
        <w:tc>
          <w:tcPr>
            <w:tcW w:w="429" w:type="pct"/>
            <w:shd w:val="clear" w:color="auto" w:fill="auto"/>
            <w:tcMar>
              <w:top w:w="15" w:type="dxa"/>
              <w:left w:w="15" w:type="dxa"/>
              <w:bottom w:w="0" w:type="dxa"/>
              <w:right w:w="15" w:type="dxa"/>
            </w:tcMar>
            <w:hideMark/>
          </w:tcPr>
          <w:p w14:paraId="56FBFBF0" w14:textId="77777777" w:rsidR="0055220F" w:rsidRPr="0055220F" w:rsidRDefault="0055220F">
            <w:pPr>
              <w:jc w:val="center"/>
              <w:rPr>
                <w:rFonts w:cs="Arial"/>
                <w:color w:val="000000"/>
                <w:sz w:val="18"/>
                <w:szCs w:val="18"/>
              </w:rPr>
            </w:pPr>
            <w:r w:rsidRPr="0055220F">
              <w:rPr>
                <w:rFonts w:cs="Arial"/>
                <w:color w:val="000000"/>
                <w:sz w:val="18"/>
                <w:szCs w:val="18"/>
              </w:rPr>
              <w:t>Rate of Exchange</w:t>
            </w:r>
          </w:p>
        </w:tc>
        <w:tc>
          <w:tcPr>
            <w:tcW w:w="429" w:type="pct"/>
            <w:shd w:val="clear" w:color="auto" w:fill="auto"/>
            <w:tcMar>
              <w:top w:w="15" w:type="dxa"/>
              <w:left w:w="15" w:type="dxa"/>
              <w:bottom w:w="0" w:type="dxa"/>
              <w:right w:w="15" w:type="dxa"/>
            </w:tcMar>
            <w:hideMark/>
          </w:tcPr>
          <w:p w14:paraId="1BFCF996" w14:textId="77777777" w:rsidR="0055220F" w:rsidRPr="0055220F" w:rsidRDefault="0055220F">
            <w:pPr>
              <w:jc w:val="center"/>
              <w:rPr>
                <w:rFonts w:cs="Arial"/>
                <w:color w:val="000000"/>
                <w:sz w:val="18"/>
                <w:szCs w:val="18"/>
              </w:rPr>
            </w:pPr>
            <w:r w:rsidRPr="0055220F">
              <w:rPr>
                <w:rFonts w:cs="Arial"/>
                <w:color w:val="000000"/>
                <w:sz w:val="18"/>
                <w:szCs w:val="18"/>
              </w:rPr>
              <w:t>Accounting Value</w:t>
            </w:r>
          </w:p>
        </w:tc>
        <w:tc>
          <w:tcPr>
            <w:tcW w:w="286" w:type="pct"/>
            <w:shd w:val="clear" w:color="auto" w:fill="auto"/>
            <w:tcMar>
              <w:top w:w="15" w:type="dxa"/>
              <w:left w:w="15" w:type="dxa"/>
              <w:bottom w:w="0" w:type="dxa"/>
              <w:right w:w="15" w:type="dxa"/>
            </w:tcMar>
            <w:hideMark/>
          </w:tcPr>
          <w:p w14:paraId="52FFA956" w14:textId="77777777" w:rsidR="0055220F" w:rsidRPr="0055220F" w:rsidRDefault="0055220F">
            <w:pPr>
              <w:jc w:val="center"/>
              <w:rPr>
                <w:rFonts w:cs="Arial"/>
                <w:color w:val="000000"/>
                <w:sz w:val="18"/>
                <w:szCs w:val="18"/>
              </w:rPr>
            </w:pPr>
            <w:r w:rsidRPr="0055220F">
              <w:rPr>
                <w:rFonts w:cs="Arial"/>
                <w:color w:val="000000"/>
                <w:sz w:val="18"/>
                <w:szCs w:val="18"/>
              </w:rPr>
              <w:t>Remarks</w:t>
            </w:r>
          </w:p>
        </w:tc>
      </w:tr>
      <w:tr w:rsidR="0055220F" w:rsidRPr="0055220F" w14:paraId="007A8405" w14:textId="77777777" w:rsidTr="0055220F">
        <w:trPr>
          <w:trHeight w:val="315"/>
        </w:trPr>
        <w:tc>
          <w:tcPr>
            <w:tcW w:w="321" w:type="pct"/>
            <w:shd w:val="clear" w:color="auto" w:fill="auto"/>
            <w:noWrap/>
            <w:tcMar>
              <w:top w:w="15" w:type="dxa"/>
              <w:left w:w="15" w:type="dxa"/>
              <w:bottom w:w="0" w:type="dxa"/>
              <w:right w:w="15" w:type="dxa"/>
            </w:tcMar>
            <w:vAlign w:val="center"/>
            <w:hideMark/>
          </w:tcPr>
          <w:p w14:paraId="4845C24C" w14:textId="77777777" w:rsidR="0055220F" w:rsidRPr="0055220F" w:rsidRDefault="0055220F">
            <w:pPr>
              <w:jc w:val="center"/>
              <w:rPr>
                <w:rFonts w:cs="Arial"/>
                <w:color w:val="000000"/>
                <w:sz w:val="18"/>
                <w:szCs w:val="18"/>
              </w:rPr>
            </w:pPr>
            <w:r w:rsidRPr="0055220F">
              <w:rPr>
                <w:rFonts w:cs="Arial"/>
                <w:color w:val="000000"/>
                <w:sz w:val="18"/>
                <w:szCs w:val="18"/>
              </w:rPr>
              <w:t>NO</w:t>
            </w:r>
          </w:p>
        </w:tc>
        <w:tc>
          <w:tcPr>
            <w:tcW w:w="341" w:type="pct"/>
            <w:shd w:val="clear" w:color="auto" w:fill="auto"/>
            <w:tcMar>
              <w:top w:w="15" w:type="dxa"/>
              <w:left w:w="15" w:type="dxa"/>
              <w:bottom w:w="0" w:type="dxa"/>
              <w:right w:w="15" w:type="dxa"/>
            </w:tcMar>
            <w:vAlign w:val="center"/>
            <w:hideMark/>
          </w:tcPr>
          <w:p w14:paraId="373BCBAE" w14:textId="77777777" w:rsidR="0055220F" w:rsidRPr="0055220F" w:rsidRDefault="0055220F">
            <w:pPr>
              <w:jc w:val="center"/>
              <w:rPr>
                <w:rFonts w:cs="Arial"/>
                <w:color w:val="000000"/>
                <w:sz w:val="18"/>
                <w:szCs w:val="18"/>
              </w:rPr>
            </w:pPr>
            <w:r w:rsidRPr="0055220F">
              <w:rPr>
                <w:rFonts w:cs="Arial"/>
                <w:color w:val="000000"/>
                <w:sz w:val="18"/>
                <w:szCs w:val="18"/>
              </w:rPr>
              <w:t>CODE</w:t>
            </w:r>
          </w:p>
        </w:tc>
        <w:tc>
          <w:tcPr>
            <w:tcW w:w="341" w:type="pct"/>
            <w:shd w:val="clear" w:color="auto" w:fill="auto"/>
            <w:tcMar>
              <w:top w:w="15" w:type="dxa"/>
              <w:left w:w="15" w:type="dxa"/>
              <w:bottom w:w="0" w:type="dxa"/>
              <w:right w:w="15" w:type="dxa"/>
            </w:tcMar>
            <w:vAlign w:val="center"/>
            <w:hideMark/>
          </w:tcPr>
          <w:p w14:paraId="0C01A589" w14:textId="77777777" w:rsidR="0055220F" w:rsidRPr="0055220F" w:rsidRDefault="0055220F">
            <w:pPr>
              <w:jc w:val="center"/>
              <w:rPr>
                <w:rFonts w:cs="Arial"/>
                <w:color w:val="000000"/>
                <w:sz w:val="18"/>
                <w:szCs w:val="18"/>
              </w:rPr>
            </w:pPr>
            <w:r w:rsidRPr="0055220F">
              <w:rPr>
                <w:rFonts w:cs="Arial"/>
                <w:color w:val="000000"/>
                <w:sz w:val="18"/>
                <w:szCs w:val="18"/>
              </w:rPr>
              <w:t>DOC-TYP</w:t>
            </w:r>
          </w:p>
        </w:tc>
        <w:tc>
          <w:tcPr>
            <w:tcW w:w="355" w:type="pct"/>
            <w:shd w:val="clear" w:color="auto" w:fill="auto"/>
            <w:noWrap/>
            <w:tcMar>
              <w:top w:w="15" w:type="dxa"/>
              <w:left w:w="15" w:type="dxa"/>
              <w:bottom w:w="0" w:type="dxa"/>
              <w:right w:w="15" w:type="dxa"/>
            </w:tcMar>
            <w:vAlign w:val="bottom"/>
            <w:hideMark/>
          </w:tcPr>
          <w:p w14:paraId="36382BA6" w14:textId="77777777" w:rsidR="0055220F" w:rsidRPr="0055220F" w:rsidRDefault="0055220F">
            <w:pPr>
              <w:jc w:val="center"/>
              <w:rPr>
                <w:rFonts w:cs="Arial"/>
                <w:color w:val="000000"/>
                <w:sz w:val="18"/>
                <w:szCs w:val="18"/>
              </w:rPr>
            </w:pPr>
            <w:r w:rsidRPr="0055220F">
              <w:rPr>
                <w:rFonts w:cs="Arial"/>
                <w:color w:val="000000"/>
                <w:sz w:val="18"/>
                <w:szCs w:val="18"/>
              </w:rPr>
              <w:t>DOC-NO</w:t>
            </w:r>
          </w:p>
        </w:tc>
        <w:tc>
          <w:tcPr>
            <w:tcW w:w="424" w:type="pct"/>
            <w:shd w:val="clear" w:color="auto" w:fill="auto"/>
            <w:noWrap/>
            <w:tcMar>
              <w:top w:w="15" w:type="dxa"/>
              <w:left w:w="15" w:type="dxa"/>
              <w:bottom w:w="0" w:type="dxa"/>
              <w:right w:w="15" w:type="dxa"/>
            </w:tcMar>
            <w:vAlign w:val="bottom"/>
            <w:hideMark/>
          </w:tcPr>
          <w:p w14:paraId="23EF3F98" w14:textId="77777777" w:rsidR="0055220F" w:rsidRPr="0055220F" w:rsidRDefault="0055220F">
            <w:pPr>
              <w:jc w:val="center"/>
              <w:rPr>
                <w:rFonts w:cs="Arial"/>
                <w:color w:val="000000"/>
                <w:sz w:val="18"/>
                <w:szCs w:val="18"/>
              </w:rPr>
            </w:pPr>
            <w:r w:rsidRPr="0055220F">
              <w:rPr>
                <w:rFonts w:cs="Arial"/>
                <w:color w:val="000000"/>
                <w:sz w:val="18"/>
                <w:szCs w:val="18"/>
              </w:rPr>
              <w:t>DATE</w:t>
            </w:r>
          </w:p>
        </w:tc>
        <w:tc>
          <w:tcPr>
            <w:tcW w:w="372" w:type="pct"/>
            <w:shd w:val="clear" w:color="auto" w:fill="auto"/>
            <w:noWrap/>
            <w:tcMar>
              <w:top w:w="15" w:type="dxa"/>
              <w:left w:w="15" w:type="dxa"/>
              <w:bottom w:w="0" w:type="dxa"/>
              <w:right w:w="15" w:type="dxa"/>
            </w:tcMar>
            <w:vAlign w:val="center"/>
            <w:hideMark/>
          </w:tcPr>
          <w:p w14:paraId="2C677E37" w14:textId="77777777" w:rsidR="0055220F" w:rsidRPr="0055220F" w:rsidRDefault="0055220F">
            <w:pPr>
              <w:jc w:val="center"/>
              <w:rPr>
                <w:rFonts w:cs="Arial"/>
                <w:color w:val="000000"/>
                <w:sz w:val="18"/>
                <w:szCs w:val="18"/>
              </w:rPr>
            </w:pPr>
            <w:r w:rsidRPr="0055220F">
              <w:rPr>
                <w:rFonts w:cs="Arial"/>
                <w:color w:val="000000"/>
                <w:sz w:val="18"/>
                <w:szCs w:val="18"/>
              </w:rPr>
              <w:t>REF</w:t>
            </w:r>
          </w:p>
        </w:tc>
        <w:tc>
          <w:tcPr>
            <w:tcW w:w="454" w:type="pct"/>
            <w:shd w:val="clear" w:color="auto" w:fill="auto"/>
            <w:noWrap/>
            <w:tcMar>
              <w:top w:w="15" w:type="dxa"/>
              <w:left w:w="15" w:type="dxa"/>
              <w:bottom w:w="0" w:type="dxa"/>
              <w:right w:w="15" w:type="dxa"/>
            </w:tcMar>
            <w:vAlign w:val="center"/>
            <w:hideMark/>
          </w:tcPr>
          <w:p w14:paraId="1961CF36" w14:textId="77777777" w:rsidR="0055220F" w:rsidRPr="0055220F" w:rsidRDefault="0055220F">
            <w:pPr>
              <w:jc w:val="center"/>
              <w:rPr>
                <w:rFonts w:cs="Arial"/>
                <w:color w:val="000000"/>
                <w:sz w:val="18"/>
                <w:szCs w:val="18"/>
              </w:rPr>
            </w:pPr>
            <w:r w:rsidRPr="0055220F">
              <w:rPr>
                <w:rFonts w:cs="Arial"/>
                <w:color w:val="000000"/>
                <w:sz w:val="18"/>
                <w:szCs w:val="18"/>
              </w:rPr>
              <w:t>SUPP</w:t>
            </w:r>
          </w:p>
        </w:tc>
        <w:tc>
          <w:tcPr>
            <w:tcW w:w="390" w:type="pct"/>
            <w:shd w:val="clear" w:color="auto" w:fill="auto"/>
            <w:noWrap/>
            <w:tcMar>
              <w:top w:w="15" w:type="dxa"/>
              <w:left w:w="15" w:type="dxa"/>
              <w:bottom w:w="0" w:type="dxa"/>
              <w:right w:w="15" w:type="dxa"/>
            </w:tcMar>
            <w:vAlign w:val="center"/>
            <w:hideMark/>
          </w:tcPr>
          <w:p w14:paraId="58570C2E" w14:textId="77777777" w:rsidR="0055220F" w:rsidRPr="0055220F" w:rsidRDefault="0055220F">
            <w:pPr>
              <w:jc w:val="center"/>
              <w:rPr>
                <w:rFonts w:cs="Arial"/>
                <w:color w:val="000000"/>
                <w:sz w:val="18"/>
                <w:szCs w:val="18"/>
              </w:rPr>
            </w:pPr>
            <w:r w:rsidRPr="0055220F">
              <w:rPr>
                <w:rFonts w:cs="Arial"/>
                <w:color w:val="000000"/>
                <w:sz w:val="18"/>
                <w:szCs w:val="18"/>
              </w:rPr>
              <w:t>QTY</w:t>
            </w:r>
          </w:p>
        </w:tc>
        <w:tc>
          <w:tcPr>
            <w:tcW w:w="429" w:type="pct"/>
            <w:shd w:val="clear" w:color="auto" w:fill="auto"/>
            <w:noWrap/>
            <w:tcMar>
              <w:top w:w="15" w:type="dxa"/>
              <w:left w:w="15" w:type="dxa"/>
              <w:bottom w:w="0" w:type="dxa"/>
              <w:right w:w="15" w:type="dxa"/>
            </w:tcMar>
            <w:vAlign w:val="center"/>
            <w:hideMark/>
          </w:tcPr>
          <w:p w14:paraId="1E7B1814" w14:textId="77777777" w:rsidR="0055220F" w:rsidRPr="0055220F" w:rsidRDefault="0055220F">
            <w:pPr>
              <w:jc w:val="center"/>
              <w:rPr>
                <w:rFonts w:cs="Arial"/>
                <w:color w:val="000000"/>
                <w:sz w:val="18"/>
                <w:szCs w:val="18"/>
              </w:rPr>
            </w:pPr>
            <w:r w:rsidRPr="0055220F">
              <w:rPr>
                <w:rFonts w:cs="Arial"/>
                <w:color w:val="000000"/>
                <w:sz w:val="18"/>
                <w:szCs w:val="18"/>
              </w:rPr>
              <w:t>VAL</w:t>
            </w:r>
          </w:p>
        </w:tc>
        <w:tc>
          <w:tcPr>
            <w:tcW w:w="429" w:type="pct"/>
            <w:shd w:val="clear" w:color="auto" w:fill="auto"/>
            <w:noWrap/>
            <w:tcMar>
              <w:top w:w="15" w:type="dxa"/>
              <w:left w:w="15" w:type="dxa"/>
              <w:bottom w:w="0" w:type="dxa"/>
              <w:right w:w="15" w:type="dxa"/>
            </w:tcMar>
            <w:vAlign w:val="center"/>
            <w:hideMark/>
          </w:tcPr>
          <w:p w14:paraId="73578929" w14:textId="77777777" w:rsidR="0055220F" w:rsidRPr="0055220F" w:rsidRDefault="0055220F">
            <w:pPr>
              <w:jc w:val="center"/>
              <w:rPr>
                <w:rFonts w:cs="Arial"/>
                <w:color w:val="000000"/>
                <w:sz w:val="18"/>
                <w:szCs w:val="18"/>
              </w:rPr>
            </w:pPr>
            <w:r w:rsidRPr="0055220F">
              <w:rPr>
                <w:rFonts w:cs="Arial"/>
                <w:color w:val="000000"/>
                <w:sz w:val="18"/>
                <w:szCs w:val="18"/>
              </w:rPr>
              <w:t>CURR</w:t>
            </w:r>
          </w:p>
        </w:tc>
        <w:tc>
          <w:tcPr>
            <w:tcW w:w="429" w:type="pct"/>
            <w:shd w:val="clear" w:color="auto" w:fill="auto"/>
            <w:noWrap/>
            <w:tcMar>
              <w:top w:w="15" w:type="dxa"/>
              <w:left w:w="15" w:type="dxa"/>
              <w:bottom w:w="0" w:type="dxa"/>
              <w:right w:w="15" w:type="dxa"/>
            </w:tcMar>
            <w:vAlign w:val="center"/>
            <w:hideMark/>
          </w:tcPr>
          <w:p w14:paraId="0035D831" w14:textId="77777777" w:rsidR="0055220F" w:rsidRPr="0055220F" w:rsidRDefault="0055220F">
            <w:pPr>
              <w:jc w:val="center"/>
              <w:rPr>
                <w:rFonts w:cs="Arial"/>
                <w:color w:val="000000"/>
                <w:sz w:val="18"/>
                <w:szCs w:val="18"/>
              </w:rPr>
            </w:pPr>
            <w:r w:rsidRPr="0055220F">
              <w:rPr>
                <w:rFonts w:cs="Arial"/>
                <w:color w:val="000000"/>
                <w:sz w:val="18"/>
                <w:szCs w:val="18"/>
              </w:rPr>
              <w:t>EXCH</w:t>
            </w:r>
          </w:p>
        </w:tc>
        <w:tc>
          <w:tcPr>
            <w:tcW w:w="429" w:type="pct"/>
            <w:shd w:val="clear" w:color="auto" w:fill="auto"/>
            <w:noWrap/>
            <w:tcMar>
              <w:top w:w="15" w:type="dxa"/>
              <w:left w:w="15" w:type="dxa"/>
              <w:bottom w:w="0" w:type="dxa"/>
              <w:right w:w="15" w:type="dxa"/>
            </w:tcMar>
            <w:vAlign w:val="center"/>
            <w:hideMark/>
          </w:tcPr>
          <w:p w14:paraId="2CB391AA" w14:textId="77777777" w:rsidR="0055220F" w:rsidRPr="0055220F" w:rsidRDefault="0055220F">
            <w:pPr>
              <w:jc w:val="center"/>
              <w:rPr>
                <w:rFonts w:cs="Arial"/>
                <w:color w:val="000000"/>
                <w:sz w:val="18"/>
                <w:szCs w:val="18"/>
              </w:rPr>
            </w:pPr>
            <w:r w:rsidRPr="0055220F">
              <w:rPr>
                <w:rFonts w:cs="Arial"/>
                <w:color w:val="000000"/>
                <w:sz w:val="18"/>
                <w:szCs w:val="18"/>
              </w:rPr>
              <w:t>ACC-VAL</w:t>
            </w:r>
          </w:p>
        </w:tc>
        <w:tc>
          <w:tcPr>
            <w:tcW w:w="286" w:type="pct"/>
            <w:shd w:val="clear" w:color="auto" w:fill="auto"/>
            <w:noWrap/>
            <w:tcMar>
              <w:top w:w="15" w:type="dxa"/>
              <w:left w:w="15" w:type="dxa"/>
              <w:bottom w:w="0" w:type="dxa"/>
              <w:right w:w="15" w:type="dxa"/>
            </w:tcMar>
            <w:vAlign w:val="center"/>
            <w:hideMark/>
          </w:tcPr>
          <w:p w14:paraId="7FE7F3A2" w14:textId="77777777" w:rsidR="0055220F" w:rsidRPr="0055220F" w:rsidRDefault="0055220F">
            <w:pPr>
              <w:jc w:val="center"/>
              <w:rPr>
                <w:rFonts w:cs="Arial"/>
                <w:color w:val="000000"/>
                <w:sz w:val="18"/>
                <w:szCs w:val="18"/>
              </w:rPr>
            </w:pPr>
            <w:r w:rsidRPr="0055220F">
              <w:rPr>
                <w:rFonts w:cs="Arial"/>
                <w:color w:val="000000"/>
                <w:sz w:val="18"/>
                <w:szCs w:val="18"/>
              </w:rPr>
              <w:t>REM</w:t>
            </w:r>
          </w:p>
        </w:tc>
      </w:tr>
      <w:tr w:rsidR="0055220F" w:rsidRPr="0055220F" w14:paraId="0D83B279" w14:textId="77777777" w:rsidTr="0055220F">
        <w:trPr>
          <w:trHeight w:val="310"/>
        </w:trPr>
        <w:tc>
          <w:tcPr>
            <w:tcW w:w="321" w:type="pct"/>
            <w:shd w:val="clear" w:color="auto" w:fill="auto"/>
            <w:noWrap/>
            <w:tcMar>
              <w:top w:w="15" w:type="dxa"/>
              <w:left w:w="15" w:type="dxa"/>
              <w:bottom w:w="0" w:type="dxa"/>
              <w:right w:w="15" w:type="dxa"/>
            </w:tcMar>
            <w:vAlign w:val="bottom"/>
            <w:hideMark/>
          </w:tcPr>
          <w:p w14:paraId="77275229"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341" w:type="pct"/>
            <w:shd w:val="clear" w:color="auto" w:fill="auto"/>
            <w:noWrap/>
            <w:tcMar>
              <w:top w:w="15" w:type="dxa"/>
              <w:left w:w="15" w:type="dxa"/>
              <w:bottom w:w="0" w:type="dxa"/>
              <w:right w:w="15" w:type="dxa"/>
            </w:tcMar>
            <w:vAlign w:val="bottom"/>
            <w:hideMark/>
          </w:tcPr>
          <w:p w14:paraId="3A87DE64"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341" w:type="pct"/>
            <w:shd w:val="clear" w:color="auto" w:fill="auto"/>
            <w:noWrap/>
            <w:tcMar>
              <w:top w:w="15" w:type="dxa"/>
              <w:left w:w="15" w:type="dxa"/>
              <w:bottom w:w="0" w:type="dxa"/>
              <w:right w:w="15" w:type="dxa"/>
            </w:tcMar>
            <w:vAlign w:val="bottom"/>
            <w:hideMark/>
          </w:tcPr>
          <w:p w14:paraId="096B6C23"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355" w:type="pct"/>
            <w:shd w:val="clear" w:color="auto" w:fill="auto"/>
            <w:noWrap/>
            <w:tcMar>
              <w:top w:w="15" w:type="dxa"/>
              <w:left w:w="15" w:type="dxa"/>
              <w:bottom w:w="0" w:type="dxa"/>
              <w:right w:w="15" w:type="dxa"/>
            </w:tcMar>
            <w:vAlign w:val="bottom"/>
            <w:hideMark/>
          </w:tcPr>
          <w:p w14:paraId="79202AF7"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424" w:type="pct"/>
            <w:shd w:val="clear" w:color="auto" w:fill="auto"/>
            <w:noWrap/>
            <w:tcMar>
              <w:top w:w="15" w:type="dxa"/>
              <w:left w:w="15" w:type="dxa"/>
              <w:bottom w:w="0" w:type="dxa"/>
              <w:right w:w="15" w:type="dxa"/>
            </w:tcMar>
            <w:vAlign w:val="bottom"/>
            <w:hideMark/>
          </w:tcPr>
          <w:p w14:paraId="621D4508"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372" w:type="pct"/>
            <w:shd w:val="clear" w:color="auto" w:fill="auto"/>
            <w:noWrap/>
            <w:tcMar>
              <w:top w:w="15" w:type="dxa"/>
              <w:left w:w="15" w:type="dxa"/>
              <w:bottom w:w="0" w:type="dxa"/>
              <w:right w:w="15" w:type="dxa"/>
            </w:tcMar>
            <w:vAlign w:val="bottom"/>
            <w:hideMark/>
          </w:tcPr>
          <w:p w14:paraId="17EE3520"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454" w:type="pct"/>
            <w:shd w:val="clear" w:color="auto" w:fill="auto"/>
            <w:noWrap/>
            <w:tcMar>
              <w:top w:w="15" w:type="dxa"/>
              <w:left w:w="15" w:type="dxa"/>
              <w:bottom w:w="0" w:type="dxa"/>
              <w:right w:w="15" w:type="dxa"/>
            </w:tcMar>
            <w:vAlign w:val="bottom"/>
            <w:hideMark/>
          </w:tcPr>
          <w:p w14:paraId="2878D1B6"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390" w:type="pct"/>
            <w:shd w:val="clear" w:color="auto" w:fill="auto"/>
            <w:noWrap/>
            <w:tcMar>
              <w:top w:w="15" w:type="dxa"/>
              <w:left w:w="15" w:type="dxa"/>
              <w:bottom w:w="0" w:type="dxa"/>
              <w:right w:w="15" w:type="dxa"/>
            </w:tcMar>
            <w:vAlign w:val="bottom"/>
            <w:hideMark/>
          </w:tcPr>
          <w:p w14:paraId="3E11F8BA"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527FC798"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0B18EBC3"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56194DA3"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23C45017"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286" w:type="pct"/>
            <w:shd w:val="clear" w:color="auto" w:fill="auto"/>
            <w:noWrap/>
            <w:tcMar>
              <w:top w:w="15" w:type="dxa"/>
              <w:left w:w="15" w:type="dxa"/>
              <w:bottom w:w="0" w:type="dxa"/>
              <w:right w:w="15" w:type="dxa"/>
            </w:tcMar>
            <w:vAlign w:val="bottom"/>
            <w:hideMark/>
          </w:tcPr>
          <w:p w14:paraId="3D414F15"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r>
      <w:tr w:rsidR="0055220F" w:rsidRPr="0055220F" w14:paraId="7B25334E" w14:textId="77777777" w:rsidTr="0055220F">
        <w:trPr>
          <w:trHeight w:val="310"/>
        </w:trPr>
        <w:tc>
          <w:tcPr>
            <w:tcW w:w="321" w:type="pct"/>
            <w:shd w:val="clear" w:color="auto" w:fill="auto"/>
            <w:noWrap/>
            <w:tcMar>
              <w:top w:w="15" w:type="dxa"/>
              <w:left w:w="15" w:type="dxa"/>
              <w:bottom w:w="0" w:type="dxa"/>
              <w:right w:w="15" w:type="dxa"/>
            </w:tcMar>
            <w:vAlign w:val="bottom"/>
            <w:hideMark/>
          </w:tcPr>
          <w:p w14:paraId="10627745"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341" w:type="pct"/>
            <w:shd w:val="clear" w:color="auto" w:fill="auto"/>
            <w:noWrap/>
            <w:tcMar>
              <w:top w:w="15" w:type="dxa"/>
              <w:left w:w="15" w:type="dxa"/>
              <w:bottom w:w="0" w:type="dxa"/>
              <w:right w:w="15" w:type="dxa"/>
            </w:tcMar>
            <w:vAlign w:val="bottom"/>
            <w:hideMark/>
          </w:tcPr>
          <w:p w14:paraId="2C864518"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341" w:type="pct"/>
            <w:shd w:val="clear" w:color="auto" w:fill="auto"/>
            <w:noWrap/>
            <w:tcMar>
              <w:top w:w="15" w:type="dxa"/>
              <w:left w:w="15" w:type="dxa"/>
              <w:bottom w:w="0" w:type="dxa"/>
              <w:right w:w="15" w:type="dxa"/>
            </w:tcMar>
            <w:vAlign w:val="bottom"/>
            <w:hideMark/>
          </w:tcPr>
          <w:p w14:paraId="361577F2"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355" w:type="pct"/>
            <w:shd w:val="clear" w:color="auto" w:fill="auto"/>
            <w:noWrap/>
            <w:tcMar>
              <w:top w:w="15" w:type="dxa"/>
              <w:left w:w="15" w:type="dxa"/>
              <w:bottom w:w="0" w:type="dxa"/>
              <w:right w:w="15" w:type="dxa"/>
            </w:tcMar>
            <w:vAlign w:val="bottom"/>
            <w:hideMark/>
          </w:tcPr>
          <w:p w14:paraId="70A74AAA"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424" w:type="pct"/>
            <w:shd w:val="clear" w:color="auto" w:fill="auto"/>
            <w:noWrap/>
            <w:tcMar>
              <w:top w:w="15" w:type="dxa"/>
              <w:left w:w="15" w:type="dxa"/>
              <w:bottom w:w="0" w:type="dxa"/>
              <w:right w:w="15" w:type="dxa"/>
            </w:tcMar>
            <w:vAlign w:val="bottom"/>
            <w:hideMark/>
          </w:tcPr>
          <w:p w14:paraId="5CE84E19"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372" w:type="pct"/>
            <w:shd w:val="clear" w:color="auto" w:fill="auto"/>
            <w:noWrap/>
            <w:tcMar>
              <w:top w:w="15" w:type="dxa"/>
              <w:left w:w="15" w:type="dxa"/>
              <w:bottom w:w="0" w:type="dxa"/>
              <w:right w:w="15" w:type="dxa"/>
            </w:tcMar>
            <w:vAlign w:val="bottom"/>
            <w:hideMark/>
          </w:tcPr>
          <w:p w14:paraId="5708F61D"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454" w:type="pct"/>
            <w:shd w:val="clear" w:color="auto" w:fill="auto"/>
            <w:noWrap/>
            <w:tcMar>
              <w:top w:w="15" w:type="dxa"/>
              <w:left w:w="15" w:type="dxa"/>
              <w:bottom w:w="0" w:type="dxa"/>
              <w:right w:w="15" w:type="dxa"/>
            </w:tcMar>
            <w:vAlign w:val="bottom"/>
            <w:hideMark/>
          </w:tcPr>
          <w:p w14:paraId="0DD698FF"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390" w:type="pct"/>
            <w:shd w:val="clear" w:color="auto" w:fill="auto"/>
            <w:noWrap/>
            <w:tcMar>
              <w:top w:w="15" w:type="dxa"/>
              <w:left w:w="15" w:type="dxa"/>
              <w:bottom w:w="0" w:type="dxa"/>
              <w:right w:w="15" w:type="dxa"/>
            </w:tcMar>
            <w:vAlign w:val="bottom"/>
            <w:hideMark/>
          </w:tcPr>
          <w:p w14:paraId="7CB815AC"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3D2459AD"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369114CB"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76D78C81"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46362C1F"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286" w:type="pct"/>
            <w:shd w:val="clear" w:color="auto" w:fill="auto"/>
            <w:noWrap/>
            <w:tcMar>
              <w:top w:w="15" w:type="dxa"/>
              <w:left w:w="15" w:type="dxa"/>
              <w:bottom w:w="0" w:type="dxa"/>
              <w:right w:w="15" w:type="dxa"/>
            </w:tcMar>
            <w:vAlign w:val="bottom"/>
            <w:hideMark/>
          </w:tcPr>
          <w:p w14:paraId="27477376"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r>
      <w:tr w:rsidR="0055220F" w:rsidRPr="0055220F" w14:paraId="7CFBFFE6" w14:textId="77777777" w:rsidTr="0055220F">
        <w:trPr>
          <w:trHeight w:val="310"/>
        </w:trPr>
        <w:tc>
          <w:tcPr>
            <w:tcW w:w="321" w:type="pct"/>
            <w:shd w:val="clear" w:color="auto" w:fill="auto"/>
            <w:noWrap/>
            <w:tcMar>
              <w:top w:w="15" w:type="dxa"/>
              <w:left w:w="15" w:type="dxa"/>
              <w:bottom w:w="0" w:type="dxa"/>
              <w:right w:w="15" w:type="dxa"/>
            </w:tcMar>
            <w:vAlign w:val="bottom"/>
            <w:hideMark/>
          </w:tcPr>
          <w:p w14:paraId="5D2E3570"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341" w:type="pct"/>
            <w:shd w:val="clear" w:color="auto" w:fill="auto"/>
            <w:noWrap/>
            <w:tcMar>
              <w:top w:w="15" w:type="dxa"/>
              <w:left w:w="15" w:type="dxa"/>
              <w:bottom w:w="0" w:type="dxa"/>
              <w:right w:w="15" w:type="dxa"/>
            </w:tcMar>
            <w:vAlign w:val="bottom"/>
            <w:hideMark/>
          </w:tcPr>
          <w:p w14:paraId="50C4FE80"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341" w:type="pct"/>
            <w:shd w:val="clear" w:color="auto" w:fill="auto"/>
            <w:noWrap/>
            <w:tcMar>
              <w:top w:w="15" w:type="dxa"/>
              <w:left w:w="15" w:type="dxa"/>
              <w:bottom w:w="0" w:type="dxa"/>
              <w:right w:w="15" w:type="dxa"/>
            </w:tcMar>
            <w:vAlign w:val="bottom"/>
            <w:hideMark/>
          </w:tcPr>
          <w:p w14:paraId="30645529"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355" w:type="pct"/>
            <w:shd w:val="clear" w:color="auto" w:fill="auto"/>
            <w:noWrap/>
            <w:tcMar>
              <w:top w:w="15" w:type="dxa"/>
              <w:left w:w="15" w:type="dxa"/>
              <w:bottom w:w="0" w:type="dxa"/>
              <w:right w:w="15" w:type="dxa"/>
            </w:tcMar>
            <w:vAlign w:val="bottom"/>
            <w:hideMark/>
          </w:tcPr>
          <w:p w14:paraId="1423C583"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424" w:type="pct"/>
            <w:shd w:val="clear" w:color="auto" w:fill="auto"/>
            <w:noWrap/>
            <w:tcMar>
              <w:top w:w="15" w:type="dxa"/>
              <w:left w:w="15" w:type="dxa"/>
              <w:bottom w:w="0" w:type="dxa"/>
              <w:right w:w="15" w:type="dxa"/>
            </w:tcMar>
            <w:vAlign w:val="bottom"/>
            <w:hideMark/>
          </w:tcPr>
          <w:p w14:paraId="3B5CEE3C"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372" w:type="pct"/>
            <w:shd w:val="clear" w:color="auto" w:fill="auto"/>
            <w:noWrap/>
            <w:tcMar>
              <w:top w:w="15" w:type="dxa"/>
              <w:left w:w="15" w:type="dxa"/>
              <w:bottom w:w="0" w:type="dxa"/>
              <w:right w:w="15" w:type="dxa"/>
            </w:tcMar>
            <w:vAlign w:val="bottom"/>
            <w:hideMark/>
          </w:tcPr>
          <w:p w14:paraId="772C3DC0"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454" w:type="pct"/>
            <w:shd w:val="clear" w:color="auto" w:fill="auto"/>
            <w:noWrap/>
            <w:tcMar>
              <w:top w:w="15" w:type="dxa"/>
              <w:left w:w="15" w:type="dxa"/>
              <w:bottom w:w="0" w:type="dxa"/>
              <w:right w:w="15" w:type="dxa"/>
            </w:tcMar>
            <w:vAlign w:val="bottom"/>
            <w:hideMark/>
          </w:tcPr>
          <w:p w14:paraId="7749D34D"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390" w:type="pct"/>
            <w:shd w:val="clear" w:color="auto" w:fill="auto"/>
            <w:noWrap/>
            <w:tcMar>
              <w:top w:w="15" w:type="dxa"/>
              <w:left w:w="15" w:type="dxa"/>
              <w:bottom w:w="0" w:type="dxa"/>
              <w:right w:w="15" w:type="dxa"/>
            </w:tcMar>
            <w:vAlign w:val="bottom"/>
            <w:hideMark/>
          </w:tcPr>
          <w:p w14:paraId="663C282E"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2CDE6C9D"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6BF99F32"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625D2B09"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2B48EB70"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286" w:type="pct"/>
            <w:shd w:val="clear" w:color="auto" w:fill="auto"/>
            <w:noWrap/>
            <w:tcMar>
              <w:top w:w="15" w:type="dxa"/>
              <w:left w:w="15" w:type="dxa"/>
              <w:bottom w:w="0" w:type="dxa"/>
              <w:right w:w="15" w:type="dxa"/>
            </w:tcMar>
            <w:vAlign w:val="bottom"/>
            <w:hideMark/>
          </w:tcPr>
          <w:p w14:paraId="277CE222"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r>
      <w:tr w:rsidR="0055220F" w:rsidRPr="0055220F" w14:paraId="27CB627A" w14:textId="77777777" w:rsidTr="0055220F">
        <w:trPr>
          <w:trHeight w:val="310"/>
        </w:trPr>
        <w:tc>
          <w:tcPr>
            <w:tcW w:w="321" w:type="pct"/>
            <w:shd w:val="clear" w:color="auto" w:fill="auto"/>
            <w:noWrap/>
            <w:tcMar>
              <w:top w:w="15" w:type="dxa"/>
              <w:left w:w="15" w:type="dxa"/>
              <w:bottom w:w="0" w:type="dxa"/>
              <w:right w:w="15" w:type="dxa"/>
            </w:tcMar>
            <w:vAlign w:val="bottom"/>
            <w:hideMark/>
          </w:tcPr>
          <w:p w14:paraId="6A951AAE"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341" w:type="pct"/>
            <w:shd w:val="clear" w:color="auto" w:fill="auto"/>
            <w:noWrap/>
            <w:tcMar>
              <w:top w:w="15" w:type="dxa"/>
              <w:left w:w="15" w:type="dxa"/>
              <w:bottom w:w="0" w:type="dxa"/>
              <w:right w:w="15" w:type="dxa"/>
            </w:tcMar>
            <w:vAlign w:val="bottom"/>
            <w:hideMark/>
          </w:tcPr>
          <w:p w14:paraId="752D766D"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341" w:type="pct"/>
            <w:shd w:val="clear" w:color="auto" w:fill="auto"/>
            <w:noWrap/>
            <w:tcMar>
              <w:top w:w="15" w:type="dxa"/>
              <w:left w:w="15" w:type="dxa"/>
              <w:bottom w:w="0" w:type="dxa"/>
              <w:right w:w="15" w:type="dxa"/>
            </w:tcMar>
            <w:vAlign w:val="bottom"/>
            <w:hideMark/>
          </w:tcPr>
          <w:p w14:paraId="6C251F0B"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355" w:type="pct"/>
            <w:shd w:val="clear" w:color="auto" w:fill="auto"/>
            <w:noWrap/>
            <w:tcMar>
              <w:top w:w="15" w:type="dxa"/>
              <w:left w:w="15" w:type="dxa"/>
              <w:bottom w:w="0" w:type="dxa"/>
              <w:right w:w="15" w:type="dxa"/>
            </w:tcMar>
            <w:vAlign w:val="bottom"/>
            <w:hideMark/>
          </w:tcPr>
          <w:p w14:paraId="6724D51E"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424" w:type="pct"/>
            <w:shd w:val="clear" w:color="auto" w:fill="auto"/>
            <w:noWrap/>
            <w:tcMar>
              <w:top w:w="15" w:type="dxa"/>
              <w:left w:w="15" w:type="dxa"/>
              <w:bottom w:w="0" w:type="dxa"/>
              <w:right w:w="15" w:type="dxa"/>
            </w:tcMar>
            <w:vAlign w:val="bottom"/>
            <w:hideMark/>
          </w:tcPr>
          <w:p w14:paraId="0B10BDF0"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372" w:type="pct"/>
            <w:shd w:val="clear" w:color="auto" w:fill="auto"/>
            <w:noWrap/>
            <w:tcMar>
              <w:top w:w="15" w:type="dxa"/>
              <w:left w:w="15" w:type="dxa"/>
              <w:bottom w:w="0" w:type="dxa"/>
              <w:right w:w="15" w:type="dxa"/>
            </w:tcMar>
            <w:vAlign w:val="bottom"/>
            <w:hideMark/>
          </w:tcPr>
          <w:p w14:paraId="1C535218"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454" w:type="pct"/>
            <w:shd w:val="clear" w:color="auto" w:fill="auto"/>
            <w:noWrap/>
            <w:tcMar>
              <w:top w:w="15" w:type="dxa"/>
              <w:left w:w="15" w:type="dxa"/>
              <w:bottom w:w="0" w:type="dxa"/>
              <w:right w:w="15" w:type="dxa"/>
            </w:tcMar>
            <w:vAlign w:val="bottom"/>
            <w:hideMark/>
          </w:tcPr>
          <w:p w14:paraId="43811525"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390" w:type="pct"/>
            <w:shd w:val="clear" w:color="auto" w:fill="auto"/>
            <w:noWrap/>
            <w:tcMar>
              <w:top w:w="15" w:type="dxa"/>
              <w:left w:w="15" w:type="dxa"/>
              <w:bottom w:w="0" w:type="dxa"/>
              <w:right w:w="15" w:type="dxa"/>
            </w:tcMar>
            <w:vAlign w:val="bottom"/>
            <w:hideMark/>
          </w:tcPr>
          <w:p w14:paraId="4A150FA5"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250619AA"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761357BC"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5F19C45A"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7A8E90AD"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286" w:type="pct"/>
            <w:shd w:val="clear" w:color="auto" w:fill="auto"/>
            <w:noWrap/>
            <w:tcMar>
              <w:top w:w="15" w:type="dxa"/>
              <w:left w:w="15" w:type="dxa"/>
              <w:bottom w:w="0" w:type="dxa"/>
              <w:right w:w="15" w:type="dxa"/>
            </w:tcMar>
            <w:vAlign w:val="bottom"/>
            <w:hideMark/>
          </w:tcPr>
          <w:p w14:paraId="4A5130D6"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r>
      <w:tr w:rsidR="0055220F" w:rsidRPr="0055220F" w14:paraId="7FE8154B" w14:textId="77777777" w:rsidTr="0055220F">
        <w:trPr>
          <w:trHeight w:val="310"/>
        </w:trPr>
        <w:tc>
          <w:tcPr>
            <w:tcW w:w="321" w:type="pct"/>
            <w:shd w:val="clear" w:color="auto" w:fill="auto"/>
            <w:noWrap/>
            <w:tcMar>
              <w:top w:w="15" w:type="dxa"/>
              <w:left w:w="15" w:type="dxa"/>
              <w:bottom w:w="0" w:type="dxa"/>
              <w:right w:w="15" w:type="dxa"/>
            </w:tcMar>
            <w:vAlign w:val="bottom"/>
            <w:hideMark/>
          </w:tcPr>
          <w:p w14:paraId="408DA8E7"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341" w:type="pct"/>
            <w:shd w:val="clear" w:color="auto" w:fill="auto"/>
            <w:noWrap/>
            <w:tcMar>
              <w:top w:w="15" w:type="dxa"/>
              <w:left w:w="15" w:type="dxa"/>
              <w:bottom w:w="0" w:type="dxa"/>
              <w:right w:w="15" w:type="dxa"/>
            </w:tcMar>
            <w:vAlign w:val="bottom"/>
            <w:hideMark/>
          </w:tcPr>
          <w:p w14:paraId="159583CE"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341" w:type="pct"/>
            <w:shd w:val="clear" w:color="auto" w:fill="auto"/>
            <w:noWrap/>
            <w:tcMar>
              <w:top w:w="15" w:type="dxa"/>
              <w:left w:w="15" w:type="dxa"/>
              <w:bottom w:w="0" w:type="dxa"/>
              <w:right w:w="15" w:type="dxa"/>
            </w:tcMar>
            <w:vAlign w:val="bottom"/>
            <w:hideMark/>
          </w:tcPr>
          <w:p w14:paraId="23EE402B"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355" w:type="pct"/>
            <w:shd w:val="clear" w:color="auto" w:fill="auto"/>
            <w:noWrap/>
            <w:tcMar>
              <w:top w:w="15" w:type="dxa"/>
              <w:left w:w="15" w:type="dxa"/>
              <w:bottom w:w="0" w:type="dxa"/>
              <w:right w:w="15" w:type="dxa"/>
            </w:tcMar>
            <w:vAlign w:val="bottom"/>
            <w:hideMark/>
          </w:tcPr>
          <w:p w14:paraId="06206C4B"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424" w:type="pct"/>
            <w:shd w:val="clear" w:color="auto" w:fill="auto"/>
            <w:noWrap/>
            <w:tcMar>
              <w:top w:w="15" w:type="dxa"/>
              <w:left w:w="15" w:type="dxa"/>
              <w:bottom w:w="0" w:type="dxa"/>
              <w:right w:w="15" w:type="dxa"/>
            </w:tcMar>
            <w:vAlign w:val="bottom"/>
            <w:hideMark/>
          </w:tcPr>
          <w:p w14:paraId="24E73557"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372" w:type="pct"/>
            <w:shd w:val="clear" w:color="auto" w:fill="auto"/>
            <w:noWrap/>
            <w:tcMar>
              <w:top w:w="15" w:type="dxa"/>
              <w:left w:w="15" w:type="dxa"/>
              <w:bottom w:w="0" w:type="dxa"/>
              <w:right w:w="15" w:type="dxa"/>
            </w:tcMar>
            <w:vAlign w:val="bottom"/>
            <w:hideMark/>
          </w:tcPr>
          <w:p w14:paraId="54F61801"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454" w:type="pct"/>
            <w:shd w:val="clear" w:color="auto" w:fill="auto"/>
            <w:noWrap/>
            <w:tcMar>
              <w:top w:w="15" w:type="dxa"/>
              <w:left w:w="15" w:type="dxa"/>
              <w:bottom w:w="0" w:type="dxa"/>
              <w:right w:w="15" w:type="dxa"/>
            </w:tcMar>
            <w:vAlign w:val="bottom"/>
            <w:hideMark/>
          </w:tcPr>
          <w:p w14:paraId="0003D08F"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390" w:type="pct"/>
            <w:shd w:val="clear" w:color="auto" w:fill="auto"/>
            <w:noWrap/>
            <w:tcMar>
              <w:top w:w="15" w:type="dxa"/>
              <w:left w:w="15" w:type="dxa"/>
              <w:bottom w:w="0" w:type="dxa"/>
              <w:right w:w="15" w:type="dxa"/>
            </w:tcMar>
            <w:vAlign w:val="bottom"/>
            <w:hideMark/>
          </w:tcPr>
          <w:p w14:paraId="2D64AA88"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09EF002C"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30E65457"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0F3E6038"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66FDEE90"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286" w:type="pct"/>
            <w:shd w:val="clear" w:color="auto" w:fill="auto"/>
            <w:noWrap/>
            <w:tcMar>
              <w:top w:w="15" w:type="dxa"/>
              <w:left w:w="15" w:type="dxa"/>
              <w:bottom w:w="0" w:type="dxa"/>
              <w:right w:w="15" w:type="dxa"/>
            </w:tcMar>
            <w:vAlign w:val="bottom"/>
            <w:hideMark/>
          </w:tcPr>
          <w:p w14:paraId="36B604EF"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r>
      <w:tr w:rsidR="0055220F" w:rsidRPr="0055220F" w14:paraId="4963467F" w14:textId="77777777" w:rsidTr="0055220F">
        <w:trPr>
          <w:trHeight w:val="310"/>
        </w:trPr>
        <w:tc>
          <w:tcPr>
            <w:tcW w:w="321" w:type="pct"/>
            <w:shd w:val="clear" w:color="auto" w:fill="auto"/>
            <w:noWrap/>
            <w:tcMar>
              <w:top w:w="15" w:type="dxa"/>
              <w:left w:w="15" w:type="dxa"/>
              <w:bottom w:w="0" w:type="dxa"/>
              <w:right w:w="15" w:type="dxa"/>
            </w:tcMar>
            <w:vAlign w:val="bottom"/>
            <w:hideMark/>
          </w:tcPr>
          <w:p w14:paraId="0585E199"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341" w:type="pct"/>
            <w:shd w:val="clear" w:color="auto" w:fill="auto"/>
            <w:noWrap/>
            <w:tcMar>
              <w:top w:w="15" w:type="dxa"/>
              <w:left w:w="15" w:type="dxa"/>
              <w:bottom w:w="0" w:type="dxa"/>
              <w:right w:w="15" w:type="dxa"/>
            </w:tcMar>
            <w:vAlign w:val="bottom"/>
            <w:hideMark/>
          </w:tcPr>
          <w:p w14:paraId="7C2C6E17"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341" w:type="pct"/>
            <w:shd w:val="clear" w:color="auto" w:fill="auto"/>
            <w:noWrap/>
            <w:tcMar>
              <w:top w:w="15" w:type="dxa"/>
              <w:left w:w="15" w:type="dxa"/>
              <w:bottom w:w="0" w:type="dxa"/>
              <w:right w:w="15" w:type="dxa"/>
            </w:tcMar>
            <w:vAlign w:val="bottom"/>
            <w:hideMark/>
          </w:tcPr>
          <w:p w14:paraId="4F885B72"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355" w:type="pct"/>
            <w:shd w:val="clear" w:color="auto" w:fill="auto"/>
            <w:noWrap/>
            <w:tcMar>
              <w:top w:w="15" w:type="dxa"/>
              <w:left w:w="15" w:type="dxa"/>
              <w:bottom w:w="0" w:type="dxa"/>
              <w:right w:w="15" w:type="dxa"/>
            </w:tcMar>
            <w:vAlign w:val="bottom"/>
            <w:hideMark/>
          </w:tcPr>
          <w:p w14:paraId="3D28FE41"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424" w:type="pct"/>
            <w:shd w:val="clear" w:color="auto" w:fill="auto"/>
            <w:noWrap/>
            <w:tcMar>
              <w:top w:w="15" w:type="dxa"/>
              <w:left w:w="15" w:type="dxa"/>
              <w:bottom w:w="0" w:type="dxa"/>
              <w:right w:w="15" w:type="dxa"/>
            </w:tcMar>
            <w:vAlign w:val="bottom"/>
            <w:hideMark/>
          </w:tcPr>
          <w:p w14:paraId="68AED548"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372" w:type="pct"/>
            <w:shd w:val="clear" w:color="auto" w:fill="auto"/>
            <w:noWrap/>
            <w:tcMar>
              <w:top w:w="15" w:type="dxa"/>
              <w:left w:w="15" w:type="dxa"/>
              <w:bottom w:w="0" w:type="dxa"/>
              <w:right w:w="15" w:type="dxa"/>
            </w:tcMar>
            <w:vAlign w:val="bottom"/>
            <w:hideMark/>
          </w:tcPr>
          <w:p w14:paraId="16392AE9"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454" w:type="pct"/>
            <w:shd w:val="clear" w:color="auto" w:fill="auto"/>
            <w:noWrap/>
            <w:tcMar>
              <w:top w:w="15" w:type="dxa"/>
              <w:left w:w="15" w:type="dxa"/>
              <w:bottom w:w="0" w:type="dxa"/>
              <w:right w:w="15" w:type="dxa"/>
            </w:tcMar>
            <w:vAlign w:val="bottom"/>
            <w:hideMark/>
          </w:tcPr>
          <w:p w14:paraId="2A2FFADF"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390" w:type="pct"/>
            <w:shd w:val="clear" w:color="auto" w:fill="auto"/>
            <w:noWrap/>
            <w:tcMar>
              <w:top w:w="15" w:type="dxa"/>
              <w:left w:w="15" w:type="dxa"/>
              <w:bottom w:w="0" w:type="dxa"/>
              <w:right w:w="15" w:type="dxa"/>
            </w:tcMar>
            <w:vAlign w:val="bottom"/>
            <w:hideMark/>
          </w:tcPr>
          <w:p w14:paraId="0DB808C5"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6835132E"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572DAC98"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0E4317BE"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3EF2834E"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286" w:type="pct"/>
            <w:shd w:val="clear" w:color="auto" w:fill="auto"/>
            <w:noWrap/>
            <w:tcMar>
              <w:top w:w="15" w:type="dxa"/>
              <w:left w:w="15" w:type="dxa"/>
              <w:bottom w:w="0" w:type="dxa"/>
              <w:right w:w="15" w:type="dxa"/>
            </w:tcMar>
            <w:vAlign w:val="bottom"/>
            <w:hideMark/>
          </w:tcPr>
          <w:p w14:paraId="78A41269"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r>
      <w:tr w:rsidR="0055220F" w:rsidRPr="0055220F" w14:paraId="275AEA4B" w14:textId="77777777" w:rsidTr="0055220F">
        <w:trPr>
          <w:trHeight w:val="310"/>
        </w:trPr>
        <w:tc>
          <w:tcPr>
            <w:tcW w:w="321" w:type="pct"/>
            <w:shd w:val="clear" w:color="auto" w:fill="auto"/>
            <w:noWrap/>
            <w:tcMar>
              <w:top w:w="15" w:type="dxa"/>
              <w:left w:w="15" w:type="dxa"/>
              <w:bottom w:w="0" w:type="dxa"/>
              <w:right w:w="15" w:type="dxa"/>
            </w:tcMar>
            <w:vAlign w:val="bottom"/>
            <w:hideMark/>
          </w:tcPr>
          <w:p w14:paraId="009455D3"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341" w:type="pct"/>
            <w:shd w:val="clear" w:color="auto" w:fill="auto"/>
            <w:noWrap/>
            <w:tcMar>
              <w:top w:w="15" w:type="dxa"/>
              <w:left w:w="15" w:type="dxa"/>
              <w:bottom w:w="0" w:type="dxa"/>
              <w:right w:w="15" w:type="dxa"/>
            </w:tcMar>
            <w:vAlign w:val="bottom"/>
            <w:hideMark/>
          </w:tcPr>
          <w:p w14:paraId="55AD3167"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341" w:type="pct"/>
            <w:shd w:val="clear" w:color="auto" w:fill="auto"/>
            <w:noWrap/>
            <w:tcMar>
              <w:top w:w="15" w:type="dxa"/>
              <w:left w:w="15" w:type="dxa"/>
              <w:bottom w:w="0" w:type="dxa"/>
              <w:right w:w="15" w:type="dxa"/>
            </w:tcMar>
            <w:vAlign w:val="bottom"/>
            <w:hideMark/>
          </w:tcPr>
          <w:p w14:paraId="704D2DA2"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355" w:type="pct"/>
            <w:shd w:val="clear" w:color="auto" w:fill="auto"/>
            <w:noWrap/>
            <w:tcMar>
              <w:top w:w="15" w:type="dxa"/>
              <w:left w:w="15" w:type="dxa"/>
              <w:bottom w:w="0" w:type="dxa"/>
              <w:right w:w="15" w:type="dxa"/>
            </w:tcMar>
            <w:vAlign w:val="bottom"/>
            <w:hideMark/>
          </w:tcPr>
          <w:p w14:paraId="5BDC96C3"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424" w:type="pct"/>
            <w:shd w:val="clear" w:color="auto" w:fill="auto"/>
            <w:noWrap/>
            <w:tcMar>
              <w:top w:w="15" w:type="dxa"/>
              <w:left w:w="15" w:type="dxa"/>
              <w:bottom w:w="0" w:type="dxa"/>
              <w:right w:w="15" w:type="dxa"/>
            </w:tcMar>
            <w:vAlign w:val="bottom"/>
            <w:hideMark/>
          </w:tcPr>
          <w:p w14:paraId="38909ADF"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372" w:type="pct"/>
            <w:shd w:val="clear" w:color="auto" w:fill="auto"/>
            <w:noWrap/>
            <w:tcMar>
              <w:top w:w="15" w:type="dxa"/>
              <w:left w:w="15" w:type="dxa"/>
              <w:bottom w:w="0" w:type="dxa"/>
              <w:right w:w="15" w:type="dxa"/>
            </w:tcMar>
            <w:vAlign w:val="bottom"/>
            <w:hideMark/>
          </w:tcPr>
          <w:p w14:paraId="1E92234C"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454" w:type="pct"/>
            <w:shd w:val="clear" w:color="auto" w:fill="auto"/>
            <w:noWrap/>
            <w:tcMar>
              <w:top w:w="15" w:type="dxa"/>
              <w:left w:w="15" w:type="dxa"/>
              <w:bottom w:w="0" w:type="dxa"/>
              <w:right w:w="15" w:type="dxa"/>
            </w:tcMar>
            <w:vAlign w:val="bottom"/>
            <w:hideMark/>
          </w:tcPr>
          <w:p w14:paraId="6760DC9E"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390" w:type="pct"/>
            <w:shd w:val="clear" w:color="auto" w:fill="auto"/>
            <w:noWrap/>
            <w:tcMar>
              <w:top w:w="15" w:type="dxa"/>
              <w:left w:w="15" w:type="dxa"/>
              <w:bottom w:w="0" w:type="dxa"/>
              <w:right w:w="15" w:type="dxa"/>
            </w:tcMar>
            <w:vAlign w:val="bottom"/>
            <w:hideMark/>
          </w:tcPr>
          <w:p w14:paraId="09FC9A94"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3AC2D8F0"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6009395D"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5CEA9E3E"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2FC59B39"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286" w:type="pct"/>
            <w:shd w:val="clear" w:color="auto" w:fill="auto"/>
            <w:noWrap/>
            <w:tcMar>
              <w:top w:w="15" w:type="dxa"/>
              <w:left w:w="15" w:type="dxa"/>
              <w:bottom w:w="0" w:type="dxa"/>
              <w:right w:w="15" w:type="dxa"/>
            </w:tcMar>
            <w:vAlign w:val="bottom"/>
            <w:hideMark/>
          </w:tcPr>
          <w:p w14:paraId="4AE0A65C"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r>
      <w:tr w:rsidR="0055220F" w:rsidRPr="0055220F" w14:paraId="1083BCC8" w14:textId="77777777" w:rsidTr="0055220F">
        <w:trPr>
          <w:trHeight w:val="310"/>
        </w:trPr>
        <w:tc>
          <w:tcPr>
            <w:tcW w:w="321" w:type="pct"/>
            <w:shd w:val="clear" w:color="auto" w:fill="auto"/>
            <w:noWrap/>
            <w:tcMar>
              <w:top w:w="15" w:type="dxa"/>
              <w:left w:w="15" w:type="dxa"/>
              <w:bottom w:w="0" w:type="dxa"/>
              <w:right w:w="15" w:type="dxa"/>
            </w:tcMar>
            <w:vAlign w:val="bottom"/>
            <w:hideMark/>
          </w:tcPr>
          <w:p w14:paraId="65DB1509"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341" w:type="pct"/>
            <w:shd w:val="clear" w:color="auto" w:fill="auto"/>
            <w:noWrap/>
            <w:tcMar>
              <w:top w:w="15" w:type="dxa"/>
              <w:left w:w="15" w:type="dxa"/>
              <w:bottom w:w="0" w:type="dxa"/>
              <w:right w:w="15" w:type="dxa"/>
            </w:tcMar>
            <w:vAlign w:val="bottom"/>
            <w:hideMark/>
          </w:tcPr>
          <w:p w14:paraId="20C2F9A6"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341" w:type="pct"/>
            <w:shd w:val="clear" w:color="auto" w:fill="auto"/>
            <w:noWrap/>
            <w:tcMar>
              <w:top w:w="15" w:type="dxa"/>
              <w:left w:w="15" w:type="dxa"/>
              <w:bottom w:w="0" w:type="dxa"/>
              <w:right w:w="15" w:type="dxa"/>
            </w:tcMar>
            <w:vAlign w:val="bottom"/>
            <w:hideMark/>
          </w:tcPr>
          <w:p w14:paraId="72F0270C"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355" w:type="pct"/>
            <w:shd w:val="clear" w:color="auto" w:fill="auto"/>
            <w:noWrap/>
            <w:tcMar>
              <w:top w:w="15" w:type="dxa"/>
              <w:left w:w="15" w:type="dxa"/>
              <w:bottom w:w="0" w:type="dxa"/>
              <w:right w:w="15" w:type="dxa"/>
            </w:tcMar>
            <w:vAlign w:val="bottom"/>
            <w:hideMark/>
          </w:tcPr>
          <w:p w14:paraId="0216FE16"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424" w:type="pct"/>
            <w:shd w:val="clear" w:color="auto" w:fill="auto"/>
            <w:noWrap/>
            <w:tcMar>
              <w:top w:w="15" w:type="dxa"/>
              <w:left w:w="15" w:type="dxa"/>
              <w:bottom w:w="0" w:type="dxa"/>
              <w:right w:w="15" w:type="dxa"/>
            </w:tcMar>
            <w:vAlign w:val="bottom"/>
            <w:hideMark/>
          </w:tcPr>
          <w:p w14:paraId="471E35E2"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372" w:type="pct"/>
            <w:shd w:val="clear" w:color="auto" w:fill="auto"/>
            <w:noWrap/>
            <w:tcMar>
              <w:top w:w="15" w:type="dxa"/>
              <w:left w:w="15" w:type="dxa"/>
              <w:bottom w:w="0" w:type="dxa"/>
              <w:right w:w="15" w:type="dxa"/>
            </w:tcMar>
            <w:vAlign w:val="bottom"/>
            <w:hideMark/>
          </w:tcPr>
          <w:p w14:paraId="6D05F92A"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454" w:type="pct"/>
            <w:shd w:val="clear" w:color="auto" w:fill="auto"/>
            <w:noWrap/>
            <w:tcMar>
              <w:top w:w="15" w:type="dxa"/>
              <w:left w:w="15" w:type="dxa"/>
              <w:bottom w:w="0" w:type="dxa"/>
              <w:right w:w="15" w:type="dxa"/>
            </w:tcMar>
            <w:vAlign w:val="bottom"/>
            <w:hideMark/>
          </w:tcPr>
          <w:p w14:paraId="1934BDD7"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390" w:type="pct"/>
            <w:shd w:val="clear" w:color="auto" w:fill="auto"/>
            <w:noWrap/>
            <w:tcMar>
              <w:top w:w="15" w:type="dxa"/>
              <w:left w:w="15" w:type="dxa"/>
              <w:bottom w:w="0" w:type="dxa"/>
              <w:right w:w="15" w:type="dxa"/>
            </w:tcMar>
            <w:vAlign w:val="bottom"/>
            <w:hideMark/>
          </w:tcPr>
          <w:p w14:paraId="1763A511"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64C04D59"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406436CF"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5F97771E"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50C1A485"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286" w:type="pct"/>
            <w:shd w:val="clear" w:color="auto" w:fill="auto"/>
            <w:noWrap/>
            <w:tcMar>
              <w:top w:w="15" w:type="dxa"/>
              <w:left w:w="15" w:type="dxa"/>
              <w:bottom w:w="0" w:type="dxa"/>
              <w:right w:w="15" w:type="dxa"/>
            </w:tcMar>
            <w:vAlign w:val="bottom"/>
            <w:hideMark/>
          </w:tcPr>
          <w:p w14:paraId="2FD16E5D"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r>
      <w:tr w:rsidR="0055220F" w:rsidRPr="0055220F" w14:paraId="299EF120" w14:textId="77777777" w:rsidTr="0055220F">
        <w:trPr>
          <w:trHeight w:val="310"/>
        </w:trPr>
        <w:tc>
          <w:tcPr>
            <w:tcW w:w="321" w:type="pct"/>
            <w:shd w:val="clear" w:color="auto" w:fill="auto"/>
            <w:noWrap/>
            <w:tcMar>
              <w:top w:w="15" w:type="dxa"/>
              <w:left w:w="15" w:type="dxa"/>
              <w:bottom w:w="0" w:type="dxa"/>
              <w:right w:w="15" w:type="dxa"/>
            </w:tcMar>
            <w:vAlign w:val="bottom"/>
            <w:hideMark/>
          </w:tcPr>
          <w:p w14:paraId="28EDF3B7"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341" w:type="pct"/>
            <w:shd w:val="clear" w:color="auto" w:fill="auto"/>
            <w:noWrap/>
            <w:tcMar>
              <w:top w:w="15" w:type="dxa"/>
              <w:left w:w="15" w:type="dxa"/>
              <w:bottom w:w="0" w:type="dxa"/>
              <w:right w:w="15" w:type="dxa"/>
            </w:tcMar>
            <w:vAlign w:val="bottom"/>
            <w:hideMark/>
          </w:tcPr>
          <w:p w14:paraId="4BAB69A7"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341" w:type="pct"/>
            <w:shd w:val="clear" w:color="auto" w:fill="auto"/>
            <w:noWrap/>
            <w:tcMar>
              <w:top w:w="15" w:type="dxa"/>
              <w:left w:w="15" w:type="dxa"/>
              <w:bottom w:w="0" w:type="dxa"/>
              <w:right w:w="15" w:type="dxa"/>
            </w:tcMar>
            <w:vAlign w:val="bottom"/>
            <w:hideMark/>
          </w:tcPr>
          <w:p w14:paraId="0A011206"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355" w:type="pct"/>
            <w:shd w:val="clear" w:color="auto" w:fill="auto"/>
            <w:noWrap/>
            <w:tcMar>
              <w:top w:w="15" w:type="dxa"/>
              <w:left w:w="15" w:type="dxa"/>
              <w:bottom w:w="0" w:type="dxa"/>
              <w:right w:w="15" w:type="dxa"/>
            </w:tcMar>
            <w:vAlign w:val="bottom"/>
            <w:hideMark/>
          </w:tcPr>
          <w:p w14:paraId="661D284D"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424" w:type="pct"/>
            <w:shd w:val="clear" w:color="auto" w:fill="auto"/>
            <w:noWrap/>
            <w:tcMar>
              <w:top w:w="15" w:type="dxa"/>
              <w:left w:w="15" w:type="dxa"/>
              <w:bottom w:w="0" w:type="dxa"/>
              <w:right w:w="15" w:type="dxa"/>
            </w:tcMar>
            <w:vAlign w:val="bottom"/>
            <w:hideMark/>
          </w:tcPr>
          <w:p w14:paraId="079FEDB0"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372" w:type="pct"/>
            <w:shd w:val="clear" w:color="auto" w:fill="auto"/>
            <w:noWrap/>
            <w:tcMar>
              <w:top w:w="15" w:type="dxa"/>
              <w:left w:w="15" w:type="dxa"/>
              <w:bottom w:w="0" w:type="dxa"/>
              <w:right w:w="15" w:type="dxa"/>
            </w:tcMar>
            <w:vAlign w:val="bottom"/>
            <w:hideMark/>
          </w:tcPr>
          <w:p w14:paraId="1D6E3901"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454" w:type="pct"/>
            <w:shd w:val="clear" w:color="auto" w:fill="auto"/>
            <w:noWrap/>
            <w:tcMar>
              <w:top w:w="15" w:type="dxa"/>
              <w:left w:w="15" w:type="dxa"/>
              <w:bottom w:w="0" w:type="dxa"/>
              <w:right w:w="15" w:type="dxa"/>
            </w:tcMar>
            <w:vAlign w:val="bottom"/>
            <w:hideMark/>
          </w:tcPr>
          <w:p w14:paraId="288D9A74"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390" w:type="pct"/>
            <w:shd w:val="clear" w:color="auto" w:fill="auto"/>
            <w:noWrap/>
            <w:tcMar>
              <w:top w:w="15" w:type="dxa"/>
              <w:left w:w="15" w:type="dxa"/>
              <w:bottom w:w="0" w:type="dxa"/>
              <w:right w:w="15" w:type="dxa"/>
            </w:tcMar>
            <w:vAlign w:val="bottom"/>
            <w:hideMark/>
          </w:tcPr>
          <w:p w14:paraId="5B6B2BBB"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39798BBC"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06F28D3B"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2220D36C"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605B988B"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286" w:type="pct"/>
            <w:shd w:val="clear" w:color="auto" w:fill="auto"/>
            <w:noWrap/>
            <w:tcMar>
              <w:top w:w="15" w:type="dxa"/>
              <w:left w:w="15" w:type="dxa"/>
              <w:bottom w:w="0" w:type="dxa"/>
              <w:right w:w="15" w:type="dxa"/>
            </w:tcMar>
            <w:vAlign w:val="bottom"/>
            <w:hideMark/>
          </w:tcPr>
          <w:p w14:paraId="34F8032F"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r>
      <w:tr w:rsidR="0055220F" w:rsidRPr="0055220F" w14:paraId="3A2D6748" w14:textId="77777777" w:rsidTr="0055220F">
        <w:trPr>
          <w:trHeight w:val="310"/>
        </w:trPr>
        <w:tc>
          <w:tcPr>
            <w:tcW w:w="321" w:type="pct"/>
            <w:shd w:val="clear" w:color="auto" w:fill="auto"/>
            <w:noWrap/>
            <w:tcMar>
              <w:top w:w="15" w:type="dxa"/>
              <w:left w:w="15" w:type="dxa"/>
              <w:bottom w:w="0" w:type="dxa"/>
              <w:right w:w="15" w:type="dxa"/>
            </w:tcMar>
            <w:vAlign w:val="bottom"/>
            <w:hideMark/>
          </w:tcPr>
          <w:p w14:paraId="5195244D"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341" w:type="pct"/>
            <w:shd w:val="clear" w:color="auto" w:fill="auto"/>
            <w:noWrap/>
            <w:tcMar>
              <w:top w:w="15" w:type="dxa"/>
              <w:left w:w="15" w:type="dxa"/>
              <w:bottom w:w="0" w:type="dxa"/>
              <w:right w:w="15" w:type="dxa"/>
            </w:tcMar>
            <w:vAlign w:val="bottom"/>
            <w:hideMark/>
          </w:tcPr>
          <w:p w14:paraId="619E8958"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341" w:type="pct"/>
            <w:shd w:val="clear" w:color="auto" w:fill="auto"/>
            <w:noWrap/>
            <w:tcMar>
              <w:top w:w="15" w:type="dxa"/>
              <w:left w:w="15" w:type="dxa"/>
              <w:bottom w:w="0" w:type="dxa"/>
              <w:right w:w="15" w:type="dxa"/>
            </w:tcMar>
            <w:vAlign w:val="bottom"/>
            <w:hideMark/>
          </w:tcPr>
          <w:p w14:paraId="1A07D9FA"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355" w:type="pct"/>
            <w:shd w:val="clear" w:color="auto" w:fill="auto"/>
            <w:noWrap/>
            <w:tcMar>
              <w:top w:w="15" w:type="dxa"/>
              <w:left w:w="15" w:type="dxa"/>
              <w:bottom w:w="0" w:type="dxa"/>
              <w:right w:w="15" w:type="dxa"/>
            </w:tcMar>
            <w:vAlign w:val="bottom"/>
            <w:hideMark/>
          </w:tcPr>
          <w:p w14:paraId="3A41F99A"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424" w:type="pct"/>
            <w:shd w:val="clear" w:color="auto" w:fill="auto"/>
            <w:noWrap/>
            <w:tcMar>
              <w:top w:w="15" w:type="dxa"/>
              <w:left w:w="15" w:type="dxa"/>
              <w:bottom w:w="0" w:type="dxa"/>
              <w:right w:w="15" w:type="dxa"/>
            </w:tcMar>
            <w:vAlign w:val="bottom"/>
            <w:hideMark/>
          </w:tcPr>
          <w:p w14:paraId="1011621D"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372" w:type="pct"/>
            <w:shd w:val="clear" w:color="auto" w:fill="auto"/>
            <w:noWrap/>
            <w:tcMar>
              <w:top w:w="15" w:type="dxa"/>
              <w:left w:w="15" w:type="dxa"/>
              <w:bottom w:w="0" w:type="dxa"/>
              <w:right w:w="15" w:type="dxa"/>
            </w:tcMar>
            <w:vAlign w:val="bottom"/>
            <w:hideMark/>
          </w:tcPr>
          <w:p w14:paraId="05EDABDC"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454" w:type="pct"/>
            <w:shd w:val="clear" w:color="auto" w:fill="auto"/>
            <w:noWrap/>
            <w:tcMar>
              <w:top w:w="15" w:type="dxa"/>
              <w:left w:w="15" w:type="dxa"/>
              <w:bottom w:w="0" w:type="dxa"/>
              <w:right w:w="15" w:type="dxa"/>
            </w:tcMar>
            <w:vAlign w:val="bottom"/>
            <w:hideMark/>
          </w:tcPr>
          <w:p w14:paraId="09E6C8AE"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390" w:type="pct"/>
            <w:shd w:val="clear" w:color="auto" w:fill="auto"/>
            <w:noWrap/>
            <w:tcMar>
              <w:top w:w="15" w:type="dxa"/>
              <w:left w:w="15" w:type="dxa"/>
              <w:bottom w:w="0" w:type="dxa"/>
              <w:right w:w="15" w:type="dxa"/>
            </w:tcMar>
            <w:vAlign w:val="bottom"/>
            <w:hideMark/>
          </w:tcPr>
          <w:p w14:paraId="75AD5FB3"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173D417A"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2405AB15"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0880FC3B"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57590E5E"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286" w:type="pct"/>
            <w:shd w:val="clear" w:color="auto" w:fill="auto"/>
            <w:noWrap/>
            <w:tcMar>
              <w:top w:w="15" w:type="dxa"/>
              <w:left w:w="15" w:type="dxa"/>
              <w:bottom w:w="0" w:type="dxa"/>
              <w:right w:w="15" w:type="dxa"/>
            </w:tcMar>
            <w:vAlign w:val="bottom"/>
            <w:hideMark/>
          </w:tcPr>
          <w:p w14:paraId="0E890910"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r>
      <w:tr w:rsidR="0055220F" w:rsidRPr="0055220F" w14:paraId="041F762A" w14:textId="77777777" w:rsidTr="0055220F">
        <w:trPr>
          <w:trHeight w:val="310"/>
        </w:trPr>
        <w:tc>
          <w:tcPr>
            <w:tcW w:w="321" w:type="pct"/>
            <w:shd w:val="clear" w:color="auto" w:fill="auto"/>
            <w:noWrap/>
            <w:tcMar>
              <w:top w:w="15" w:type="dxa"/>
              <w:left w:w="15" w:type="dxa"/>
              <w:bottom w:w="0" w:type="dxa"/>
              <w:right w:w="15" w:type="dxa"/>
            </w:tcMar>
            <w:vAlign w:val="bottom"/>
            <w:hideMark/>
          </w:tcPr>
          <w:p w14:paraId="7ADFFF08"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341" w:type="pct"/>
            <w:shd w:val="clear" w:color="auto" w:fill="auto"/>
            <w:noWrap/>
            <w:tcMar>
              <w:top w:w="15" w:type="dxa"/>
              <w:left w:w="15" w:type="dxa"/>
              <w:bottom w:w="0" w:type="dxa"/>
              <w:right w:w="15" w:type="dxa"/>
            </w:tcMar>
            <w:vAlign w:val="bottom"/>
            <w:hideMark/>
          </w:tcPr>
          <w:p w14:paraId="7E47D9DA"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341" w:type="pct"/>
            <w:shd w:val="clear" w:color="auto" w:fill="auto"/>
            <w:noWrap/>
            <w:tcMar>
              <w:top w:w="15" w:type="dxa"/>
              <w:left w:w="15" w:type="dxa"/>
              <w:bottom w:w="0" w:type="dxa"/>
              <w:right w:w="15" w:type="dxa"/>
            </w:tcMar>
            <w:vAlign w:val="bottom"/>
            <w:hideMark/>
          </w:tcPr>
          <w:p w14:paraId="257D7B74"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355" w:type="pct"/>
            <w:shd w:val="clear" w:color="auto" w:fill="auto"/>
            <w:noWrap/>
            <w:tcMar>
              <w:top w:w="15" w:type="dxa"/>
              <w:left w:w="15" w:type="dxa"/>
              <w:bottom w:w="0" w:type="dxa"/>
              <w:right w:w="15" w:type="dxa"/>
            </w:tcMar>
            <w:vAlign w:val="bottom"/>
            <w:hideMark/>
          </w:tcPr>
          <w:p w14:paraId="59F5E356"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424" w:type="pct"/>
            <w:shd w:val="clear" w:color="auto" w:fill="auto"/>
            <w:noWrap/>
            <w:tcMar>
              <w:top w:w="15" w:type="dxa"/>
              <w:left w:w="15" w:type="dxa"/>
              <w:bottom w:w="0" w:type="dxa"/>
              <w:right w:w="15" w:type="dxa"/>
            </w:tcMar>
            <w:vAlign w:val="bottom"/>
            <w:hideMark/>
          </w:tcPr>
          <w:p w14:paraId="491F3E0C"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372" w:type="pct"/>
            <w:shd w:val="clear" w:color="auto" w:fill="auto"/>
            <w:noWrap/>
            <w:tcMar>
              <w:top w:w="15" w:type="dxa"/>
              <w:left w:w="15" w:type="dxa"/>
              <w:bottom w:w="0" w:type="dxa"/>
              <w:right w:w="15" w:type="dxa"/>
            </w:tcMar>
            <w:vAlign w:val="bottom"/>
            <w:hideMark/>
          </w:tcPr>
          <w:p w14:paraId="4E9C2A1A"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454" w:type="pct"/>
            <w:shd w:val="clear" w:color="auto" w:fill="auto"/>
            <w:noWrap/>
            <w:tcMar>
              <w:top w:w="15" w:type="dxa"/>
              <w:left w:w="15" w:type="dxa"/>
              <w:bottom w:w="0" w:type="dxa"/>
              <w:right w:w="15" w:type="dxa"/>
            </w:tcMar>
            <w:vAlign w:val="bottom"/>
            <w:hideMark/>
          </w:tcPr>
          <w:p w14:paraId="5807F5D2"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390" w:type="pct"/>
            <w:shd w:val="clear" w:color="auto" w:fill="auto"/>
            <w:noWrap/>
            <w:tcMar>
              <w:top w:w="15" w:type="dxa"/>
              <w:left w:w="15" w:type="dxa"/>
              <w:bottom w:w="0" w:type="dxa"/>
              <w:right w:w="15" w:type="dxa"/>
            </w:tcMar>
            <w:vAlign w:val="bottom"/>
            <w:hideMark/>
          </w:tcPr>
          <w:p w14:paraId="446E52FA"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57722AEB"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51E55B00"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66E102D6"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6136C4E6"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286" w:type="pct"/>
            <w:shd w:val="clear" w:color="auto" w:fill="auto"/>
            <w:noWrap/>
            <w:tcMar>
              <w:top w:w="15" w:type="dxa"/>
              <w:left w:w="15" w:type="dxa"/>
              <w:bottom w:w="0" w:type="dxa"/>
              <w:right w:w="15" w:type="dxa"/>
            </w:tcMar>
            <w:vAlign w:val="bottom"/>
            <w:hideMark/>
          </w:tcPr>
          <w:p w14:paraId="0D2CA0BF"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r>
      <w:tr w:rsidR="0055220F" w:rsidRPr="0055220F" w14:paraId="61988C8E" w14:textId="77777777" w:rsidTr="0055220F">
        <w:trPr>
          <w:trHeight w:val="310"/>
        </w:trPr>
        <w:tc>
          <w:tcPr>
            <w:tcW w:w="321" w:type="pct"/>
            <w:shd w:val="clear" w:color="auto" w:fill="auto"/>
            <w:noWrap/>
            <w:tcMar>
              <w:top w:w="15" w:type="dxa"/>
              <w:left w:w="15" w:type="dxa"/>
              <w:bottom w:w="0" w:type="dxa"/>
              <w:right w:w="15" w:type="dxa"/>
            </w:tcMar>
            <w:vAlign w:val="bottom"/>
            <w:hideMark/>
          </w:tcPr>
          <w:p w14:paraId="4604D444"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341" w:type="pct"/>
            <w:shd w:val="clear" w:color="auto" w:fill="auto"/>
            <w:noWrap/>
            <w:tcMar>
              <w:top w:w="15" w:type="dxa"/>
              <w:left w:w="15" w:type="dxa"/>
              <w:bottom w:w="0" w:type="dxa"/>
              <w:right w:w="15" w:type="dxa"/>
            </w:tcMar>
            <w:vAlign w:val="bottom"/>
            <w:hideMark/>
          </w:tcPr>
          <w:p w14:paraId="42501895"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341" w:type="pct"/>
            <w:shd w:val="clear" w:color="auto" w:fill="auto"/>
            <w:noWrap/>
            <w:tcMar>
              <w:top w:w="15" w:type="dxa"/>
              <w:left w:w="15" w:type="dxa"/>
              <w:bottom w:w="0" w:type="dxa"/>
              <w:right w:w="15" w:type="dxa"/>
            </w:tcMar>
            <w:vAlign w:val="bottom"/>
            <w:hideMark/>
          </w:tcPr>
          <w:p w14:paraId="15CBEAD7"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355" w:type="pct"/>
            <w:shd w:val="clear" w:color="auto" w:fill="auto"/>
            <w:noWrap/>
            <w:tcMar>
              <w:top w:w="15" w:type="dxa"/>
              <w:left w:w="15" w:type="dxa"/>
              <w:bottom w:w="0" w:type="dxa"/>
              <w:right w:w="15" w:type="dxa"/>
            </w:tcMar>
            <w:vAlign w:val="bottom"/>
            <w:hideMark/>
          </w:tcPr>
          <w:p w14:paraId="4AFD045C"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424" w:type="pct"/>
            <w:shd w:val="clear" w:color="auto" w:fill="auto"/>
            <w:noWrap/>
            <w:tcMar>
              <w:top w:w="15" w:type="dxa"/>
              <w:left w:w="15" w:type="dxa"/>
              <w:bottom w:w="0" w:type="dxa"/>
              <w:right w:w="15" w:type="dxa"/>
            </w:tcMar>
            <w:vAlign w:val="bottom"/>
            <w:hideMark/>
          </w:tcPr>
          <w:p w14:paraId="679D177C"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372" w:type="pct"/>
            <w:shd w:val="clear" w:color="auto" w:fill="auto"/>
            <w:noWrap/>
            <w:tcMar>
              <w:top w:w="15" w:type="dxa"/>
              <w:left w:w="15" w:type="dxa"/>
              <w:bottom w:w="0" w:type="dxa"/>
              <w:right w:w="15" w:type="dxa"/>
            </w:tcMar>
            <w:vAlign w:val="bottom"/>
            <w:hideMark/>
          </w:tcPr>
          <w:p w14:paraId="109AD6A0"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454" w:type="pct"/>
            <w:shd w:val="clear" w:color="auto" w:fill="auto"/>
            <w:noWrap/>
            <w:tcMar>
              <w:top w:w="15" w:type="dxa"/>
              <w:left w:w="15" w:type="dxa"/>
              <w:bottom w:w="0" w:type="dxa"/>
              <w:right w:w="15" w:type="dxa"/>
            </w:tcMar>
            <w:vAlign w:val="bottom"/>
            <w:hideMark/>
          </w:tcPr>
          <w:p w14:paraId="1F288527"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390" w:type="pct"/>
            <w:shd w:val="clear" w:color="auto" w:fill="auto"/>
            <w:noWrap/>
            <w:tcMar>
              <w:top w:w="15" w:type="dxa"/>
              <w:left w:w="15" w:type="dxa"/>
              <w:bottom w:w="0" w:type="dxa"/>
              <w:right w:w="15" w:type="dxa"/>
            </w:tcMar>
            <w:vAlign w:val="bottom"/>
            <w:hideMark/>
          </w:tcPr>
          <w:p w14:paraId="7088F884"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51B2C781"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529C7AE6"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5823BDFE"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6E3C9D73"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286" w:type="pct"/>
            <w:shd w:val="clear" w:color="auto" w:fill="auto"/>
            <w:noWrap/>
            <w:tcMar>
              <w:top w:w="15" w:type="dxa"/>
              <w:left w:w="15" w:type="dxa"/>
              <w:bottom w:w="0" w:type="dxa"/>
              <w:right w:w="15" w:type="dxa"/>
            </w:tcMar>
            <w:vAlign w:val="bottom"/>
            <w:hideMark/>
          </w:tcPr>
          <w:p w14:paraId="26713F5D"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r>
      <w:tr w:rsidR="0055220F" w:rsidRPr="0055220F" w14:paraId="5AEDB59B" w14:textId="77777777" w:rsidTr="0055220F">
        <w:trPr>
          <w:trHeight w:val="310"/>
        </w:trPr>
        <w:tc>
          <w:tcPr>
            <w:tcW w:w="321" w:type="pct"/>
            <w:shd w:val="clear" w:color="auto" w:fill="auto"/>
            <w:noWrap/>
            <w:tcMar>
              <w:top w:w="15" w:type="dxa"/>
              <w:left w:w="15" w:type="dxa"/>
              <w:bottom w:w="0" w:type="dxa"/>
              <w:right w:w="15" w:type="dxa"/>
            </w:tcMar>
            <w:vAlign w:val="bottom"/>
            <w:hideMark/>
          </w:tcPr>
          <w:p w14:paraId="3454FF26"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341" w:type="pct"/>
            <w:shd w:val="clear" w:color="auto" w:fill="auto"/>
            <w:noWrap/>
            <w:tcMar>
              <w:top w:w="15" w:type="dxa"/>
              <w:left w:w="15" w:type="dxa"/>
              <w:bottom w:w="0" w:type="dxa"/>
              <w:right w:w="15" w:type="dxa"/>
            </w:tcMar>
            <w:vAlign w:val="bottom"/>
            <w:hideMark/>
          </w:tcPr>
          <w:p w14:paraId="3BCD2D4C"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341" w:type="pct"/>
            <w:shd w:val="clear" w:color="auto" w:fill="auto"/>
            <w:noWrap/>
            <w:tcMar>
              <w:top w:w="15" w:type="dxa"/>
              <w:left w:w="15" w:type="dxa"/>
              <w:bottom w:w="0" w:type="dxa"/>
              <w:right w:w="15" w:type="dxa"/>
            </w:tcMar>
            <w:vAlign w:val="bottom"/>
            <w:hideMark/>
          </w:tcPr>
          <w:p w14:paraId="494F83F1"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355" w:type="pct"/>
            <w:shd w:val="clear" w:color="auto" w:fill="auto"/>
            <w:noWrap/>
            <w:tcMar>
              <w:top w:w="15" w:type="dxa"/>
              <w:left w:w="15" w:type="dxa"/>
              <w:bottom w:w="0" w:type="dxa"/>
              <w:right w:w="15" w:type="dxa"/>
            </w:tcMar>
            <w:vAlign w:val="bottom"/>
            <w:hideMark/>
          </w:tcPr>
          <w:p w14:paraId="0A858B65"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424" w:type="pct"/>
            <w:shd w:val="clear" w:color="auto" w:fill="auto"/>
            <w:noWrap/>
            <w:tcMar>
              <w:top w:w="15" w:type="dxa"/>
              <w:left w:w="15" w:type="dxa"/>
              <w:bottom w:w="0" w:type="dxa"/>
              <w:right w:w="15" w:type="dxa"/>
            </w:tcMar>
            <w:vAlign w:val="bottom"/>
            <w:hideMark/>
          </w:tcPr>
          <w:p w14:paraId="4041692C"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372" w:type="pct"/>
            <w:shd w:val="clear" w:color="auto" w:fill="auto"/>
            <w:noWrap/>
            <w:tcMar>
              <w:top w:w="15" w:type="dxa"/>
              <w:left w:w="15" w:type="dxa"/>
              <w:bottom w:w="0" w:type="dxa"/>
              <w:right w:w="15" w:type="dxa"/>
            </w:tcMar>
            <w:vAlign w:val="bottom"/>
            <w:hideMark/>
          </w:tcPr>
          <w:p w14:paraId="286CA1C4"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454" w:type="pct"/>
            <w:shd w:val="clear" w:color="auto" w:fill="auto"/>
            <w:noWrap/>
            <w:tcMar>
              <w:top w:w="15" w:type="dxa"/>
              <w:left w:w="15" w:type="dxa"/>
              <w:bottom w:w="0" w:type="dxa"/>
              <w:right w:w="15" w:type="dxa"/>
            </w:tcMar>
            <w:vAlign w:val="bottom"/>
            <w:hideMark/>
          </w:tcPr>
          <w:p w14:paraId="6A869B71"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390" w:type="pct"/>
            <w:shd w:val="clear" w:color="auto" w:fill="auto"/>
            <w:noWrap/>
            <w:tcMar>
              <w:top w:w="15" w:type="dxa"/>
              <w:left w:w="15" w:type="dxa"/>
              <w:bottom w:w="0" w:type="dxa"/>
              <w:right w:w="15" w:type="dxa"/>
            </w:tcMar>
            <w:vAlign w:val="bottom"/>
            <w:hideMark/>
          </w:tcPr>
          <w:p w14:paraId="49062394"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0B8FC354"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254529D6"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6962B2AF"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0A6DC968"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286" w:type="pct"/>
            <w:shd w:val="clear" w:color="auto" w:fill="auto"/>
            <w:noWrap/>
            <w:tcMar>
              <w:top w:w="15" w:type="dxa"/>
              <w:left w:w="15" w:type="dxa"/>
              <w:bottom w:w="0" w:type="dxa"/>
              <w:right w:w="15" w:type="dxa"/>
            </w:tcMar>
            <w:vAlign w:val="bottom"/>
            <w:hideMark/>
          </w:tcPr>
          <w:p w14:paraId="30D4487D"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r>
      <w:tr w:rsidR="0055220F" w:rsidRPr="0055220F" w14:paraId="13D558D2" w14:textId="77777777" w:rsidTr="0055220F">
        <w:trPr>
          <w:trHeight w:val="310"/>
        </w:trPr>
        <w:tc>
          <w:tcPr>
            <w:tcW w:w="321" w:type="pct"/>
            <w:shd w:val="clear" w:color="auto" w:fill="auto"/>
            <w:noWrap/>
            <w:tcMar>
              <w:top w:w="15" w:type="dxa"/>
              <w:left w:w="15" w:type="dxa"/>
              <w:bottom w:w="0" w:type="dxa"/>
              <w:right w:w="15" w:type="dxa"/>
            </w:tcMar>
            <w:vAlign w:val="bottom"/>
            <w:hideMark/>
          </w:tcPr>
          <w:p w14:paraId="6C5CDF1C"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341" w:type="pct"/>
            <w:shd w:val="clear" w:color="auto" w:fill="auto"/>
            <w:noWrap/>
            <w:tcMar>
              <w:top w:w="15" w:type="dxa"/>
              <w:left w:w="15" w:type="dxa"/>
              <w:bottom w:w="0" w:type="dxa"/>
              <w:right w:w="15" w:type="dxa"/>
            </w:tcMar>
            <w:vAlign w:val="bottom"/>
            <w:hideMark/>
          </w:tcPr>
          <w:p w14:paraId="41E83347"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341" w:type="pct"/>
            <w:shd w:val="clear" w:color="auto" w:fill="auto"/>
            <w:noWrap/>
            <w:tcMar>
              <w:top w:w="15" w:type="dxa"/>
              <w:left w:w="15" w:type="dxa"/>
              <w:bottom w:w="0" w:type="dxa"/>
              <w:right w:w="15" w:type="dxa"/>
            </w:tcMar>
            <w:vAlign w:val="bottom"/>
            <w:hideMark/>
          </w:tcPr>
          <w:p w14:paraId="0403F93F"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355" w:type="pct"/>
            <w:shd w:val="clear" w:color="auto" w:fill="auto"/>
            <w:noWrap/>
            <w:tcMar>
              <w:top w:w="15" w:type="dxa"/>
              <w:left w:w="15" w:type="dxa"/>
              <w:bottom w:w="0" w:type="dxa"/>
              <w:right w:w="15" w:type="dxa"/>
            </w:tcMar>
            <w:vAlign w:val="bottom"/>
            <w:hideMark/>
          </w:tcPr>
          <w:p w14:paraId="277DA02F"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424" w:type="pct"/>
            <w:shd w:val="clear" w:color="auto" w:fill="auto"/>
            <w:noWrap/>
            <w:tcMar>
              <w:top w:w="15" w:type="dxa"/>
              <w:left w:w="15" w:type="dxa"/>
              <w:bottom w:w="0" w:type="dxa"/>
              <w:right w:w="15" w:type="dxa"/>
            </w:tcMar>
            <w:vAlign w:val="bottom"/>
            <w:hideMark/>
          </w:tcPr>
          <w:p w14:paraId="1976EAB1"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372" w:type="pct"/>
            <w:shd w:val="clear" w:color="auto" w:fill="auto"/>
            <w:noWrap/>
            <w:tcMar>
              <w:top w:w="15" w:type="dxa"/>
              <w:left w:w="15" w:type="dxa"/>
              <w:bottom w:w="0" w:type="dxa"/>
              <w:right w:w="15" w:type="dxa"/>
            </w:tcMar>
            <w:vAlign w:val="bottom"/>
            <w:hideMark/>
          </w:tcPr>
          <w:p w14:paraId="021643F3"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454" w:type="pct"/>
            <w:shd w:val="clear" w:color="auto" w:fill="auto"/>
            <w:noWrap/>
            <w:tcMar>
              <w:top w:w="15" w:type="dxa"/>
              <w:left w:w="15" w:type="dxa"/>
              <w:bottom w:w="0" w:type="dxa"/>
              <w:right w:w="15" w:type="dxa"/>
            </w:tcMar>
            <w:vAlign w:val="bottom"/>
            <w:hideMark/>
          </w:tcPr>
          <w:p w14:paraId="2B3964DF"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390" w:type="pct"/>
            <w:shd w:val="clear" w:color="auto" w:fill="auto"/>
            <w:noWrap/>
            <w:tcMar>
              <w:top w:w="15" w:type="dxa"/>
              <w:left w:w="15" w:type="dxa"/>
              <w:bottom w:w="0" w:type="dxa"/>
              <w:right w:w="15" w:type="dxa"/>
            </w:tcMar>
            <w:vAlign w:val="bottom"/>
            <w:hideMark/>
          </w:tcPr>
          <w:p w14:paraId="53DF7D34"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3FD31B97"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20D658AF"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5A14E978"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6F4D8DC3"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286" w:type="pct"/>
            <w:shd w:val="clear" w:color="auto" w:fill="auto"/>
            <w:noWrap/>
            <w:tcMar>
              <w:top w:w="15" w:type="dxa"/>
              <w:left w:w="15" w:type="dxa"/>
              <w:bottom w:w="0" w:type="dxa"/>
              <w:right w:w="15" w:type="dxa"/>
            </w:tcMar>
            <w:vAlign w:val="bottom"/>
            <w:hideMark/>
          </w:tcPr>
          <w:p w14:paraId="0D4464A2"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r>
      <w:tr w:rsidR="0055220F" w:rsidRPr="0055220F" w14:paraId="3F094E94" w14:textId="77777777" w:rsidTr="0055220F">
        <w:trPr>
          <w:trHeight w:val="310"/>
        </w:trPr>
        <w:tc>
          <w:tcPr>
            <w:tcW w:w="321" w:type="pct"/>
            <w:shd w:val="clear" w:color="auto" w:fill="auto"/>
            <w:noWrap/>
            <w:tcMar>
              <w:top w:w="15" w:type="dxa"/>
              <w:left w:w="15" w:type="dxa"/>
              <w:bottom w:w="0" w:type="dxa"/>
              <w:right w:w="15" w:type="dxa"/>
            </w:tcMar>
            <w:vAlign w:val="bottom"/>
            <w:hideMark/>
          </w:tcPr>
          <w:p w14:paraId="7ABD2C14"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341" w:type="pct"/>
            <w:shd w:val="clear" w:color="auto" w:fill="auto"/>
            <w:noWrap/>
            <w:tcMar>
              <w:top w:w="15" w:type="dxa"/>
              <w:left w:w="15" w:type="dxa"/>
              <w:bottom w:w="0" w:type="dxa"/>
              <w:right w:w="15" w:type="dxa"/>
            </w:tcMar>
            <w:vAlign w:val="bottom"/>
            <w:hideMark/>
          </w:tcPr>
          <w:p w14:paraId="4650F985"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341" w:type="pct"/>
            <w:shd w:val="clear" w:color="auto" w:fill="auto"/>
            <w:noWrap/>
            <w:tcMar>
              <w:top w:w="15" w:type="dxa"/>
              <w:left w:w="15" w:type="dxa"/>
              <w:bottom w:w="0" w:type="dxa"/>
              <w:right w:w="15" w:type="dxa"/>
            </w:tcMar>
            <w:vAlign w:val="bottom"/>
            <w:hideMark/>
          </w:tcPr>
          <w:p w14:paraId="2B813FB4"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355" w:type="pct"/>
            <w:shd w:val="clear" w:color="auto" w:fill="auto"/>
            <w:noWrap/>
            <w:tcMar>
              <w:top w:w="15" w:type="dxa"/>
              <w:left w:w="15" w:type="dxa"/>
              <w:bottom w:w="0" w:type="dxa"/>
              <w:right w:w="15" w:type="dxa"/>
            </w:tcMar>
            <w:vAlign w:val="bottom"/>
            <w:hideMark/>
          </w:tcPr>
          <w:p w14:paraId="1875B4CF"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424" w:type="pct"/>
            <w:shd w:val="clear" w:color="auto" w:fill="auto"/>
            <w:noWrap/>
            <w:tcMar>
              <w:top w:w="15" w:type="dxa"/>
              <w:left w:w="15" w:type="dxa"/>
              <w:bottom w:w="0" w:type="dxa"/>
              <w:right w:w="15" w:type="dxa"/>
            </w:tcMar>
            <w:vAlign w:val="bottom"/>
            <w:hideMark/>
          </w:tcPr>
          <w:p w14:paraId="76A6298F"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372" w:type="pct"/>
            <w:shd w:val="clear" w:color="auto" w:fill="auto"/>
            <w:noWrap/>
            <w:tcMar>
              <w:top w:w="15" w:type="dxa"/>
              <w:left w:w="15" w:type="dxa"/>
              <w:bottom w:w="0" w:type="dxa"/>
              <w:right w:w="15" w:type="dxa"/>
            </w:tcMar>
            <w:vAlign w:val="bottom"/>
            <w:hideMark/>
          </w:tcPr>
          <w:p w14:paraId="5F955446"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454" w:type="pct"/>
            <w:shd w:val="clear" w:color="auto" w:fill="auto"/>
            <w:noWrap/>
            <w:tcMar>
              <w:top w:w="15" w:type="dxa"/>
              <w:left w:w="15" w:type="dxa"/>
              <w:bottom w:w="0" w:type="dxa"/>
              <w:right w:w="15" w:type="dxa"/>
            </w:tcMar>
            <w:vAlign w:val="bottom"/>
            <w:hideMark/>
          </w:tcPr>
          <w:p w14:paraId="7ECEEF0C"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390" w:type="pct"/>
            <w:shd w:val="clear" w:color="auto" w:fill="auto"/>
            <w:noWrap/>
            <w:tcMar>
              <w:top w:w="15" w:type="dxa"/>
              <w:left w:w="15" w:type="dxa"/>
              <w:bottom w:w="0" w:type="dxa"/>
              <w:right w:w="15" w:type="dxa"/>
            </w:tcMar>
            <w:vAlign w:val="bottom"/>
            <w:hideMark/>
          </w:tcPr>
          <w:p w14:paraId="63B59598"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4838DA56"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481CE138"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16F9023B"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69D73F96"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286" w:type="pct"/>
            <w:shd w:val="clear" w:color="auto" w:fill="auto"/>
            <w:noWrap/>
            <w:tcMar>
              <w:top w:w="15" w:type="dxa"/>
              <w:left w:w="15" w:type="dxa"/>
              <w:bottom w:w="0" w:type="dxa"/>
              <w:right w:w="15" w:type="dxa"/>
            </w:tcMar>
            <w:vAlign w:val="bottom"/>
            <w:hideMark/>
          </w:tcPr>
          <w:p w14:paraId="01AF5981"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r>
      <w:tr w:rsidR="0055220F" w:rsidRPr="0055220F" w14:paraId="1D584DA5" w14:textId="77777777" w:rsidTr="0055220F">
        <w:trPr>
          <w:trHeight w:val="310"/>
        </w:trPr>
        <w:tc>
          <w:tcPr>
            <w:tcW w:w="321" w:type="pct"/>
            <w:shd w:val="clear" w:color="auto" w:fill="auto"/>
            <w:noWrap/>
            <w:tcMar>
              <w:top w:w="15" w:type="dxa"/>
              <w:left w:w="15" w:type="dxa"/>
              <w:bottom w:w="0" w:type="dxa"/>
              <w:right w:w="15" w:type="dxa"/>
            </w:tcMar>
            <w:vAlign w:val="bottom"/>
            <w:hideMark/>
          </w:tcPr>
          <w:p w14:paraId="63185DC1"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341" w:type="pct"/>
            <w:shd w:val="clear" w:color="auto" w:fill="auto"/>
            <w:noWrap/>
            <w:tcMar>
              <w:top w:w="15" w:type="dxa"/>
              <w:left w:w="15" w:type="dxa"/>
              <w:bottom w:w="0" w:type="dxa"/>
              <w:right w:w="15" w:type="dxa"/>
            </w:tcMar>
            <w:vAlign w:val="bottom"/>
            <w:hideMark/>
          </w:tcPr>
          <w:p w14:paraId="38D1ABBA"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341" w:type="pct"/>
            <w:shd w:val="clear" w:color="auto" w:fill="auto"/>
            <w:noWrap/>
            <w:tcMar>
              <w:top w:w="15" w:type="dxa"/>
              <w:left w:w="15" w:type="dxa"/>
              <w:bottom w:w="0" w:type="dxa"/>
              <w:right w:w="15" w:type="dxa"/>
            </w:tcMar>
            <w:vAlign w:val="bottom"/>
            <w:hideMark/>
          </w:tcPr>
          <w:p w14:paraId="5EB5C6A6"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355" w:type="pct"/>
            <w:shd w:val="clear" w:color="auto" w:fill="auto"/>
            <w:noWrap/>
            <w:tcMar>
              <w:top w:w="15" w:type="dxa"/>
              <w:left w:w="15" w:type="dxa"/>
              <w:bottom w:w="0" w:type="dxa"/>
              <w:right w:w="15" w:type="dxa"/>
            </w:tcMar>
            <w:vAlign w:val="bottom"/>
            <w:hideMark/>
          </w:tcPr>
          <w:p w14:paraId="7E92C477"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424" w:type="pct"/>
            <w:shd w:val="clear" w:color="auto" w:fill="auto"/>
            <w:noWrap/>
            <w:tcMar>
              <w:top w:w="15" w:type="dxa"/>
              <w:left w:w="15" w:type="dxa"/>
              <w:bottom w:w="0" w:type="dxa"/>
              <w:right w:w="15" w:type="dxa"/>
            </w:tcMar>
            <w:vAlign w:val="bottom"/>
            <w:hideMark/>
          </w:tcPr>
          <w:p w14:paraId="5F87F43A"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372" w:type="pct"/>
            <w:shd w:val="clear" w:color="auto" w:fill="auto"/>
            <w:noWrap/>
            <w:tcMar>
              <w:top w:w="15" w:type="dxa"/>
              <w:left w:w="15" w:type="dxa"/>
              <w:bottom w:w="0" w:type="dxa"/>
              <w:right w:w="15" w:type="dxa"/>
            </w:tcMar>
            <w:vAlign w:val="bottom"/>
            <w:hideMark/>
          </w:tcPr>
          <w:p w14:paraId="7DB13D98"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454" w:type="pct"/>
            <w:shd w:val="clear" w:color="auto" w:fill="auto"/>
            <w:noWrap/>
            <w:tcMar>
              <w:top w:w="15" w:type="dxa"/>
              <w:left w:w="15" w:type="dxa"/>
              <w:bottom w:w="0" w:type="dxa"/>
              <w:right w:w="15" w:type="dxa"/>
            </w:tcMar>
            <w:vAlign w:val="bottom"/>
            <w:hideMark/>
          </w:tcPr>
          <w:p w14:paraId="1394D8F9"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390" w:type="pct"/>
            <w:shd w:val="clear" w:color="auto" w:fill="auto"/>
            <w:noWrap/>
            <w:tcMar>
              <w:top w:w="15" w:type="dxa"/>
              <w:left w:w="15" w:type="dxa"/>
              <w:bottom w:w="0" w:type="dxa"/>
              <w:right w:w="15" w:type="dxa"/>
            </w:tcMar>
            <w:vAlign w:val="bottom"/>
            <w:hideMark/>
          </w:tcPr>
          <w:p w14:paraId="50547989"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53C755A2"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212D1207"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591958C7"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3C6FBA03"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c>
          <w:tcPr>
            <w:tcW w:w="286" w:type="pct"/>
            <w:shd w:val="clear" w:color="auto" w:fill="auto"/>
            <w:noWrap/>
            <w:tcMar>
              <w:top w:w="15" w:type="dxa"/>
              <w:left w:w="15" w:type="dxa"/>
              <w:bottom w:w="0" w:type="dxa"/>
              <w:right w:w="15" w:type="dxa"/>
            </w:tcMar>
            <w:vAlign w:val="bottom"/>
            <w:hideMark/>
          </w:tcPr>
          <w:p w14:paraId="253FD843" w14:textId="77777777" w:rsidR="0055220F" w:rsidRPr="0055220F" w:rsidRDefault="0055220F">
            <w:pPr>
              <w:rPr>
                <w:rFonts w:ascii="Calibri" w:hAnsi="Calibri"/>
                <w:color w:val="000000"/>
                <w:sz w:val="22"/>
                <w:szCs w:val="22"/>
              </w:rPr>
            </w:pPr>
            <w:r w:rsidRPr="0055220F">
              <w:rPr>
                <w:rFonts w:ascii="Calibri" w:hAnsi="Calibri"/>
                <w:color w:val="000000"/>
                <w:sz w:val="22"/>
                <w:szCs w:val="22"/>
              </w:rPr>
              <w:t> </w:t>
            </w:r>
          </w:p>
        </w:tc>
      </w:tr>
    </w:tbl>
    <w:p w14:paraId="249C3055" w14:textId="2DFF09B4" w:rsidR="00014BAA" w:rsidRPr="003A0953" w:rsidRDefault="0055220F" w:rsidP="00014BAA">
      <w:pPr>
        <w:rPr>
          <w:lang w:val="en-GB"/>
        </w:rPr>
      </w:pPr>
      <w:r>
        <w:rPr>
          <w:lang w:val="en-GB"/>
        </w:rPr>
        <w:t xml:space="preserve"> </w:t>
      </w:r>
      <w:r>
        <w:rPr>
          <w:lang w:val="en-GB"/>
        </w:rPr>
        <w:br w:type="column"/>
      </w:r>
    </w:p>
    <w:p w14:paraId="51C315BE" w14:textId="5ACC075D" w:rsidR="00F05493" w:rsidRPr="00E97AAC" w:rsidRDefault="00F05493" w:rsidP="00F05493">
      <w:pPr>
        <w:pStyle w:val="Heading2"/>
        <w:jc w:val="right"/>
        <w:rPr>
          <w:lang w:val="en-GB"/>
        </w:rPr>
      </w:pPr>
      <w:bookmarkStart w:id="116" w:name="_Toc164230476"/>
      <w:bookmarkStart w:id="117" w:name="_Toc164432963"/>
      <w:r w:rsidRPr="00E97AAC">
        <w:rPr>
          <w:lang w:val="en-GB"/>
        </w:rPr>
        <w:t xml:space="preserve">Appendix </w:t>
      </w:r>
      <w:bookmarkEnd w:id="116"/>
      <w:r>
        <w:rPr>
          <w:lang w:val="en-GB"/>
        </w:rPr>
        <w:t>11</w:t>
      </w:r>
      <w:bookmarkEnd w:id="117"/>
    </w:p>
    <w:p w14:paraId="4425F5BC" w14:textId="77777777" w:rsidR="00F05493" w:rsidRPr="003967C8" w:rsidRDefault="00F05493" w:rsidP="00F05493">
      <w:pPr>
        <w:jc w:val="right"/>
        <w:rPr>
          <w:b/>
          <w:lang w:val="en-GB"/>
        </w:rPr>
      </w:pPr>
    </w:p>
    <w:p w14:paraId="7F5113B8" w14:textId="19855BB7" w:rsidR="00F05493" w:rsidRPr="003967C8" w:rsidRDefault="00F05493" w:rsidP="00F05493">
      <w:pPr>
        <w:pBdr>
          <w:bottom w:val="single" w:sz="4" w:space="1" w:color="auto"/>
        </w:pBdr>
        <w:jc w:val="center"/>
        <w:rPr>
          <w:rFonts w:eastAsia="Calibri"/>
          <w:b/>
          <w:lang w:val="en-GB"/>
        </w:rPr>
      </w:pPr>
      <w:r w:rsidRPr="003967C8">
        <w:rPr>
          <w:rFonts w:eastAsia="Calibri"/>
          <w:b/>
          <w:lang w:val="en-GB"/>
        </w:rPr>
        <w:t xml:space="preserve">Table </w:t>
      </w:r>
      <w:r>
        <w:rPr>
          <w:rFonts w:eastAsia="Calibri"/>
          <w:b/>
          <w:lang w:val="en-GB"/>
        </w:rPr>
        <w:t>F</w:t>
      </w:r>
      <w:r w:rsidRPr="003967C8">
        <w:rPr>
          <w:rFonts w:eastAsia="Calibri"/>
          <w:b/>
          <w:lang w:val="en-GB"/>
        </w:rPr>
        <w:t>-</w:t>
      </w:r>
      <w:r>
        <w:rPr>
          <w:rFonts w:eastAsia="Calibri"/>
          <w:b/>
          <w:lang w:val="en-GB"/>
        </w:rPr>
        <w:t>3</w:t>
      </w:r>
      <w:r w:rsidRPr="003967C8">
        <w:rPr>
          <w:rFonts w:eastAsia="Calibri"/>
          <w:b/>
          <w:lang w:val="en-GB"/>
        </w:rPr>
        <w:t>.</w:t>
      </w:r>
      <w:r>
        <w:rPr>
          <w:rFonts w:eastAsia="Calibri"/>
          <w:b/>
          <w:lang w:val="en-GB"/>
        </w:rPr>
        <w:t>1</w:t>
      </w:r>
      <w:r w:rsidRPr="003967C8">
        <w:rPr>
          <w:rFonts w:eastAsia="Calibri"/>
          <w:b/>
          <w:lang w:val="en-GB"/>
        </w:rPr>
        <w:t xml:space="preserve">: </w:t>
      </w:r>
      <w:r>
        <w:rPr>
          <w:rFonts w:eastAsia="Calibri"/>
          <w:b/>
          <w:lang w:val="en-GB"/>
        </w:rPr>
        <w:t>Cost of Production</w:t>
      </w:r>
      <w:r w:rsidRPr="003967C8">
        <w:rPr>
          <w:rFonts w:eastAsia="Calibri"/>
          <w:b/>
          <w:lang w:val="en-GB"/>
        </w:rPr>
        <w:t xml:space="preserve"> </w:t>
      </w:r>
      <w:r w:rsidR="00D8488F">
        <w:rPr>
          <w:rFonts w:eastAsia="Calibri"/>
          <w:b/>
          <w:lang w:val="en-GB"/>
        </w:rPr>
        <w:t>(COP)</w:t>
      </w:r>
    </w:p>
    <w:p w14:paraId="646E85A8" w14:textId="77777777" w:rsidR="00F05493" w:rsidRPr="005948A4" w:rsidRDefault="00F05493" w:rsidP="00F05493">
      <w:pPr>
        <w:pStyle w:val="Footer"/>
        <w:tabs>
          <w:tab w:val="clear" w:pos="4320"/>
          <w:tab w:val="clear" w:pos="8640"/>
        </w:tabs>
        <w:jc w:val="both"/>
        <w:rPr>
          <w:rFonts w:ascii="Arial" w:hAnsi="Arial" w:cs="Arial"/>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94"/>
        <w:gridCol w:w="4320"/>
        <w:gridCol w:w="4012"/>
      </w:tblGrid>
      <w:tr w:rsidR="00F05493" w:rsidRPr="005A6E47" w14:paraId="03218CD7" w14:textId="77777777" w:rsidTr="005A6E47">
        <w:trPr>
          <w:trHeight w:val="226"/>
          <w:tblHeader/>
          <w:jc w:val="center"/>
        </w:trPr>
        <w:tc>
          <w:tcPr>
            <w:tcW w:w="2132" w:type="pct"/>
            <w:tcBorders>
              <w:left w:val="single" w:sz="4" w:space="0" w:color="auto"/>
            </w:tcBorders>
            <w:vAlign w:val="center"/>
          </w:tcPr>
          <w:p w14:paraId="7F0A7C22" w14:textId="77777777" w:rsidR="00F05493" w:rsidRPr="005A6E47" w:rsidRDefault="00F05493" w:rsidP="00986441">
            <w:pPr>
              <w:tabs>
                <w:tab w:val="left" w:pos="720"/>
              </w:tabs>
              <w:jc w:val="center"/>
              <w:rPr>
                <w:rFonts w:cs="Arial"/>
                <w:sz w:val="20"/>
                <w:szCs w:val="20"/>
              </w:rPr>
            </w:pPr>
            <w:r w:rsidRPr="005A6E47">
              <w:rPr>
                <w:rFonts w:cs="Arial"/>
                <w:sz w:val="20"/>
                <w:szCs w:val="20"/>
              </w:rPr>
              <w:t>Item</w:t>
            </w:r>
          </w:p>
        </w:tc>
        <w:tc>
          <w:tcPr>
            <w:tcW w:w="1487" w:type="pct"/>
            <w:vAlign w:val="center"/>
          </w:tcPr>
          <w:p w14:paraId="50491917" w14:textId="77777777" w:rsidR="00F05493" w:rsidRPr="005A6E47" w:rsidRDefault="00F05493" w:rsidP="00986441">
            <w:pPr>
              <w:tabs>
                <w:tab w:val="left" w:pos="720"/>
              </w:tabs>
              <w:jc w:val="center"/>
              <w:rPr>
                <w:rFonts w:cs="Arial"/>
                <w:sz w:val="20"/>
                <w:szCs w:val="20"/>
              </w:rPr>
            </w:pPr>
            <w:r w:rsidRPr="005A6E47">
              <w:rPr>
                <w:rFonts w:cs="Arial"/>
                <w:sz w:val="20"/>
                <w:szCs w:val="20"/>
              </w:rPr>
              <w:t xml:space="preserve">Like Product </w:t>
            </w:r>
          </w:p>
        </w:tc>
        <w:tc>
          <w:tcPr>
            <w:tcW w:w="1381" w:type="pct"/>
            <w:vAlign w:val="center"/>
          </w:tcPr>
          <w:p w14:paraId="1F546132" w14:textId="77777777" w:rsidR="00F05493" w:rsidRPr="005A6E47" w:rsidRDefault="00F05493" w:rsidP="00986441">
            <w:pPr>
              <w:tabs>
                <w:tab w:val="left" w:pos="720"/>
              </w:tabs>
              <w:jc w:val="center"/>
              <w:rPr>
                <w:rFonts w:cs="Arial"/>
                <w:sz w:val="20"/>
                <w:szCs w:val="20"/>
              </w:rPr>
            </w:pPr>
            <w:r w:rsidRPr="005A6E47">
              <w:rPr>
                <w:rFonts w:cs="Arial"/>
                <w:sz w:val="20"/>
                <w:szCs w:val="20"/>
              </w:rPr>
              <w:t xml:space="preserve">All Products </w:t>
            </w:r>
          </w:p>
        </w:tc>
      </w:tr>
      <w:tr w:rsidR="00F05493" w:rsidRPr="005A6E47" w14:paraId="055EC2C3" w14:textId="77777777" w:rsidTr="005A6E47">
        <w:trPr>
          <w:trHeight w:val="829"/>
          <w:tblHeader/>
          <w:jc w:val="center"/>
        </w:trPr>
        <w:tc>
          <w:tcPr>
            <w:tcW w:w="2132" w:type="pct"/>
            <w:tcBorders>
              <w:left w:val="single" w:sz="4" w:space="0" w:color="auto"/>
            </w:tcBorders>
          </w:tcPr>
          <w:p w14:paraId="3924C722" w14:textId="77777777" w:rsidR="00F05493" w:rsidRPr="005A6E47" w:rsidRDefault="00F05493" w:rsidP="00986441">
            <w:pPr>
              <w:tabs>
                <w:tab w:val="left" w:pos="720"/>
              </w:tabs>
              <w:jc w:val="center"/>
              <w:rPr>
                <w:rFonts w:cs="Arial"/>
                <w:sz w:val="20"/>
                <w:szCs w:val="20"/>
              </w:rPr>
            </w:pPr>
          </w:p>
        </w:tc>
        <w:tc>
          <w:tcPr>
            <w:tcW w:w="1487" w:type="pct"/>
          </w:tcPr>
          <w:p w14:paraId="52F83194" w14:textId="77777777" w:rsidR="00F05493" w:rsidRPr="005A6E47" w:rsidRDefault="00F05493" w:rsidP="00986441">
            <w:pPr>
              <w:tabs>
                <w:tab w:val="left" w:pos="720"/>
              </w:tabs>
              <w:jc w:val="center"/>
              <w:rPr>
                <w:rFonts w:cs="Arial"/>
                <w:sz w:val="20"/>
                <w:szCs w:val="20"/>
              </w:rPr>
            </w:pPr>
            <w:r w:rsidRPr="005A6E47">
              <w:rPr>
                <w:rFonts w:cs="Arial"/>
                <w:sz w:val="20"/>
                <w:szCs w:val="20"/>
              </w:rPr>
              <w:t xml:space="preserve">Year 1; Year 2; Year 3; Year 4 (Quarter 1) </w:t>
            </w:r>
          </w:p>
          <w:p w14:paraId="1692DD86" w14:textId="77777777" w:rsidR="00F05493" w:rsidRPr="005A6E47" w:rsidRDefault="00F05493" w:rsidP="00986441">
            <w:pPr>
              <w:tabs>
                <w:tab w:val="left" w:pos="720"/>
              </w:tabs>
              <w:jc w:val="center"/>
              <w:rPr>
                <w:rFonts w:cs="Arial"/>
                <w:sz w:val="20"/>
                <w:szCs w:val="20"/>
              </w:rPr>
            </w:pPr>
            <w:r w:rsidRPr="005A6E47">
              <w:rPr>
                <w:rFonts w:cs="Arial"/>
                <w:sz w:val="20"/>
                <w:szCs w:val="20"/>
              </w:rPr>
              <w:t>(Quarterly)</w:t>
            </w:r>
          </w:p>
        </w:tc>
        <w:tc>
          <w:tcPr>
            <w:tcW w:w="1381" w:type="pct"/>
          </w:tcPr>
          <w:p w14:paraId="1B492098" w14:textId="77777777" w:rsidR="00F05493" w:rsidRPr="005A6E47" w:rsidRDefault="00F05493" w:rsidP="00986441">
            <w:pPr>
              <w:tabs>
                <w:tab w:val="left" w:pos="720"/>
              </w:tabs>
              <w:jc w:val="center"/>
              <w:rPr>
                <w:rFonts w:cs="Arial"/>
                <w:sz w:val="20"/>
                <w:szCs w:val="20"/>
              </w:rPr>
            </w:pPr>
            <w:r w:rsidRPr="005A6E47">
              <w:rPr>
                <w:rFonts w:cs="Arial"/>
                <w:sz w:val="20"/>
                <w:szCs w:val="20"/>
              </w:rPr>
              <w:t xml:space="preserve">Year 1; Year 2; Year 3; Year 4 (Quarter 1) </w:t>
            </w:r>
          </w:p>
          <w:p w14:paraId="5F74228F" w14:textId="77777777" w:rsidR="00F05493" w:rsidRPr="005A6E47" w:rsidRDefault="00F05493" w:rsidP="00986441">
            <w:pPr>
              <w:tabs>
                <w:tab w:val="left" w:pos="720"/>
              </w:tabs>
              <w:jc w:val="center"/>
              <w:rPr>
                <w:rFonts w:cs="Arial"/>
                <w:sz w:val="20"/>
                <w:szCs w:val="20"/>
              </w:rPr>
            </w:pPr>
            <w:r w:rsidRPr="005A6E47">
              <w:rPr>
                <w:rFonts w:cs="Arial"/>
                <w:sz w:val="20"/>
                <w:szCs w:val="20"/>
              </w:rPr>
              <w:t>(Quarterly)</w:t>
            </w:r>
          </w:p>
        </w:tc>
      </w:tr>
      <w:tr w:rsidR="00F05493" w:rsidRPr="005A6E47" w14:paraId="0860D4F9" w14:textId="77777777" w:rsidTr="005A6E47">
        <w:trPr>
          <w:trHeight w:val="275"/>
          <w:tblHeader/>
          <w:jc w:val="center"/>
        </w:trPr>
        <w:tc>
          <w:tcPr>
            <w:tcW w:w="2132" w:type="pct"/>
            <w:tcBorders>
              <w:left w:val="single" w:sz="4" w:space="0" w:color="auto"/>
            </w:tcBorders>
          </w:tcPr>
          <w:p w14:paraId="1F625B27" w14:textId="77777777" w:rsidR="00F05493" w:rsidRPr="005A6E47" w:rsidRDefault="00F05493" w:rsidP="00986441">
            <w:pPr>
              <w:tabs>
                <w:tab w:val="left" w:pos="720"/>
              </w:tabs>
              <w:rPr>
                <w:rFonts w:cs="Arial"/>
                <w:sz w:val="20"/>
                <w:szCs w:val="20"/>
              </w:rPr>
            </w:pPr>
            <w:r w:rsidRPr="005A6E47">
              <w:rPr>
                <w:rFonts w:cs="Arial"/>
                <w:sz w:val="20"/>
                <w:szCs w:val="20"/>
              </w:rPr>
              <w:t>Total quantity of production</w:t>
            </w:r>
          </w:p>
        </w:tc>
        <w:tc>
          <w:tcPr>
            <w:tcW w:w="1487" w:type="pct"/>
          </w:tcPr>
          <w:p w14:paraId="1B4FB65F" w14:textId="77777777" w:rsidR="00F05493" w:rsidRPr="005A6E47" w:rsidRDefault="00F05493" w:rsidP="00986441">
            <w:pPr>
              <w:tabs>
                <w:tab w:val="left" w:pos="720"/>
              </w:tabs>
              <w:jc w:val="center"/>
              <w:rPr>
                <w:rFonts w:cs="Arial"/>
                <w:sz w:val="20"/>
                <w:szCs w:val="20"/>
              </w:rPr>
            </w:pPr>
          </w:p>
        </w:tc>
        <w:tc>
          <w:tcPr>
            <w:tcW w:w="1381" w:type="pct"/>
          </w:tcPr>
          <w:p w14:paraId="5C140DC3" w14:textId="77777777" w:rsidR="00F05493" w:rsidRPr="005A6E47" w:rsidRDefault="00F05493" w:rsidP="00986441">
            <w:pPr>
              <w:tabs>
                <w:tab w:val="left" w:pos="720"/>
              </w:tabs>
              <w:jc w:val="center"/>
              <w:rPr>
                <w:rFonts w:cs="Arial"/>
                <w:sz w:val="20"/>
                <w:szCs w:val="20"/>
              </w:rPr>
            </w:pPr>
          </w:p>
        </w:tc>
      </w:tr>
      <w:tr w:rsidR="00F05493" w:rsidRPr="005A6E47" w14:paraId="5DC223A9" w14:textId="77777777" w:rsidTr="005A6E47">
        <w:trPr>
          <w:trHeight w:val="1165"/>
          <w:jc w:val="center"/>
        </w:trPr>
        <w:tc>
          <w:tcPr>
            <w:tcW w:w="2132" w:type="pct"/>
            <w:tcBorders>
              <w:bottom w:val="single" w:sz="4" w:space="0" w:color="auto"/>
            </w:tcBorders>
          </w:tcPr>
          <w:p w14:paraId="05D713DA" w14:textId="77777777" w:rsidR="00F05493" w:rsidRPr="005A6E47" w:rsidRDefault="00F05493" w:rsidP="00986441">
            <w:pPr>
              <w:tabs>
                <w:tab w:val="left" w:pos="720"/>
              </w:tabs>
              <w:rPr>
                <w:rFonts w:cs="Arial"/>
                <w:sz w:val="20"/>
                <w:szCs w:val="20"/>
              </w:rPr>
            </w:pPr>
            <w:r w:rsidRPr="005A6E47">
              <w:rPr>
                <w:rFonts w:cs="Arial"/>
                <w:sz w:val="20"/>
                <w:szCs w:val="20"/>
              </w:rPr>
              <w:t>Variable manufacturing costs:</w:t>
            </w:r>
          </w:p>
          <w:p w14:paraId="272138EF" w14:textId="77777777" w:rsidR="00F05493" w:rsidRPr="005A6E47" w:rsidRDefault="00F05493" w:rsidP="00986441">
            <w:pPr>
              <w:tabs>
                <w:tab w:val="left" w:pos="252"/>
              </w:tabs>
              <w:rPr>
                <w:rFonts w:cs="Arial"/>
                <w:sz w:val="20"/>
                <w:szCs w:val="20"/>
              </w:rPr>
            </w:pPr>
            <w:r w:rsidRPr="005A6E47">
              <w:rPr>
                <w:rFonts w:cs="Arial"/>
                <w:sz w:val="20"/>
                <w:szCs w:val="20"/>
              </w:rPr>
              <w:tab/>
              <w:t>Raw materials (specify)</w:t>
            </w:r>
          </w:p>
          <w:p w14:paraId="4091FF24" w14:textId="77777777" w:rsidR="00F05493" w:rsidRPr="005A6E47" w:rsidRDefault="00F05493" w:rsidP="00986441">
            <w:pPr>
              <w:tabs>
                <w:tab w:val="left" w:pos="252"/>
              </w:tabs>
              <w:rPr>
                <w:rFonts w:cs="Arial"/>
                <w:sz w:val="20"/>
                <w:szCs w:val="20"/>
              </w:rPr>
            </w:pPr>
            <w:r w:rsidRPr="005A6E47">
              <w:rPr>
                <w:rFonts w:cs="Arial"/>
                <w:sz w:val="20"/>
                <w:szCs w:val="20"/>
              </w:rPr>
              <w:tab/>
              <w:t xml:space="preserve">Direct </w:t>
            </w:r>
            <w:proofErr w:type="spellStart"/>
            <w:r w:rsidRPr="005A6E47">
              <w:rPr>
                <w:rFonts w:cs="Arial"/>
                <w:sz w:val="20"/>
                <w:szCs w:val="20"/>
              </w:rPr>
              <w:t>Labour</w:t>
            </w:r>
            <w:proofErr w:type="spellEnd"/>
          </w:p>
          <w:p w14:paraId="3BF5EB82" w14:textId="77777777" w:rsidR="00F05493" w:rsidRPr="005A6E47" w:rsidRDefault="00F05493" w:rsidP="00986441">
            <w:pPr>
              <w:pStyle w:val="BodyText2"/>
              <w:tabs>
                <w:tab w:val="left" w:pos="252"/>
              </w:tabs>
              <w:rPr>
                <w:b w:val="0"/>
                <w:sz w:val="20"/>
                <w:szCs w:val="20"/>
              </w:rPr>
            </w:pPr>
            <w:r w:rsidRPr="005A6E47">
              <w:rPr>
                <w:b w:val="0"/>
                <w:sz w:val="20"/>
                <w:szCs w:val="20"/>
              </w:rPr>
              <w:tab/>
              <w:t>Variable manufacturing overhead (specify)</w:t>
            </w:r>
          </w:p>
          <w:p w14:paraId="6458B57D" w14:textId="77777777" w:rsidR="00F05493" w:rsidRPr="005A6E47" w:rsidRDefault="00F05493" w:rsidP="00986441">
            <w:pPr>
              <w:tabs>
                <w:tab w:val="left" w:pos="252"/>
              </w:tabs>
              <w:rPr>
                <w:rFonts w:cs="Arial"/>
                <w:sz w:val="20"/>
                <w:szCs w:val="20"/>
              </w:rPr>
            </w:pPr>
            <w:r w:rsidRPr="005A6E47">
              <w:rPr>
                <w:rFonts w:cs="Arial"/>
                <w:sz w:val="20"/>
                <w:szCs w:val="20"/>
              </w:rPr>
              <w:tab/>
              <w:t>Others (specify)</w:t>
            </w:r>
          </w:p>
          <w:p w14:paraId="3A375F64" w14:textId="77777777" w:rsidR="00F05493" w:rsidRPr="005A6E47" w:rsidRDefault="00F05493" w:rsidP="00986441">
            <w:pPr>
              <w:tabs>
                <w:tab w:val="left" w:pos="252"/>
              </w:tabs>
              <w:rPr>
                <w:rFonts w:cs="Arial"/>
                <w:sz w:val="20"/>
                <w:szCs w:val="20"/>
              </w:rPr>
            </w:pPr>
          </w:p>
        </w:tc>
        <w:tc>
          <w:tcPr>
            <w:tcW w:w="1487" w:type="pct"/>
            <w:tcBorders>
              <w:bottom w:val="single" w:sz="4" w:space="0" w:color="auto"/>
            </w:tcBorders>
          </w:tcPr>
          <w:p w14:paraId="79535724" w14:textId="77777777" w:rsidR="00F05493" w:rsidRPr="005A6E47" w:rsidRDefault="00F05493" w:rsidP="00986441">
            <w:pPr>
              <w:tabs>
                <w:tab w:val="left" w:pos="720"/>
              </w:tabs>
              <w:rPr>
                <w:rFonts w:cs="Arial"/>
                <w:sz w:val="20"/>
                <w:szCs w:val="20"/>
              </w:rPr>
            </w:pPr>
          </w:p>
        </w:tc>
        <w:tc>
          <w:tcPr>
            <w:tcW w:w="1381" w:type="pct"/>
            <w:tcBorders>
              <w:bottom w:val="single" w:sz="4" w:space="0" w:color="auto"/>
            </w:tcBorders>
          </w:tcPr>
          <w:p w14:paraId="0D42FBCA" w14:textId="77777777" w:rsidR="00F05493" w:rsidRPr="005A6E47" w:rsidRDefault="00F05493" w:rsidP="00986441">
            <w:pPr>
              <w:tabs>
                <w:tab w:val="left" w:pos="720"/>
              </w:tabs>
              <w:rPr>
                <w:rFonts w:cs="Arial"/>
                <w:sz w:val="20"/>
                <w:szCs w:val="20"/>
              </w:rPr>
            </w:pPr>
          </w:p>
        </w:tc>
      </w:tr>
      <w:tr w:rsidR="00F05493" w:rsidRPr="005A6E47" w14:paraId="60342083" w14:textId="77777777" w:rsidTr="005A6E47">
        <w:trPr>
          <w:trHeight w:val="226"/>
          <w:jc w:val="center"/>
        </w:trPr>
        <w:tc>
          <w:tcPr>
            <w:tcW w:w="2132" w:type="pct"/>
            <w:tcBorders>
              <w:top w:val="single" w:sz="4" w:space="0" w:color="auto"/>
              <w:bottom w:val="single" w:sz="4" w:space="0" w:color="auto"/>
            </w:tcBorders>
          </w:tcPr>
          <w:p w14:paraId="7BDEFBD5" w14:textId="77777777" w:rsidR="00F05493" w:rsidRPr="005A6E47" w:rsidRDefault="00F05493" w:rsidP="00986441">
            <w:pPr>
              <w:tabs>
                <w:tab w:val="left" w:pos="252"/>
              </w:tabs>
              <w:rPr>
                <w:rFonts w:cs="Arial"/>
                <w:sz w:val="20"/>
                <w:szCs w:val="20"/>
              </w:rPr>
            </w:pPr>
            <w:r w:rsidRPr="005A6E47">
              <w:rPr>
                <w:rFonts w:cs="Arial"/>
                <w:sz w:val="20"/>
                <w:szCs w:val="20"/>
              </w:rPr>
              <w:t>A.</w:t>
            </w:r>
            <w:r w:rsidRPr="005A6E47">
              <w:rPr>
                <w:rFonts w:cs="Arial"/>
                <w:sz w:val="20"/>
                <w:szCs w:val="20"/>
              </w:rPr>
              <w:tab/>
              <w:t xml:space="preserve">Total variable manufacturing </w:t>
            </w:r>
            <w:r w:rsidRPr="005A6E47">
              <w:rPr>
                <w:rFonts w:cs="Arial"/>
                <w:sz w:val="20"/>
                <w:szCs w:val="20"/>
              </w:rPr>
              <w:tab/>
              <w:t>costs</w:t>
            </w:r>
          </w:p>
        </w:tc>
        <w:tc>
          <w:tcPr>
            <w:tcW w:w="1487" w:type="pct"/>
            <w:tcBorders>
              <w:top w:val="single" w:sz="4" w:space="0" w:color="auto"/>
              <w:bottom w:val="single" w:sz="4" w:space="0" w:color="auto"/>
            </w:tcBorders>
          </w:tcPr>
          <w:p w14:paraId="34701ABB" w14:textId="77777777" w:rsidR="00F05493" w:rsidRPr="005A6E47" w:rsidRDefault="00F05493" w:rsidP="00986441">
            <w:pPr>
              <w:tabs>
                <w:tab w:val="left" w:pos="720"/>
              </w:tabs>
              <w:rPr>
                <w:rFonts w:cs="Arial"/>
                <w:sz w:val="20"/>
                <w:szCs w:val="20"/>
              </w:rPr>
            </w:pPr>
          </w:p>
        </w:tc>
        <w:tc>
          <w:tcPr>
            <w:tcW w:w="1381" w:type="pct"/>
            <w:tcBorders>
              <w:top w:val="single" w:sz="4" w:space="0" w:color="auto"/>
              <w:bottom w:val="single" w:sz="4" w:space="0" w:color="auto"/>
            </w:tcBorders>
          </w:tcPr>
          <w:p w14:paraId="4BBE579E" w14:textId="77777777" w:rsidR="00F05493" w:rsidRPr="005A6E47" w:rsidRDefault="00F05493" w:rsidP="00986441">
            <w:pPr>
              <w:tabs>
                <w:tab w:val="left" w:pos="720"/>
              </w:tabs>
              <w:rPr>
                <w:rFonts w:cs="Arial"/>
                <w:sz w:val="20"/>
                <w:szCs w:val="20"/>
              </w:rPr>
            </w:pPr>
          </w:p>
        </w:tc>
      </w:tr>
      <w:tr w:rsidR="00F05493" w:rsidRPr="005A6E47" w14:paraId="0599DF2F" w14:textId="77777777" w:rsidTr="005A6E47">
        <w:trPr>
          <w:trHeight w:val="923"/>
          <w:jc w:val="center"/>
        </w:trPr>
        <w:tc>
          <w:tcPr>
            <w:tcW w:w="2132" w:type="pct"/>
            <w:tcBorders>
              <w:top w:val="nil"/>
            </w:tcBorders>
          </w:tcPr>
          <w:p w14:paraId="4AD032CE" w14:textId="77777777" w:rsidR="00F05493" w:rsidRPr="005A6E47" w:rsidRDefault="00F05493" w:rsidP="00986441">
            <w:pPr>
              <w:tabs>
                <w:tab w:val="left" w:pos="720"/>
              </w:tabs>
              <w:rPr>
                <w:rFonts w:cs="Arial"/>
                <w:sz w:val="20"/>
                <w:szCs w:val="20"/>
              </w:rPr>
            </w:pPr>
            <w:r w:rsidRPr="005A6E47">
              <w:rPr>
                <w:rFonts w:cs="Arial"/>
                <w:sz w:val="20"/>
                <w:szCs w:val="20"/>
              </w:rPr>
              <w:t>Fixed manufacturing costs:</w:t>
            </w:r>
          </w:p>
          <w:p w14:paraId="3039F449" w14:textId="77777777" w:rsidR="00F05493" w:rsidRPr="005A6E47" w:rsidRDefault="00F05493" w:rsidP="00986441">
            <w:pPr>
              <w:tabs>
                <w:tab w:val="left" w:pos="252"/>
              </w:tabs>
              <w:rPr>
                <w:rFonts w:cs="Arial"/>
                <w:sz w:val="20"/>
                <w:szCs w:val="20"/>
              </w:rPr>
            </w:pPr>
            <w:r w:rsidRPr="005A6E47">
              <w:rPr>
                <w:rFonts w:cs="Arial"/>
                <w:sz w:val="20"/>
                <w:szCs w:val="20"/>
              </w:rPr>
              <w:tab/>
              <w:t xml:space="preserve">Indirect </w:t>
            </w:r>
            <w:proofErr w:type="spellStart"/>
            <w:r w:rsidRPr="005A6E47">
              <w:rPr>
                <w:rFonts w:cs="Arial"/>
                <w:sz w:val="20"/>
                <w:szCs w:val="20"/>
              </w:rPr>
              <w:t>Labour</w:t>
            </w:r>
            <w:proofErr w:type="spellEnd"/>
          </w:p>
          <w:p w14:paraId="3A5D5A21" w14:textId="77777777" w:rsidR="00F05493" w:rsidRPr="005A6E47" w:rsidRDefault="00F05493" w:rsidP="00986441">
            <w:pPr>
              <w:tabs>
                <w:tab w:val="left" w:pos="252"/>
              </w:tabs>
              <w:rPr>
                <w:rFonts w:cs="Arial"/>
                <w:sz w:val="20"/>
                <w:szCs w:val="20"/>
              </w:rPr>
            </w:pPr>
            <w:r w:rsidRPr="005A6E47">
              <w:rPr>
                <w:rFonts w:cs="Arial"/>
                <w:sz w:val="20"/>
                <w:szCs w:val="20"/>
              </w:rPr>
              <w:tab/>
              <w:t>Fixed manufacturing overhead (specify)</w:t>
            </w:r>
          </w:p>
          <w:p w14:paraId="2A577403" w14:textId="77777777" w:rsidR="00F05493" w:rsidRPr="005A6E47" w:rsidRDefault="00F05493" w:rsidP="00986441">
            <w:pPr>
              <w:tabs>
                <w:tab w:val="left" w:pos="252"/>
              </w:tabs>
              <w:rPr>
                <w:rFonts w:cs="Arial"/>
                <w:sz w:val="20"/>
                <w:szCs w:val="20"/>
              </w:rPr>
            </w:pPr>
            <w:r w:rsidRPr="005A6E47">
              <w:rPr>
                <w:rFonts w:cs="Arial"/>
                <w:sz w:val="20"/>
                <w:szCs w:val="20"/>
              </w:rPr>
              <w:tab/>
              <w:t>Other (specify)</w:t>
            </w:r>
          </w:p>
          <w:p w14:paraId="780A70A0" w14:textId="77777777" w:rsidR="00F05493" w:rsidRPr="005A6E47" w:rsidRDefault="00F05493" w:rsidP="00986441">
            <w:pPr>
              <w:tabs>
                <w:tab w:val="left" w:pos="252"/>
              </w:tabs>
              <w:rPr>
                <w:rFonts w:cs="Arial"/>
                <w:sz w:val="20"/>
                <w:szCs w:val="20"/>
              </w:rPr>
            </w:pPr>
          </w:p>
        </w:tc>
        <w:tc>
          <w:tcPr>
            <w:tcW w:w="1487" w:type="pct"/>
            <w:tcBorders>
              <w:top w:val="nil"/>
            </w:tcBorders>
          </w:tcPr>
          <w:p w14:paraId="438FACA6" w14:textId="77777777" w:rsidR="00F05493" w:rsidRPr="005A6E47" w:rsidRDefault="00F05493" w:rsidP="00986441">
            <w:pPr>
              <w:tabs>
                <w:tab w:val="left" w:pos="720"/>
              </w:tabs>
              <w:rPr>
                <w:rFonts w:cs="Arial"/>
                <w:sz w:val="20"/>
                <w:szCs w:val="20"/>
              </w:rPr>
            </w:pPr>
          </w:p>
        </w:tc>
        <w:tc>
          <w:tcPr>
            <w:tcW w:w="1381" w:type="pct"/>
            <w:tcBorders>
              <w:top w:val="nil"/>
            </w:tcBorders>
          </w:tcPr>
          <w:p w14:paraId="79DF4653" w14:textId="77777777" w:rsidR="00F05493" w:rsidRPr="005A6E47" w:rsidRDefault="00F05493" w:rsidP="00986441">
            <w:pPr>
              <w:tabs>
                <w:tab w:val="left" w:pos="720"/>
              </w:tabs>
              <w:rPr>
                <w:rFonts w:cs="Arial"/>
                <w:sz w:val="20"/>
                <w:szCs w:val="20"/>
              </w:rPr>
            </w:pPr>
          </w:p>
        </w:tc>
      </w:tr>
      <w:tr w:rsidR="00F05493" w:rsidRPr="005A6E47" w14:paraId="6BD11532" w14:textId="77777777" w:rsidTr="005A6E47">
        <w:trPr>
          <w:trHeight w:val="226"/>
          <w:jc w:val="center"/>
        </w:trPr>
        <w:tc>
          <w:tcPr>
            <w:tcW w:w="2132" w:type="pct"/>
            <w:tcBorders>
              <w:top w:val="single" w:sz="4" w:space="0" w:color="auto"/>
            </w:tcBorders>
          </w:tcPr>
          <w:p w14:paraId="7B13B974" w14:textId="77777777" w:rsidR="00F05493" w:rsidRPr="005A6E47" w:rsidRDefault="00F05493" w:rsidP="00986441">
            <w:pPr>
              <w:tabs>
                <w:tab w:val="left" w:pos="252"/>
              </w:tabs>
              <w:rPr>
                <w:rFonts w:cs="Arial"/>
                <w:sz w:val="20"/>
                <w:szCs w:val="20"/>
              </w:rPr>
            </w:pPr>
            <w:r w:rsidRPr="005A6E47">
              <w:rPr>
                <w:rFonts w:cs="Arial"/>
                <w:sz w:val="20"/>
                <w:szCs w:val="20"/>
              </w:rPr>
              <w:t>B.</w:t>
            </w:r>
            <w:r w:rsidRPr="005A6E47">
              <w:rPr>
                <w:rFonts w:cs="Arial"/>
                <w:sz w:val="20"/>
                <w:szCs w:val="20"/>
              </w:rPr>
              <w:tab/>
              <w:t>Total fixed manufacturing costs</w:t>
            </w:r>
          </w:p>
        </w:tc>
        <w:tc>
          <w:tcPr>
            <w:tcW w:w="1487" w:type="pct"/>
            <w:tcBorders>
              <w:top w:val="single" w:sz="4" w:space="0" w:color="auto"/>
            </w:tcBorders>
          </w:tcPr>
          <w:p w14:paraId="3EBE9DDD" w14:textId="77777777" w:rsidR="00F05493" w:rsidRPr="005A6E47" w:rsidRDefault="00F05493" w:rsidP="00986441">
            <w:pPr>
              <w:tabs>
                <w:tab w:val="left" w:pos="720"/>
              </w:tabs>
              <w:rPr>
                <w:rFonts w:cs="Arial"/>
                <w:sz w:val="20"/>
                <w:szCs w:val="20"/>
              </w:rPr>
            </w:pPr>
          </w:p>
        </w:tc>
        <w:tc>
          <w:tcPr>
            <w:tcW w:w="1381" w:type="pct"/>
            <w:tcBorders>
              <w:top w:val="single" w:sz="4" w:space="0" w:color="auto"/>
            </w:tcBorders>
          </w:tcPr>
          <w:p w14:paraId="31BAF18A" w14:textId="77777777" w:rsidR="00F05493" w:rsidRPr="005A6E47" w:rsidRDefault="00F05493" w:rsidP="00986441">
            <w:pPr>
              <w:tabs>
                <w:tab w:val="left" w:pos="720"/>
              </w:tabs>
              <w:rPr>
                <w:rFonts w:cs="Arial"/>
                <w:sz w:val="20"/>
                <w:szCs w:val="20"/>
              </w:rPr>
            </w:pPr>
          </w:p>
        </w:tc>
      </w:tr>
      <w:tr w:rsidR="00F05493" w:rsidRPr="005A6E47" w14:paraId="3EA50682" w14:textId="77777777" w:rsidTr="005A6E47">
        <w:trPr>
          <w:trHeight w:val="680"/>
          <w:jc w:val="center"/>
        </w:trPr>
        <w:tc>
          <w:tcPr>
            <w:tcW w:w="2132" w:type="pct"/>
          </w:tcPr>
          <w:p w14:paraId="4F2705BE" w14:textId="77777777" w:rsidR="00F05493" w:rsidRPr="005A6E47" w:rsidRDefault="00F05493" w:rsidP="00986441">
            <w:pPr>
              <w:tabs>
                <w:tab w:val="left" w:pos="720"/>
              </w:tabs>
              <w:rPr>
                <w:rFonts w:cs="Arial"/>
                <w:sz w:val="20"/>
                <w:szCs w:val="20"/>
              </w:rPr>
            </w:pPr>
            <w:r w:rsidRPr="005A6E47">
              <w:rPr>
                <w:rFonts w:cs="Arial"/>
                <w:sz w:val="20"/>
                <w:szCs w:val="20"/>
              </w:rPr>
              <w:t>Work in progress:</w:t>
            </w:r>
          </w:p>
          <w:p w14:paraId="27141720" w14:textId="77777777" w:rsidR="00F05493" w:rsidRPr="005A6E47" w:rsidRDefault="00F05493" w:rsidP="00986441">
            <w:pPr>
              <w:tabs>
                <w:tab w:val="left" w:pos="252"/>
              </w:tabs>
              <w:rPr>
                <w:rFonts w:cs="Arial"/>
                <w:sz w:val="20"/>
                <w:szCs w:val="20"/>
              </w:rPr>
            </w:pPr>
            <w:r w:rsidRPr="005A6E47">
              <w:rPr>
                <w:rFonts w:cs="Arial"/>
                <w:sz w:val="20"/>
                <w:szCs w:val="20"/>
              </w:rPr>
              <w:tab/>
              <w:t>(+) Opening work in progress</w:t>
            </w:r>
          </w:p>
          <w:p w14:paraId="48C7FCF1" w14:textId="77777777" w:rsidR="00F05493" w:rsidRPr="005A6E47" w:rsidRDefault="00F05493" w:rsidP="00986441">
            <w:pPr>
              <w:tabs>
                <w:tab w:val="left" w:pos="252"/>
              </w:tabs>
              <w:rPr>
                <w:rFonts w:cs="Arial"/>
                <w:sz w:val="20"/>
                <w:szCs w:val="20"/>
              </w:rPr>
            </w:pPr>
            <w:r w:rsidRPr="005A6E47">
              <w:rPr>
                <w:rFonts w:cs="Arial"/>
                <w:sz w:val="20"/>
                <w:szCs w:val="20"/>
              </w:rPr>
              <w:tab/>
              <w:t>(-) Closing work in progress</w:t>
            </w:r>
          </w:p>
          <w:p w14:paraId="3B3F8CFB" w14:textId="77777777" w:rsidR="00F05493" w:rsidRPr="005A6E47" w:rsidRDefault="00F05493" w:rsidP="00986441">
            <w:pPr>
              <w:tabs>
                <w:tab w:val="left" w:pos="252"/>
              </w:tabs>
              <w:rPr>
                <w:rFonts w:cs="Arial"/>
                <w:sz w:val="20"/>
                <w:szCs w:val="20"/>
              </w:rPr>
            </w:pPr>
          </w:p>
        </w:tc>
        <w:tc>
          <w:tcPr>
            <w:tcW w:w="1487" w:type="pct"/>
          </w:tcPr>
          <w:p w14:paraId="10105473" w14:textId="77777777" w:rsidR="00F05493" w:rsidRPr="005A6E47" w:rsidRDefault="00F05493" w:rsidP="00986441">
            <w:pPr>
              <w:tabs>
                <w:tab w:val="left" w:pos="720"/>
              </w:tabs>
              <w:rPr>
                <w:rFonts w:cs="Arial"/>
                <w:sz w:val="20"/>
                <w:szCs w:val="20"/>
              </w:rPr>
            </w:pPr>
          </w:p>
        </w:tc>
        <w:tc>
          <w:tcPr>
            <w:tcW w:w="1381" w:type="pct"/>
          </w:tcPr>
          <w:p w14:paraId="5D847C65" w14:textId="77777777" w:rsidR="00F05493" w:rsidRPr="005A6E47" w:rsidRDefault="00F05493" w:rsidP="00986441">
            <w:pPr>
              <w:tabs>
                <w:tab w:val="left" w:pos="720"/>
              </w:tabs>
              <w:rPr>
                <w:rFonts w:cs="Arial"/>
                <w:sz w:val="20"/>
                <w:szCs w:val="20"/>
              </w:rPr>
            </w:pPr>
          </w:p>
        </w:tc>
      </w:tr>
      <w:tr w:rsidR="00F05493" w:rsidRPr="005A6E47" w14:paraId="0D8846C5" w14:textId="77777777" w:rsidTr="005A6E47">
        <w:trPr>
          <w:trHeight w:val="226"/>
          <w:jc w:val="center"/>
        </w:trPr>
        <w:tc>
          <w:tcPr>
            <w:tcW w:w="2132" w:type="pct"/>
            <w:tcBorders>
              <w:top w:val="single" w:sz="4" w:space="0" w:color="auto"/>
            </w:tcBorders>
          </w:tcPr>
          <w:p w14:paraId="5BF77E92" w14:textId="77777777" w:rsidR="00F05493" w:rsidRPr="005A6E47" w:rsidRDefault="00F05493" w:rsidP="00986441">
            <w:pPr>
              <w:tabs>
                <w:tab w:val="left" w:pos="252"/>
              </w:tabs>
              <w:rPr>
                <w:rFonts w:cs="Arial"/>
                <w:sz w:val="20"/>
                <w:szCs w:val="20"/>
              </w:rPr>
            </w:pPr>
            <w:r w:rsidRPr="005A6E47">
              <w:rPr>
                <w:rFonts w:cs="Arial"/>
                <w:sz w:val="20"/>
                <w:szCs w:val="20"/>
              </w:rPr>
              <w:t>C.</w:t>
            </w:r>
            <w:r w:rsidRPr="005A6E47">
              <w:rPr>
                <w:rFonts w:cs="Arial"/>
                <w:sz w:val="20"/>
                <w:szCs w:val="20"/>
              </w:rPr>
              <w:tab/>
              <w:t>Total work in progress</w:t>
            </w:r>
          </w:p>
        </w:tc>
        <w:tc>
          <w:tcPr>
            <w:tcW w:w="1487" w:type="pct"/>
            <w:tcBorders>
              <w:top w:val="single" w:sz="4" w:space="0" w:color="auto"/>
            </w:tcBorders>
          </w:tcPr>
          <w:p w14:paraId="40BF7C9C" w14:textId="77777777" w:rsidR="00F05493" w:rsidRPr="005A6E47" w:rsidRDefault="00F05493" w:rsidP="00986441">
            <w:pPr>
              <w:tabs>
                <w:tab w:val="left" w:pos="720"/>
              </w:tabs>
              <w:rPr>
                <w:rFonts w:cs="Arial"/>
                <w:sz w:val="20"/>
                <w:szCs w:val="20"/>
              </w:rPr>
            </w:pPr>
          </w:p>
        </w:tc>
        <w:tc>
          <w:tcPr>
            <w:tcW w:w="1381" w:type="pct"/>
            <w:tcBorders>
              <w:top w:val="single" w:sz="4" w:space="0" w:color="auto"/>
            </w:tcBorders>
          </w:tcPr>
          <w:p w14:paraId="0D1C30C9" w14:textId="77777777" w:rsidR="00F05493" w:rsidRPr="005A6E47" w:rsidRDefault="00F05493" w:rsidP="00986441">
            <w:pPr>
              <w:tabs>
                <w:tab w:val="left" w:pos="720"/>
              </w:tabs>
              <w:rPr>
                <w:rFonts w:cs="Arial"/>
                <w:sz w:val="20"/>
                <w:szCs w:val="20"/>
              </w:rPr>
            </w:pPr>
          </w:p>
        </w:tc>
      </w:tr>
      <w:tr w:rsidR="00F05493" w:rsidRPr="005A6E47" w14:paraId="7083A569" w14:textId="77777777" w:rsidTr="005A6E47">
        <w:trPr>
          <w:trHeight w:val="226"/>
          <w:jc w:val="center"/>
        </w:trPr>
        <w:tc>
          <w:tcPr>
            <w:tcW w:w="2132" w:type="pct"/>
          </w:tcPr>
          <w:p w14:paraId="400FAC70" w14:textId="77777777" w:rsidR="00F05493" w:rsidRPr="005A6E47" w:rsidRDefault="00F05493" w:rsidP="00986441">
            <w:pPr>
              <w:tabs>
                <w:tab w:val="left" w:pos="252"/>
              </w:tabs>
              <w:rPr>
                <w:rFonts w:cs="Arial"/>
                <w:sz w:val="20"/>
                <w:szCs w:val="20"/>
              </w:rPr>
            </w:pPr>
            <w:r w:rsidRPr="005A6E47">
              <w:rPr>
                <w:rFonts w:cs="Arial"/>
                <w:sz w:val="20"/>
                <w:szCs w:val="20"/>
              </w:rPr>
              <w:t>Total cost of production (A+B+C)</w:t>
            </w:r>
          </w:p>
        </w:tc>
        <w:tc>
          <w:tcPr>
            <w:tcW w:w="1487" w:type="pct"/>
          </w:tcPr>
          <w:p w14:paraId="3457195C" w14:textId="77777777" w:rsidR="00F05493" w:rsidRPr="005A6E47" w:rsidRDefault="00F05493" w:rsidP="00986441">
            <w:pPr>
              <w:tabs>
                <w:tab w:val="left" w:pos="720"/>
              </w:tabs>
              <w:rPr>
                <w:rFonts w:cs="Arial"/>
                <w:sz w:val="20"/>
                <w:szCs w:val="20"/>
              </w:rPr>
            </w:pPr>
          </w:p>
        </w:tc>
        <w:tc>
          <w:tcPr>
            <w:tcW w:w="1381" w:type="pct"/>
          </w:tcPr>
          <w:p w14:paraId="0C749BA4" w14:textId="77777777" w:rsidR="00F05493" w:rsidRPr="005A6E47" w:rsidRDefault="00F05493" w:rsidP="00986441">
            <w:pPr>
              <w:tabs>
                <w:tab w:val="left" w:pos="720"/>
              </w:tabs>
              <w:rPr>
                <w:rFonts w:cs="Arial"/>
                <w:sz w:val="20"/>
                <w:szCs w:val="20"/>
              </w:rPr>
            </w:pPr>
          </w:p>
        </w:tc>
      </w:tr>
    </w:tbl>
    <w:p w14:paraId="056DAE40" w14:textId="77777777" w:rsidR="00F05493" w:rsidRPr="003967C8" w:rsidRDefault="00F05493" w:rsidP="00F05493">
      <w:pPr>
        <w:pStyle w:val="Footer"/>
        <w:tabs>
          <w:tab w:val="clear" w:pos="4320"/>
          <w:tab w:val="clear" w:pos="8640"/>
        </w:tabs>
        <w:jc w:val="both"/>
        <w:rPr>
          <w:rFonts w:cs="Arial"/>
          <w:lang w:val="en-GB"/>
        </w:rPr>
      </w:pPr>
    </w:p>
    <w:p w14:paraId="5BC27F87" w14:textId="77777777" w:rsidR="00F05493" w:rsidRPr="003967C8" w:rsidRDefault="00F05493" w:rsidP="00F05493">
      <w:pPr>
        <w:pStyle w:val="Footer"/>
        <w:tabs>
          <w:tab w:val="clear" w:pos="4320"/>
          <w:tab w:val="clear" w:pos="8640"/>
        </w:tabs>
        <w:jc w:val="both"/>
        <w:rPr>
          <w:rFonts w:cs="Arial"/>
          <w:lang w:val="en-GB"/>
        </w:rPr>
      </w:pPr>
    </w:p>
    <w:p w14:paraId="4FA33350" w14:textId="77777777" w:rsidR="00F05493" w:rsidRPr="003967C8" w:rsidRDefault="00F05493" w:rsidP="00F05493">
      <w:pPr>
        <w:pStyle w:val="Footer"/>
        <w:tabs>
          <w:tab w:val="clear" w:pos="4320"/>
          <w:tab w:val="clear" w:pos="8640"/>
        </w:tabs>
        <w:jc w:val="both"/>
        <w:rPr>
          <w:rFonts w:cs="Arial"/>
          <w:lang w:val="en-GB"/>
        </w:rPr>
      </w:pPr>
    </w:p>
    <w:p w14:paraId="42F452AA" w14:textId="77777777" w:rsidR="00F05493" w:rsidRPr="003967C8" w:rsidRDefault="00F05493" w:rsidP="00F05493">
      <w:pPr>
        <w:pStyle w:val="Footer"/>
        <w:tabs>
          <w:tab w:val="clear" w:pos="4320"/>
          <w:tab w:val="clear" w:pos="8640"/>
        </w:tabs>
        <w:jc w:val="both"/>
        <w:rPr>
          <w:rFonts w:cs="Arial"/>
          <w:lang w:val="en-GB"/>
        </w:rPr>
      </w:pPr>
    </w:p>
    <w:p w14:paraId="32140BFD" w14:textId="77777777" w:rsidR="00F05493" w:rsidRPr="003967C8" w:rsidRDefault="00F05493" w:rsidP="00F05493">
      <w:pPr>
        <w:pStyle w:val="Footer"/>
        <w:tabs>
          <w:tab w:val="clear" w:pos="4320"/>
          <w:tab w:val="clear" w:pos="8640"/>
        </w:tabs>
        <w:jc w:val="both"/>
        <w:rPr>
          <w:rFonts w:cs="Arial"/>
          <w:lang w:val="en-GB"/>
        </w:rPr>
      </w:pPr>
    </w:p>
    <w:p w14:paraId="461CC6A5" w14:textId="77777777" w:rsidR="00F05493" w:rsidRPr="003967C8" w:rsidRDefault="00F05493" w:rsidP="00F05493">
      <w:pPr>
        <w:pStyle w:val="Footer"/>
        <w:tabs>
          <w:tab w:val="clear" w:pos="4320"/>
          <w:tab w:val="clear" w:pos="8640"/>
        </w:tabs>
        <w:jc w:val="both"/>
        <w:rPr>
          <w:rFonts w:cs="Arial"/>
          <w:lang w:val="en-GB"/>
        </w:rPr>
      </w:pPr>
    </w:p>
    <w:p w14:paraId="58FD8AB2" w14:textId="3A00C26F" w:rsidR="00F05493" w:rsidRPr="00E97AAC" w:rsidRDefault="00F05493" w:rsidP="00F05493">
      <w:pPr>
        <w:pStyle w:val="Heading2"/>
        <w:jc w:val="right"/>
        <w:rPr>
          <w:lang w:val="en-GB"/>
        </w:rPr>
      </w:pPr>
      <w:r w:rsidRPr="003967C8">
        <w:rPr>
          <w:lang w:val="en-GB"/>
        </w:rPr>
        <w:br w:type="page"/>
      </w:r>
      <w:bookmarkStart w:id="118" w:name="_Toc164230477"/>
      <w:bookmarkStart w:id="119" w:name="_Toc164432964"/>
      <w:r w:rsidRPr="00E97AAC">
        <w:rPr>
          <w:lang w:val="en-GB"/>
        </w:rPr>
        <w:lastRenderedPageBreak/>
        <w:t xml:space="preserve">Appendix </w:t>
      </w:r>
      <w:bookmarkEnd w:id="118"/>
      <w:r w:rsidR="009D7C1C">
        <w:rPr>
          <w:lang w:val="en-GB"/>
        </w:rPr>
        <w:t>12</w:t>
      </w:r>
      <w:bookmarkEnd w:id="119"/>
    </w:p>
    <w:p w14:paraId="11BEB7F1" w14:textId="77777777" w:rsidR="00F05493" w:rsidRPr="003967C8" w:rsidRDefault="00F05493" w:rsidP="00F05493">
      <w:pPr>
        <w:jc w:val="right"/>
        <w:rPr>
          <w:b/>
          <w:lang w:val="en-GB"/>
        </w:rPr>
      </w:pPr>
    </w:p>
    <w:p w14:paraId="5CA353E4" w14:textId="2AF85278" w:rsidR="00F05493" w:rsidRPr="0034541A" w:rsidRDefault="00F05493" w:rsidP="00F05493">
      <w:pPr>
        <w:pBdr>
          <w:bottom w:val="single" w:sz="4" w:space="1" w:color="auto"/>
        </w:pBdr>
        <w:jc w:val="center"/>
        <w:rPr>
          <w:lang w:val="en-GB"/>
        </w:rPr>
      </w:pPr>
      <w:r w:rsidRPr="003967C8">
        <w:rPr>
          <w:b/>
          <w:lang w:val="en-GB"/>
        </w:rPr>
        <w:t xml:space="preserve">Table </w:t>
      </w:r>
      <w:r w:rsidR="009D7C1C">
        <w:rPr>
          <w:b/>
          <w:lang w:val="en-GB"/>
        </w:rPr>
        <w:t>F</w:t>
      </w:r>
      <w:r w:rsidRPr="003967C8">
        <w:rPr>
          <w:b/>
          <w:lang w:val="en-GB"/>
        </w:rPr>
        <w:t>-</w:t>
      </w:r>
      <w:r>
        <w:rPr>
          <w:b/>
          <w:lang w:val="en-GB"/>
        </w:rPr>
        <w:t>3</w:t>
      </w:r>
      <w:r w:rsidRPr="003967C8">
        <w:rPr>
          <w:b/>
          <w:lang w:val="en-GB"/>
        </w:rPr>
        <w:t>.</w:t>
      </w:r>
      <w:r>
        <w:rPr>
          <w:b/>
          <w:lang w:val="en-GB"/>
        </w:rPr>
        <w:t>2</w:t>
      </w:r>
      <w:r w:rsidRPr="003967C8">
        <w:rPr>
          <w:b/>
          <w:lang w:val="en-GB"/>
        </w:rPr>
        <w:t xml:space="preserve">: </w:t>
      </w:r>
      <w:r>
        <w:rPr>
          <w:b/>
          <w:lang w:val="en-GB"/>
        </w:rPr>
        <w:t>Cost to Make and Sell Per Unit</w:t>
      </w:r>
    </w:p>
    <w:p w14:paraId="7AEE3E4E" w14:textId="77777777" w:rsidR="003D4593" w:rsidRDefault="003D4593" w:rsidP="00F05493">
      <w:pPr>
        <w:tabs>
          <w:tab w:val="left" w:pos="8040"/>
        </w:tabs>
        <w:rPr>
          <w:rFonts w:cs="Arial"/>
          <w:lang w:val="en-GB"/>
        </w:rPr>
      </w:pPr>
    </w:p>
    <w:tbl>
      <w:tblPr>
        <w:tblW w:w="5000" w:type="pct"/>
        <w:tblLook w:val="04A0" w:firstRow="1" w:lastRow="0" w:firstColumn="1" w:lastColumn="0" w:noHBand="0" w:noVBand="1"/>
      </w:tblPr>
      <w:tblGrid>
        <w:gridCol w:w="572"/>
        <w:gridCol w:w="2379"/>
        <w:gridCol w:w="636"/>
        <w:gridCol w:w="636"/>
        <w:gridCol w:w="651"/>
        <w:gridCol w:w="651"/>
        <w:gridCol w:w="636"/>
        <w:gridCol w:w="639"/>
        <w:gridCol w:w="651"/>
        <w:gridCol w:w="651"/>
        <w:gridCol w:w="636"/>
        <w:gridCol w:w="639"/>
        <w:gridCol w:w="651"/>
        <w:gridCol w:w="651"/>
        <w:gridCol w:w="636"/>
        <w:gridCol w:w="639"/>
        <w:gridCol w:w="651"/>
        <w:gridCol w:w="651"/>
        <w:gridCol w:w="674"/>
        <w:gridCol w:w="596"/>
      </w:tblGrid>
      <w:tr w:rsidR="003D4593" w:rsidRPr="007A0E51" w14:paraId="34E2A4A6" w14:textId="77777777" w:rsidTr="003D4593">
        <w:trPr>
          <w:trHeight w:val="300"/>
        </w:trPr>
        <w:tc>
          <w:tcPr>
            <w:tcW w:w="197" w:type="pct"/>
            <w:tcBorders>
              <w:top w:val="nil"/>
              <w:left w:val="nil"/>
              <w:bottom w:val="nil"/>
              <w:right w:val="nil"/>
            </w:tcBorders>
            <w:shd w:val="clear" w:color="auto" w:fill="auto"/>
            <w:noWrap/>
            <w:vAlign w:val="bottom"/>
            <w:hideMark/>
          </w:tcPr>
          <w:p w14:paraId="20D93E09" w14:textId="77777777" w:rsidR="003D4593" w:rsidRPr="007A0E51" w:rsidRDefault="003D4593" w:rsidP="00986441">
            <w:pPr>
              <w:rPr>
                <w:rFonts w:ascii="Times New Roman" w:hAnsi="Times New Roman"/>
                <w:sz w:val="20"/>
                <w:szCs w:val="20"/>
                <w:lang w:val="en-MY" w:eastAsia="en-MY"/>
              </w:rPr>
            </w:pPr>
          </w:p>
        </w:tc>
        <w:tc>
          <w:tcPr>
            <w:tcW w:w="819" w:type="pct"/>
            <w:vMerge w:val="restart"/>
            <w:tcBorders>
              <w:top w:val="nil"/>
              <w:left w:val="nil"/>
              <w:bottom w:val="nil"/>
              <w:right w:val="single" w:sz="8" w:space="0" w:color="auto"/>
            </w:tcBorders>
            <w:shd w:val="clear" w:color="auto" w:fill="auto"/>
            <w:vAlign w:val="center"/>
            <w:hideMark/>
          </w:tcPr>
          <w:p w14:paraId="492D90F2" w14:textId="77777777" w:rsidR="003D4593" w:rsidRPr="007A0E51" w:rsidRDefault="003D4593" w:rsidP="00986441">
            <w:pPr>
              <w:jc w:val="both"/>
              <w:rPr>
                <w:rFonts w:cs="Arial"/>
                <w:color w:val="000000"/>
                <w:sz w:val="18"/>
                <w:szCs w:val="18"/>
                <w:lang w:val="en-MY" w:eastAsia="en-MY"/>
              </w:rPr>
            </w:pPr>
            <w:r w:rsidRPr="007A0E51">
              <w:rPr>
                <w:rFonts w:cs="Arial"/>
                <w:color w:val="000000"/>
                <w:sz w:val="18"/>
                <w:lang w:val="en-GB" w:eastAsia="en-MY"/>
              </w:rPr>
              <w:t> </w:t>
            </w:r>
          </w:p>
        </w:tc>
        <w:tc>
          <w:tcPr>
            <w:tcW w:w="438" w:type="pct"/>
            <w:gridSpan w:val="2"/>
            <w:vMerge w:val="restart"/>
            <w:tcBorders>
              <w:top w:val="single" w:sz="8" w:space="0" w:color="auto"/>
              <w:left w:val="single" w:sz="8" w:space="0" w:color="auto"/>
              <w:bottom w:val="nil"/>
              <w:right w:val="nil"/>
            </w:tcBorders>
            <w:shd w:val="clear" w:color="auto" w:fill="auto"/>
            <w:vAlign w:val="center"/>
            <w:hideMark/>
          </w:tcPr>
          <w:p w14:paraId="741E7E29"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Total all products</w:t>
            </w:r>
          </w:p>
        </w:tc>
        <w:tc>
          <w:tcPr>
            <w:tcW w:w="1774" w:type="pct"/>
            <w:gridSpan w:val="8"/>
            <w:tcBorders>
              <w:top w:val="single" w:sz="8" w:space="0" w:color="auto"/>
              <w:left w:val="single" w:sz="8" w:space="0" w:color="auto"/>
              <w:bottom w:val="nil"/>
              <w:right w:val="single" w:sz="8" w:space="0" w:color="000000"/>
            </w:tcBorders>
            <w:shd w:val="clear" w:color="auto" w:fill="auto"/>
            <w:vAlign w:val="center"/>
            <w:hideMark/>
          </w:tcPr>
          <w:p w14:paraId="50DADA76" w14:textId="77777777" w:rsidR="003D4593" w:rsidRPr="007A0E51" w:rsidRDefault="003D4593" w:rsidP="00986441">
            <w:pPr>
              <w:jc w:val="center"/>
              <w:rPr>
                <w:rFonts w:cs="Arial"/>
                <w:color w:val="000000"/>
                <w:sz w:val="18"/>
                <w:lang w:val="en-GB" w:eastAsia="en-MY"/>
              </w:rPr>
            </w:pPr>
            <w:r w:rsidRPr="007A0E51">
              <w:rPr>
                <w:rFonts w:cs="Arial"/>
                <w:color w:val="000000"/>
                <w:sz w:val="18"/>
                <w:lang w:val="en-GB" w:eastAsia="en-MY"/>
              </w:rPr>
              <w:t xml:space="preserve">Domestic market </w:t>
            </w:r>
          </w:p>
        </w:tc>
        <w:tc>
          <w:tcPr>
            <w:tcW w:w="1772" w:type="pct"/>
            <w:gridSpan w:val="8"/>
            <w:tcBorders>
              <w:top w:val="single" w:sz="8" w:space="0" w:color="auto"/>
              <w:left w:val="nil"/>
              <w:bottom w:val="nil"/>
              <w:right w:val="single" w:sz="8" w:space="0" w:color="000000"/>
            </w:tcBorders>
            <w:shd w:val="clear" w:color="auto" w:fill="auto"/>
            <w:vAlign w:val="center"/>
            <w:hideMark/>
          </w:tcPr>
          <w:p w14:paraId="76FBCC89" w14:textId="77777777" w:rsidR="003D4593" w:rsidRPr="007A0E51" w:rsidRDefault="003D4593" w:rsidP="00986441">
            <w:pPr>
              <w:jc w:val="center"/>
              <w:rPr>
                <w:rFonts w:cs="Arial"/>
                <w:color w:val="000000"/>
                <w:sz w:val="18"/>
                <w:lang w:val="en-GB" w:eastAsia="en-MY"/>
              </w:rPr>
            </w:pPr>
            <w:r w:rsidRPr="007A0E51">
              <w:rPr>
                <w:rFonts w:cs="Arial"/>
                <w:color w:val="000000"/>
                <w:sz w:val="18"/>
                <w:lang w:val="en-GB" w:eastAsia="en-MY"/>
              </w:rPr>
              <w:t xml:space="preserve">Export market </w:t>
            </w:r>
            <w:r>
              <w:rPr>
                <w:rFonts w:cs="Arial"/>
                <w:color w:val="000000"/>
                <w:sz w:val="18"/>
                <w:lang w:val="en-GB" w:eastAsia="en-MY"/>
              </w:rPr>
              <w:t>(Malaysia)</w:t>
            </w:r>
          </w:p>
        </w:tc>
      </w:tr>
      <w:tr w:rsidR="003D4593" w:rsidRPr="007A0E51" w14:paraId="71DFBD5B" w14:textId="77777777" w:rsidTr="003D4593">
        <w:trPr>
          <w:trHeight w:val="300"/>
        </w:trPr>
        <w:tc>
          <w:tcPr>
            <w:tcW w:w="197" w:type="pct"/>
            <w:tcBorders>
              <w:top w:val="nil"/>
              <w:left w:val="nil"/>
              <w:bottom w:val="nil"/>
              <w:right w:val="nil"/>
            </w:tcBorders>
            <w:shd w:val="clear" w:color="auto" w:fill="auto"/>
            <w:noWrap/>
            <w:vAlign w:val="bottom"/>
            <w:hideMark/>
          </w:tcPr>
          <w:p w14:paraId="75D337F6" w14:textId="77777777" w:rsidR="003D4593" w:rsidRPr="007A0E51" w:rsidRDefault="003D4593" w:rsidP="00986441">
            <w:pPr>
              <w:jc w:val="center"/>
              <w:rPr>
                <w:rFonts w:cs="Arial"/>
                <w:color w:val="000000"/>
                <w:sz w:val="18"/>
                <w:szCs w:val="18"/>
                <w:lang w:val="en-MY" w:eastAsia="en-MY"/>
              </w:rPr>
            </w:pPr>
          </w:p>
        </w:tc>
        <w:tc>
          <w:tcPr>
            <w:tcW w:w="819" w:type="pct"/>
            <w:vMerge/>
            <w:tcBorders>
              <w:top w:val="nil"/>
              <w:left w:val="nil"/>
              <w:bottom w:val="nil"/>
              <w:right w:val="single" w:sz="8" w:space="0" w:color="auto"/>
            </w:tcBorders>
            <w:vAlign w:val="center"/>
            <w:hideMark/>
          </w:tcPr>
          <w:p w14:paraId="4316D965" w14:textId="77777777" w:rsidR="003D4593" w:rsidRPr="007A0E51" w:rsidRDefault="003D4593" w:rsidP="00986441">
            <w:pPr>
              <w:rPr>
                <w:rFonts w:cs="Arial"/>
                <w:color w:val="000000"/>
                <w:sz w:val="18"/>
                <w:szCs w:val="18"/>
                <w:lang w:val="en-MY" w:eastAsia="en-MY"/>
              </w:rPr>
            </w:pPr>
          </w:p>
        </w:tc>
        <w:tc>
          <w:tcPr>
            <w:tcW w:w="438" w:type="pct"/>
            <w:gridSpan w:val="2"/>
            <w:vMerge/>
            <w:tcBorders>
              <w:top w:val="single" w:sz="8" w:space="0" w:color="auto"/>
              <w:left w:val="single" w:sz="8" w:space="0" w:color="auto"/>
              <w:bottom w:val="nil"/>
              <w:right w:val="nil"/>
            </w:tcBorders>
            <w:vAlign w:val="center"/>
            <w:hideMark/>
          </w:tcPr>
          <w:p w14:paraId="5E9EC970" w14:textId="77777777" w:rsidR="003D4593" w:rsidRPr="007A0E51" w:rsidRDefault="003D4593" w:rsidP="00986441">
            <w:pPr>
              <w:rPr>
                <w:rFonts w:cs="Arial"/>
                <w:color w:val="000000"/>
                <w:sz w:val="18"/>
                <w:szCs w:val="18"/>
                <w:lang w:val="en-MY" w:eastAsia="en-MY"/>
              </w:rPr>
            </w:pPr>
          </w:p>
        </w:tc>
        <w:tc>
          <w:tcPr>
            <w:tcW w:w="1774" w:type="pct"/>
            <w:gridSpan w:val="8"/>
            <w:tcBorders>
              <w:top w:val="nil"/>
              <w:left w:val="single" w:sz="8" w:space="0" w:color="auto"/>
              <w:bottom w:val="nil"/>
              <w:right w:val="single" w:sz="8" w:space="0" w:color="000000"/>
            </w:tcBorders>
            <w:shd w:val="clear" w:color="auto" w:fill="auto"/>
            <w:vAlign w:val="center"/>
            <w:hideMark/>
          </w:tcPr>
          <w:p w14:paraId="0CA2AE0C" w14:textId="77777777" w:rsidR="003D4593" w:rsidRPr="007A0E51" w:rsidRDefault="003D4593" w:rsidP="00986441">
            <w:pPr>
              <w:jc w:val="center"/>
              <w:rPr>
                <w:rFonts w:cs="Arial"/>
                <w:color w:val="000000"/>
                <w:sz w:val="18"/>
                <w:lang w:val="en-GB" w:eastAsia="en-MY"/>
              </w:rPr>
            </w:pPr>
            <w:r w:rsidRPr="007A0E51">
              <w:rPr>
                <w:rFonts w:cs="Arial"/>
                <w:color w:val="000000"/>
                <w:sz w:val="18"/>
                <w:lang w:val="en-GB" w:eastAsia="en-MY"/>
              </w:rPr>
              <w:t>Sales during Year 1, Year 2, Year 3 and Year 4 (Quarter 1)</w:t>
            </w:r>
          </w:p>
        </w:tc>
        <w:tc>
          <w:tcPr>
            <w:tcW w:w="1772" w:type="pct"/>
            <w:gridSpan w:val="8"/>
            <w:tcBorders>
              <w:top w:val="nil"/>
              <w:left w:val="nil"/>
              <w:bottom w:val="nil"/>
              <w:right w:val="single" w:sz="8" w:space="0" w:color="000000"/>
            </w:tcBorders>
            <w:shd w:val="clear" w:color="auto" w:fill="auto"/>
            <w:vAlign w:val="center"/>
            <w:hideMark/>
          </w:tcPr>
          <w:p w14:paraId="57FBCC76" w14:textId="77777777" w:rsidR="003D4593" w:rsidRPr="007A0E51" w:rsidRDefault="003D4593" w:rsidP="00986441">
            <w:pPr>
              <w:jc w:val="center"/>
              <w:rPr>
                <w:rFonts w:cs="Arial"/>
                <w:color w:val="000000"/>
                <w:sz w:val="18"/>
                <w:lang w:val="en-GB" w:eastAsia="en-MY"/>
              </w:rPr>
            </w:pPr>
            <w:r w:rsidRPr="007A0E51">
              <w:rPr>
                <w:rFonts w:cs="Arial"/>
                <w:color w:val="000000"/>
                <w:sz w:val="18"/>
                <w:lang w:val="en-GB" w:eastAsia="en-MY"/>
              </w:rPr>
              <w:t>Sales during Year 1, Year 2, Year 3 and Year 4 (Quarter 1)</w:t>
            </w:r>
          </w:p>
        </w:tc>
      </w:tr>
      <w:tr w:rsidR="003D4593" w:rsidRPr="007A0E51" w14:paraId="5F5ECC09" w14:textId="77777777" w:rsidTr="003D4593">
        <w:trPr>
          <w:trHeight w:val="315"/>
        </w:trPr>
        <w:tc>
          <w:tcPr>
            <w:tcW w:w="197" w:type="pct"/>
            <w:tcBorders>
              <w:top w:val="nil"/>
              <w:left w:val="nil"/>
              <w:bottom w:val="nil"/>
              <w:right w:val="nil"/>
            </w:tcBorders>
            <w:shd w:val="clear" w:color="auto" w:fill="auto"/>
            <w:noWrap/>
            <w:vAlign w:val="bottom"/>
            <w:hideMark/>
          </w:tcPr>
          <w:p w14:paraId="2F703AE1" w14:textId="77777777" w:rsidR="003D4593" w:rsidRPr="007A0E51" w:rsidRDefault="003D4593" w:rsidP="00986441">
            <w:pPr>
              <w:jc w:val="center"/>
              <w:rPr>
                <w:rFonts w:cs="Arial"/>
                <w:color w:val="000000"/>
                <w:sz w:val="18"/>
                <w:szCs w:val="18"/>
                <w:lang w:val="en-MY" w:eastAsia="en-MY"/>
              </w:rPr>
            </w:pPr>
          </w:p>
        </w:tc>
        <w:tc>
          <w:tcPr>
            <w:tcW w:w="819" w:type="pct"/>
            <w:vMerge/>
            <w:tcBorders>
              <w:top w:val="nil"/>
              <w:left w:val="nil"/>
              <w:bottom w:val="nil"/>
              <w:right w:val="single" w:sz="8" w:space="0" w:color="auto"/>
            </w:tcBorders>
            <w:vAlign w:val="center"/>
            <w:hideMark/>
          </w:tcPr>
          <w:p w14:paraId="7F8F9616" w14:textId="77777777" w:rsidR="003D4593" w:rsidRPr="007A0E51" w:rsidRDefault="003D4593" w:rsidP="00986441">
            <w:pPr>
              <w:rPr>
                <w:rFonts w:cs="Arial"/>
                <w:color w:val="000000"/>
                <w:sz w:val="18"/>
                <w:szCs w:val="18"/>
                <w:lang w:val="en-MY" w:eastAsia="en-MY"/>
              </w:rPr>
            </w:pPr>
          </w:p>
        </w:tc>
        <w:tc>
          <w:tcPr>
            <w:tcW w:w="438" w:type="pct"/>
            <w:gridSpan w:val="2"/>
            <w:vMerge/>
            <w:tcBorders>
              <w:top w:val="single" w:sz="8" w:space="0" w:color="auto"/>
              <w:left w:val="single" w:sz="8" w:space="0" w:color="auto"/>
              <w:bottom w:val="nil"/>
              <w:right w:val="nil"/>
            </w:tcBorders>
            <w:vAlign w:val="center"/>
            <w:hideMark/>
          </w:tcPr>
          <w:p w14:paraId="427DCDB7" w14:textId="77777777" w:rsidR="003D4593" w:rsidRPr="007A0E51" w:rsidRDefault="003D4593" w:rsidP="00986441">
            <w:pPr>
              <w:rPr>
                <w:rFonts w:cs="Arial"/>
                <w:color w:val="000000"/>
                <w:sz w:val="18"/>
                <w:szCs w:val="18"/>
                <w:lang w:val="en-MY" w:eastAsia="en-MY"/>
              </w:rPr>
            </w:pPr>
          </w:p>
        </w:tc>
        <w:tc>
          <w:tcPr>
            <w:tcW w:w="1774" w:type="pct"/>
            <w:gridSpan w:val="8"/>
            <w:tcBorders>
              <w:top w:val="nil"/>
              <w:left w:val="single" w:sz="8" w:space="0" w:color="auto"/>
              <w:bottom w:val="single" w:sz="8" w:space="0" w:color="auto"/>
              <w:right w:val="single" w:sz="8" w:space="0" w:color="000000"/>
            </w:tcBorders>
            <w:shd w:val="clear" w:color="auto" w:fill="auto"/>
            <w:vAlign w:val="center"/>
            <w:hideMark/>
          </w:tcPr>
          <w:p w14:paraId="6F49CBE8" w14:textId="77777777" w:rsidR="003D4593" w:rsidRPr="007A0E51" w:rsidRDefault="003D4593" w:rsidP="00986441">
            <w:pPr>
              <w:jc w:val="center"/>
              <w:rPr>
                <w:rFonts w:ascii="Calibri" w:hAnsi="Calibri" w:cs="Calibri"/>
                <w:color w:val="000000"/>
                <w:sz w:val="22"/>
                <w:szCs w:val="22"/>
                <w:lang w:val="en-MY" w:eastAsia="en-MY"/>
              </w:rPr>
            </w:pPr>
            <w:r w:rsidRPr="007A0E51">
              <w:rPr>
                <w:rFonts w:cs="Arial"/>
                <w:color w:val="000000"/>
                <w:sz w:val="18"/>
                <w:lang w:val="en-GB" w:eastAsia="en-MY"/>
              </w:rPr>
              <w:t>(Quarterly)</w:t>
            </w:r>
          </w:p>
        </w:tc>
        <w:tc>
          <w:tcPr>
            <w:tcW w:w="1772" w:type="pct"/>
            <w:gridSpan w:val="8"/>
            <w:tcBorders>
              <w:top w:val="nil"/>
              <w:left w:val="nil"/>
              <w:bottom w:val="single" w:sz="8" w:space="0" w:color="auto"/>
              <w:right w:val="single" w:sz="8" w:space="0" w:color="000000"/>
            </w:tcBorders>
            <w:shd w:val="clear" w:color="auto" w:fill="auto"/>
            <w:vAlign w:val="center"/>
            <w:hideMark/>
          </w:tcPr>
          <w:p w14:paraId="7D2068BB" w14:textId="77777777" w:rsidR="003D4593" w:rsidRPr="007A0E51" w:rsidRDefault="003D4593" w:rsidP="00986441">
            <w:pPr>
              <w:jc w:val="center"/>
              <w:rPr>
                <w:rFonts w:cs="Arial"/>
                <w:color w:val="000000"/>
                <w:sz w:val="18"/>
                <w:lang w:val="en-GB" w:eastAsia="en-MY"/>
              </w:rPr>
            </w:pPr>
            <w:r w:rsidRPr="007A0E51">
              <w:rPr>
                <w:rFonts w:cs="Arial"/>
                <w:color w:val="000000"/>
                <w:sz w:val="18"/>
                <w:lang w:val="en-GB" w:eastAsia="en-MY"/>
              </w:rPr>
              <w:t>(Quarterly)</w:t>
            </w:r>
          </w:p>
        </w:tc>
      </w:tr>
      <w:tr w:rsidR="003D4593" w:rsidRPr="007A0E51" w14:paraId="76E14C40" w14:textId="77777777" w:rsidTr="003D4593">
        <w:trPr>
          <w:trHeight w:val="315"/>
        </w:trPr>
        <w:tc>
          <w:tcPr>
            <w:tcW w:w="197" w:type="pct"/>
            <w:tcBorders>
              <w:top w:val="nil"/>
              <w:left w:val="nil"/>
              <w:bottom w:val="nil"/>
              <w:right w:val="nil"/>
            </w:tcBorders>
            <w:shd w:val="clear" w:color="auto" w:fill="auto"/>
            <w:noWrap/>
            <w:vAlign w:val="bottom"/>
            <w:hideMark/>
          </w:tcPr>
          <w:p w14:paraId="52C66A15" w14:textId="77777777" w:rsidR="003D4593" w:rsidRPr="007A0E51" w:rsidRDefault="003D4593" w:rsidP="00986441">
            <w:pPr>
              <w:jc w:val="center"/>
              <w:rPr>
                <w:rFonts w:cs="Arial"/>
                <w:color w:val="000000"/>
                <w:sz w:val="18"/>
                <w:szCs w:val="18"/>
                <w:lang w:val="en-MY" w:eastAsia="en-MY"/>
              </w:rPr>
            </w:pPr>
          </w:p>
        </w:tc>
        <w:tc>
          <w:tcPr>
            <w:tcW w:w="819" w:type="pct"/>
            <w:tcBorders>
              <w:top w:val="nil"/>
              <w:left w:val="nil"/>
              <w:bottom w:val="nil"/>
              <w:right w:val="single" w:sz="8" w:space="0" w:color="auto"/>
            </w:tcBorders>
            <w:shd w:val="clear" w:color="auto" w:fill="auto"/>
            <w:vAlign w:val="center"/>
            <w:hideMark/>
          </w:tcPr>
          <w:p w14:paraId="20E0884A" w14:textId="77777777" w:rsidR="003D4593" w:rsidRPr="007A0E51" w:rsidRDefault="003D4593" w:rsidP="00986441">
            <w:pPr>
              <w:jc w:val="both"/>
              <w:rPr>
                <w:rFonts w:cs="Arial"/>
                <w:color w:val="000000"/>
                <w:sz w:val="18"/>
                <w:szCs w:val="18"/>
                <w:lang w:val="en-MY" w:eastAsia="en-MY"/>
              </w:rPr>
            </w:pPr>
            <w:r w:rsidRPr="007A0E51">
              <w:rPr>
                <w:rFonts w:cs="Arial"/>
                <w:color w:val="000000"/>
                <w:sz w:val="18"/>
                <w:lang w:val="en-GB" w:eastAsia="en-MY"/>
              </w:rPr>
              <w:t> </w:t>
            </w:r>
          </w:p>
        </w:tc>
        <w:tc>
          <w:tcPr>
            <w:tcW w:w="219" w:type="pct"/>
            <w:tcBorders>
              <w:top w:val="nil"/>
              <w:left w:val="nil"/>
              <w:bottom w:val="single" w:sz="8" w:space="0" w:color="auto"/>
              <w:right w:val="nil"/>
            </w:tcBorders>
            <w:shd w:val="clear" w:color="auto" w:fill="auto"/>
            <w:vAlign w:val="center"/>
            <w:hideMark/>
          </w:tcPr>
          <w:p w14:paraId="60D93E7F"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 </w:t>
            </w:r>
          </w:p>
        </w:tc>
        <w:tc>
          <w:tcPr>
            <w:tcW w:w="219" w:type="pct"/>
            <w:tcBorders>
              <w:top w:val="nil"/>
              <w:left w:val="nil"/>
              <w:bottom w:val="single" w:sz="8" w:space="0" w:color="auto"/>
              <w:right w:val="nil"/>
            </w:tcBorders>
            <w:shd w:val="clear" w:color="auto" w:fill="auto"/>
            <w:vAlign w:val="center"/>
            <w:hideMark/>
          </w:tcPr>
          <w:p w14:paraId="093F7026"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 </w:t>
            </w:r>
          </w:p>
        </w:tc>
        <w:tc>
          <w:tcPr>
            <w:tcW w:w="887"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61BE0565"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Unrelated customers</w:t>
            </w:r>
          </w:p>
        </w:tc>
        <w:tc>
          <w:tcPr>
            <w:tcW w:w="887" w:type="pct"/>
            <w:gridSpan w:val="4"/>
            <w:tcBorders>
              <w:top w:val="single" w:sz="8" w:space="0" w:color="auto"/>
              <w:left w:val="nil"/>
              <w:bottom w:val="single" w:sz="8" w:space="0" w:color="auto"/>
              <w:right w:val="single" w:sz="8" w:space="0" w:color="000000"/>
            </w:tcBorders>
            <w:shd w:val="clear" w:color="auto" w:fill="auto"/>
            <w:vAlign w:val="center"/>
            <w:hideMark/>
          </w:tcPr>
          <w:p w14:paraId="51E1D83F"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Related customers</w:t>
            </w:r>
          </w:p>
        </w:tc>
        <w:tc>
          <w:tcPr>
            <w:tcW w:w="887" w:type="pct"/>
            <w:gridSpan w:val="4"/>
            <w:tcBorders>
              <w:top w:val="single" w:sz="8" w:space="0" w:color="auto"/>
              <w:left w:val="nil"/>
              <w:bottom w:val="single" w:sz="8" w:space="0" w:color="auto"/>
              <w:right w:val="single" w:sz="8" w:space="0" w:color="000000"/>
            </w:tcBorders>
            <w:shd w:val="clear" w:color="auto" w:fill="auto"/>
            <w:vAlign w:val="center"/>
            <w:hideMark/>
          </w:tcPr>
          <w:p w14:paraId="6031B995"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Unrelated customers</w:t>
            </w:r>
          </w:p>
        </w:tc>
        <w:tc>
          <w:tcPr>
            <w:tcW w:w="885" w:type="pct"/>
            <w:gridSpan w:val="4"/>
            <w:tcBorders>
              <w:top w:val="single" w:sz="8" w:space="0" w:color="auto"/>
              <w:left w:val="nil"/>
              <w:bottom w:val="single" w:sz="8" w:space="0" w:color="auto"/>
              <w:right w:val="single" w:sz="8" w:space="0" w:color="000000"/>
            </w:tcBorders>
            <w:shd w:val="clear" w:color="auto" w:fill="auto"/>
            <w:vAlign w:val="center"/>
            <w:hideMark/>
          </w:tcPr>
          <w:p w14:paraId="6EA97B04"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Related customers</w:t>
            </w:r>
          </w:p>
        </w:tc>
      </w:tr>
      <w:tr w:rsidR="003D4593" w:rsidRPr="007A0E51" w14:paraId="5FDF9918" w14:textId="77777777" w:rsidTr="003D4593">
        <w:trPr>
          <w:trHeight w:val="300"/>
        </w:trPr>
        <w:tc>
          <w:tcPr>
            <w:tcW w:w="197" w:type="pct"/>
            <w:tcBorders>
              <w:top w:val="nil"/>
              <w:left w:val="nil"/>
              <w:bottom w:val="nil"/>
              <w:right w:val="nil"/>
            </w:tcBorders>
            <w:shd w:val="clear" w:color="auto" w:fill="auto"/>
            <w:noWrap/>
            <w:vAlign w:val="bottom"/>
            <w:hideMark/>
          </w:tcPr>
          <w:p w14:paraId="3C372092" w14:textId="77777777" w:rsidR="003D4593" w:rsidRPr="007A0E51" w:rsidRDefault="003D4593" w:rsidP="00986441">
            <w:pPr>
              <w:jc w:val="center"/>
              <w:rPr>
                <w:rFonts w:cs="Arial"/>
                <w:color w:val="000000"/>
                <w:sz w:val="18"/>
                <w:szCs w:val="18"/>
                <w:lang w:val="en-MY" w:eastAsia="en-MY"/>
              </w:rPr>
            </w:pPr>
          </w:p>
        </w:tc>
        <w:tc>
          <w:tcPr>
            <w:tcW w:w="819" w:type="pct"/>
            <w:vMerge w:val="restart"/>
            <w:tcBorders>
              <w:top w:val="nil"/>
              <w:left w:val="nil"/>
              <w:bottom w:val="single" w:sz="8" w:space="0" w:color="000000"/>
              <w:right w:val="single" w:sz="8" w:space="0" w:color="auto"/>
            </w:tcBorders>
            <w:shd w:val="clear" w:color="auto" w:fill="auto"/>
            <w:vAlign w:val="center"/>
            <w:hideMark/>
          </w:tcPr>
          <w:p w14:paraId="29E95B7B" w14:textId="77777777" w:rsidR="003D4593" w:rsidRPr="007A0E51" w:rsidRDefault="003D4593" w:rsidP="00986441">
            <w:pPr>
              <w:jc w:val="both"/>
              <w:rPr>
                <w:rFonts w:cs="Arial"/>
                <w:color w:val="000000"/>
                <w:sz w:val="18"/>
                <w:szCs w:val="18"/>
                <w:lang w:val="en-MY" w:eastAsia="en-MY"/>
              </w:rPr>
            </w:pPr>
            <w:r w:rsidRPr="007A0E51">
              <w:rPr>
                <w:rFonts w:cs="Arial"/>
                <w:color w:val="000000"/>
                <w:sz w:val="18"/>
                <w:lang w:val="en-GB" w:eastAsia="en-MY"/>
              </w:rPr>
              <w:t> </w:t>
            </w:r>
          </w:p>
        </w:tc>
        <w:tc>
          <w:tcPr>
            <w:tcW w:w="438" w:type="pct"/>
            <w:gridSpan w:val="2"/>
            <w:tcBorders>
              <w:top w:val="single" w:sz="8" w:space="0" w:color="auto"/>
              <w:left w:val="nil"/>
              <w:bottom w:val="nil"/>
              <w:right w:val="nil"/>
            </w:tcBorders>
            <w:shd w:val="clear" w:color="auto" w:fill="auto"/>
            <w:vAlign w:val="center"/>
            <w:hideMark/>
          </w:tcPr>
          <w:p w14:paraId="78673A5F" w14:textId="77777777" w:rsidR="003D4593" w:rsidRPr="007A0E51" w:rsidRDefault="003D4593" w:rsidP="00986441">
            <w:pPr>
              <w:jc w:val="center"/>
              <w:rPr>
                <w:rFonts w:cs="Arial"/>
                <w:color w:val="000000"/>
                <w:sz w:val="18"/>
                <w:szCs w:val="18"/>
                <w:lang w:val="en-MY" w:eastAsia="en-MY"/>
              </w:rPr>
            </w:pPr>
          </w:p>
        </w:tc>
        <w:tc>
          <w:tcPr>
            <w:tcW w:w="448"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B3753A9"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Like Product</w:t>
            </w:r>
          </w:p>
        </w:tc>
        <w:tc>
          <w:tcPr>
            <w:tcW w:w="439"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4914BB2"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Other products</w:t>
            </w:r>
          </w:p>
        </w:tc>
        <w:tc>
          <w:tcPr>
            <w:tcW w:w="448"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511A236"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Like Product</w:t>
            </w:r>
          </w:p>
        </w:tc>
        <w:tc>
          <w:tcPr>
            <w:tcW w:w="439"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088D473"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Other products</w:t>
            </w:r>
          </w:p>
        </w:tc>
        <w:tc>
          <w:tcPr>
            <w:tcW w:w="448"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C4B09A8"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Like Product</w:t>
            </w:r>
          </w:p>
        </w:tc>
        <w:tc>
          <w:tcPr>
            <w:tcW w:w="439"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5BE4F9E"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Other products</w:t>
            </w:r>
          </w:p>
        </w:tc>
        <w:tc>
          <w:tcPr>
            <w:tcW w:w="448"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1013538"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Like Product</w:t>
            </w:r>
          </w:p>
        </w:tc>
        <w:tc>
          <w:tcPr>
            <w:tcW w:w="437"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663707E"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Other products</w:t>
            </w:r>
          </w:p>
        </w:tc>
      </w:tr>
      <w:tr w:rsidR="003D4593" w:rsidRPr="007A0E51" w14:paraId="34948E30" w14:textId="77777777" w:rsidTr="003D4593">
        <w:trPr>
          <w:trHeight w:val="300"/>
        </w:trPr>
        <w:tc>
          <w:tcPr>
            <w:tcW w:w="197" w:type="pct"/>
            <w:tcBorders>
              <w:top w:val="nil"/>
              <w:left w:val="nil"/>
              <w:bottom w:val="nil"/>
              <w:right w:val="nil"/>
            </w:tcBorders>
            <w:shd w:val="clear" w:color="auto" w:fill="auto"/>
            <w:noWrap/>
            <w:vAlign w:val="bottom"/>
            <w:hideMark/>
          </w:tcPr>
          <w:p w14:paraId="2001095C" w14:textId="77777777" w:rsidR="003D4593" w:rsidRPr="007A0E51" w:rsidRDefault="003D4593" w:rsidP="00986441">
            <w:pPr>
              <w:jc w:val="center"/>
              <w:rPr>
                <w:rFonts w:cs="Arial"/>
                <w:color w:val="000000"/>
                <w:sz w:val="18"/>
                <w:szCs w:val="18"/>
                <w:lang w:val="en-MY" w:eastAsia="en-MY"/>
              </w:rPr>
            </w:pPr>
          </w:p>
        </w:tc>
        <w:tc>
          <w:tcPr>
            <w:tcW w:w="819" w:type="pct"/>
            <w:vMerge/>
            <w:tcBorders>
              <w:top w:val="nil"/>
              <w:left w:val="nil"/>
              <w:bottom w:val="single" w:sz="8" w:space="0" w:color="000000"/>
              <w:right w:val="single" w:sz="8" w:space="0" w:color="auto"/>
            </w:tcBorders>
            <w:vAlign w:val="center"/>
            <w:hideMark/>
          </w:tcPr>
          <w:p w14:paraId="62D0C784" w14:textId="77777777" w:rsidR="003D4593" w:rsidRPr="007A0E51" w:rsidRDefault="003D4593" w:rsidP="00986441">
            <w:pPr>
              <w:rPr>
                <w:rFonts w:cs="Arial"/>
                <w:color w:val="000000"/>
                <w:sz w:val="18"/>
                <w:szCs w:val="18"/>
                <w:lang w:val="en-MY" w:eastAsia="en-MY"/>
              </w:rPr>
            </w:pPr>
          </w:p>
        </w:tc>
        <w:tc>
          <w:tcPr>
            <w:tcW w:w="438" w:type="pct"/>
            <w:gridSpan w:val="2"/>
            <w:tcBorders>
              <w:top w:val="nil"/>
              <w:left w:val="nil"/>
              <w:bottom w:val="nil"/>
              <w:right w:val="nil"/>
            </w:tcBorders>
            <w:shd w:val="clear" w:color="auto" w:fill="auto"/>
            <w:vAlign w:val="center"/>
            <w:hideMark/>
          </w:tcPr>
          <w:p w14:paraId="7E82FC86"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Year1, Quarter 1</w:t>
            </w:r>
            <w:r w:rsidRPr="007A0E51">
              <w:rPr>
                <w:rFonts w:cs="Arial"/>
                <w:color w:val="000000"/>
                <w:sz w:val="18"/>
                <w:szCs w:val="18"/>
                <w:lang w:val="en-MY" w:eastAsia="en-MY"/>
              </w:rPr>
              <w:t> </w:t>
            </w:r>
          </w:p>
        </w:tc>
        <w:tc>
          <w:tcPr>
            <w:tcW w:w="448" w:type="pct"/>
            <w:gridSpan w:val="2"/>
            <w:vMerge/>
            <w:tcBorders>
              <w:top w:val="single" w:sz="8" w:space="0" w:color="auto"/>
              <w:left w:val="single" w:sz="8" w:space="0" w:color="auto"/>
              <w:bottom w:val="single" w:sz="8" w:space="0" w:color="000000"/>
              <w:right w:val="single" w:sz="8" w:space="0" w:color="000000"/>
            </w:tcBorders>
            <w:vAlign w:val="center"/>
            <w:hideMark/>
          </w:tcPr>
          <w:p w14:paraId="021E9E43" w14:textId="77777777" w:rsidR="003D4593" w:rsidRPr="007A0E51" w:rsidRDefault="003D4593" w:rsidP="00986441">
            <w:pPr>
              <w:rPr>
                <w:rFonts w:cs="Arial"/>
                <w:color w:val="000000"/>
                <w:sz w:val="18"/>
                <w:szCs w:val="18"/>
                <w:lang w:val="en-MY" w:eastAsia="en-MY"/>
              </w:rPr>
            </w:pPr>
          </w:p>
        </w:tc>
        <w:tc>
          <w:tcPr>
            <w:tcW w:w="439" w:type="pct"/>
            <w:gridSpan w:val="2"/>
            <w:vMerge/>
            <w:tcBorders>
              <w:top w:val="single" w:sz="8" w:space="0" w:color="auto"/>
              <w:left w:val="single" w:sz="8" w:space="0" w:color="auto"/>
              <w:bottom w:val="single" w:sz="8" w:space="0" w:color="000000"/>
              <w:right w:val="single" w:sz="8" w:space="0" w:color="000000"/>
            </w:tcBorders>
            <w:vAlign w:val="center"/>
            <w:hideMark/>
          </w:tcPr>
          <w:p w14:paraId="6BAA344C" w14:textId="77777777" w:rsidR="003D4593" w:rsidRPr="007A0E51" w:rsidRDefault="003D4593" w:rsidP="00986441">
            <w:pPr>
              <w:rPr>
                <w:rFonts w:cs="Arial"/>
                <w:color w:val="000000"/>
                <w:sz w:val="18"/>
                <w:szCs w:val="18"/>
                <w:lang w:val="en-MY" w:eastAsia="en-MY"/>
              </w:rPr>
            </w:pPr>
          </w:p>
        </w:tc>
        <w:tc>
          <w:tcPr>
            <w:tcW w:w="448" w:type="pct"/>
            <w:gridSpan w:val="2"/>
            <w:vMerge/>
            <w:tcBorders>
              <w:top w:val="single" w:sz="8" w:space="0" w:color="auto"/>
              <w:left w:val="single" w:sz="8" w:space="0" w:color="auto"/>
              <w:bottom w:val="single" w:sz="8" w:space="0" w:color="000000"/>
              <w:right w:val="single" w:sz="8" w:space="0" w:color="000000"/>
            </w:tcBorders>
            <w:vAlign w:val="center"/>
            <w:hideMark/>
          </w:tcPr>
          <w:p w14:paraId="7BA53E25" w14:textId="77777777" w:rsidR="003D4593" w:rsidRPr="007A0E51" w:rsidRDefault="003D4593" w:rsidP="00986441">
            <w:pPr>
              <w:rPr>
                <w:rFonts w:cs="Arial"/>
                <w:color w:val="000000"/>
                <w:sz w:val="18"/>
                <w:szCs w:val="18"/>
                <w:lang w:val="en-MY" w:eastAsia="en-MY"/>
              </w:rPr>
            </w:pPr>
          </w:p>
        </w:tc>
        <w:tc>
          <w:tcPr>
            <w:tcW w:w="439" w:type="pct"/>
            <w:gridSpan w:val="2"/>
            <w:vMerge/>
            <w:tcBorders>
              <w:top w:val="single" w:sz="8" w:space="0" w:color="auto"/>
              <w:left w:val="single" w:sz="8" w:space="0" w:color="auto"/>
              <w:bottom w:val="single" w:sz="8" w:space="0" w:color="000000"/>
              <w:right w:val="single" w:sz="8" w:space="0" w:color="000000"/>
            </w:tcBorders>
            <w:vAlign w:val="center"/>
            <w:hideMark/>
          </w:tcPr>
          <w:p w14:paraId="0D4E1000" w14:textId="77777777" w:rsidR="003D4593" w:rsidRPr="007A0E51" w:rsidRDefault="003D4593" w:rsidP="00986441">
            <w:pPr>
              <w:rPr>
                <w:rFonts w:cs="Arial"/>
                <w:color w:val="000000"/>
                <w:sz w:val="18"/>
                <w:szCs w:val="18"/>
                <w:lang w:val="en-MY" w:eastAsia="en-MY"/>
              </w:rPr>
            </w:pPr>
          </w:p>
        </w:tc>
        <w:tc>
          <w:tcPr>
            <w:tcW w:w="448" w:type="pct"/>
            <w:gridSpan w:val="2"/>
            <w:vMerge/>
            <w:tcBorders>
              <w:top w:val="single" w:sz="8" w:space="0" w:color="auto"/>
              <w:left w:val="single" w:sz="8" w:space="0" w:color="auto"/>
              <w:bottom w:val="single" w:sz="8" w:space="0" w:color="000000"/>
              <w:right w:val="single" w:sz="8" w:space="0" w:color="000000"/>
            </w:tcBorders>
            <w:vAlign w:val="center"/>
            <w:hideMark/>
          </w:tcPr>
          <w:p w14:paraId="06C87B8A" w14:textId="77777777" w:rsidR="003D4593" w:rsidRPr="007A0E51" w:rsidRDefault="003D4593" w:rsidP="00986441">
            <w:pPr>
              <w:rPr>
                <w:rFonts w:cs="Arial"/>
                <w:color w:val="000000"/>
                <w:sz w:val="18"/>
                <w:szCs w:val="18"/>
                <w:lang w:val="en-MY" w:eastAsia="en-MY"/>
              </w:rPr>
            </w:pPr>
          </w:p>
        </w:tc>
        <w:tc>
          <w:tcPr>
            <w:tcW w:w="439" w:type="pct"/>
            <w:gridSpan w:val="2"/>
            <w:vMerge/>
            <w:tcBorders>
              <w:top w:val="single" w:sz="8" w:space="0" w:color="auto"/>
              <w:left w:val="single" w:sz="8" w:space="0" w:color="auto"/>
              <w:bottom w:val="single" w:sz="8" w:space="0" w:color="000000"/>
              <w:right w:val="single" w:sz="8" w:space="0" w:color="000000"/>
            </w:tcBorders>
            <w:vAlign w:val="center"/>
            <w:hideMark/>
          </w:tcPr>
          <w:p w14:paraId="5437FEB3" w14:textId="77777777" w:rsidR="003D4593" w:rsidRPr="007A0E51" w:rsidRDefault="003D4593" w:rsidP="00986441">
            <w:pPr>
              <w:rPr>
                <w:rFonts w:cs="Arial"/>
                <w:color w:val="000000"/>
                <w:sz w:val="18"/>
                <w:szCs w:val="18"/>
                <w:lang w:val="en-MY" w:eastAsia="en-MY"/>
              </w:rPr>
            </w:pPr>
          </w:p>
        </w:tc>
        <w:tc>
          <w:tcPr>
            <w:tcW w:w="448" w:type="pct"/>
            <w:gridSpan w:val="2"/>
            <w:vMerge/>
            <w:tcBorders>
              <w:top w:val="single" w:sz="8" w:space="0" w:color="auto"/>
              <w:left w:val="single" w:sz="8" w:space="0" w:color="auto"/>
              <w:bottom w:val="single" w:sz="8" w:space="0" w:color="000000"/>
              <w:right w:val="single" w:sz="8" w:space="0" w:color="000000"/>
            </w:tcBorders>
            <w:vAlign w:val="center"/>
            <w:hideMark/>
          </w:tcPr>
          <w:p w14:paraId="03330142" w14:textId="77777777" w:rsidR="003D4593" w:rsidRPr="007A0E51" w:rsidRDefault="003D4593" w:rsidP="00986441">
            <w:pPr>
              <w:rPr>
                <w:rFonts w:cs="Arial"/>
                <w:color w:val="000000"/>
                <w:sz w:val="18"/>
                <w:szCs w:val="18"/>
                <w:lang w:val="en-MY" w:eastAsia="en-MY"/>
              </w:rPr>
            </w:pPr>
          </w:p>
        </w:tc>
        <w:tc>
          <w:tcPr>
            <w:tcW w:w="437" w:type="pct"/>
            <w:gridSpan w:val="2"/>
            <w:vMerge/>
            <w:tcBorders>
              <w:top w:val="single" w:sz="8" w:space="0" w:color="auto"/>
              <w:left w:val="single" w:sz="8" w:space="0" w:color="auto"/>
              <w:bottom w:val="single" w:sz="8" w:space="0" w:color="000000"/>
              <w:right w:val="single" w:sz="8" w:space="0" w:color="000000"/>
            </w:tcBorders>
            <w:vAlign w:val="center"/>
            <w:hideMark/>
          </w:tcPr>
          <w:p w14:paraId="56C3E77D" w14:textId="77777777" w:rsidR="003D4593" w:rsidRPr="007A0E51" w:rsidRDefault="003D4593" w:rsidP="00986441">
            <w:pPr>
              <w:rPr>
                <w:rFonts w:cs="Arial"/>
                <w:color w:val="000000"/>
                <w:sz w:val="18"/>
                <w:szCs w:val="18"/>
                <w:lang w:val="en-MY" w:eastAsia="en-MY"/>
              </w:rPr>
            </w:pPr>
          </w:p>
        </w:tc>
      </w:tr>
      <w:tr w:rsidR="003D4593" w:rsidRPr="007A0E51" w14:paraId="2E8E34CE" w14:textId="77777777" w:rsidTr="003D4593">
        <w:trPr>
          <w:trHeight w:val="315"/>
        </w:trPr>
        <w:tc>
          <w:tcPr>
            <w:tcW w:w="197" w:type="pct"/>
            <w:tcBorders>
              <w:top w:val="nil"/>
              <w:left w:val="nil"/>
              <w:bottom w:val="nil"/>
              <w:right w:val="nil"/>
            </w:tcBorders>
            <w:shd w:val="clear" w:color="auto" w:fill="auto"/>
            <w:noWrap/>
            <w:vAlign w:val="bottom"/>
            <w:hideMark/>
          </w:tcPr>
          <w:p w14:paraId="421FA7DF" w14:textId="77777777" w:rsidR="003D4593" w:rsidRPr="007A0E51" w:rsidRDefault="003D4593" w:rsidP="00986441">
            <w:pPr>
              <w:jc w:val="center"/>
              <w:rPr>
                <w:rFonts w:cs="Arial"/>
                <w:color w:val="000000"/>
                <w:sz w:val="18"/>
                <w:szCs w:val="18"/>
                <w:lang w:val="en-MY" w:eastAsia="en-MY"/>
              </w:rPr>
            </w:pPr>
          </w:p>
        </w:tc>
        <w:tc>
          <w:tcPr>
            <w:tcW w:w="819" w:type="pct"/>
            <w:vMerge/>
            <w:tcBorders>
              <w:top w:val="nil"/>
              <w:left w:val="nil"/>
              <w:right w:val="single" w:sz="8" w:space="0" w:color="auto"/>
            </w:tcBorders>
            <w:vAlign w:val="center"/>
            <w:hideMark/>
          </w:tcPr>
          <w:p w14:paraId="5377E715" w14:textId="77777777" w:rsidR="003D4593" w:rsidRPr="007A0E51" w:rsidRDefault="003D4593" w:rsidP="00986441">
            <w:pPr>
              <w:rPr>
                <w:rFonts w:cs="Arial"/>
                <w:color w:val="000000"/>
                <w:sz w:val="18"/>
                <w:szCs w:val="18"/>
                <w:lang w:val="en-MY" w:eastAsia="en-MY"/>
              </w:rPr>
            </w:pPr>
          </w:p>
        </w:tc>
        <w:tc>
          <w:tcPr>
            <w:tcW w:w="438" w:type="pct"/>
            <w:gridSpan w:val="2"/>
            <w:tcBorders>
              <w:top w:val="nil"/>
              <w:left w:val="nil"/>
              <w:bottom w:val="single" w:sz="4" w:space="0" w:color="auto"/>
              <w:right w:val="nil"/>
            </w:tcBorders>
            <w:shd w:val="clear" w:color="auto" w:fill="auto"/>
            <w:vAlign w:val="center"/>
            <w:hideMark/>
          </w:tcPr>
          <w:p w14:paraId="39E8FF00"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 </w:t>
            </w:r>
          </w:p>
        </w:tc>
        <w:tc>
          <w:tcPr>
            <w:tcW w:w="448" w:type="pct"/>
            <w:gridSpan w:val="2"/>
            <w:vMerge/>
            <w:tcBorders>
              <w:top w:val="single" w:sz="8" w:space="0" w:color="auto"/>
              <w:left w:val="single" w:sz="8" w:space="0" w:color="auto"/>
              <w:bottom w:val="single" w:sz="8" w:space="0" w:color="000000"/>
              <w:right w:val="single" w:sz="8" w:space="0" w:color="000000"/>
            </w:tcBorders>
            <w:vAlign w:val="center"/>
            <w:hideMark/>
          </w:tcPr>
          <w:p w14:paraId="3A8B6BD5" w14:textId="77777777" w:rsidR="003D4593" w:rsidRPr="007A0E51" w:rsidRDefault="003D4593" w:rsidP="00986441">
            <w:pPr>
              <w:rPr>
                <w:rFonts w:cs="Arial"/>
                <w:color w:val="000000"/>
                <w:sz w:val="18"/>
                <w:szCs w:val="18"/>
                <w:lang w:val="en-MY" w:eastAsia="en-MY"/>
              </w:rPr>
            </w:pPr>
          </w:p>
        </w:tc>
        <w:tc>
          <w:tcPr>
            <w:tcW w:w="439" w:type="pct"/>
            <w:gridSpan w:val="2"/>
            <w:vMerge/>
            <w:tcBorders>
              <w:top w:val="single" w:sz="8" w:space="0" w:color="auto"/>
              <w:left w:val="single" w:sz="8" w:space="0" w:color="auto"/>
              <w:bottom w:val="single" w:sz="8" w:space="0" w:color="000000"/>
              <w:right w:val="single" w:sz="8" w:space="0" w:color="000000"/>
            </w:tcBorders>
            <w:vAlign w:val="center"/>
            <w:hideMark/>
          </w:tcPr>
          <w:p w14:paraId="11B49323" w14:textId="77777777" w:rsidR="003D4593" w:rsidRPr="007A0E51" w:rsidRDefault="003D4593" w:rsidP="00986441">
            <w:pPr>
              <w:rPr>
                <w:rFonts w:cs="Arial"/>
                <w:color w:val="000000"/>
                <w:sz w:val="18"/>
                <w:szCs w:val="18"/>
                <w:lang w:val="en-MY" w:eastAsia="en-MY"/>
              </w:rPr>
            </w:pPr>
          </w:p>
        </w:tc>
        <w:tc>
          <w:tcPr>
            <w:tcW w:w="448" w:type="pct"/>
            <w:gridSpan w:val="2"/>
            <w:vMerge/>
            <w:tcBorders>
              <w:top w:val="single" w:sz="8" w:space="0" w:color="auto"/>
              <w:left w:val="single" w:sz="8" w:space="0" w:color="auto"/>
              <w:bottom w:val="single" w:sz="8" w:space="0" w:color="000000"/>
              <w:right w:val="single" w:sz="8" w:space="0" w:color="000000"/>
            </w:tcBorders>
            <w:vAlign w:val="center"/>
            <w:hideMark/>
          </w:tcPr>
          <w:p w14:paraId="577D6780" w14:textId="77777777" w:rsidR="003D4593" w:rsidRPr="007A0E51" w:rsidRDefault="003D4593" w:rsidP="00986441">
            <w:pPr>
              <w:rPr>
                <w:rFonts w:cs="Arial"/>
                <w:color w:val="000000"/>
                <w:sz w:val="18"/>
                <w:szCs w:val="18"/>
                <w:lang w:val="en-MY" w:eastAsia="en-MY"/>
              </w:rPr>
            </w:pPr>
          </w:p>
        </w:tc>
        <w:tc>
          <w:tcPr>
            <w:tcW w:w="439" w:type="pct"/>
            <w:gridSpan w:val="2"/>
            <w:vMerge/>
            <w:tcBorders>
              <w:top w:val="single" w:sz="8" w:space="0" w:color="auto"/>
              <w:left w:val="single" w:sz="8" w:space="0" w:color="auto"/>
              <w:bottom w:val="single" w:sz="8" w:space="0" w:color="000000"/>
              <w:right w:val="single" w:sz="8" w:space="0" w:color="000000"/>
            </w:tcBorders>
            <w:vAlign w:val="center"/>
            <w:hideMark/>
          </w:tcPr>
          <w:p w14:paraId="00F885C7" w14:textId="77777777" w:rsidR="003D4593" w:rsidRPr="007A0E51" w:rsidRDefault="003D4593" w:rsidP="00986441">
            <w:pPr>
              <w:rPr>
                <w:rFonts w:cs="Arial"/>
                <w:color w:val="000000"/>
                <w:sz w:val="18"/>
                <w:szCs w:val="18"/>
                <w:lang w:val="en-MY" w:eastAsia="en-MY"/>
              </w:rPr>
            </w:pPr>
          </w:p>
        </w:tc>
        <w:tc>
          <w:tcPr>
            <w:tcW w:w="448" w:type="pct"/>
            <w:gridSpan w:val="2"/>
            <w:vMerge/>
            <w:tcBorders>
              <w:top w:val="single" w:sz="8" w:space="0" w:color="auto"/>
              <w:left w:val="single" w:sz="8" w:space="0" w:color="auto"/>
              <w:bottom w:val="single" w:sz="8" w:space="0" w:color="000000"/>
              <w:right w:val="single" w:sz="8" w:space="0" w:color="000000"/>
            </w:tcBorders>
            <w:vAlign w:val="center"/>
            <w:hideMark/>
          </w:tcPr>
          <w:p w14:paraId="5930C276" w14:textId="77777777" w:rsidR="003D4593" w:rsidRPr="007A0E51" w:rsidRDefault="003D4593" w:rsidP="00986441">
            <w:pPr>
              <w:rPr>
                <w:rFonts w:cs="Arial"/>
                <w:color w:val="000000"/>
                <w:sz w:val="18"/>
                <w:szCs w:val="18"/>
                <w:lang w:val="en-MY" w:eastAsia="en-MY"/>
              </w:rPr>
            </w:pPr>
          </w:p>
        </w:tc>
        <w:tc>
          <w:tcPr>
            <w:tcW w:w="439" w:type="pct"/>
            <w:gridSpan w:val="2"/>
            <w:vMerge/>
            <w:tcBorders>
              <w:top w:val="single" w:sz="8" w:space="0" w:color="auto"/>
              <w:left w:val="single" w:sz="8" w:space="0" w:color="auto"/>
              <w:bottom w:val="single" w:sz="8" w:space="0" w:color="000000"/>
              <w:right w:val="single" w:sz="8" w:space="0" w:color="000000"/>
            </w:tcBorders>
            <w:vAlign w:val="center"/>
            <w:hideMark/>
          </w:tcPr>
          <w:p w14:paraId="3EA1184A" w14:textId="77777777" w:rsidR="003D4593" w:rsidRPr="007A0E51" w:rsidRDefault="003D4593" w:rsidP="00986441">
            <w:pPr>
              <w:rPr>
                <w:rFonts w:cs="Arial"/>
                <w:color w:val="000000"/>
                <w:sz w:val="18"/>
                <w:szCs w:val="18"/>
                <w:lang w:val="en-MY" w:eastAsia="en-MY"/>
              </w:rPr>
            </w:pPr>
          </w:p>
        </w:tc>
        <w:tc>
          <w:tcPr>
            <w:tcW w:w="448" w:type="pct"/>
            <w:gridSpan w:val="2"/>
            <w:vMerge/>
            <w:tcBorders>
              <w:top w:val="single" w:sz="8" w:space="0" w:color="auto"/>
              <w:left w:val="single" w:sz="8" w:space="0" w:color="auto"/>
              <w:bottom w:val="single" w:sz="8" w:space="0" w:color="000000"/>
              <w:right w:val="single" w:sz="8" w:space="0" w:color="000000"/>
            </w:tcBorders>
            <w:vAlign w:val="center"/>
            <w:hideMark/>
          </w:tcPr>
          <w:p w14:paraId="452D91A5" w14:textId="77777777" w:rsidR="003D4593" w:rsidRPr="007A0E51" w:rsidRDefault="003D4593" w:rsidP="00986441">
            <w:pPr>
              <w:rPr>
                <w:rFonts w:cs="Arial"/>
                <w:color w:val="000000"/>
                <w:sz w:val="18"/>
                <w:szCs w:val="18"/>
                <w:lang w:val="en-MY" w:eastAsia="en-MY"/>
              </w:rPr>
            </w:pPr>
          </w:p>
        </w:tc>
        <w:tc>
          <w:tcPr>
            <w:tcW w:w="437" w:type="pct"/>
            <w:gridSpan w:val="2"/>
            <w:vMerge/>
            <w:tcBorders>
              <w:top w:val="single" w:sz="8" w:space="0" w:color="auto"/>
              <w:left w:val="single" w:sz="8" w:space="0" w:color="auto"/>
              <w:bottom w:val="single" w:sz="8" w:space="0" w:color="000000"/>
              <w:right w:val="single" w:sz="8" w:space="0" w:color="000000"/>
            </w:tcBorders>
            <w:vAlign w:val="center"/>
            <w:hideMark/>
          </w:tcPr>
          <w:p w14:paraId="00393AB7" w14:textId="77777777" w:rsidR="003D4593" w:rsidRPr="007A0E51" w:rsidRDefault="003D4593" w:rsidP="00986441">
            <w:pPr>
              <w:rPr>
                <w:rFonts w:cs="Arial"/>
                <w:color w:val="000000"/>
                <w:sz w:val="18"/>
                <w:szCs w:val="18"/>
                <w:lang w:val="en-MY" w:eastAsia="en-MY"/>
              </w:rPr>
            </w:pPr>
          </w:p>
        </w:tc>
      </w:tr>
      <w:tr w:rsidR="003D4593" w:rsidRPr="007A0E51" w14:paraId="7D8BEFB9" w14:textId="77777777" w:rsidTr="003D4593">
        <w:trPr>
          <w:trHeight w:val="315"/>
        </w:trPr>
        <w:tc>
          <w:tcPr>
            <w:tcW w:w="197" w:type="pct"/>
            <w:tcBorders>
              <w:top w:val="nil"/>
              <w:left w:val="nil"/>
              <w:bottom w:val="nil"/>
              <w:right w:val="nil"/>
            </w:tcBorders>
            <w:shd w:val="clear" w:color="auto" w:fill="auto"/>
            <w:noWrap/>
            <w:vAlign w:val="bottom"/>
          </w:tcPr>
          <w:p w14:paraId="208C90C4" w14:textId="77777777" w:rsidR="003D4593" w:rsidRPr="007A0E51" w:rsidRDefault="003D4593" w:rsidP="00986441">
            <w:pPr>
              <w:jc w:val="center"/>
              <w:rPr>
                <w:rFonts w:cs="Arial"/>
                <w:color w:val="000000"/>
                <w:sz w:val="18"/>
                <w:szCs w:val="18"/>
                <w:lang w:val="en-MY" w:eastAsia="en-MY"/>
              </w:rPr>
            </w:pPr>
          </w:p>
        </w:tc>
        <w:tc>
          <w:tcPr>
            <w:tcW w:w="819" w:type="pct"/>
            <w:tcBorders>
              <w:top w:val="nil"/>
              <w:left w:val="nil"/>
              <w:bottom w:val="single" w:sz="4" w:space="0" w:color="auto"/>
              <w:right w:val="single" w:sz="4" w:space="0" w:color="auto"/>
            </w:tcBorders>
            <w:vAlign w:val="center"/>
          </w:tcPr>
          <w:p w14:paraId="4B9A6D78" w14:textId="77777777" w:rsidR="003D4593" w:rsidRPr="007A0E51" w:rsidRDefault="003D4593" w:rsidP="00986441">
            <w:pPr>
              <w:rPr>
                <w:rFonts w:cs="Arial"/>
                <w:color w:val="000000"/>
                <w:sz w:val="18"/>
                <w:szCs w:val="18"/>
                <w:lang w:val="en-MY" w:eastAsia="en-MY"/>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7E666C42" w14:textId="77777777" w:rsidR="003D4593" w:rsidRPr="007A0E51" w:rsidRDefault="003D4593" w:rsidP="00986441">
            <w:pPr>
              <w:jc w:val="center"/>
              <w:rPr>
                <w:rFonts w:cs="Arial"/>
                <w:color w:val="000000"/>
                <w:sz w:val="18"/>
                <w:lang w:val="en-GB" w:eastAsia="en-MY"/>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3A540DBF" w14:textId="77777777" w:rsidR="003D4593" w:rsidRPr="007A0E51" w:rsidRDefault="003D4593" w:rsidP="00986441">
            <w:pPr>
              <w:jc w:val="center"/>
              <w:rPr>
                <w:rFonts w:cs="Arial"/>
                <w:color w:val="000000"/>
                <w:sz w:val="18"/>
                <w:lang w:val="en-GB" w:eastAsia="en-MY"/>
              </w:rPr>
            </w:pPr>
          </w:p>
        </w:tc>
        <w:tc>
          <w:tcPr>
            <w:tcW w:w="224" w:type="pct"/>
            <w:tcBorders>
              <w:top w:val="single" w:sz="8" w:space="0" w:color="auto"/>
              <w:left w:val="single" w:sz="4" w:space="0" w:color="auto"/>
              <w:bottom w:val="single" w:sz="8" w:space="0" w:color="000000"/>
              <w:right w:val="single" w:sz="8" w:space="0" w:color="000000"/>
            </w:tcBorders>
            <w:vAlign w:val="center"/>
          </w:tcPr>
          <w:p w14:paraId="45A03646" w14:textId="77777777" w:rsidR="003D4593" w:rsidRPr="007A0E51" w:rsidRDefault="003D4593" w:rsidP="00986441">
            <w:pPr>
              <w:rPr>
                <w:rFonts w:cs="Arial"/>
                <w:color w:val="000000"/>
                <w:sz w:val="18"/>
                <w:szCs w:val="18"/>
                <w:lang w:val="en-MY" w:eastAsia="en-MY"/>
              </w:rPr>
            </w:pPr>
          </w:p>
        </w:tc>
        <w:tc>
          <w:tcPr>
            <w:tcW w:w="224" w:type="pct"/>
            <w:tcBorders>
              <w:top w:val="single" w:sz="8" w:space="0" w:color="auto"/>
              <w:left w:val="single" w:sz="4" w:space="0" w:color="auto"/>
              <w:bottom w:val="single" w:sz="8" w:space="0" w:color="000000"/>
              <w:right w:val="single" w:sz="8" w:space="0" w:color="000000"/>
            </w:tcBorders>
            <w:vAlign w:val="center"/>
          </w:tcPr>
          <w:p w14:paraId="2E4EE5C3" w14:textId="77777777" w:rsidR="003D4593" w:rsidRPr="007A0E51" w:rsidRDefault="003D4593" w:rsidP="00986441">
            <w:pPr>
              <w:rPr>
                <w:rFonts w:cs="Arial"/>
                <w:color w:val="000000"/>
                <w:sz w:val="18"/>
                <w:szCs w:val="18"/>
                <w:lang w:val="en-MY" w:eastAsia="en-MY"/>
              </w:rPr>
            </w:pPr>
          </w:p>
        </w:tc>
        <w:tc>
          <w:tcPr>
            <w:tcW w:w="219" w:type="pct"/>
            <w:tcBorders>
              <w:top w:val="single" w:sz="8" w:space="0" w:color="auto"/>
              <w:left w:val="single" w:sz="8" w:space="0" w:color="auto"/>
              <w:bottom w:val="single" w:sz="8" w:space="0" w:color="000000"/>
              <w:right w:val="single" w:sz="8" w:space="0" w:color="000000"/>
            </w:tcBorders>
            <w:vAlign w:val="center"/>
          </w:tcPr>
          <w:p w14:paraId="23D12483" w14:textId="77777777" w:rsidR="003D4593" w:rsidRPr="007A0E51" w:rsidRDefault="003D4593" w:rsidP="00986441">
            <w:pPr>
              <w:rPr>
                <w:rFonts w:cs="Arial"/>
                <w:color w:val="000000"/>
                <w:sz w:val="18"/>
                <w:szCs w:val="18"/>
                <w:lang w:val="en-MY" w:eastAsia="en-MY"/>
              </w:rPr>
            </w:pPr>
          </w:p>
        </w:tc>
        <w:tc>
          <w:tcPr>
            <w:tcW w:w="220" w:type="pct"/>
            <w:tcBorders>
              <w:top w:val="single" w:sz="8" w:space="0" w:color="auto"/>
              <w:left w:val="single" w:sz="8" w:space="0" w:color="auto"/>
              <w:bottom w:val="single" w:sz="8" w:space="0" w:color="000000"/>
              <w:right w:val="single" w:sz="8" w:space="0" w:color="000000"/>
            </w:tcBorders>
            <w:vAlign w:val="center"/>
          </w:tcPr>
          <w:p w14:paraId="297271AF" w14:textId="77777777" w:rsidR="003D4593" w:rsidRPr="007A0E51" w:rsidRDefault="003D4593" w:rsidP="00986441">
            <w:pPr>
              <w:rPr>
                <w:rFonts w:cs="Arial"/>
                <w:color w:val="000000"/>
                <w:sz w:val="18"/>
                <w:szCs w:val="18"/>
                <w:lang w:val="en-MY" w:eastAsia="en-MY"/>
              </w:rPr>
            </w:pPr>
          </w:p>
        </w:tc>
        <w:tc>
          <w:tcPr>
            <w:tcW w:w="224" w:type="pct"/>
            <w:tcBorders>
              <w:top w:val="single" w:sz="8" w:space="0" w:color="auto"/>
              <w:left w:val="single" w:sz="8" w:space="0" w:color="auto"/>
              <w:bottom w:val="single" w:sz="8" w:space="0" w:color="000000"/>
              <w:right w:val="single" w:sz="8" w:space="0" w:color="000000"/>
            </w:tcBorders>
            <w:vAlign w:val="center"/>
          </w:tcPr>
          <w:p w14:paraId="268013FA" w14:textId="77777777" w:rsidR="003D4593" w:rsidRPr="007A0E51" w:rsidRDefault="003D4593" w:rsidP="00986441">
            <w:pPr>
              <w:rPr>
                <w:rFonts w:cs="Arial"/>
                <w:color w:val="000000"/>
                <w:sz w:val="18"/>
                <w:szCs w:val="18"/>
                <w:lang w:val="en-MY" w:eastAsia="en-MY"/>
              </w:rPr>
            </w:pPr>
          </w:p>
        </w:tc>
        <w:tc>
          <w:tcPr>
            <w:tcW w:w="224" w:type="pct"/>
            <w:tcBorders>
              <w:top w:val="single" w:sz="8" w:space="0" w:color="auto"/>
              <w:left w:val="single" w:sz="8" w:space="0" w:color="auto"/>
              <w:bottom w:val="single" w:sz="8" w:space="0" w:color="000000"/>
              <w:right w:val="single" w:sz="8" w:space="0" w:color="000000"/>
            </w:tcBorders>
            <w:vAlign w:val="center"/>
          </w:tcPr>
          <w:p w14:paraId="1A8B29A6" w14:textId="77777777" w:rsidR="003D4593" w:rsidRPr="007A0E51" w:rsidRDefault="003D4593" w:rsidP="00986441">
            <w:pPr>
              <w:rPr>
                <w:rFonts w:cs="Arial"/>
                <w:color w:val="000000"/>
                <w:sz w:val="18"/>
                <w:szCs w:val="18"/>
                <w:lang w:val="en-MY" w:eastAsia="en-MY"/>
              </w:rPr>
            </w:pPr>
          </w:p>
        </w:tc>
        <w:tc>
          <w:tcPr>
            <w:tcW w:w="219" w:type="pct"/>
            <w:tcBorders>
              <w:top w:val="single" w:sz="8" w:space="0" w:color="auto"/>
              <w:left w:val="single" w:sz="8" w:space="0" w:color="auto"/>
              <w:bottom w:val="single" w:sz="8" w:space="0" w:color="000000"/>
              <w:right w:val="single" w:sz="8" w:space="0" w:color="000000"/>
            </w:tcBorders>
            <w:vAlign w:val="center"/>
          </w:tcPr>
          <w:p w14:paraId="67C99840" w14:textId="77777777" w:rsidR="003D4593" w:rsidRPr="007A0E51" w:rsidRDefault="003D4593" w:rsidP="00986441">
            <w:pPr>
              <w:rPr>
                <w:rFonts w:cs="Arial"/>
                <w:color w:val="000000"/>
                <w:sz w:val="18"/>
                <w:szCs w:val="18"/>
                <w:lang w:val="en-MY" w:eastAsia="en-MY"/>
              </w:rPr>
            </w:pPr>
          </w:p>
        </w:tc>
        <w:tc>
          <w:tcPr>
            <w:tcW w:w="220" w:type="pct"/>
            <w:tcBorders>
              <w:top w:val="single" w:sz="8" w:space="0" w:color="auto"/>
              <w:left w:val="single" w:sz="8" w:space="0" w:color="auto"/>
              <w:bottom w:val="single" w:sz="8" w:space="0" w:color="000000"/>
              <w:right w:val="single" w:sz="8" w:space="0" w:color="000000"/>
            </w:tcBorders>
            <w:vAlign w:val="center"/>
          </w:tcPr>
          <w:p w14:paraId="3BE2AC03" w14:textId="77777777" w:rsidR="003D4593" w:rsidRPr="007A0E51" w:rsidRDefault="003D4593" w:rsidP="00986441">
            <w:pPr>
              <w:rPr>
                <w:rFonts w:cs="Arial"/>
                <w:color w:val="000000"/>
                <w:sz w:val="18"/>
                <w:szCs w:val="18"/>
                <w:lang w:val="en-MY" w:eastAsia="en-MY"/>
              </w:rPr>
            </w:pPr>
          </w:p>
        </w:tc>
        <w:tc>
          <w:tcPr>
            <w:tcW w:w="224" w:type="pct"/>
            <w:tcBorders>
              <w:top w:val="single" w:sz="8" w:space="0" w:color="auto"/>
              <w:left w:val="single" w:sz="8" w:space="0" w:color="auto"/>
              <w:bottom w:val="single" w:sz="8" w:space="0" w:color="000000"/>
              <w:right w:val="single" w:sz="8" w:space="0" w:color="000000"/>
            </w:tcBorders>
            <w:vAlign w:val="center"/>
          </w:tcPr>
          <w:p w14:paraId="01EDC3FD" w14:textId="77777777" w:rsidR="003D4593" w:rsidRPr="007A0E51" w:rsidRDefault="003D4593" w:rsidP="00986441">
            <w:pPr>
              <w:rPr>
                <w:rFonts w:cs="Arial"/>
                <w:color w:val="000000"/>
                <w:sz w:val="18"/>
                <w:szCs w:val="18"/>
                <w:lang w:val="en-MY" w:eastAsia="en-MY"/>
              </w:rPr>
            </w:pPr>
          </w:p>
        </w:tc>
        <w:tc>
          <w:tcPr>
            <w:tcW w:w="224" w:type="pct"/>
            <w:tcBorders>
              <w:top w:val="single" w:sz="8" w:space="0" w:color="auto"/>
              <w:left w:val="single" w:sz="8" w:space="0" w:color="auto"/>
              <w:bottom w:val="single" w:sz="8" w:space="0" w:color="000000"/>
              <w:right w:val="single" w:sz="8" w:space="0" w:color="000000"/>
            </w:tcBorders>
            <w:vAlign w:val="center"/>
          </w:tcPr>
          <w:p w14:paraId="19846CAC" w14:textId="77777777" w:rsidR="003D4593" w:rsidRPr="007A0E51" w:rsidRDefault="003D4593" w:rsidP="00986441">
            <w:pPr>
              <w:rPr>
                <w:rFonts w:cs="Arial"/>
                <w:color w:val="000000"/>
                <w:sz w:val="18"/>
                <w:szCs w:val="18"/>
                <w:lang w:val="en-MY" w:eastAsia="en-MY"/>
              </w:rPr>
            </w:pPr>
          </w:p>
        </w:tc>
        <w:tc>
          <w:tcPr>
            <w:tcW w:w="219" w:type="pct"/>
            <w:tcBorders>
              <w:top w:val="single" w:sz="8" w:space="0" w:color="auto"/>
              <w:left w:val="single" w:sz="8" w:space="0" w:color="auto"/>
              <w:bottom w:val="single" w:sz="8" w:space="0" w:color="000000"/>
              <w:right w:val="single" w:sz="8" w:space="0" w:color="000000"/>
            </w:tcBorders>
            <w:vAlign w:val="center"/>
          </w:tcPr>
          <w:p w14:paraId="0849B8F7" w14:textId="77777777" w:rsidR="003D4593" w:rsidRPr="007A0E51" w:rsidRDefault="003D4593" w:rsidP="00986441">
            <w:pPr>
              <w:rPr>
                <w:rFonts w:cs="Arial"/>
                <w:color w:val="000000"/>
                <w:sz w:val="18"/>
                <w:szCs w:val="18"/>
                <w:lang w:val="en-MY" w:eastAsia="en-MY"/>
              </w:rPr>
            </w:pPr>
          </w:p>
        </w:tc>
        <w:tc>
          <w:tcPr>
            <w:tcW w:w="220" w:type="pct"/>
            <w:tcBorders>
              <w:top w:val="single" w:sz="8" w:space="0" w:color="auto"/>
              <w:left w:val="single" w:sz="8" w:space="0" w:color="auto"/>
              <w:bottom w:val="single" w:sz="8" w:space="0" w:color="000000"/>
              <w:right w:val="single" w:sz="8" w:space="0" w:color="000000"/>
            </w:tcBorders>
            <w:vAlign w:val="center"/>
          </w:tcPr>
          <w:p w14:paraId="0F4981DF" w14:textId="77777777" w:rsidR="003D4593" w:rsidRPr="007A0E51" w:rsidRDefault="003D4593" w:rsidP="00986441">
            <w:pPr>
              <w:rPr>
                <w:rFonts w:cs="Arial"/>
                <w:color w:val="000000"/>
                <w:sz w:val="18"/>
                <w:szCs w:val="18"/>
                <w:lang w:val="en-MY" w:eastAsia="en-MY"/>
              </w:rPr>
            </w:pPr>
          </w:p>
        </w:tc>
        <w:tc>
          <w:tcPr>
            <w:tcW w:w="224" w:type="pct"/>
            <w:tcBorders>
              <w:top w:val="single" w:sz="8" w:space="0" w:color="auto"/>
              <w:left w:val="single" w:sz="8" w:space="0" w:color="auto"/>
              <w:bottom w:val="single" w:sz="8" w:space="0" w:color="000000"/>
              <w:right w:val="single" w:sz="8" w:space="0" w:color="000000"/>
            </w:tcBorders>
            <w:vAlign w:val="center"/>
          </w:tcPr>
          <w:p w14:paraId="12080CF3" w14:textId="77777777" w:rsidR="003D4593" w:rsidRPr="007A0E51" w:rsidRDefault="003D4593" w:rsidP="00986441">
            <w:pPr>
              <w:rPr>
                <w:rFonts w:cs="Arial"/>
                <w:color w:val="000000"/>
                <w:sz w:val="18"/>
                <w:szCs w:val="18"/>
                <w:lang w:val="en-MY" w:eastAsia="en-MY"/>
              </w:rPr>
            </w:pPr>
          </w:p>
        </w:tc>
        <w:tc>
          <w:tcPr>
            <w:tcW w:w="224" w:type="pct"/>
            <w:tcBorders>
              <w:top w:val="single" w:sz="8" w:space="0" w:color="auto"/>
              <w:left w:val="single" w:sz="8" w:space="0" w:color="auto"/>
              <w:bottom w:val="single" w:sz="8" w:space="0" w:color="000000"/>
              <w:right w:val="single" w:sz="8" w:space="0" w:color="000000"/>
            </w:tcBorders>
            <w:vAlign w:val="center"/>
          </w:tcPr>
          <w:p w14:paraId="59E57DF3" w14:textId="77777777" w:rsidR="003D4593" w:rsidRPr="007A0E51" w:rsidRDefault="003D4593" w:rsidP="00986441">
            <w:pPr>
              <w:rPr>
                <w:rFonts w:cs="Arial"/>
                <w:color w:val="000000"/>
                <w:sz w:val="18"/>
                <w:szCs w:val="18"/>
                <w:lang w:val="en-MY" w:eastAsia="en-MY"/>
              </w:rPr>
            </w:pPr>
          </w:p>
        </w:tc>
        <w:tc>
          <w:tcPr>
            <w:tcW w:w="232" w:type="pct"/>
            <w:tcBorders>
              <w:top w:val="single" w:sz="8" w:space="0" w:color="auto"/>
              <w:left w:val="single" w:sz="8" w:space="0" w:color="auto"/>
              <w:bottom w:val="single" w:sz="8" w:space="0" w:color="000000"/>
              <w:right w:val="single" w:sz="8" w:space="0" w:color="000000"/>
            </w:tcBorders>
            <w:vAlign w:val="center"/>
          </w:tcPr>
          <w:p w14:paraId="541DAB8B" w14:textId="77777777" w:rsidR="003D4593" w:rsidRPr="007A0E51" w:rsidRDefault="003D4593" w:rsidP="00986441">
            <w:pPr>
              <w:rPr>
                <w:rFonts w:cs="Arial"/>
                <w:color w:val="000000"/>
                <w:sz w:val="18"/>
                <w:szCs w:val="18"/>
                <w:lang w:val="en-MY" w:eastAsia="en-MY"/>
              </w:rPr>
            </w:pPr>
          </w:p>
        </w:tc>
        <w:tc>
          <w:tcPr>
            <w:tcW w:w="205" w:type="pct"/>
            <w:tcBorders>
              <w:top w:val="single" w:sz="8" w:space="0" w:color="auto"/>
              <w:left w:val="single" w:sz="8" w:space="0" w:color="auto"/>
              <w:bottom w:val="single" w:sz="8" w:space="0" w:color="000000"/>
              <w:right w:val="single" w:sz="8" w:space="0" w:color="000000"/>
            </w:tcBorders>
            <w:vAlign w:val="center"/>
          </w:tcPr>
          <w:p w14:paraId="114ACC4A" w14:textId="77777777" w:rsidR="003D4593" w:rsidRPr="007A0E51" w:rsidRDefault="003D4593" w:rsidP="00986441">
            <w:pPr>
              <w:rPr>
                <w:rFonts w:cs="Arial"/>
                <w:color w:val="000000"/>
                <w:sz w:val="18"/>
                <w:szCs w:val="18"/>
                <w:lang w:val="en-MY" w:eastAsia="en-MY"/>
              </w:rPr>
            </w:pPr>
          </w:p>
        </w:tc>
      </w:tr>
      <w:tr w:rsidR="003D4593" w:rsidRPr="007A0E51" w14:paraId="28006427" w14:textId="77777777" w:rsidTr="003D4593">
        <w:trPr>
          <w:trHeight w:val="315"/>
        </w:trPr>
        <w:tc>
          <w:tcPr>
            <w:tcW w:w="19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C7878ED"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xml:space="preserve">A. </w:t>
            </w:r>
          </w:p>
        </w:tc>
        <w:tc>
          <w:tcPr>
            <w:tcW w:w="819" w:type="pct"/>
            <w:tcBorders>
              <w:top w:val="single" w:sz="4" w:space="0" w:color="auto"/>
              <w:left w:val="nil"/>
              <w:bottom w:val="single" w:sz="8" w:space="0" w:color="auto"/>
              <w:right w:val="single" w:sz="8" w:space="0" w:color="auto"/>
            </w:tcBorders>
            <w:shd w:val="clear" w:color="auto" w:fill="auto"/>
            <w:vAlign w:val="center"/>
            <w:hideMark/>
          </w:tcPr>
          <w:p w14:paraId="34C40B84" w14:textId="77777777" w:rsidR="003D4593" w:rsidRPr="007A0E51" w:rsidRDefault="003D4593" w:rsidP="00986441">
            <w:pPr>
              <w:jc w:val="both"/>
              <w:rPr>
                <w:rFonts w:cs="Arial"/>
                <w:color w:val="000000"/>
                <w:sz w:val="18"/>
                <w:szCs w:val="18"/>
                <w:lang w:val="en-MY" w:eastAsia="en-MY"/>
              </w:rPr>
            </w:pPr>
            <w:r w:rsidRPr="007A0E51">
              <w:rPr>
                <w:rFonts w:cs="Arial"/>
                <w:color w:val="000000"/>
                <w:sz w:val="18"/>
                <w:lang w:val="en-GB" w:eastAsia="en-MY"/>
              </w:rPr>
              <w:t>Total Quantity of Sales</w:t>
            </w:r>
          </w:p>
        </w:tc>
        <w:tc>
          <w:tcPr>
            <w:tcW w:w="219" w:type="pct"/>
            <w:tcBorders>
              <w:top w:val="single" w:sz="4" w:space="0" w:color="auto"/>
              <w:left w:val="nil"/>
              <w:bottom w:val="single" w:sz="8" w:space="0" w:color="auto"/>
              <w:right w:val="single" w:sz="8" w:space="0" w:color="auto"/>
            </w:tcBorders>
            <w:shd w:val="clear" w:color="auto" w:fill="auto"/>
            <w:vAlign w:val="center"/>
            <w:hideMark/>
          </w:tcPr>
          <w:p w14:paraId="5FFAA4B0"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 </w:t>
            </w:r>
          </w:p>
        </w:tc>
        <w:tc>
          <w:tcPr>
            <w:tcW w:w="219" w:type="pct"/>
            <w:tcBorders>
              <w:top w:val="single" w:sz="4" w:space="0" w:color="auto"/>
              <w:left w:val="nil"/>
              <w:bottom w:val="single" w:sz="8" w:space="0" w:color="auto"/>
              <w:right w:val="single" w:sz="8" w:space="0" w:color="auto"/>
            </w:tcBorders>
            <w:shd w:val="clear" w:color="auto" w:fill="auto"/>
            <w:vAlign w:val="center"/>
            <w:hideMark/>
          </w:tcPr>
          <w:p w14:paraId="2D8CD6B2"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0F152D94"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3A82421C"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 </w:t>
            </w:r>
          </w:p>
        </w:tc>
        <w:tc>
          <w:tcPr>
            <w:tcW w:w="219" w:type="pct"/>
            <w:tcBorders>
              <w:top w:val="nil"/>
              <w:left w:val="nil"/>
              <w:bottom w:val="single" w:sz="8" w:space="0" w:color="auto"/>
              <w:right w:val="single" w:sz="8" w:space="0" w:color="auto"/>
            </w:tcBorders>
            <w:shd w:val="clear" w:color="auto" w:fill="auto"/>
            <w:vAlign w:val="center"/>
            <w:hideMark/>
          </w:tcPr>
          <w:p w14:paraId="322F009E"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 </w:t>
            </w:r>
          </w:p>
        </w:tc>
        <w:tc>
          <w:tcPr>
            <w:tcW w:w="220" w:type="pct"/>
            <w:tcBorders>
              <w:top w:val="nil"/>
              <w:left w:val="nil"/>
              <w:bottom w:val="single" w:sz="8" w:space="0" w:color="auto"/>
              <w:right w:val="single" w:sz="8" w:space="0" w:color="auto"/>
            </w:tcBorders>
            <w:shd w:val="clear" w:color="auto" w:fill="auto"/>
            <w:vAlign w:val="center"/>
            <w:hideMark/>
          </w:tcPr>
          <w:p w14:paraId="50377C13"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7B9FB419"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38CD230F"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 </w:t>
            </w:r>
          </w:p>
        </w:tc>
        <w:tc>
          <w:tcPr>
            <w:tcW w:w="219" w:type="pct"/>
            <w:tcBorders>
              <w:top w:val="nil"/>
              <w:left w:val="nil"/>
              <w:bottom w:val="single" w:sz="8" w:space="0" w:color="auto"/>
              <w:right w:val="single" w:sz="8" w:space="0" w:color="auto"/>
            </w:tcBorders>
            <w:shd w:val="clear" w:color="auto" w:fill="auto"/>
            <w:vAlign w:val="center"/>
            <w:hideMark/>
          </w:tcPr>
          <w:p w14:paraId="30C6D995"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 </w:t>
            </w:r>
          </w:p>
        </w:tc>
        <w:tc>
          <w:tcPr>
            <w:tcW w:w="220" w:type="pct"/>
            <w:tcBorders>
              <w:top w:val="nil"/>
              <w:left w:val="nil"/>
              <w:bottom w:val="single" w:sz="8" w:space="0" w:color="auto"/>
              <w:right w:val="single" w:sz="8" w:space="0" w:color="auto"/>
            </w:tcBorders>
            <w:shd w:val="clear" w:color="auto" w:fill="auto"/>
            <w:vAlign w:val="center"/>
            <w:hideMark/>
          </w:tcPr>
          <w:p w14:paraId="5795E884"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2D06036B"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5ABDF630"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 </w:t>
            </w:r>
          </w:p>
        </w:tc>
        <w:tc>
          <w:tcPr>
            <w:tcW w:w="219" w:type="pct"/>
            <w:tcBorders>
              <w:top w:val="nil"/>
              <w:left w:val="nil"/>
              <w:bottom w:val="single" w:sz="8" w:space="0" w:color="auto"/>
              <w:right w:val="single" w:sz="8" w:space="0" w:color="auto"/>
            </w:tcBorders>
            <w:shd w:val="clear" w:color="auto" w:fill="auto"/>
            <w:vAlign w:val="center"/>
            <w:hideMark/>
          </w:tcPr>
          <w:p w14:paraId="449A72DE"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 </w:t>
            </w:r>
          </w:p>
        </w:tc>
        <w:tc>
          <w:tcPr>
            <w:tcW w:w="220" w:type="pct"/>
            <w:tcBorders>
              <w:top w:val="nil"/>
              <w:left w:val="nil"/>
              <w:bottom w:val="single" w:sz="8" w:space="0" w:color="auto"/>
              <w:right w:val="single" w:sz="8" w:space="0" w:color="auto"/>
            </w:tcBorders>
            <w:shd w:val="clear" w:color="auto" w:fill="auto"/>
            <w:vAlign w:val="center"/>
            <w:hideMark/>
          </w:tcPr>
          <w:p w14:paraId="743589E9"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44F892A0"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0F1DDC05"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 </w:t>
            </w:r>
          </w:p>
        </w:tc>
        <w:tc>
          <w:tcPr>
            <w:tcW w:w="232" w:type="pct"/>
            <w:tcBorders>
              <w:top w:val="nil"/>
              <w:left w:val="nil"/>
              <w:bottom w:val="single" w:sz="8" w:space="0" w:color="auto"/>
              <w:right w:val="single" w:sz="8" w:space="0" w:color="auto"/>
            </w:tcBorders>
            <w:shd w:val="clear" w:color="auto" w:fill="auto"/>
            <w:vAlign w:val="center"/>
            <w:hideMark/>
          </w:tcPr>
          <w:p w14:paraId="078E61C5"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 </w:t>
            </w:r>
          </w:p>
        </w:tc>
        <w:tc>
          <w:tcPr>
            <w:tcW w:w="205" w:type="pct"/>
            <w:tcBorders>
              <w:top w:val="nil"/>
              <w:left w:val="nil"/>
              <w:bottom w:val="single" w:sz="8" w:space="0" w:color="auto"/>
              <w:right w:val="single" w:sz="8" w:space="0" w:color="auto"/>
            </w:tcBorders>
            <w:shd w:val="clear" w:color="auto" w:fill="auto"/>
            <w:vAlign w:val="center"/>
            <w:hideMark/>
          </w:tcPr>
          <w:p w14:paraId="7C496DA6"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 </w:t>
            </w:r>
          </w:p>
        </w:tc>
      </w:tr>
      <w:tr w:rsidR="003D4593" w:rsidRPr="007A0E51" w14:paraId="6516F3B3" w14:textId="77777777" w:rsidTr="003D4593">
        <w:trPr>
          <w:trHeight w:val="315"/>
        </w:trPr>
        <w:tc>
          <w:tcPr>
            <w:tcW w:w="197"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320F06E8"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B.</w:t>
            </w:r>
          </w:p>
        </w:tc>
        <w:tc>
          <w:tcPr>
            <w:tcW w:w="819" w:type="pct"/>
            <w:tcBorders>
              <w:top w:val="nil"/>
              <w:left w:val="nil"/>
              <w:bottom w:val="single" w:sz="8" w:space="0" w:color="auto"/>
              <w:right w:val="single" w:sz="8" w:space="0" w:color="auto"/>
            </w:tcBorders>
            <w:shd w:val="clear" w:color="auto" w:fill="auto"/>
            <w:vAlign w:val="center"/>
            <w:hideMark/>
          </w:tcPr>
          <w:p w14:paraId="0588CADA" w14:textId="77777777" w:rsidR="003D4593" w:rsidRPr="007A0E51" w:rsidRDefault="003D4593" w:rsidP="00986441">
            <w:pPr>
              <w:jc w:val="both"/>
              <w:rPr>
                <w:rFonts w:cs="Arial"/>
                <w:color w:val="000000"/>
                <w:sz w:val="18"/>
                <w:szCs w:val="18"/>
                <w:lang w:val="en-MY" w:eastAsia="en-MY"/>
              </w:rPr>
            </w:pPr>
            <w:r w:rsidRPr="007A0E51">
              <w:rPr>
                <w:rFonts w:cs="Arial"/>
                <w:color w:val="000000"/>
                <w:sz w:val="18"/>
                <w:lang w:val="en-GB" w:eastAsia="en-MY"/>
              </w:rPr>
              <w:t>Total Net Value of Sales</w:t>
            </w:r>
          </w:p>
        </w:tc>
        <w:tc>
          <w:tcPr>
            <w:tcW w:w="219" w:type="pct"/>
            <w:tcBorders>
              <w:top w:val="nil"/>
              <w:left w:val="nil"/>
              <w:bottom w:val="single" w:sz="8" w:space="0" w:color="auto"/>
              <w:right w:val="single" w:sz="8" w:space="0" w:color="auto"/>
            </w:tcBorders>
            <w:shd w:val="clear" w:color="auto" w:fill="auto"/>
            <w:vAlign w:val="center"/>
            <w:hideMark/>
          </w:tcPr>
          <w:p w14:paraId="6BDAB521"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 </w:t>
            </w:r>
          </w:p>
        </w:tc>
        <w:tc>
          <w:tcPr>
            <w:tcW w:w="219" w:type="pct"/>
            <w:tcBorders>
              <w:top w:val="nil"/>
              <w:left w:val="nil"/>
              <w:bottom w:val="single" w:sz="8" w:space="0" w:color="auto"/>
              <w:right w:val="single" w:sz="8" w:space="0" w:color="auto"/>
            </w:tcBorders>
            <w:shd w:val="clear" w:color="auto" w:fill="auto"/>
            <w:vAlign w:val="center"/>
            <w:hideMark/>
          </w:tcPr>
          <w:p w14:paraId="4063AC13"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4ACD1CC2"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39D51FBC"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 </w:t>
            </w:r>
          </w:p>
        </w:tc>
        <w:tc>
          <w:tcPr>
            <w:tcW w:w="219" w:type="pct"/>
            <w:tcBorders>
              <w:top w:val="nil"/>
              <w:left w:val="nil"/>
              <w:bottom w:val="single" w:sz="8" w:space="0" w:color="auto"/>
              <w:right w:val="single" w:sz="8" w:space="0" w:color="auto"/>
            </w:tcBorders>
            <w:shd w:val="clear" w:color="auto" w:fill="auto"/>
            <w:vAlign w:val="center"/>
            <w:hideMark/>
          </w:tcPr>
          <w:p w14:paraId="402F404B"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 </w:t>
            </w:r>
          </w:p>
        </w:tc>
        <w:tc>
          <w:tcPr>
            <w:tcW w:w="220" w:type="pct"/>
            <w:tcBorders>
              <w:top w:val="nil"/>
              <w:left w:val="nil"/>
              <w:bottom w:val="single" w:sz="8" w:space="0" w:color="auto"/>
              <w:right w:val="single" w:sz="8" w:space="0" w:color="auto"/>
            </w:tcBorders>
            <w:shd w:val="clear" w:color="auto" w:fill="auto"/>
            <w:vAlign w:val="center"/>
            <w:hideMark/>
          </w:tcPr>
          <w:p w14:paraId="6FC264A5"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0F9C0142"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6EE9096E"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 </w:t>
            </w:r>
          </w:p>
        </w:tc>
        <w:tc>
          <w:tcPr>
            <w:tcW w:w="219" w:type="pct"/>
            <w:tcBorders>
              <w:top w:val="nil"/>
              <w:left w:val="nil"/>
              <w:bottom w:val="single" w:sz="8" w:space="0" w:color="auto"/>
              <w:right w:val="single" w:sz="8" w:space="0" w:color="auto"/>
            </w:tcBorders>
            <w:shd w:val="clear" w:color="auto" w:fill="auto"/>
            <w:vAlign w:val="center"/>
            <w:hideMark/>
          </w:tcPr>
          <w:p w14:paraId="7D1BB399"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 </w:t>
            </w:r>
          </w:p>
        </w:tc>
        <w:tc>
          <w:tcPr>
            <w:tcW w:w="220" w:type="pct"/>
            <w:tcBorders>
              <w:top w:val="nil"/>
              <w:left w:val="nil"/>
              <w:bottom w:val="single" w:sz="8" w:space="0" w:color="auto"/>
              <w:right w:val="single" w:sz="8" w:space="0" w:color="auto"/>
            </w:tcBorders>
            <w:shd w:val="clear" w:color="auto" w:fill="auto"/>
            <w:vAlign w:val="center"/>
            <w:hideMark/>
          </w:tcPr>
          <w:p w14:paraId="2AC5F17D"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06CE1A76"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2BD9D060"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 </w:t>
            </w:r>
          </w:p>
        </w:tc>
        <w:tc>
          <w:tcPr>
            <w:tcW w:w="219" w:type="pct"/>
            <w:tcBorders>
              <w:top w:val="nil"/>
              <w:left w:val="nil"/>
              <w:bottom w:val="single" w:sz="8" w:space="0" w:color="auto"/>
              <w:right w:val="single" w:sz="8" w:space="0" w:color="auto"/>
            </w:tcBorders>
            <w:shd w:val="clear" w:color="auto" w:fill="auto"/>
            <w:vAlign w:val="center"/>
            <w:hideMark/>
          </w:tcPr>
          <w:p w14:paraId="5E1BAC7E"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 </w:t>
            </w:r>
          </w:p>
        </w:tc>
        <w:tc>
          <w:tcPr>
            <w:tcW w:w="220" w:type="pct"/>
            <w:tcBorders>
              <w:top w:val="nil"/>
              <w:left w:val="nil"/>
              <w:bottom w:val="single" w:sz="8" w:space="0" w:color="auto"/>
              <w:right w:val="single" w:sz="8" w:space="0" w:color="auto"/>
            </w:tcBorders>
            <w:shd w:val="clear" w:color="auto" w:fill="auto"/>
            <w:vAlign w:val="center"/>
            <w:hideMark/>
          </w:tcPr>
          <w:p w14:paraId="66B551C3"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550E8692"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294D7BFD"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 </w:t>
            </w:r>
          </w:p>
        </w:tc>
        <w:tc>
          <w:tcPr>
            <w:tcW w:w="232" w:type="pct"/>
            <w:tcBorders>
              <w:top w:val="nil"/>
              <w:left w:val="nil"/>
              <w:bottom w:val="single" w:sz="8" w:space="0" w:color="auto"/>
              <w:right w:val="single" w:sz="8" w:space="0" w:color="auto"/>
            </w:tcBorders>
            <w:shd w:val="clear" w:color="auto" w:fill="auto"/>
            <w:vAlign w:val="center"/>
            <w:hideMark/>
          </w:tcPr>
          <w:p w14:paraId="1C9A506F"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 </w:t>
            </w:r>
          </w:p>
        </w:tc>
        <w:tc>
          <w:tcPr>
            <w:tcW w:w="205" w:type="pct"/>
            <w:tcBorders>
              <w:top w:val="nil"/>
              <w:left w:val="nil"/>
              <w:bottom w:val="single" w:sz="8" w:space="0" w:color="auto"/>
              <w:right w:val="single" w:sz="8" w:space="0" w:color="auto"/>
            </w:tcBorders>
            <w:shd w:val="clear" w:color="auto" w:fill="auto"/>
            <w:vAlign w:val="center"/>
            <w:hideMark/>
          </w:tcPr>
          <w:p w14:paraId="670C7CA7"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 </w:t>
            </w:r>
          </w:p>
        </w:tc>
      </w:tr>
      <w:tr w:rsidR="003D4593" w:rsidRPr="007A0E51" w14:paraId="5EC47641" w14:textId="77777777" w:rsidTr="003D4593">
        <w:trPr>
          <w:trHeight w:val="315"/>
        </w:trPr>
        <w:tc>
          <w:tcPr>
            <w:tcW w:w="197" w:type="pct"/>
            <w:tcBorders>
              <w:top w:val="single" w:sz="8" w:space="0" w:color="auto"/>
              <w:left w:val="single" w:sz="4" w:space="0" w:color="auto"/>
              <w:bottom w:val="nil"/>
              <w:right w:val="nil"/>
            </w:tcBorders>
            <w:shd w:val="clear" w:color="auto" w:fill="auto"/>
            <w:vAlign w:val="center"/>
            <w:hideMark/>
          </w:tcPr>
          <w:p w14:paraId="3C8FFC7C"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C.</w:t>
            </w:r>
          </w:p>
        </w:tc>
        <w:tc>
          <w:tcPr>
            <w:tcW w:w="819" w:type="pct"/>
            <w:tcBorders>
              <w:top w:val="nil"/>
              <w:left w:val="single" w:sz="8" w:space="0" w:color="auto"/>
              <w:bottom w:val="nil"/>
              <w:right w:val="single" w:sz="8" w:space="0" w:color="auto"/>
            </w:tcBorders>
            <w:shd w:val="clear" w:color="auto" w:fill="auto"/>
            <w:vAlign w:val="center"/>
            <w:hideMark/>
          </w:tcPr>
          <w:p w14:paraId="7AD5EE72" w14:textId="77777777" w:rsidR="003D4593" w:rsidRPr="007A0E51" w:rsidRDefault="003D4593" w:rsidP="00986441">
            <w:pPr>
              <w:jc w:val="both"/>
              <w:rPr>
                <w:rFonts w:cs="Arial"/>
                <w:color w:val="000000"/>
                <w:sz w:val="18"/>
                <w:szCs w:val="18"/>
                <w:lang w:val="en-MY" w:eastAsia="en-MY"/>
              </w:rPr>
            </w:pPr>
            <w:r w:rsidRPr="007A0E51">
              <w:rPr>
                <w:rFonts w:cs="Arial"/>
                <w:color w:val="000000"/>
                <w:sz w:val="18"/>
                <w:lang w:val="en-GB" w:eastAsia="en-MY"/>
              </w:rPr>
              <w:t xml:space="preserve">Cost of goods sold: </w:t>
            </w:r>
          </w:p>
        </w:tc>
        <w:tc>
          <w:tcPr>
            <w:tcW w:w="3984" w:type="pct"/>
            <w:gridSpan w:val="18"/>
            <w:tcBorders>
              <w:top w:val="nil"/>
              <w:left w:val="nil"/>
              <w:bottom w:val="nil"/>
              <w:right w:val="single" w:sz="8" w:space="0" w:color="000000"/>
            </w:tcBorders>
            <w:shd w:val="clear" w:color="000000" w:fill="A6A6A6"/>
            <w:vAlign w:val="center"/>
            <w:hideMark/>
          </w:tcPr>
          <w:p w14:paraId="7C297D9A"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r>
      <w:tr w:rsidR="003D4593" w:rsidRPr="007A0E51" w14:paraId="78810BBA" w14:textId="77777777" w:rsidTr="003D4593">
        <w:trPr>
          <w:trHeight w:val="735"/>
        </w:trPr>
        <w:tc>
          <w:tcPr>
            <w:tcW w:w="197" w:type="pct"/>
            <w:tcBorders>
              <w:top w:val="nil"/>
              <w:left w:val="single" w:sz="4" w:space="0" w:color="auto"/>
              <w:bottom w:val="nil"/>
              <w:right w:val="nil"/>
            </w:tcBorders>
            <w:shd w:val="clear" w:color="auto" w:fill="auto"/>
            <w:vAlign w:val="center"/>
            <w:hideMark/>
          </w:tcPr>
          <w:p w14:paraId="31F97873" w14:textId="77777777" w:rsidR="003D4593" w:rsidRPr="007A0E51" w:rsidRDefault="003D4593" w:rsidP="00986441">
            <w:pPr>
              <w:jc w:val="center"/>
              <w:rPr>
                <w:rFonts w:cs="Arial"/>
                <w:color w:val="000000"/>
                <w:sz w:val="18"/>
                <w:szCs w:val="18"/>
                <w:lang w:val="en-MY" w:eastAsia="en-MY"/>
              </w:rPr>
            </w:pPr>
          </w:p>
        </w:tc>
        <w:tc>
          <w:tcPr>
            <w:tcW w:w="819" w:type="pct"/>
            <w:tcBorders>
              <w:top w:val="nil"/>
              <w:left w:val="single" w:sz="8" w:space="0" w:color="auto"/>
              <w:bottom w:val="nil"/>
              <w:right w:val="single" w:sz="8" w:space="0" w:color="auto"/>
            </w:tcBorders>
            <w:shd w:val="clear" w:color="auto" w:fill="auto"/>
            <w:vAlign w:val="center"/>
            <w:hideMark/>
          </w:tcPr>
          <w:p w14:paraId="4A8EAFA4" w14:textId="77777777" w:rsidR="003D4593" w:rsidRPr="007A0E51" w:rsidRDefault="003D4593" w:rsidP="00986441">
            <w:pPr>
              <w:rPr>
                <w:rFonts w:cs="Arial"/>
                <w:bCs/>
                <w:color w:val="000000"/>
                <w:sz w:val="18"/>
                <w:szCs w:val="18"/>
                <w:lang w:val="en-MY" w:eastAsia="en-MY"/>
              </w:rPr>
            </w:pPr>
            <w:r w:rsidRPr="007A0E51">
              <w:rPr>
                <w:rFonts w:cs="Arial"/>
                <w:bCs/>
                <w:color w:val="000000"/>
                <w:sz w:val="18"/>
                <w:szCs w:val="18"/>
                <w:lang w:val="en-GB" w:eastAsia="en-MY"/>
              </w:rPr>
              <w:t>(1) Variable Manufacturing Costs (1(a)+1(b)+1(c))</w:t>
            </w:r>
          </w:p>
        </w:tc>
        <w:tc>
          <w:tcPr>
            <w:tcW w:w="219" w:type="pct"/>
            <w:tcBorders>
              <w:top w:val="single" w:sz="8" w:space="0" w:color="auto"/>
              <w:left w:val="nil"/>
              <w:bottom w:val="single" w:sz="8" w:space="0" w:color="auto"/>
              <w:right w:val="single" w:sz="8" w:space="0" w:color="auto"/>
            </w:tcBorders>
            <w:shd w:val="clear" w:color="auto" w:fill="auto"/>
            <w:vAlign w:val="center"/>
            <w:hideMark/>
          </w:tcPr>
          <w:p w14:paraId="5EF4F494"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19" w:type="pct"/>
            <w:tcBorders>
              <w:top w:val="single" w:sz="8" w:space="0" w:color="auto"/>
              <w:left w:val="nil"/>
              <w:bottom w:val="single" w:sz="8" w:space="0" w:color="auto"/>
              <w:right w:val="single" w:sz="8" w:space="0" w:color="auto"/>
            </w:tcBorders>
            <w:shd w:val="clear" w:color="auto" w:fill="auto"/>
            <w:vAlign w:val="center"/>
            <w:hideMark/>
          </w:tcPr>
          <w:p w14:paraId="7657AEF9"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single" w:sz="8" w:space="0" w:color="auto"/>
              <w:left w:val="nil"/>
              <w:bottom w:val="single" w:sz="8" w:space="0" w:color="auto"/>
              <w:right w:val="single" w:sz="8" w:space="0" w:color="auto"/>
            </w:tcBorders>
            <w:shd w:val="clear" w:color="auto" w:fill="auto"/>
            <w:vAlign w:val="center"/>
            <w:hideMark/>
          </w:tcPr>
          <w:p w14:paraId="1CE0852A"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single" w:sz="8" w:space="0" w:color="auto"/>
              <w:left w:val="nil"/>
              <w:bottom w:val="single" w:sz="8" w:space="0" w:color="auto"/>
              <w:right w:val="single" w:sz="8" w:space="0" w:color="auto"/>
            </w:tcBorders>
            <w:shd w:val="clear" w:color="auto" w:fill="auto"/>
            <w:vAlign w:val="center"/>
            <w:hideMark/>
          </w:tcPr>
          <w:p w14:paraId="6C6155BA"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19" w:type="pct"/>
            <w:tcBorders>
              <w:top w:val="single" w:sz="8" w:space="0" w:color="auto"/>
              <w:left w:val="nil"/>
              <w:bottom w:val="single" w:sz="8" w:space="0" w:color="auto"/>
              <w:right w:val="single" w:sz="8" w:space="0" w:color="auto"/>
            </w:tcBorders>
            <w:shd w:val="clear" w:color="auto" w:fill="auto"/>
            <w:vAlign w:val="center"/>
            <w:hideMark/>
          </w:tcPr>
          <w:p w14:paraId="6D22A69F"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0" w:type="pct"/>
            <w:tcBorders>
              <w:top w:val="single" w:sz="8" w:space="0" w:color="auto"/>
              <w:left w:val="nil"/>
              <w:bottom w:val="single" w:sz="8" w:space="0" w:color="auto"/>
              <w:right w:val="single" w:sz="8" w:space="0" w:color="auto"/>
            </w:tcBorders>
            <w:shd w:val="clear" w:color="auto" w:fill="auto"/>
            <w:vAlign w:val="center"/>
            <w:hideMark/>
          </w:tcPr>
          <w:p w14:paraId="655F0AE2"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single" w:sz="8" w:space="0" w:color="auto"/>
              <w:left w:val="nil"/>
              <w:bottom w:val="single" w:sz="8" w:space="0" w:color="auto"/>
              <w:right w:val="single" w:sz="8" w:space="0" w:color="auto"/>
            </w:tcBorders>
            <w:shd w:val="clear" w:color="auto" w:fill="auto"/>
            <w:vAlign w:val="center"/>
            <w:hideMark/>
          </w:tcPr>
          <w:p w14:paraId="0A317A50"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single" w:sz="8" w:space="0" w:color="auto"/>
              <w:left w:val="nil"/>
              <w:bottom w:val="single" w:sz="8" w:space="0" w:color="auto"/>
              <w:right w:val="single" w:sz="8" w:space="0" w:color="auto"/>
            </w:tcBorders>
            <w:shd w:val="clear" w:color="auto" w:fill="auto"/>
            <w:vAlign w:val="center"/>
            <w:hideMark/>
          </w:tcPr>
          <w:p w14:paraId="272E0C5B"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19" w:type="pct"/>
            <w:tcBorders>
              <w:top w:val="single" w:sz="8" w:space="0" w:color="auto"/>
              <w:left w:val="nil"/>
              <w:bottom w:val="single" w:sz="8" w:space="0" w:color="auto"/>
              <w:right w:val="single" w:sz="8" w:space="0" w:color="auto"/>
            </w:tcBorders>
            <w:shd w:val="clear" w:color="auto" w:fill="auto"/>
            <w:vAlign w:val="center"/>
            <w:hideMark/>
          </w:tcPr>
          <w:p w14:paraId="2C9CC8DD"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0" w:type="pct"/>
            <w:tcBorders>
              <w:top w:val="single" w:sz="8" w:space="0" w:color="auto"/>
              <w:left w:val="nil"/>
              <w:bottom w:val="single" w:sz="8" w:space="0" w:color="auto"/>
              <w:right w:val="single" w:sz="8" w:space="0" w:color="auto"/>
            </w:tcBorders>
            <w:shd w:val="clear" w:color="auto" w:fill="auto"/>
            <w:vAlign w:val="center"/>
            <w:hideMark/>
          </w:tcPr>
          <w:p w14:paraId="15D29CE8"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single" w:sz="8" w:space="0" w:color="auto"/>
              <w:left w:val="nil"/>
              <w:bottom w:val="single" w:sz="8" w:space="0" w:color="auto"/>
              <w:right w:val="single" w:sz="8" w:space="0" w:color="auto"/>
            </w:tcBorders>
            <w:shd w:val="clear" w:color="auto" w:fill="auto"/>
            <w:vAlign w:val="center"/>
            <w:hideMark/>
          </w:tcPr>
          <w:p w14:paraId="4BDA22DC"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single" w:sz="8" w:space="0" w:color="auto"/>
              <w:left w:val="nil"/>
              <w:bottom w:val="single" w:sz="8" w:space="0" w:color="auto"/>
              <w:right w:val="single" w:sz="8" w:space="0" w:color="auto"/>
            </w:tcBorders>
            <w:shd w:val="clear" w:color="auto" w:fill="auto"/>
            <w:vAlign w:val="center"/>
            <w:hideMark/>
          </w:tcPr>
          <w:p w14:paraId="0A781CB4"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19" w:type="pct"/>
            <w:tcBorders>
              <w:top w:val="single" w:sz="8" w:space="0" w:color="auto"/>
              <w:left w:val="nil"/>
              <w:bottom w:val="single" w:sz="8" w:space="0" w:color="auto"/>
              <w:right w:val="single" w:sz="8" w:space="0" w:color="auto"/>
            </w:tcBorders>
            <w:shd w:val="clear" w:color="auto" w:fill="auto"/>
            <w:vAlign w:val="center"/>
            <w:hideMark/>
          </w:tcPr>
          <w:p w14:paraId="3CF1E382"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0" w:type="pct"/>
            <w:tcBorders>
              <w:top w:val="single" w:sz="8" w:space="0" w:color="auto"/>
              <w:left w:val="nil"/>
              <w:bottom w:val="single" w:sz="8" w:space="0" w:color="auto"/>
              <w:right w:val="single" w:sz="8" w:space="0" w:color="auto"/>
            </w:tcBorders>
            <w:shd w:val="clear" w:color="auto" w:fill="auto"/>
            <w:vAlign w:val="center"/>
            <w:hideMark/>
          </w:tcPr>
          <w:p w14:paraId="26B1BBF5"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single" w:sz="8" w:space="0" w:color="auto"/>
              <w:left w:val="nil"/>
              <w:bottom w:val="single" w:sz="8" w:space="0" w:color="auto"/>
              <w:right w:val="single" w:sz="8" w:space="0" w:color="auto"/>
            </w:tcBorders>
            <w:shd w:val="clear" w:color="auto" w:fill="auto"/>
            <w:vAlign w:val="center"/>
            <w:hideMark/>
          </w:tcPr>
          <w:p w14:paraId="0B8475A8"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single" w:sz="8" w:space="0" w:color="auto"/>
              <w:left w:val="nil"/>
              <w:bottom w:val="single" w:sz="8" w:space="0" w:color="auto"/>
              <w:right w:val="single" w:sz="8" w:space="0" w:color="auto"/>
            </w:tcBorders>
            <w:shd w:val="clear" w:color="auto" w:fill="auto"/>
            <w:vAlign w:val="center"/>
            <w:hideMark/>
          </w:tcPr>
          <w:p w14:paraId="73A264BA"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32" w:type="pct"/>
            <w:tcBorders>
              <w:top w:val="single" w:sz="8" w:space="0" w:color="auto"/>
              <w:left w:val="nil"/>
              <w:bottom w:val="single" w:sz="8" w:space="0" w:color="auto"/>
              <w:right w:val="single" w:sz="8" w:space="0" w:color="auto"/>
            </w:tcBorders>
            <w:shd w:val="clear" w:color="auto" w:fill="auto"/>
            <w:vAlign w:val="center"/>
            <w:hideMark/>
          </w:tcPr>
          <w:p w14:paraId="37FF2457"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05" w:type="pct"/>
            <w:tcBorders>
              <w:top w:val="single" w:sz="8" w:space="0" w:color="auto"/>
              <w:left w:val="nil"/>
              <w:bottom w:val="single" w:sz="8" w:space="0" w:color="auto"/>
              <w:right w:val="single" w:sz="8" w:space="0" w:color="auto"/>
            </w:tcBorders>
            <w:shd w:val="clear" w:color="auto" w:fill="auto"/>
            <w:vAlign w:val="center"/>
            <w:hideMark/>
          </w:tcPr>
          <w:p w14:paraId="5221DF51"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r>
      <w:tr w:rsidR="003D4593" w:rsidRPr="007A0E51" w14:paraId="4694F024" w14:textId="77777777" w:rsidTr="003D4593">
        <w:trPr>
          <w:trHeight w:val="315"/>
        </w:trPr>
        <w:tc>
          <w:tcPr>
            <w:tcW w:w="197" w:type="pct"/>
            <w:tcBorders>
              <w:top w:val="nil"/>
              <w:left w:val="single" w:sz="4" w:space="0" w:color="auto"/>
              <w:bottom w:val="nil"/>
              <w:right w:val="nil"/>
            </w:tcBorders>
            <w:shd w:val="clear" w:color="auto" w:fill="auto"/>
            <w:vAlign w:val="center"/>
            <w:hideMark/>
          </w:tcPr>
          <w:p w14:paraId="09ABCE97" w14:textId="77777777" w:rsidR="003D4593" w:rsidRPr="007A0E51" w:rsidRDefault="003D4593" w:rsidP="00986441">
            <w:pPr>
              <w:jc w:val="center"/>
              <w:rPr>
                <w:rFonts w:cs="Arial"/>
                <w:color w:val="000000"/>
                <w:sz w:val="18"/>
                <w:szCs w:val="18"/>
                <w:lang w:val="en-MY" w:eastAsia="en-MY"/>
              </w:rPr>
            </w:pPr>
          </w:p>
        </w:tc>
        <w:tc>
          <w:tcPr>
            <w:tcW w:w="819" w:type="pct"/>
            <w:tcBorders>
              <w:top w:val="nil"/>
              <w:left w:val="single" w:sz="8" w:space="0" w:color="auto"/>
              <w:bottom w:val="nil"/>
              <w:right w:val="single" w:sz="8" w:space="0" w:color="auto"/>
            </w:tcBorders>
            <w:shd w:val="clear" w:color="auto" w:fill="auto"/>
            <w:noWrap/>
            <w:vAlign w:val="center"/>
            <w:hideMark/>
          </w:tcPr>
          <w:p w14:paraId="1F213F9D" w14:textId="77777777" w:rsidR="003D4593" w:rsidRPr="007A0E51" w:rsidRDefault="003D4593" w:rsidP="00986441">
            <w:pPr>
              <w:jc w:val="both"/>
              <w:rPr>
                <w:rFonts w:cs="Arial"/>
                <w:color w:val="000000"/>
                <w:sz w:val="18"/>
                <w:szCs w:val="18"/>
                <w:lang w:val="en-MY" w:eastAsia="en-MY"/>
              </w:rPr>
            </w:pPr>
            <w:r w:rsidRPr="007A0E51">
              <w:rPr>
                <w:rFonts w:cs="Arial"/>
                <w:color w:val="000000"/>
                <w:sz w:val="18"/>
                <w:szCs w:val="18"/>
                <w:lang w:val="en-GB" w:eastAsia="en-MY"/>
              </w:rPr>
              <w:t>(a) Raw materials (</w:t>
            </w:r>
            <w:proofErr w:type="spellStart"/>
            <w:r w:rsidRPr="007A0E51">
              <w:rPr>
                <w:rFonts w:cs="Arial"/>
                <w:color w:val="000000"/>
                <w:sz w:val="18"/>
                <w:szCs w:val="18"/>
                <w:lang w:val="en-GB" w:eastAsia="en-MY"/>
              </w:rPr>
              <w:t>i+ii</w:t>
            </w:r>
            <w:proofErr w:type="spellEnd"/>
            <w:r w:rsidRPr="007A0E51">
              <w:rPr>
                <w:rFonts w:cs="Arial"/>
                <w:color w:val="000000"/>
                <w:sz w:val="18"/>
                <w:szCs w:val="18"/>
                <w:lang w:val="en-GB" w:eastAsia="en-MY"/>
              </w:rPr>
              <w:t>):</w:t>
            </w:r>
          </w:p>
        </w:tc>
        <w:tc>
          <w:tcPr>
            <w:tcW w:w="219" w:type="pct"/>
            <w:tcBorders>
              <w:top w:val="nil"/>
              <w:left w:val="nil"/>
              <w:bottom w:val="single" w:sz="8" w:space="0" w:color="auto"/>
              <w:right w:val="single" w:sz="8" w:space="0" w:color="auto"/>
            </w:tcBorders>
            <w:shd w:val="clear" w:color="auto" w:fill="auto"/>
            <w:vAlign w:val="center"/>
            <w:hideMark/>
          </w:tcPr>
          <w:p w14:paraId="59922BD2"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14:paraId="57A8038F"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639D70D8"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29FEFDE4"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14:paraId="365ECB20"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14:paraId="6DA36669"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309CB78B"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073A0A78"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14:paraId="58B04F32"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14:paraId="7EDB1471"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35AC26BE"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28570BE2"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14:paraId="2E6FB42B"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14:paraId="0E5FB203"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083CCF25"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1FE37ECF"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32" w:type="pct"/>
            <w:tcBorders>
              <w:top w:val="nil"/>
              <w:left w:val="nil"/>
              <w:bottom w:val="single" w:sz="8" w:space="0" w:color="auto"/>
              <w:right w:val="single" w:sz="8" w:space="0" w:color="auto"/>
            </w:tcBorders>
            <w:shd w:val="clear" w:color="auto" w:fill="auto"/>
            <w:vAlign w:val="center"/>
            <w:hideMark/>
          </w:tcPr>
          <w:p w14:paraId="75847FCC"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05" w:type="pct"/>
            <w:tcBorders>
              <w:top w:val="nil"/>
              <w:left w:val="nil"/>
              <w:bottom w:val="single" w:sz="8" w:space="0" w:color="auto"/>
              <w:right w:val="single" w:sz="8" w:space="0" w:color="auto"/>
            </w:tcBorders>
            <w:shd w:val="clear" w:color="auto" w:fill="auto"/>
            <w:vAlign w:val="center"/>
            <w:hideMark/>
          </w:tcPr>
          <w:p w14:paraId="7727A294"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r>
      <w:tr w:rsidR="003D4593" w:rsidRPr="007A0E51" w14:paraId="26303B85" w14:textId="77777777" w:rsidTr="003D4593">
        <w:trPr>
          <w:trHeight w:val="315"/>
        </w:trPr>
        <w:tc>
          <w:tcPr>
            <w:tcW w:w="197" w:type="pct"/>
            <w:tcBorders>
              <w:top w:val="nil"/>
              <w:left w:val="single" w:sz="4" w:space="0" w:color="auto"/>
              <w:bottom w:val="nil"/>
              <w:right w:val="nil"/>
            </w:tcBorders>
            <w:shd w:val="clear" w:color="auto" w:fill="auto"/>
            <w:vAlign w:val="center"/>
            <w:hideMark/>
          </w:tcPr>
          <w:p w14:paraId="5ACD6FF7" w14:textId="77777777" w:rsidR="003D4593" w:rsidRPr="007A0E51" w:rsidRDefault="003D4593" w:rsidP="00986441">
            <w:pPr>
              <w:jc w:val="center"/>
              <w:rPr>
                <w:rFonts w:cs="Arial"/>
                <w:color w:val="000000"/>
                <w:sz w:val="18"/>
                <w:szCs w:val="18"/>
                <w:lang w:val="en-MY" w:eastAsia="en-MY"/>
              </w:rPr>
            </w:pPr>
          </w:p>
        </w:tc>
        <w:tc>
          <w:tcPr>
            <w:tcW w:w="819" w:type="pct"/>
            <w:tcBorders>
              <w:top w:val="nil"/>
              <w:left w:val="single" w:sz="8" w:space="0" w:color="auto"/>
              <w:bottom w:val="nil"/>
              <w:right w:val="single" w:sz="8" w:space="0" w:color="auto"/>
            </w:tcBorders>
            <w:shd w:val="clear" w:color="auto" w:fill="auto"/>
            <w:vAlign w:val="center"/>
            <w:hideMark/>
          </w:tcPr>
          <w:p w14:paraId="164D3D3C" w14:textId="77777777" w:rsidR="003D4593" w:rsidRPr="007A0E51" w:rsidRDefault="003D4593" w:rsidP="00986441">
            <w:pPr>
              <w:jc w:val="both"/>
              <w:rPr>
                <w:rFonts w:cs="Arial"/>
                <w:color w:val="000000"/>
                <w:sz w:val="18"/>
                <w:szCs w:val="18"/>
                <w:lang w:val="en-MY" w:eastAsia="en-MY"/>
              </w:rPr>
            </w:pPr>
            <w:r w:rsidRPr="007A0E51">
              <w:rPr>
                <w:rFonts w:cs="Arial"/>
                <w:color w:val="000000"/>
                <w:sz w:val="18"/>
                <w:szCs w:val="18"/>
                <w:lang w:val="en-GB" w:eastAsia="en-MY"/>
              </w:rPr>
              <w:t>(</w:t>
            </w:r>
            <w:proofErr w:type="spellStart"/>
            <w:r w:rsidRPr="007A0E51">
              <w:rPr>
                <w:rFonts w:cs="Arial"/>
                <w:color w:val="000000"/>
                <w:sz w:val="18"/>
                <w:szCs w:val="18"/>
                <w:lang w:val="en-GB" w:eastAsia="en-MY"/>
              </w:rPr>
              <w:t>i</w:t>
            </w:r>
            <w:proofErr w:type="spellEnd"/>
            <w:r w:rsidRPr="007A0E51">
              <w:rPr>
                <w:rFonts w:cs="Arial"/>
                <w:color w:val="000000"/>
                <w:sz w:val="18"/>
                <w:szCs w:val="18"/>
                <w:lang w:val="en-GB" w:eastAsia="en-MY"/>
              </w:rPr>
              <w:t>) Local</w:t>
            </w:r>
          </w:p>
        </w:tc>
        <w:tc>
          <w:tcPr>
            <w:tcW w:w="219" w:type="pct"/>
            <w:tcBorders>
              <w:top w:val="nil"/>
              <w:left w:val="nil"/>
              <w:bottom w:val="single" w:sz="8" w:space="0" w:color="auto"/>
              <w:right w:val="single" w:sz="8" w:space="0" w:color="auto"/>
            </w:tcBorders>
            <w:shd w:val="clear" w:color="auto" w:fill="auto"/>
            <w:vAlign w:val="center"/>
            <w:hideMark/>
          </w:tcPr>
          <w:p w14:paraId="2C32ECDB"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14:paraId="38B56108"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215830B9"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4F51E141"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14:paraId="133B4F5C"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14:paraId="6560409B"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389B5F63"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3BA73414"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14:paraId="1885B850"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14:paraId="5CFC8EC1"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5FFD7D12"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1AB3F827"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14:paraId="0543B721"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14:paraId="11D520FE"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385F65FF"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3ED8CA8B"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32" w:type="pct"/>
            <w:tcBorders>
              <w:top w:val="nil"/>
              <w:left w:val="nil"/>
              <w:bottom w:val="single" w:sz="8" w:space="0" w:color="auto"/>
              <w:right w:val="single" w:sz="8" w:space="0" w:color="auto"/>
            </w:tcBorders>
            <w:shd w:val="clear" w:color="auto" w:fill="auto"/>
            <w:vAlign w:val="center"/>
            <w:hideMark/>
          </w:tcPr>
          <w:p w14:paraId="1DDF0759"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05" w:type="pct"/>
            <w:tcBorders>
              <w:top w:val="nil"/>
              <w:left w:val="nil"/>
              <w:bottom w:val="single" w:sz="8" w:space="0" w:color="auto"/>
              <w:right w:val="single" w:sz="8" w:space="0" w:color="auto"/>
            </w:tcBorders>
            <w:shd w:val="clear" w:color="auto" w:fill="auto"/>
            <w:vAlign w:val="center"/>
            <w:hideMark/>
          </w:tcPr>
          <w:p w14:paraId="10299470"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r>
      <w:tr w:rsidR="003D4593" w:rsidRPr="007A0E51" w14:paraId="4ED7BD6F" w14:textId="77777777" w:rsidTr="003D4593">
        <w:trPr>
          <w:trHeight w:val="315"/>
        </w:trPr>
        <w:tc>
          <w:tcPr>
            <w:tcW w:w="197" w:type="pct"/>
            <w:tcBorders>
              <w:top w:val="nil"/>
              <w:left w:val="single" w:sz="4" w:space="0" w:color="auto"/>
              <w:bottom w:val="nil"/>
              <w:right w:val="nil"/>
            </w:tcBorders>
            <w:shd w:val="clear" w:color="auto" w:fill="auto"/>
            <w:vAlign w:val="center"/>
            <w:hideMark/>
          </w:tcPr>
          <w:p w14:paraId="236824F3" w14:textId="77777777" w:rsidR="003D4593" w:rsidRPr="007A0E51" w:rsidRDefault="003D4593" w:rsidP="00986441">
            <w:pPr>
              <w:jc w:val="center"/>
              <w:rPr>
                <w:rFonts w:cs="Arial"/>
                <w:color w:val="000000"/>
                <w:sz w:val="18"/>
                <w:szCs w:val="18"/>
                <w:lang w:val="en-MY" w:eastAsia="en-MY"/>
              </w:rPr>
            </w:pPr>
          </w:p>
        </w:tc>
        <w:tc>
          <w:tcPr>
            <w:tcW w:w="819" w:type="pct"/>
            <w:tcBorders>
              <w:top w:val="nil"/>
              <w:left w:val="single" w:sz="8" w:space="0" w:color="auto"/>
              <w:bottom w:val="nil"/>
              <w:right w:val="single" w:sz="8" w:space="0" w:color="auto"/>
            </w:tcBorders>
            <w:shd w:val="clear" w:color="auto" w:fill="auto"/>
            <w:vAlign w:val="center"/>
            <w:hideMark/>
          </w:tcPr>
          <w:p w14:paraId="6D5E4AA0" w14:textId="77777777" w:rsidR="003D4593" w:rsidRPr="007A0E51" w:rsidRDefault="003D4593" w:rsidP="00986441">
            <w:pPr>
              <w:jc w:val="both"/>
              <w:rPr>
                <w:rFonts w:cs="Arial"/>
                <w:color w:val="000000"/>
                <w:sz w:val="18"/>
                <w:szCs w:val="18"/>
                <w:lang w:val="en-MY" w:eastAsia="en-MY"/>
              </w:rPr>
            </w:pPr>
            <w:r w:rsidRPr="007A0E51">
              <w:rPr>
                <w:rFonts w:cs="Arial"/>
                <w:color w:val="000000"/>
                <w:sz w:val="18"/>
                <w:szCs w:val="18"/>
                <w:lang w:val="en-GB" w:eastAsia="en-MY"/>
              </w:rPr>
              <w:t>(ii) Imported</w:t>
            </w:r>
          </w:p>
        </w:tc>
        <w:tc>
          <w:tcPr>
            <w:tcW w:w="219" w:type="pct"/>
            <w:tcBorders>
              <w:top w:val="nil"/>
              <w:left w:val="nil"/>
              <w:bottom w:val="single" w:sz="8" w:space="0" w:color="auto"/>
              <w:right w:val="single" w:sz="8" w:space="0" w:color="auto"/>
            </w:tcBorders>
            <w:shd w:val="clear" w:color="auto" w:fill="auto"/>
            <w:vAlign w:val="center"/>
            <w:hideMark/>
          </w:tcPr>
          <w:p w14:paraId="5561DFD9"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14:paraId="26D56E43"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64F3BF6D"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7603B68D"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14:paraId="077F2607"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14:paraId="33E2961D"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16A59986"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69FF6BFD"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14:paraId="06DEBF9A"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14:paraId="2A691FA2"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1DEF5588"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01B1076B"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14:paraId="7F765282"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14:paraId="79483FBC"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63C1FF76"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24724EED"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32" w:type="pct"/>
            <w:tcBorders>
              <w:top w:val="nil"/>
              <w:left w:val="nil"/>
              <w:bottom w:val="single" w:sz="8" w:space="0" w:color="auto"/>
              <w:right w:val="single" w:sz="8" w:space="0" w:color="auto"/>
            </w:tcBorders>
            <w:shd w:val="clear" w:color="auto" w:fill="auto"/>
            <w:vAlign w:val="center"/>
            <w:hideMark/>
          </w:tcPr>
          <w:p w14:paraId="504A93A4"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05" w:type="pct"/>
            <w:tcBorders>
              <w:top w:val="nil"/>
              <w:left w:val="nil"/>
              <w:bottom w:val="single" w:sz="8" w:space="0" w:color="auto"/>
              <w:right w:val="single" w:sz="8" w:space="0" w:color="auto"/>
            </w:tcBorders>
            <w:shd w:val="clear" w:color="auto" w:fill="auto"/>
            <w:vAlign w:val="center"/>
            <w:hideMark/>
          </w:tcPr>
          <w:p w14:paraId="580EE799"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r>
      <w:tr w:rsidR="003D4593" w:rsidRPr="007A0E51" w14:paraId="61107DE4" w14:textId="77777777" w:rsidTr="003D4593">
        <w:trPr>
          <w:trHeight w:val="315"/>
        </w:trPr>
        <w:tc>
          <w:tcPr>
            <w:tcW w:w="197" w:type="pct"/>
            <w:tcBorders>
              <w:top w:val="nil"/>
              <w:left w:val="single" w:sz="4" w:space="0" w:color="auto"/>
              <w:bottom w:val="nil"/>
              <w:right w:val="nil"/>
            </w:tcBorders>
            <w:shd w:val="clear" w:color="auto" w:fill="auto"/>
            <w:vAlign w:val="center"/>
            <w:hideMark/>
          </w:tcPr>
          <w:p w14:paraId="458B37E5" w14:textId="77777777" w:rsidR="003D4593" w:rsidRPr="007A0E51" w:rsidRDefault="003D4593" w:rsidP="00986441">
            <w:pPr>
              <w:jc w:val="center"/>
              <w:rPr>
                <w:rFonts w:cs="Arial"/>
                <w:color w:val="000000"/>
                <w:sz w:val="18"/>
                <w:szCs w:val="18"/>
                <w:lang w:val="en-MY" w:eastAsia="en-MY"/>
              </w:rPr>
            </w:pPr>
          </w:p>
        </w:tc>
        <w:tc>
          <w:tcPr>
            <w:tcW w:w="819" w:type="pct"/>
            <w:tcBorders>
              <w:top w:val="nil"/>
              <w:left w:val="single" w:sz="8" w:space="0" w:color="auto"/>
              <w:bottom w:val="nil"/>
              <w:right w:val="single" w:sz="8" w:space="0" w:color="auto"/>
            </w:tcBorders>
            <w:shd w:val="clear" w:color="auto" w:fill="auto"/>
            <w:vAlign w:val="center"/>
            <w:hideMark/>
          </w:tcPr>
          <w:p w14:paraId="08EC2D9A" w14:textId="77777777" w:rsidR="003D4593" w:rsidRPr="007A0E51" w:rsidRDefault="003D4593" w:rsidP="00986441">
            <w:pPr>
              <w:jc w:val="both"/>
              <w:rPr>
                <w:rFonts w:cs="Arial"/>
                <w:color w:val="000000"/>
                <w:sz w:val="18"/>
                <w:szCs w:val="18"/>
                <w:lang w:val="en-MY" w:eastAsia="en-MY"/>
              </w:rPr>
            </w:pPr>
            <w:r w:rsidRPr="007A0E51">
              <w:rPr>
                <w:rFonts w:cs="Arial"/>
                <w:color w:val="000000"/>
                <w:sz w:val="18"/>
                <w:szCs w:val="18"/>
                <w:lang w:val="en-MY" w:eastAsia="en-MY"/>
              </w:rPr>
              <w:t>(b) Direct Labour</w:t>
            </w:r>
          </w:p>
        </w:tc>
        <w:tc>
          <w:tcPr>
            <w:tcW w:w="219" w:type="pct"/>
            <w:tcBorders>
              <w:top w:val="nil"/>
              <w:left w:val="nil"/>
              <w:bottom w:val="single" w:sz="8" w:space="0" w:color="auto"/>
              <w:right w:val="single" w:sz="8" w:space="0" w:color="auto"/>
            </w:tcBorders>
            <w:shd w:val="clear" w:color="auto" w:fill="auto"/>
            <w:vAlign w:val="center"/>
            <w:hideMark/>
          </w:tcPr>
          <w:p w14:paraId="679E2584"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GB" w:eastAsia="en-MY"/>
              </w:rPr>
              <w:t> </w:t>
            </w:r>
          </w:p>
        </w:tc>
        <w:tc>
          <w:tcPr>
            <w:tcW w:w="219" w:type="pct"/>
            <w:tcBorders>
              <w:top w:val="nil"/>
              <w:left w:val="nil"/>
              <w:bottom w:val="single" w:sz="8" w:space="0" w:color="auto"/>
              <w:right w:val="single" w:sz="8" w:space="0" w:color="auto"/>
            </w:tcBorders>
            <w:shd w:val="clear" w:color="auto" w:fill="auto"/>
            <w:vAlign w:val="center"/>
            <w:hideMark/>
          </w:tcPr>
          <w:p w14:paraId="3912181D"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0633DE3D"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0EE18B80"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14:paraId="7DB16FF5"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14:paraId="1B210EA1"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5E3AFD72"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1819D8C8"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14:paraId="329E2662"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14:paraId="78333A24"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604A6E4A"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2275E66D"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14:paraId="20159966"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14:paraId="77AAA190"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68050466"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2386BD42"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32" w:type="pct"/>
            <w:tcBorders>
              <w:top w:val="nil"/>
              <w:left w:val="nil"/>
              <w:bottom w:val="single" w:sz="8" w:space="0" w:color="auto"/>
              <w:right w:val="single" w:sz="8" w:space="0" w:color="auto"/>
            </w:tcBorders>
            <w:shd w:val="clear" w:color="auto" w:fill="auto"/>
            <w:vAlign w:val="center"/>
            <w:hideMark/>
          </w:tcPr>
          <w:p w14:paraId="03175EA7"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05" w:type="pct"/>
            <w:tcBorders>
              <w:top w:val="nil"/>
              <w:left w:val="nil"/>
              <w:bottom w:val="single" w:sz="8" w:space="0" w:color="auto"/>
              <w:right w:val="single" w:sz="8" w:space="0" w:color="auto"/>
            </w:tcBorders>
            <w:shd w:val="clear" w:color="auto" w:fill="auto"/>
            <w:vAlign w:val="center"/>
            <w:hideMark/>
          </w:tcPr>
          <w:p w14:paraId="3296DFB2"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r>
      <w:tr w:rsidR="003D4593" w:rsidRPr="007A0E51" w14:paraId="1861AF06" w14:textId="77777777" w:rsidTr="003D4593">
        <w:trPr>
          <w:trHeight w:val="315"/>
        </w:trPr>
        <w:tc>
          <w:tcPr>
            <w:tcW w:w="197" w:type="pct"/>
            <w:tcBorders>
              <w:top w:val="nil"/>
              <w:left w:val="single" w:sz="4" w:space="0" w:color="auto"/>
              <w:bottom w:val="nil"/>
              <w:right w:val="nil"/>
            </w:tcBorders>
            <w:shd w:val="clear" w:color="auto" w:fill="auto"/>
            <w:vAlign w:val="center"/>
            <w:hideMark/>
          </w:tcPr>
          <w:p w14:paraId="50BA7695" w14:textId="77777777" w:rsidR="003D4593" w:rsidRPr="007A0E51" w:rsidRDefault="003D4593" w:rsidP="00986441">
            <w:pPr>
              <w:jc w:val="center"/>
              <w:rPr>
                <w:rFonts w:cs="Arial"/>
                <w:color w:val="000000"/>
                <w:sz w:val="18"/>
                <w:szCs w:val="18"/>
                <w:lang w:val="en-MY" w:eastAsia="en-MY"/>
              </w:rPr>
            </w:pPr>
          </w:p>
        </w:tc>
        <w:tc>
          <w:tcPr>
            <w:tcW w:w="819" w:type="pct"/>
            <w:tcBorders>
              <w:top w:val="nil"/>
              <w:left w:val="single" w:sz="8" w:space="0" w:color="auto"/>
              <w:bottom w:val="nil"/>
              <w:right w:val="single" w:sz="8" w:space="0" w:color="auto"/>
            </w:tcBorders>
            <w:shd w:val="clear" w:color="auto" w:fill="auto"/>
            <w:vAlign w:val="center"/>
            <w:hideMark/>
          </w:tcPr>
          <w:p w14:paraId="1C641B68" w14:textId="77777777" w:rsidR="003D4593" w:rsidRPr="007A0E51" w:rsidRDefault="003D4593" w:rsidP="00986441">
            <w:pPr>
              <w:jc w:val="both"/>
              <w:rPr>
                <w:rFonts w:cs="Arial"/>
                <w:color w:val="000000"/>
                <w:sz w:val="18"/>
                <w:szCs w:val="18"/>
                <w:lang w:val="en-MY" w:eastAsia="en-MY"/>
              </w:rPr>
            </w:pPr>
            <w:r w:rsidRPr="007A0E51">
              <w:rPr>
                <w:rFonts w:cs="Arial"/>
                <w:color w:val="000000"/>
                <w:sz w:val="18"/>
                <w:szCs w:val="18"/>
                <w:lang w:val="en-MY" w:eastAsia="en-MY"/>
              </w:rPr>
              <w:t>(c) Other (Specify)</w:t>
            </w:r>
          </w:p>
        </w:tc>
        <w:tc>
          <w:tcPr>
            <w:tcW w:w="219" w:type="pct"/>
            <w:tcBorders>
              <w:top w:val="nil"/>
              <w:left w:val="nil"/>
              <w:bottom w:val="single" w:sz="8" w:space="0" w:color="auto"/>
              <w:right w:val="single" w:sz="8" w:space="0" w:color="auto"/>
            </w:tcBorders>
            <w:shd w:val="clear" w:color="auto" w:fill="auto"/>
            <w:vAlign w:val="center"/>
            <w:hideMark/>
          </w:tcPr>
          <w:p w14:paraId="477C2020"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GB" w:eastAsia="en-MY"/>
              </w:rPr>
              <w:t> </w:t>
            </w:r>
          </w:p>
        </w:tc>
        <w:tc>
          <w:tcPr>
            <w:tcW w:w="219" w:type="pct"/>
            <w:tcBorders>
              <w:top w:val="nil"/>
              <w:left w:val="nil"/>
              <w:bottom w:val="single" w:sz="8" w:space="0" w:color="auto"/>
              <w:right w:val="single" w:sz="8" w:space="0" w:color="auto"/>
            </w:tcBorders>
            <w:shd w:val="clear" w:color="auto" w:fill="auto"/>
            <w:vAlign w:val="center"/>
            <w:hideMark/>
          </w:tcPr>
          <w:p w14:paraId="7FE94011"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324BC137"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1F402A55"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14:paraId="7BA4C010"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14:paraId="7A692710"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2F0C7764"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0C4D046F"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14:paraId="01AFC648"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14:paraId="4F567539"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42DBE6F9"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0938B215"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14:paraId="5F147804"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14:paraId="2F4D079F"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392A3441"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2323851F"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32" w:type="pct"/>
            <w:tcBorders>
              <w:top w:val="nil"/>
              <w:left w:val="nil"/>
              <w:bottom w:val="single" w:sz="8" w:space="0" w:color="auto"/>
              <w:right w:val="single" w:sz="8" w:space="0" w:color="auto"/>
            </w:tcBorders>
            <w:shd w:val="clear" w:color="auto" w:fill="auto"/>
            <w:vAlign w:val="center"/>
            <w:hideMark/>
          </w:tcPr>
          <w:p w14:paraId="24B6B222"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05" w:type="pct"/>
            <w:tcBorders>
              <w:top w:val="nil"/>
              <w:left w:val="nil"/>
              <w:bottom w:val="single" w:sz="8" w:space="0" w:color="auto"/>
              <w:right w:val="single" w:sz="8" w:space="0" w:color="auto"/>
            </w:tcBorders>
            <w:shd w:val="clear" w:color="auto" w:fill="auto"/>
            <w:vAlign w:val="center"/>
            <w:hideMark/>
          </w:tcPr>
          <w:p w14:paraId="0FDC7ADA"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r>
      <w:tr w:rsidR="003D4593" w:rsidRPr="007A0E51" w14:paraId="1B58DB54" w14:textId="77777777" w:rsidTr="003D4593">
        <w:trPr>
          <w:trHeight w:val="495"/>
        </w:trPr>
        <w:tc>
          <w:tcPr>
            <w:tcW w:w="197" w:type="pct"/>
            <w:tcBorders>
              <w:top w:val="nil"/>
              <w:left w:val="single" w:sz="4" w:space="0" w:color="auto"/>
              <w:bottom w:val="nil"/>
              <w:right w:val="nil"/>
            </w:tcBorders>
            <w:shd w:val="clear" w:color="auto" w:fill="auto"/>
            <w:vAlign w:val="center"/>
            <w:hideMark/>
          </w:tcPr>
          <w:p w14:paraId="76844B00" w14:textId="77777777" w:rsidR="003D4593" w:rsidRPr="007A0E51" w:rsidRDefault="003D4593" w:rsidP="00986441">
            <w:pPr>
              <w:jc w:val="center"/>
              <w:rPr>
                <w:rFonts w:cs="Arial"/>
                <w:color w:val="000000"/>
                <w:sz w:val="18"/>
                <w:szCs w:val="18"/>
                <w:lang w:val="en-MY" w:eastAsia="en-MY"/>
              </w:rPr>
            </w:pPr>
          </w:p>
        </w:tc>
        <w:tc>
          <w:tcPr>
            <w:tcW w:w="819" w:type="pct"/>
            <w:tcBorders>
              <w:top w:val="nil"/>
              <w:left w:val="single" w:sz="8" w:space="0" w:color="auto"/>
              <w:bottom w:val="nil"/>
              <w:right w:val="single" w:sz="8" w:space="0" w:color="auto"/>
            </w:tcBorders>
            <w:shd w:val="clear" w:color="auto" w:fill="auto"/>
            <w:vAlign w:val="center"/>
            <w:hideMark/>
          </w:tcPr>
          <w:p w14:paraId="4C3E2653" w14:textId="77777777" w:rsidR="003D4593" w:rsidRPr="007A0E51" w:rsidRDefault="003D4593" w:rsidP="00986441">
            <w:pPr>
              <w:rPr>
                <w:rFonts w:cs="Arial"/>
                <w:bCs/>
                <w:color w:val="000000"/>
                <w:sz w:val="18"/>
                <w:szCs w:val="18"/>
                <w:lang w:val="en-MY" w:eastAsia="en-MY"/>
              </w:rPr>
            </w:pPr>
            <w:r w:rsidRPr="007A0E51">
              <w:rPr>
                <w:rFonts w:cs="Arial"/>
                <w:bCs/>
                <w:color w:val="000000"/>
                <w:sz w:val="18"/>
                <w:szCs w:val="18"/>
                <w:lang w:val="en-MY" w:eastAsia="en-MY"/>
              </w:rPr>
              <w:t>(2) Fixed Manufacturing Costs (2(a)+2(b))</w:t>
            </w:r>
          </w:p>
        </w:tc>
        <w:tc>
          <w:tcPr>
            <w:tcW w:w="219" w:type="pct"/>
            <w:tcBorders>
              <w:top w:val="nil"/>
              <w:left w:val="nil"/>
              <w:bottom w:val="single" w:sz="8" w:space="0" w:color="auto"/>
              <w:right w:val="single" w:sz="8" w:space="0" w:color="auto"/>
            </w:tcBorders>
            <w:shd w:val="clear" w:color="auto" w:fill="auto"/>
            <w:vAlign w:val="center"/>
            <w:hideMark/>
          </w:tcPr>
          <w:p w14:paraId="07512A94"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14:paraId="4FDB1CDF"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23EF7E31"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35C8D5D9"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14:paraId="74C0BA93"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14:paraId="20C283F4"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614CE681"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5E33CBE9"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14:paraId="04229CD0"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14:paraId="3EE69202"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2E7C2447"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6B88918E"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14:paraId="7144E5A6"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14:paraId="7B2B1540"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3EDB3382"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7A53D46B"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32" w:type="pct"/>
            <w:tcBorders>
              <w:top w:val="nil"/>
              <w:left w:val="nil"/>
              <w:bottom w:val="single" w:sz="8" w:space="0" w:color="auto"/>
              <w:right w:val="single" w:sz="8" w:space="0" w:color="auto"/>
            </w:tcBorders>
            <w:shd w:val="clear" w:color="auto" w:fill="auto"/>
            <w:vAlign w:val="center"/>
            <w:hideMark/>
          </w:tcPr>
          <w:p w14:paraId="7D091709"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05" w:type="pct"/>
            <w:tcBorders>
              <w:top w:val="nil"/>
              <w:left w:val="nil"/>
              <w:bottom w:val="single" w:sz="8" w:space="0" w:color="auto"/>
              <w:right w:val="single" w:sz="8" w:space="0" w:color="auto"/>
            </w:tcBorders>
            <w:shd w:val="clear" w:color="auto" w:fill="auto"/>
            <w:vAlign w:val="center"/>
            <w:hideMark/>
          </w:tcPr>
          <w:p w14:paraId="60C5B25F"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r>
      <w:tr w:rsidR="003D4593" w:rsidRPr="007A0E51" w14:paraId="13342929" w14:textId="77777777" w:rsidTr="003D4593">
        <w:trPr>
          <w:trHeight w:val="315"/>
        </w:trPr>
        <w:tc>
          <w:tcPr>
            <w:tcW w:w="197" w:type="pct"/>
            <w:tcBorders>
              <w:top w:val="nil"/>
              <w:left w:val="single" w:sz="4" w:space="0" w:color="auto"/>
              <w:right w:val="nil"/>
            </w:tcBorders>
            <w:shd w:val="clear" w:color="auto" w:fill="auto"/>
            <w:vAlign w:val="center"/>
            <w:hideMark/>
          </w:tcPr>
          <w:p w14:paraId="3AE2DFCF" w14:textId="77777777" w:rsidR="003D4593" w:rsidRPr="007A0E51" w:rsidRDefault="003D4593" w:rsidP="00986441">
            <w:pPr>
              <w:jc w:val="center"/>
              <w:rPr>
                <w:rFonts w:cs="Arial"/>
                <w:color w:val="000000"/>
                <w:sz w:val="18"/>
                <w:szCs w:val="18"/>
                <w:lang w:val="en-MY" w:eastAsia="en-MY"/>
              </w:rPr>
            </w:pPr>
          </w:p>
        </w:tc>
        <w:tc>
          <w:tcPr>
            <w:tcW w:w="819" w:type="pct"/>
            <w:tcBorders>
              <w:top w:val="nil"/>
              <w:left w:val="single" w:sz="8" w:space="0" w:color="auto"/>
              <w:bottom w:val="nil"/>
              <w:right w:val="single" w:sz="8" w:space="0" w:color="auto"/>
            </w:tcBorders>
            <w:shd w:val="clear" w:color="auto" w:fill="auto"/>
            <w:vAlign w:val="center"/>
            <w:hideMark/>
          </w:tcPr>
          <w:p w14:paraId="2CB0EE2E" w14:textId="77777777" w:rsidR="003D4593" w:rsidRPr="007A0E51" w:rsidRDefault="003D4593" w:rsidP="00986441">
            <w:pPr>
              <w:jc w:val="both"/>
              <w:rPr>
                <w:rFonts w:cs="Arial"/>
                <w:color w:val="000000"/>
                <w:sz w:val="18"/>
                <w:szCs w:val="18"/>
                <w:lang w:val="en-MY" w:eastAsia="en-MY"/>
              </w:rPr>
            </w:pPr>
            <w:r w:rsidRPr="007A0E51">
              <w:rPr>
                <w:rFonts w:cs="Arial"/>
                <w:color w:val="000000"/>
                <w:sz w:val="18"/>
                <w:szCs w:val="18"/>
                <w:lang w:val="en-MY" w:eastAsia="en-MY"/>
              </w:rPr>
              <w:t>(a) Depreciation</w:t>
            </w:r>
          </w:p>
        </w:tc>
        <w:tc>
          <w:tcPr>
            <w:tcW w:w="219" w:type="pct"/>
            <w:tcBorders>
              <w:top w:val="nil"/>
              <w:left w:val="nil"/>
              <w:bottom w:val="single" w:sz="8" w:space="0" w:color="auto"/>
              <w:right w:val="single" w:sz="8" w:space="0" w:color="auto"/>
            </w:tcBorders>
            <w:shd w:val="clear" w:color="auto" w:fill="auto"/>
            <w:vAlign w:val="center"/>
            <w:hideMark/>
          </w:tcPr>
          <w:p w14:paraId="1AAE165B"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14:paraId="239C6B04"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42C236A5"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2FB728A4"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14:paraId="209EE71C"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14:paraId="0B14D43F"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391F3BC5"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7E44C7F5"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14:paraId="2FB80894"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14:paraId="422DD1EF"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72DB9231"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6C844FDE"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14:paraId="2AF8F169"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14:paraId="2B520311"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044C6651"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14:paraId="01FDDB51"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32" w:type="pct"/>
            <w:tcBorders>
              <w:top w:val="nil"/>
              <w:left w:val="nil"/>
              <w:bottom w:val="single" w:sz="8" w:space="0" w:color="auto"/>
              <w:right w:val="single" w:sz="8" w:space="0" w:color="auto"/>
            </w:tcBorders>
            <w:shd w:val="clear" w:color="auto" w:fill="auto"/>
            <w:vAlign w:val="center"/>
            <w:hideMark/>
          </w:tcPr>
          <w:p w14:paraId="02D35426"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05" w:type="pct"/>
            <w:tcBorders>
              <w:top w:val="nil"/>
              <w:left w:val="nil"/>
              <w:bottom w:val="single" w:sz="8" w:space="0" w:color="auto"/>
              <w:right w:val="single" w:sz="8" w:space="0" w:color="auto"/>
            </w:tcBorders>
            <w:shd w:val="clear" w:color="auto" w:fill="auto"/>
            <w:vAlign w:val="center"/>
            <w:hideMark/>
          </w:tcPr>
          <w:p w14:paraId="004FDF3F"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r>
      <w:tr w:rsidR="003D4593" w:rsidRPr="007A0E51" w14:paraId="059E3F77" w14:textId="77777777" w:rsidTr="003D4593">
        <w:trPr>
          <w:trHeight w:val="495"/>
        </w:trPr>
        <w:tc>
          <w:tcPr>
            <w:tcW w:w="197" w:type="pct"/>
            <w:tcBorders>
              <w:top w:val="nil"/>
              <w:left w:val="single" w:sz="4" w:space="0" w:color="auto"/>
              <w:bottom w:val="single" w:sz="4" w:space="0" w:color="auto"/>
              <w:right w:val="nil"/>
            </w:tcBorders>
            <w:shd w:val="clear" w:color="auto" w:fill="auto"/>
            <w:vAlign w:val="center"/>
            <w:hideMark/>
          </w:tcPr>
          <w:p w14:paraId="531BBB5D" w14:textId="77777777" w:rsidR="003D4593" w:rsidRPr="007A0E51" w:rsidRDefault="003D4593" w:rsidP="00986441">
            <w:pPr>
              <w:jc w:val="center"/>
              <w:rPr>
                <w:rFonts w:cs="Arial"/>
                <w:color w:val="000000"/>
                <w:sz w:val="18"/>
                <w:szCs w:val="18"/>
                <w:lang w:val="en-MY" w:eastAsia="en-MY"/>
              </w:rPr>
            </w:pPr>
          </w:p>
        </w:tc>
        <w:tc>
          <w:tcPr>
            <w:tcW w:w="819" w:type="pct"/>
            <w:tcBorders>
              <w:top w:val="nil"/>
              <w:left w:val="single" w:sz="8" w:space="0" w:color="auto"/>
              <w:bottom w:val="single" w:sz="4" w:space="0" w:color="auto"/>
              <w:right w:val="single" w:sz="8" w:space="0" w:color="auto"/>
            </w:tcBorders>
            <w:shd w:val="clear" w:color="auto" w:fill="auto"/>
            <w:vAlign w:val="center"/>
            <w:hideMark/>
          </w:tcPr>
          <w:p w14:paraId="69EFB305" w14:textId="77777777" w:rsidR="003D4593" w:rsidRPr="007A0E51" w:rsidRDefault="003D4593" w:rsidP="00986441">
            <w:pPr>
              <w:jc w:val="both"/>
              <w:rPr>
                <w:rFonts w:cs="Arial"/>
                <w:color w:val="000000"/>
                <w:sz w:val="18"/>
                <w:szCs w:val="18"/>
                <w:lang w:val="en-MY" w:eastAsia="en-MY"/>
              </w:rPr>
            </w:pPr>
            <w:r w:rsidRPr="007A0E51">
              <w:rPr>
                <w:rFonts w:cs="Arial"/>
                <w:color w:val="000000"/>
                <w:sz w:val="18"/>
                <w:szCs w:val="18"/>
                <w:lang w:val="en-MY" w:eastAsia="en-MY"/>
              </w:rPr>
              <w:t>(b) Other Mfg. Overheads (specify)</w:t>
            </w:r>
          </w:p>
        </w:tc>
        <w:tc>
          <w:tcPr>
            <w:tcW w:w="219" w:type="pct"/>
            <w:tcBorders>
              <w:top w:val="nil"/>
              <w:left w:val="nil"/>
              <w:bottom w:val="single" w:sz="4" w:space="0" w:color="auto"/>
              <w:right w:val="single" w:sz="8" w:space="0" w:color="auto"/>
            </w:tcBorders>
            <w:shd w:val="clear" w:color="auto" w:fill="auto"/>
            <w:vAlign w:val="center"/>
            <w:hideMark/>
          </w:tcPr>
          <w:p w14:paraId="2BB3C572"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19" w:type="pct"/>
            <w:tcBorders>
              <w:top w:val="nil"/>
              <w:left w:val="nil"/>
              <w:bottom w:val="single" w:sz="4" w:space="0" w:color="auto"/>
              <w:right w:val="single" w:sz="8" w:space="0" w:color="auto"/>
            </w:tcBorders>
            <w:shd w:val="clear" w:color="auto" w:fill="auto"/>
            <w:vAlign w:val="center"/>
            <w:hideMark/>
          </w:tcPr>
          <w:p w14:paraId="2AAA7F35"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nil"/>
              <w:left w:val="nil"/>
              <w:bottom w:val="single" w:sz="4" w:space="0" w:color="auto"/>
              <w:right w:val="single" w:sz="8" w:space="0" w:color="auto"/>
            </w:tcBorders>
            <w:shd w:val="clear" w:color="auto" w:fill="auto"/>
            <w:vAlign w:val="center"/>
            <w:hideMark/>
          </w:tcPr>
          <w:p w14:paraId="69DED118"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nil"/>
              <w:left w:val="nil"/>
              <w:bottom w:val="single" w:sz="4" w:space="0" w:color="auto"/>
              <w:right w:val="single" w:sz="8" w:space="0" w:color="auto"/>
            </w:tcBorders>
            <w:shd w:val="clear" w:color="auto" w:fill="auto"/>
            <w:vAlign w:val="center"/>
            <w:hideMark/>
          </w:tcPr>
          <w:p w14:paraId="24087271"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19" w:type="pct"/>
            <w:tcBorders>
              <w:top w:val="nil"/>
              <w:left w:val="nil"/>
              <w:bottom w:val="single" w:sz="4" w:space="0" w:color="auto"/>
              <w:right w:val="single" w:sz="8" w:space="0" w:color="auto"/>
            </w:tcBorders>
            <w:shd w:val="clear" w:color="auto" w:fill="auto"/>
            <w:vAlign w:val="center"/>
            <w:hideMark/>
          </w:tcPr>
          <w:p w14:paraId="731B2207"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0" w:type="pct"/>
            <w:tcBorders>
              <w:top w:val="nil"/>
              <w:left w:val="nil"/>
              <w:bottom w:val="single" w:sz="4" w:space="0" w:color="auto"/>
              <w:right w:val="single" w:sz="8" w:space="0" w:color="auto"/>
            </w:tcBorders>
            <w:shd w:val="clear" w:color="auto" w:fill="auto"/>
            <w:vAlign w:val="center"/>
            <w:hideMark/>
          </w:tcPr>
          <w:p w14:paraId="72F56398"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nil"/>
              <w:left w:val="nil"/>
              <w:bottom w:val="single" w:sz="4" w:space="0" w:color="auto"/>
              <w:right w:val="single" w:sz="8" w:space="0" w:color="auto"/>
            </w:tcBorders>
            <w:shd w:val="clear" w:color="auto" w:fill="auto"/>
            <w:vAlign w:val="center"/>
            <w:hideMark/>
          </w:tcPr>
          <w:p w14:paraId="4AFAC491"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nil"/>
              <w:left w:val="nil"/>
              <w:bottom w:val="single" w:sz="4" w:space="0" w:color="auto"/>
              <w:right w:val="single" w:sz="8" w:space="0" w:color="auto"/>
            </w:tcBorders>
            <w:shd w:val="clear" w:color="auto" w:fill="auto"/>
            <w:vAlign w:val="center"/>
            <w:hideMark/>
          </w:tcPr>
          <w:p w14:paraId="1153BC61"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19" w:type="pct"/>
            <w:tcBorders>
              <w:top w:val="nil"/>
              <w:left w:val="nil"/>
              <w:bottom w:val="single" w:sz="4" w:space="0" w:color="auto"/>
              <w:right w:val="single" w:sz="8" w:space="0" w:color="auto"/>
            </w:tcBorders>
            <w:shd w:val="clear" w:color="auto" w:fill="auto"/>
            <w:vAlign w:val="center"/>
            <w:hideMark/>
          </w:tcPr>
          <w:p w14:paraId="546E9693"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0" w:type="pct"/>
            <w:tcBorders>
              <w:top w:val="nil"/>
              <w:left w:val="nil"/>
              <w:bottom w:val="single" w:sz="4" w:space="0" w:color="auto"/>
              <w:right w:val="single" w:sz="8" w:space="0" w:color="auto"/>
            </w:tcBorders>
            <w:shd w:val="clear" w:color="auto" w:fill="auto"/>
            <w:vAlign w:val="center"/>
            <w:hideMark/>
          </w:tcPr>
          <w:p w14:paraId="31936E3A"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nil"/>
              <w:left w:val="nil"/>
              <w:bottom w:val="single" w:sz="4" w:space="0" w:color="auto"/>
              <w:right w:val="single" w:sz="8" w:space="0" w:color="auto"/>
            </w:tcBorders>
            <w:shd w:val="clear" w:color="auto" w:fill="auto"/>
            <w:vAlign w:val="center"/>
            <w:hideMark/>
          </w:tcPr>
          <w:p w14:paraId="7FF88554"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nil"/>
              <w:left w:val="nil"/>
              <w:bottom w:val="single" w:sz="4" w:space="0" w:color="auto"/>
              <w:right w:val="single" w:sz="8" w:space="0" w:color="auto"/>
            </w:tcBorders>
            <w:shd w:val="clear" w:color="auto" w:fill="auto"/>
            <w:vAlign w:val="center"/>
            <w:hideMark/>
          </w:tcPr>
          <w:p w14:paraId="7C1FD4AF"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19" w:type="pct"/>
            <w:tcBorders>
              <w:top w:val="nil"/>
              <w:left w:val="nil"/>
              <w:bottom w:val="single" w:sz="4" w:space="0" w:color="auto"/>
              <w:right w:val="single" w:sz="8" w:space="0" w:color="auto"/>
            </w:tcBorders>
            <w:shd w:val="clear" w:color="auto" w:fill="auto"/>
            <w:vAlign w:val="center"/>
            <w:hideMark/>
          </w:tcPr>
          <w:p w14:paraId="6C2F3070"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0" w:type="pct"/>
            <w:tcBorders>
              <w:top w:val="nil"/>
              <w:left w:val="nil"/>
              <w:bottom w:val="single" w:sz="4" w:space="0" w:color="auto"/>
              <w:right w:val="single" w:sz="8" w:space="0" w:color="auto"/>
            </w:tcBorders>
            <w:shd w:val="clear" w:color="auto" w:fill="auto"/>
            <w:vAlign w:val="center"/>
            <w:hideMark/>
          </w:tcPr>
          <w:p w14:paraId="6962240F"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nil"/>
              <w:left w:val="nil"/>
              <w:bottom w:val="single" w:sz="4" w:space="0" w:color="auto"/>
              <w:right w:val="single" w:sz="8" w:space="0" w:color="auto"/>
            </w:tcBorders>
            <w:shd w:val="clear" w:color="auto" w:fill="auto"/>
            <w:vAlign w:val="center"/>
            <w:hideMark/>
          </w:tcPr>
          <w:p w14:paraId="750E3886"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nil"/>
              <w:left w:val="nil"/>
              <w:bottom w:val="single" w:sz="4" w:space="0" w:color="auto"/>
              <w:right w:val="single" w:sz="8" w:space="0" w:color="auto"/>
            </w:tcBorders>
            <w:shd w:val="clear" w:color="auto" w:fill="auto"/>
            <w:vAlign w:val="center"/>
            <w:hideMark/>
          </w:tcPr>
          <w:p w14:paraId="3D9B6E28"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32" w:type="pct"/>
            <w:tcBorders>
              <w:top w:val="nil"/>
              <w:left w:val="nil"/>
              <w:bottom w:val="single" w:sz="4" w:space="0" w:color="auto"/>
              <w:right w:val="single" w:sz="8" w:space="0" w:color="auto"/>
            </w:tcBorders>
            <w:shd w:val="clear" w:color="auto" w:fill="auto"/>
            <w:vAlign w:val="center"/>
            <w:hideMark/>
          </w:tcPr>
          <w:p w14:paraId="0EDDC994"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05" w:type="pct"/>
            <w:tcBorders>
              <w:top w:val="nil"/>
              <w:left w:val="nil"/>
              <w:bottom w:val="single" w:sz="4" w:space="0" w:color="auto"/>
              <w:right w:val="single" w:sz="8" w:space="0" w:color="auto"/>
            </w:tcBorders>
            <w:shd w:val="clear" w:color="auto" w:fill="auto"/>
            <w:vAlign w:val="center"/>
            <w:hideMark/>
          </w:tcPr>
          <w:p w14:paraId="6D8AEC75"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r>
      <w:tr w:rsidR="003D4593" w:rsidRPr="007A0E51" w14:paraId="4FEBCCA7" w14:textId="77777777" w:rsidTr="003D4593">
        <w:trPr>
          <w:trHeight w:val="495"/>
        </w:trPr>
        <w:tc>
          <w:tcPr>
            <w:tcW w:w="197"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22F56E8E"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xml:space="preserve">D. </w:t>
            </w:r>
          </w:p>
        </w:tc>
        <w:tc>
          <w:tcPr>
            <w:tcW w:w="819" w:type="pct"/>
            <w:tcBorders>
              <w:top w:val="single" w:sz="4" w:space="0" w:color="auto"/>
              <w:left w:val="nil"/>
              <w:bottom w:val="single" w:sz="4" w:space="0" w:color="auto"/>
              <w:right w:val="single" w:sz="8" w:space="0" w:color="auto"/>
            </w:tcBorders>
            <w:shd w:val="clear" w:color="auto" w:fill="auto"/>
            <w:vAlign w:val="center"/>
            <w:hideMark/>
          </w:tcPr>
          <w:p w14:paraId="3C9F0B83" w14:textId="77777777" w:rsidR="003D4593" w:rsidRPr="007A0E51" w:rsidRDefault="003D4593" w:rsidP="00986441">
            <w:pPr>
              <w:jc w:val="both"/>
              <w:rPr>
                <w:rFonts w:cs="Arial"/>
                <w:bCs/>
                <w:color w:val="000000"/>
                <w:sz w:val="18"/>
                <w:szCs w:val="18"/>
                <w:lang w:val="en-MY" w:eastAsia="en-MY"/>
              </w:rPr>
            </w:pPr>
            <w:r w:rsidRPr="007A0E51">
              <w:rPr>
                <w:rFonts w:cs="Arial"/>
                <w:bCs/>
                <w:color w:val="000000"/>
                <w:sz w:val="18"/>
                <w:szCs w:val="18"/>
                <w:lang w:val="en-MY" w:eastAsia="en-MY"/>
              </w:rPr>
              <w:t>Total Cost of goods sold (C1+C2)</w:t>
            </w:r>
          </w:p>
        </w:tc>
        <w:tc>
          <w:tcPr>
            <w:tcW w:w="219" w:type="pct"/>
            <w:tcBorders>
              <w:top w:val="single" w:sz="4" w:space="0" w:color="auto"/>
              <w:left w:val="nil"/>
              <w:bottom w:val="single" w:sz="4" w:space="0" w:color="auto"/>
              <w:right w:val="single" w:sz="8" w:space="0" w:color="auto"/>
            </w:tcBorders>
            <w:shd w:val="clear" w:color="auto" w:fill="auto"/>
            <w:vAlign w:val="center"/>
            <w:hideMark/>
          </w:tcPr>
          <w:p w14:paraId="3C8976D5"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19" w:type="pct"/>
            <w:tcBorders>
              <w:top w:val="single" w:sz="4" w:space="0" w:color="auto"/>
              <w:left w:val="nil"/>
              <w:bottom w:val="single" w:sz="4" w:space="0" w:color="auto"/>
              <w:right w:val="single" w:sz="8" w:space="0" w:color="auto"/>
            </w:tcBorders>
            <w:shd w:val="clear" w:color="auto" w:fill="auto"/>
            <w:vAlign w:val="center"/>
            <w:hideMark/>
          </w:tcPr>
          <w:p w14:paraId="00A0A5D8"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single" w:sz="4" w:space="0" w:color="auto"/>
              <w:left w:val="nil"/>
              <w:bottom w:val="single" w:sz="4" w:space="0" w:color="auto"/>
              <w:right w:val="single" w:sz="8" w:space="0" w:color="auto"/>
            </w:tcBorders>
            <w:shd w:val="clear" w:color="auto" w:fill="auto"/>
            <w:vAlign w:val="center"/>
            <w:hideMark/>
          </w:tcPr>
          <w:p w14:paraId="2E07087E"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single" w:sz="4" w:space="0" w:color="auto"/>
              <w:left w:val="nil"/>
              <w:bottom w:val="single" w:sz="4" w:space="0" w:color="auto"/>
              <w:right w:val="single" w:sz="8" w:space="0" w:color="auto"/>
            </w:tcBorders>
            <w:shd w:val="clear" w:color="auto" w:fill="auto"/>
            <w:vAlign w:val="center"/>
            <w:hideMark/>
          </w:tcPr>
          <w:p w14:paraId="5EDD8604"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19" w:type="pct"/>
            <w:tcBorders>
              <w:top w:val="single" w:sz="4" w:space="0" w:color="auto"/>
              <w:left w:val="nil"/>
              <w:bottom w:val="single" w:sz="4" w:space="0" w:color="auto"/>
              <w:right w:val="single" w:sz="8" w:space="0" w:color="auto"/>
            </w:tcBorders>
            <w:shd w:val="clear" w:color="auto" w:fill="auto"/>
            <w:vAlign w:val="center"/>
            <w:hideMark/>
          </w:tcPr>
          <w:p w14:paraId="736B2E4A"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0" w:type="pct"/>
            <w:tcBorders>
              <w:top w:val="single" w:sz="4" w:space="0" w:color="auto"/>
              <w:left w:val="nil"/>
              <w:bottom w:val="single" w:sz="4" w:space="0" w:color="auto"/>
              <w:right w:val="single" w:sz="8" w:space="0" w:color="auto"/>
            </w:tcBorders>
            <w:shd w:val="clear" w:color="auto" w:fill="auto"/>
            <w:vAlign w:val="center"/>
            <w:hideMark/>
          </w:tcPr>
          <w:p w14:paraId="71DBC584"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single" w:sz="4" w:space="0" w:color="auto"/>
              <w:left w:val="nil"/>
              <w:bottom w:val="single" w:sz="4" w:space="0" w:color="auto"/>
              <w:right w:val="single" w:sz="8" w:space="0" w:color="auto"/>
            </w:tcBorders>
            <w:shd w:val="clear" w:color="auto" w:fill="auto"/>
            <w:vAlign w:val="center"/>
            <w:hideMark/>
          </w:tcPr>
          <w:p w14:paraId="173543E1"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single" w:sz="4" w:space="0" w:color="auto"/>
              <w:left w:val="nil"/>
              <w:bottom w:val="single" w:sz="4" w:space="0" w:color="auto"/>
              <w:right w:val="single" w:sz="8" w:space="0" w:color="auto"/>
            </w:tcBorders>
            <w:shd w:val="clear" w:color="auto" w:fill="auto"/>
            <w:vAlign w:val="center"/>
            <w:hideMark/>
          </w:tcPr>
          <w:p w14:paraId="7179CA01"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19" w:type="pct"/>
            <w:tcBorders>
              <w:top w:val="single" w:sz="4" w:space="0" w:color="auto"/>
              <w:left w:val="nil"/>
              <w:bottom w:val="single" w:sz="4" w:space="0" w:color="auto"/>
              <w:right w:val="single" w:sz="8" w:space="0" w:color="auto"/>
            </w:tcBorders>
            <w:shd w:val="clear" w:color="auto" w:fill="auto"/>
            <w:vAlign w:val="center"/>
            <w:hideMark/>
          </w:tcPr>
          <w:p w14:paraId="68477C33"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0" w:type="pct"/>
            <w:tcBorders>
              <w:top w:val="single" w:sz="4" w:space="0" w:color="auto"/>
              <w:left w:val="nil"/>
              <w:bottom w:val="single" w:sz="4" w:space="0" w:color="auto"/>
              <w:right w:val="single" w:sz="8" w:space="0" w:color="auto"/>
            </w:tcBorders>
            <w:shd w:val="clear" w:color="auto" w:fill="auto"/>
            <w:vAlign w:val="center"/>
            <w:hideMark/>
          </w:tcPr>
          <w:p w14:paraId="1974A9D7"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single" w:sz="4" w:space="0" w:color="auto"/>
              <w:left w:val="nil"/>
              <w:bottom w:val="single" w:sz="4" w:space="0" w:color="auto"/>
              <w:right w:val="single" w:sz="8" w:space="0" w:color="auto"/>
            </w:tcBorders>
            <w:shd w:val="clear" w:color="auto" w:fill="auto"/>
            <w:vAlign w:val="center"/>
            <w:hideMark/>
          </w:tcPr>
          <w:p w14:paraId="2BA45381"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single" w:sz="4" w:space="0" w:color="auto"/>
              <w:left w:val="nil"/>
              <w:bottom w:val="single" w:sz="4" w:space="0" w:color="auto"/>
              <w:right w:val="single" w:sz="8" w:space="0" w:color="auto"/>
            </w:tcBorders>
            <w:shd w:val="clear" w:color="auto" w:fill="auto"/>
            <w:vAlign w:val="center"/>
            <w:hideMark/>
          </w:tcPr>
          <w:p w14:paraId="5A2450C1"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19" w:type="pct"/>
            <w:tcBorders>
              <w:top w:val="single" w:sz="4" w:space="0" w:color="auto"/>
              <w:left w:val="nil"/>
              <w:bottom w:val="single" w:sz="4" w:space="0" w:color="auto"/>
              <w:right w:val="single" w:sz="8" w:space="0" w:color="auto"/>
            </w:tcBorders>
            <w:shd w:val="clear" w:color="auto" w:fill="auto"/>
            <w:vAlign w:val="center"/>
            <w:hideMark/>
          </w:tcPr>
          <w:p w14:paraId="3E3AF499"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0" w:type="pct"/>
            <w:tcBorders>
              <w:top w:val="single" w:sz="4" w:space="0" w:color="auto"/>
              <w:left w:val="nil"/>
              <w:bottom w:val="single" w:sz="4" w:space="0" w:color="auto"/>
              <w:right w:val="single" w:sz="8" w:space="0" w:color="auto"/>
            </w:tcBorders>
            <w:shd w:val="clear" w:color="auto" w:fill="auto"/>
            <w:vAlign w:val="center"/>
            <w:hideMark/>
          </w:tcPr>
          <w:p w14:paraId="76C66E6A"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single" w:sz="4" w:space="0" w:color="auto"/>
              <w:left w:val="nil"/>
              <w:bottom w:val="single" w:sz="4" w:space="0" w:color="auto"/>
              <w:right w:val="single" w:sz="8" w:space="0" w:color="auto"/>
            </w:tcBorders>
            <w:shd w:val="clear" w:color="auto" w:fill="auto"/>
            <w:vAlign w:val="center"/>
            <w:hideMark/>
          </w:tcPr>
          <w:p w14:paraId="3586DABC"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single" w:sz="4" w:space="0" w:color="auto"/>
              <w:left w:val="nil"/>
              <w:bottom w:val="single" w:sz="4" w:space="0" w:color="auto"/>
              <w:right w:val="single" w:sz="8" w:space="0" w:color="auto"/>
            </w:tcBorders>
            <w:shd w:val="clear" w:color="auto" w:fill="auto"/>
            <w:vAlign w:val="center"/>
            <w:hideMark/>
          </w:tcPr>
          <w:p w14:paraId="11822C73"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32" w:type="pct"/>
            <w:tcBorders>
              <w:top w:val="single" w:sz="4" w:space="0" w:color="auto"/>
              <w:left w:val="nil"/>
              <w:bottom w:val="single" w:sz="4" w:space="0" w:color="auto"/>
              <w:right w:val="single" w:sz="8" w:space="0" w:color="auto"/>
            </w:tcBorders>
            <w:shd w:val="clear" w:color="auto" w:fill="auto"/>
            <w:vAlign w:val="center"/>
            <w:hideMark/>
          </w:tcPr>
          <w:p w14:paraId="49EFFC90"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05" w:type="pct"/>
            <w:tcBorders>
              <w:top w:val="single" w:sz="4" w:space="0" w:color="auto"/>
              <w:left w:val="nil"/>
              <w:bottom w:val="single" w:sz="4" w:space="0" w:color="auto"/>
              <w:right w:val="single" w:sz="8" w:space="0" w:color="auto"/>
            </w:tcBorders>
            <w:shd w:val="clear" w:color="auto" w:fill="auto"/>
            <w:vAlign w:val="center"/>
            <w:hideMark/>
          </w:tcPr>
          <w:p w14:paraId="16B8F06A"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r>
      <w:tr w:rsidR="003D4593" w:rsidRPr="007A0E51" w14:paraId="6D4E43BD" w14:textId="77777777" w:rsidTr="000776AF">
        <w:trPr>
          <w:trHeight w:val="315"/>
        </w:trPr>
        <w:tc>
          <w:tcPr>
            <w:tcW w:w="197"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2416FAB6"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E.</w:t>
            </w:r>
          </w:p>
        </w:tc>
        <w:tc>
          <w:tcPr>
            <w:tcW w:w="819" w:type="pct"/>
            <w:tcBorders>
              <w:top w:val="single" w:sz="4" w:space="0" w:color="auto"/>
              <w:left w:val="nil"/>
              <w:bottom w:val="single" w:sz="8" w:space="0" w:color="auto"/>
              <w:right w:val="single" w:sz="8" w:space="0" w:color="auto"/>
            </w:tcBorders>
            <w:shd w:val="clear" w:color="auto" w:fill="auto"/>
            <w:vAlign w:val="center"/>
            <w:hideMark/>
          </w:tcPr>
          <w:p w14:paraId="209CDC01" w14:textId="77777777" w:rsidR="003D4593" w:rsidRPr="007A0E51" w:rsidRDefault="003D4593" w:rsidP="00986441">
            <w:pPr>
              <w:jc w:val="both"/>
              <w:rPr>
                <w:rFonts w:cs="Arial"/>
                <w:bCs/>
                <w:color w:val="000000"/>
                <w:sz w:val="18"/>
                <w:szCs w:val="18"/>
                <w:lang w:val="en-MY" w:eastAsia="en-MY"/>
              </w:rPr>
            </w:pPr>
            <w:r w:rsidRPr="007A0E51">
              <w:rPr>
                <w:rFonts w:cs="Arial"/>
                <w:bCs/>
                <w:color w:val="000000"/>
                <w:sz w:val="18"/>
                <w:szCs w:val="18"/>
                <w:lang w:val="en-MY" w:eastAsia="en-MY"/>
              </w:rPr>
              <w:t>Unit COGS (D/A)</w:t>
            </w:r>
          </w:p>
        </w:tc>
        <w:tc>
          <w:tcPr>
            <w:tcW w:w="219" w:type="pct"/>
            <w:tcBorders>
              <w:top w:val="single" w:sz="4" w:space="0" w:color="auto"/>
              <w:left w:val="nil"/>
              <w:bottom w:val="single" w:sz="4" w:space="0" w:color="auto"/>
              <w:right w:val="single" w:sz="8" w:space="0" w:color="auto"/>
            </w:tcBorders>
            <w:shd w:val="clear" w:color="auto" w:fill="auto"/>
            <w:vAlign w:val="center"/>
            <w:hideMark/>
          </w:tcPr>
          <w:p w14:paraId="3CB0DB92"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19" w:type="pct"/>
            <w:tcBorders>
              <w:top w:val="single" w:sz="4" w:space="0" w:color="auto"/>
              <w:left w:val="nil"/>
              <w:bottom w:val="single" w:sz="4" w:space="0" w:color="auto"/>
              <w:right w:val="single" w:sz="8" w:space="0" w:color="auto"/>
            </w:tcBorders>
            <w:shd w:val="clear" w:color="auto" w:fill="auto"/>
            <w:vAlign w:val="center"/>
            <w:hideMark/>
          </w:tcPr>
          <w:p w14:paraId="67E43545"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single" w:sz="4" w:space="0" w:color="auto"/>
              <w:left w:val="nil"/>
              <w:bottom w:val="single" w:sz="4" w:space="0" w:color="auto"/>
              <w:right w:val="single" w:sz="8" w:space="0" w:color="auto"/>
            </w:tcBorders>
            <w:shd w:val="clear" w:color="auto" w:fill="auto"/>
            <w:vAlign w:val="center"/>
            <w:hideMark/>
          </w:tcPr>
          <w:p w14:paraId="38DC91FA"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single" w:sz="4" w:space="0" w:color="auto"/>
              <w:left w:val="nil"/>
              <w:bottom w:val="single" w:sz="4" w:space="0" w:color="auto"/>
              <w:right w:val="single" w:sz="8" w:space="0" w:color="auto"/>
            </w:tcBorders>
            <w:shd w:val="clear" w:color="auto" w:fill="auto"/>
            <w:vAlign w:val="center"/>
            <w:hideMark/>
          </w:tcPr>
          <w:p w14:paraId="00D8EB9B"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19" w:type="pct"/>
            <w:tcBorders>
              <w:top w:val="single" w:sz="4" w:space="0" w:color="auto"/>
              <w:left w:val="nil"/>
              <w:bottom w:val="single" w:sz="4" w:space="0" w:color="auto"/>
              <w:right w:val="single" w:sz="8" w:space="0" w:color="auto"/>
            </w:tcBorders>
            <w:shd w:val="clear" w:color="auto" w:fill="auto"/>
            <w:vAlign w:val="center"/>
            <w:hideMark/>
          </w:tcPr>
          <w:p w14:paraId="1CD34D3D"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0" w:type="pct"/>
            <w:tcBorders>
              <w:top w:val="single" w:sz="4" w:space="0" w:color="auto"/>
              <w:left w:val="nil"/>
              <w:bottom w:val="single" w:sz="4" w:space="0" w:color="auto"/>
              <w:right w:val="single" w:sz="8" w:space="0" w:color="auto"/>
            </w:tcBorders>
            <w:shd w:val="clear" w:color="auto" w:fill="auto"/>
            <w:vAlign w:val="center"/>
            <w:hideMark/>
          </w:tcPr>
          <w:p w14:paraId="7146CBEA"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single" w:sz="4" w:space="0" w:color="auto"/>
              <w:left w:val="nil"/>
              <w:bottom w:val="single" w:sz="4" w:space="0" w:color="auto"/>
              <w:right w:val="single" w:sz="8" w:space="0" w:color="auto"/>
            </w:tcBorders>
            <w:shd w:val="clear" w:color="auto" w:fill="auto"/>
            <w:vAlign w:val="center"/>
            <w:hideMark/>
          </w:tcPr>
          <w:p w14:paraId="4409C289"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single" w:sz="4" w:space="0" w:color="auto"/>
              <w:left w:val="nil"/>
              <w:bottom w:val="single" w:sz="4" w:space="0" w:color="auto"/>
              <w:right w:val="single" w:sz="8" w:space="0" w:color="auto"/>
            </w:tcBorders>
            <w:shd w:val="clear" w:color="auto" w:fill="auto"/>
            <w:vAlign w:val="center"/>
            <w:hideMark/>
          </w:tcPr>
          <w:p w14:paraId="4578E101"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19" w:type="pct"/>
            <w:tcBorders>
              <w:top w:val="single" w:sz="4" w:space="0" w:color="auto"/>
              <w:left w:val="nil"/>
              <w:bottom w:val="single" w:sz="4" w:space="0" w:color="auto"/>
              <w:right w:val="single" w:sz="8" w:space="0" w:color="auto"/>
            </w:tcBorders>
            <w:shd w:val="clear" w:color="auto" w:fill="auto"/>
            <w:vAlign w:val="center"/>
            <w:hideMark/>
          </w:tcPr>
          <w:p w14:paraId="495CB808"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0" w:type="pct"/>
            <w:tcBorders>
              <w:top w:val="single" w:sz="4" w:space="0" w:color="auto"/>
              <w:left w:val="nil"/>
              <w:bottom w:val="single" w:sz="4" w:space="0" w:color="auto"/>
              <w:right w:val="single" w:sz="8" w:space="0" w:color="auto"/>
            </w:tcBorders>
            <w:shd w:val="clear" w:color="auto" w:fill="auto"/>
            <w:vAlign w:val="center"/>
            <w:hideMark/>
          </w:tcPr>
          <w:p w14:paraId="050CEE7D"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single" w:sz="4" w:space="0" w:color="auto"/>
              <w:left w:val="nil"/>
              <w:bottom w:val="single" w:sz="4" w:space="0" w:color="auto"/>
              <w:right w:val="single" w:sz="8" w:space="0" w:color="auto"/>
            </w:tcBorders>
            <w:shd w:val="clear" w:color="auto" w:fill="auto"/>
            <w:vAlign w:val="center"/>
            <w:hideMark/>
          </w:tcPr>
          <w:p w14:paraId="5C25F43F"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single" w:sz="4" w:space="0" w:color="auto"/>
              <w:left w:val="nil"/>
              <w:bottom w:val="single" w:sz="4" w:space="0" w:color="auto"/>
              <w:right w:val="single" w:sz="8" w:space="0" w:color="auto"/>
            </w:tcBorders>
            <w:shd w:val="clear" w:color="auto" w:fill="auto"/>
            <w:vAlign w:val="center"/>
            <w:hideMark/>
          </w:tcPr>
          <w:p w14:paraId="3717EFA0"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19" w:type="pct"/>
            <w:tcBorders>
              <w:top w:val="single" w:sz="4" w:space="0" w:color="auto"/>
              <w:left w:val="nil"/>
              <w:bottom w:val="single" w:sz="4" w:space="0" w:color="auto"/>
              <w:right w:val="single" w:sz="8" w:space="0" w:color="auto"/>
            </w:tcBorders>
            <w:shd w:val="clear" w:color="auto" w:fill="auto"/>
            <w:vAlign w:val="center"/>
            <w:hideMark/>
          </w:tcPr>
          <w:p w14:paraId="2C50A5B1"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0" w:type="pct"/>
            <w:tcBorders>
              <w:top w:val="single" w:sz="4" w:space="0" w:color="auto"/>
              <w:left w:val="nil"/>
              <w:bottom w:val="single" w:sz="4" w:space="0" w:color="auto"/>
              <w:right w:val="single" w:sz="8" w:space="0" w:color="auto"/>
            </w:tcBorders>
            <w:shd w:val="clear" w:color="auto" w:fill="auto"/>
            <w:vAlign w:val="center"/>
            <w:hideMark/>
          </w:tcPr>
          <w:p w14:paraId="2CF1459A"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single" w:sz="4" w:space="0" w:color="auto"/>
              <w:left w:val="nil"/>
              <w:bottom w:val="single" w:sz="4" w:space="0" w:color="auto"/>
              <w:right w:val="single" w:sz="8" w:space="0" w:color="auto"/>
            </w:tcBorders>
            <w:shd w:val="clear" w:color="auto" w:fill="auto"/>
            <w:vAlign w:val="center"/>
            <w:hideMark/>
          </w:tcPr>
          <w:p w14:paraId="3F07F7AB"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single" w:sz="4" w:space="0" w:color="auto"/>
              <w:left w:val="nil"/>
              <w:bottom w:val="single" w:sz="4" w:space="0" w:color="auto"/>
              <w:right w:val="single" w:sz="8" w:space="0" w:color="auto"/>
            </w:tcBorders>
            <w:shd w:val="clear" w:color="auto" w:fill="auto"/>
            <w:vAlign w:val="center"/>
            <w:hideMark/>
          </w:tcPr>
          <w:p w14:paraId="2FB522FB"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32" w:type="pct"/>
            <w:tcBorders>
              <w:top w:val="single" w:sz="4" w:space="0" w:color="auto"/>
              <w:left w:val="nil"/>
              <w:bottom w:val="single" w:sz="4" w:space="0" w:color="auto"/>
              <w:right w:val="single" w:sz="8" w:space="0" w:color="auto"/>
            </w:tcBorders>
            <w:shd w:val="clear" w:color="auto" w:fill="auto"/>
            <w:vAlign w:val="center"/>
            <w:hideMark/>
          </w:tcPr>
          <w:p w14:paraId="530BB214"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05" w:type="pct"/>
            <w:tcBorders>
              <w:top w:val="single" w:sz="4" w:space="0" w:color="auto"/>
              <w:left w:val="nil"/>
              <w:bottom w:val="single" w:sz="4" w:space="0" w:color="auto"/>
              <w:right w:val="single" w:sz="8" w:space="0" w:color="auto"/>
            </w:tcBorders>
            <w:shd w:val="clear" w:color="auto" w:fill="auto"/>
            <w:vAlign w:val="center"/>
            <w:hideMark/>
          </w:tcPr>
          <w:p w14:paraId="02BB7A44"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r>
      <w:tr w:rsidR="003D4593" w:rsidRPr="007A0E51" w14:paraId="68114E9A" w14:textId="77777777" w:rsidTr="000776AF">
        <w:trPr>
          <w:trHeight w:val="735"/>
        </w:trPr>
        <w:tc>
          <w:tcPr>
            <w:tcW w:w="1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899CFA"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lastRenderedPageBreak/>
              <w:t>F.</w:t>
            </w:r>
          </w:p>
        </w:tc>
        <w:tc>
          <w:tcPr>
            <w:tcW w:w="819"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30580235" w14:textId="77777777" w:rsidR="003D4593" w:rsidRPr="007A0E51" w:rsidRDefault="003D4593" w:rsidP="00986441">
            <w:pPr>
              <w:rPr>
                <w:rFonts w:cs="Arial"/>
                <w:bCs/>
                <w:color w:val="000000"/>
                <w:sz w:val="18"/>
                <w:szCs w:val="18"/>
                <w:lang w:val="en-MY" w:eastAsia="en-MY"/>
              </w:rPr>
            </w:pPr>
            <w:r w:rsidRPr="007A0E51">
              <w:rPr>
                <w:rFonts w:cs="Arial"/>
                <w:bCs/>
                <w:color w:val="000000"/>
                <w:sz w:val="18"/>
                <w:lang w:val="en-GB" w:eastAsia="en-MY"/>
              </w:rPr>
              <w:t>Selling, general and administrative costs (SG&amp;A)</w:t>
            </w:r>
          </w:p>
        </w:tc>
        <w:tc>
          <w:tcPr>
            <w:tcW w:w="219" w:type="pct"/>
            <w:tcBorders>
              <w:top w:val="single" w:sz="4" w:space="0" w:color="auto"/>
              <w:left w:val="single" w:sz="4" w:space="0" w:color="auto"/>
              <w:bottom w:val="single" w:sz="4" w:space="0" w:color="auto"/>
            </w:tcBorders>
            <w:shd w:val="clear" w:color="auto" w:fill="A6A6A6" w:themeFill="background1" w:themeFillShade="A6"/>
            <w:vAlign w:val="center"/>
            <w:hideMark/>
          </w:tcPr>
          <w:p w14:paraId="3B596792" w14:textId="77777777" w:rsidR="003D4593" w:rsidRPr="007A0E51" w:rsidRDefault="003D4593" w:rsidP="00986441">
            <w:pPr>
              <w:rPr>
                <w:rFonts w:cs="Arial"/>
                <w:color w:val="000000"/>
                <w:sz w:val="18"/>
                <w:szCs w:val="18"/>
                <w:lang w:val="en-MY" w:eastAsia="en-MY"/>
              </w:rPr>
            </w:pPr>
            <w:r w:rsidRPr="007A0E51">
              <w:rPr>
                <w:rFonts w:cs="Arial"/>
                <w:color w:val="000000"/>
                <w:sz w:val="18"/>
                <w:szCs w:val="18"/>
                <w:lang w:val="en-MY" w:eastAsia="en-MY"/>
              </w:rPr>
              <w:t> </w:t>
            </w:r>
          </w:p>
        </w:tc>
        <w:tc>
          <w:tcPr>
            <w:tcW w:w="219" w:type="pct"/>
            <w:tcBorders>
              <w:top w:val="single" w:sz="4" w:space="0" w:color="auto"/>
              <w:bottom w:val="single" w:sz="4" w:space="0" w:color="auto"/>
            </w:tcBorders>
            <w:shd w:val="clear" w:color="auto" w:fill="A6A6A6" w:themeFill="background1" w:themeFillShade="A6"/>
            <w:vAlign w:val="center"/>
            <w:hideMark/>
          </w:tcPr>
          <w:p w14:paraId="6FE72E58" w14:textId="77777777" w:rsidR="003D4593" w:rsidRPr="007A0E51" w:rsidRDefault="003D4593" w:rsidP="00986441">
            <w:pP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single" w:sz="4" w:space="0" w:color="auto"/>
              <w:bottom w:val="single" w:sz="4" w:space="0" w:color="auto"/>
            </w:tcBorders>
            <w:shd w:val="clear" w:color="auto" w:fill="A6A6A6" w:themeFill="background1" w:themeFillShade="A6"/>
            <w:vAlign w:val="center"/>
            <w:hideMark/>
          </w:tcPr>
          <w:p w14:paraId="12E9CBCD" w14:textId="77777777" w:rsidR="003D4593" w:rsidRPr="007A0E51" w:rsidRDefault="003D4593" w:rsidP="00986441">
            <w:pP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single" w:sz="4" w:space="0" w:color="auto"/>
              <w:bottom w:val="single" w:sz="4" w:space="0" w:color="auto"/>
            </w:tcBorders>
            <w:shd w:val="clear" w:color="auto" w:fill="A6A6A6" w:themeFill="background1" w:themeFillShade="A6"/>
            <w:vAlign w:val="center"/>
            <w:hideMark/>
          </w:tcPr>
          <w:p w14:paraId="2E3C2541"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19" w:type="pct"/>
            <w:tcBorders>
              <w:top w:val="single" w:sz="4" w:space="0" w:color="auto"/>
              <w:bottom w:val="single" w:sz="4" w:space="0" w:color="auto"/>
            </w:tcBorders>
            <w:shd w:val="clear" w:color="auto" w:fill="A6A6A6" w:themeFill="background1" w:themeFillShade="A6"/>
            <w:vAlign w:val="center"/>
            <w:hideMark/>
          </w:tcPr>
          <w:p w14:paraId="546E07C7" w14:textId="77777777" w:rsidR="003D4593" w:rsidRPr="007A0E51" w:rsidRDefault="003D4593" w:rsidP="00986441">
            <w:pPr>
              <w:rPr>
                <w:rFonts w:cs="Arial"/>
                <w:color w:val="000000"/>
                <w:sz w:val="18"/>
                <w:szCs w:val="18"/>
                <w:lang w:val="en-MY" w:eastAsia="en-MY"/>
              </w:rPr>
            </w:pPr>
            <w:r w:rsidRPr="007A0E51">
              <w:rPr>
                <w:rFonts w:cs="Arial"/>
                <w:color w:val="000000"/>
                <w:sz w:val="18"/>
                <w:szCs w:val="18"/>
                <w:lang w:val="en-MY" w:eastAsia="en-MY"/>
              </w:rPr>
              <w:t> </w:t>
            </w:r>
          </w:p>
        </w:tc>
        <w:tc>
          <w:tcPr>
            <w:tcW w:w="220" w:type="pct"/>
            <w:tcBorders>
              <w:top w:val="single" w:sz="4" w:space="0" w:color="auto"/>
              <w:bottom w:val="single" w:sz="4" w:space="0" w:color="auto"/>
            </w:tcBorders>
            <w:shd w:val="clear" w:color="auto" w:fill="A6A6A6" w:themeFill="background1" w:themeFillShade="A6"/>
            <w:vAlign w:val="center"/>
            <w:hideMark/>
          </w:tcPr>
          <w:p w14:paraId="1C2D3CFB"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single" w:sz="4" w:space="0" w:color="auto"/>
              <w:bottom w:val="single" w:sz="4" w:space="0" w:color="auto"/>
            </w:tcBorders>
            <w:shd w:val="clear" w:color="auto" w:fill="A6A6A6" w:themeFill="background1" w:themeFillShade="A6"/>
            <w:vAlign w:val="center"/>
            <w:hideMark/>
          </w:tcPr>
          <w:p w14:paraId="0E891AF0" w14:textId="77777777" w:rsidR="003D4593" w:rsidRPr="007A0E51" w:rsidRDefault="003D4593" w:rsidP="00986441">
            <w:pP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single" w:sz="4" w:space="0" w:color="auto"/>
              <w:bottom w:val="single" w:sz="4" w:space="0" w:color="auto"/>
            </w:tcBorders>
            <w:shd w:val="clear" w:color="auto" w:fill="A6A6A6" w:themeFill="background1" w:themeFillShade="A6"/>
            <w:vAlign w:val="center"/>
            <w:hideMark/>
          </w:tcPr>
          <w:p w14:paraId="3CDB340B" w14:textId="77777777" w:rsidR="003D4593" w:rsidRPr="007A0E51" w:rsidRDefault="003D4593" w:rsidP="00986441">
            <w:pPr>
              <w:rPr>
                <w:rFonts w:cs="Arial"/>
                <w:color w:val="000000"/>
                <w:sz w:val="18"/>
                <w:szCs w:val="18"/>
                <w:lang w:val="en-MY" w:eastAsia="en-MY"/>
              </w:rPr>
            </w:pPr>
            <w:r w:rsidRPr="007A0E51">
              <w:rPr>
                <w:rFonts w:cs="Arial"/>
                <w:color w:val="000000"/>
                <w:sz w:val="18"/>
                <w:szCs w:val="18"/>
                <w:lang w:val="en-MY" w:eastAsia="en-MY"/>
              </w:rPr>
              <w:t> </w:t>
            </w:r>
          </w:p>
        </w:tc>
        <w:tc>
          <w:tcPr>
            <w:tcW w:w="219" w:type="pct"/>
            <w:tcBorders>
              <w:top w:val="single" w:sz="4" w:space="0" w:color="auto"/>
              <w:bottom w:val="single" w:sz="4" w:space="0" w:color="auto"/>
            </w:tcBorders>
            <w:shd w:val="clear" w:color="auto" w:fill="A6A6A6" w:themeFill="background1" w:themeFillShade="A6"/>
            <w:vAlign w:val="center"/>
            <w:hideMark/>
          </w:tcPr>
          <w:p w14:paraId="40684F15" w14:textId="77777777" w:rsidR="003D4593" w:rsidRPr="007A0E51" w:rsidRDefault="003D4593" w:rsidP="00986441">
            <w:pPr>
              <w:rPr>
                <w:rFonts w:cs="Arial"/>
                <w:color w:val="000000"/>
                <w:sz w:val="18"/>
                <w:szCs w:val="18"/>
                <w:lang w:val="en-MY" w:eastAsia="en-MY"/>
              </w:rPr>
            </w:pPr>
            <w:r w:rsidRPr="007A0E51">
              <w:rPr>
                <w:rFonts w:cs="Arial"/>
                <w:color w:val="000000"/>
                <w:sz w:val="18"/>
                <w:szCs w:val="18"/>
                <w:lang w:val="en-MY" w:eastAsia="en-MY"/>
              </w:rPr>
              <w:t> </w:t>
            </w:r>
          </w:p>
        </w:tc>
        <w:tc>
          <w:tcPr>
            <w:tcW w:w="220" w:type="pct"/>
            <w:tcBorders>
              <w:top w:val="single" w:sz="4" w:space="0" w:color="auto"/>
              <w:bottom w:val="single" w:sz="4" w:space="0" w:color="auto"/>
            </w:tcBorders>
            <w:shd w:val="clear" w:color="auto" w:fill="A6A6A6" w:themeFill="background1" w:themeFillShade="A6"/>
            <w:vAlign w:val="center"/>
            <w:hideMark/>
          </w:tcPr>
          <w:p w14:paraId="7CAE9E3C" w14:textId="77777777" w:rsidR="003D4593" w:rsidRPr="007A0E51" w:rsidRDefault="003D4593" w:rsidP="00986441">
            <w:pP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single" w:sz="4" w:space="0" w:color="auto"/>
              <w:bottom w:val="single" w:sz="4" w:space="0" w:color="auto"/>
            </w:tcBorders>
            <w:shd w:val="clear" w:color="auto" w:fill="A6A6A6" w:themeFill="background1" w:themeFillShade="A6"/>
            <w:vAlign w:val="center"/>
            <w:hideMark/>
          </w:tcPr>
          <w:p w14:paraId="51F95A2F" w14:textId="77777777" w:rsidR="003D4593" w:rsidRPr="007A0E51" w:rsidRDefault="003D4593" w:rsidP="00986441">
            <w:pP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single" w:sz="4" w:space="0" w:color="auto"/>
              <w:bottom w:val="single" w:sz="4" w:space="0" w:color="auto"/>
            </w:tcBorders>
            <w:shd w:val="clear" w:color="auto" w:fill="A6A6A6" w:themeFill="background1" w:themeFillShade="A6"/>
            <w:vAlign w:val="center"/>
            <w:hideMark/>
          </w:tcPr>
          <w:p w14:paraId="6605969D" w14:textId="77777777" w:rsidR="003D4593" w:rsidRPr="007A0E51" w:rsidRDefault="003D4593" w:rsidP="00986441">
            <w:pPr>
              <w:rPr>
                <w:rFonts w:cs="Arial"/>
                <w:color w:val="000000"/>
                <w:sz w:val="18"/>
                <w:szCs w:val="18"/>
                <w:lang w:val="en-MY" w:eastAsia="en-MY"/>
              </w:rPr>
            </w:pPr>
            <w:r w:rsidRPr="007A0E51">
              <w:rPr>
                <w:rFonts w:cs="Arial"/>
                <w:color w:val="000000"/>
                <w:sz w:val="18"/>
                <w:szCs w:val="18"/>
                <w:lang w:val="en-MY" w:eastAsia="en-MY"/>
              </w:rPr>
              <w:t> </w:t>
            </w:r>
          </w:p>
        </w:tc>
        <w:tc>
          <w:tcPr>
            <w:tcW w:w="219" w:type="pct"/>
            <w:tcBorders>
              <w:top w:val="single" w:sz="4" w:space="0" w:color="auto"/>
              <w:bottom w:val="single" w:sz="4" w:space="0" w:color="auto"/>
            </w:tcBorders>
            <w:shd w:val="clear" w:color="auto" w:fill="A6A6A6" w:themeFill="background1" w:themeFillShade="A6"/>
            <w:vAlign w:val="center"/>
            <w:hideMark/>
          </w:tcPr>
          <w:p w14:paraId="7F6FE132" w14:textId="77777777" w:rsidR="003D4593" w:rsidRPr="007A0E51" w:rsidRDefault="003D4593" w:rsidP="00986441">
            <w:pPr>
              <w:rPr>
                <w:rFonts w:cs="Arial"/>
                <w:color w:val="000000"/>
                <w:sz w:val="18"/>
                <w:szCs w:val="18"/>
                <w:lang w:val="en-MY" w:eastAsia="en-MY"/>
              </w:rPr>
            </w:pPr>
            <w:r w:rsidRPr="007A0E51">
              <w:rPr>
                <w:rFonts w:cs="Arial"/>
                <w:color w:val="000000"/>
                <w:sz w:val="18"/>
                <w:szCs w:val="18"/>
                <w:lang w:val="en-MY" w:eastAsia="en-MY"/>
              </w:rPr>
              <w:t> </w:t>
            </w:r>
          </w:p>
        </w:tc>
        <w:tc>
          <w:tcPr>
            <w:tcW w:w="220" w:type="pct"/>
            <w:tcBorders>
              <w:top w:val="single" w:sz="4" w:space="0" w:color="auto"/>
              <w:bottom w:val="single" w:sz="4" w:space="0" w:color="auto"/>
            </w:tcBorders>
            <w:shd w:val="clear" w:color="auto" w:fill="A6A6A6" w:themeFill="background1" w:themeFillShade="A6"/>
            <w:vAlign w:val="center"/>
            <w:hideMark/>
          </w:tcPr>
          <w:p w14:paraId="021F250B" w14:textId="77777777" w:rsidR="003D4593" w:rsidRPr="007A0E51" w:rsidRDefault="003D4593" w:rsidP="00986441">
            <w:pP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single" w:sz="4" w:space="0" w:color="auto"/>
              <w:bottom w:val="single" w:sz="4" w:space="0" w:color="auto"/>
            </w:tcBorders>
            <w:shd w:val="clear" w:color="auto" w:fill="A6A6A6" w:themeFill="background1" w:themeFillShade="A6"/>
            <w:vAlign w:val="center"/>
            <w:hideMark/>
          </w:tcPr>
          <w:p w14:paraId="7FDCBD6E" w14:textId="77777777" w:rsidR="003D4593" w:rsidRPr="007A0E51" w:rsidRDefault="003D4593" w:rsidP="00986441">
            <w:pP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single" w:sz="4" w:space="0" w:color="auto"/>
              <w:bottom w:val="single" w:sz="4" w:space="0" w:color="auto"/>
            </w:tcBorders>
            <w:shd w:val="clear" w:color="auto" w:fill="A6A6A6" w:themeFill="background1" w:themeFillShade="A6"/>
            <w:vAlign w:val="center"/>
            <w:hideMark/>
          </w:tcPr>
          <w:p w14:paraId="525C2C22" w14:textId="77777777" w:rsidR="003D4593" w:rsidRPr="007A0E51" w:rsidRDefault="003D4593" w:rsidP="00986441">
            <w:pPr>
              <w:rPr>
                <w:rFonts w:cs="Arial"/>
                <w:color w:val="000000"/>
                <w:sz w:val="18"/>
                <w:szCs w:val="18"/>
                <w:lang w:val="en-MY" w:eastAsia="en-MY"/>
              </w:rPr>
            </w:pPr>
            <w:r w:rsidRPr="007A0E51">
              <w:rPr>
                <w:rFonts w:cs="Arial"/>
                <w:color w:val="000000"/>
                <w:sz w:val="18"/>
                <w:szCs w:val="18"/>
                <w:lang w:val="en-MY" w:eastAsia="en-MY"/>
              </w:rPr>
              <w:t> </w:t>
            </w:r>
          </w:p>
        </w:tc>
        <w:tc>
          <w:tcPr>
            <w:tcW w:w="232" w:type="pct"/>
            <w:tcBorders>
              <w:top w:val="single" w:sz="4" w:space="0" w:color="auto"/>
              <w:bottom w:val="single" w:sz="4" w:space="0" w:color="auto"/>
            </w:tcBorders>
            <w:shd w:val="clear" w:color="auto" w:fill="A6A6A6" w:themeFill="background1" w:themeFillShade="A6"/>
            <w:vAlign w:val="center"/>
            <w:hideMark/>
          </w:tcPr>
          <w:p w14:paraId="3515F8FB" w14:textId="77777777" w:rsidR="003D4593" w:rsidRPr="007A0E51" w:rsidRDefault="003D4593" w:rsidP="00986441">
            <w:pPr>
              <w:rPr>
                <w:rFonts w:cs="Arial"/>
                <w:color w:val="000000"/>
                <w:sz w:val="18"/>
                <w:szCs w:val="18"/>
                <w:lang w:val="en-MY" w:eastAsia="en-MY"/>
              </w:rPr>
            </w:pPr>
            <w:r w:rsidRPr="007A0E51">
              <w:rPr>
                <w:rFonts w:cs="Arial"/>
                <w:color w:val="000000"/>
                <w:sz w:val="18"/>
                <w:szCs w:val="18"/>
                <w:lang w:val="en-MY" w:eastAsia="en-MY"/>
              </w:rPr>
              <w:t> </w:t>
            </w:r>
          </w:p>
        </w:tc>
        <w:tc>
          <w:tcPr>
            <w:tcW w:w="205" w:type="pct"/>
            <w:tcBorders>
              <w:top w:val="single" w:sz="4" w:space="0" w:color="auto"/>
              <w:bottom w:val="single" w:sz="4" w:space="0" w:color="auto"/>
              <w:right w:val="single" w:sz="4" w:space="0" w:color="auto"/>
            </w:tcBorders>
            <w:shd w:val="clear" w:color="auto" w:fill="A6A6A6" w:themeFill="background1" w:themeFillShade="A6"/>
            <w:vAlign w:val="center"/>
            <w:hideMark/>
          </w:tcPr>
          <w:p w14:paraId="26FD8CDA" w14:textId="77777777" w:rsidR="003D4593" w:rsidRPr="007A0E51" w:rsidRDefault="003D4593" w:rsidP="00986441">
            <w:pPr>
              <w:rPr>
                <w:rFonts w:cs="Arial"/>
                <w:color w:val="000000"/>
                <w:sz w:val="18"/>
                <w:szCs w:val="18"/>
                <w:lang w:val="en-MY" w:eastAsia="en-MY"/>
              </w:rPr>
            </w:pPr>
            <w:r w:rsidRPr="007A0E51">
              <w:rPr>
                <w:rFonts w:cs="Arial"/>
                <w:color w:val="000000"/>
                <w:sz w:val="18"/>
                <w:szCs w:val="18"/>
                <w:lang w:val="en-MY" w:eastAsia="en-MY"/>
              </w:rPr>
              <w:t> </w:t>
            </w:r>
          </w:p>
        </w:tc>
      </w:tr>
      <w:tr w:rsidR="003D4593" w:rsidRPr="007A0E51" w14:paraId="627DEA90" w14:textId="77777777" w:rsidTr="000776AF">
        <w:trPr>
          <w:trHeight w:val="300"/>
        </w:trPr>
        <w:tc>
          <w:tcPr>
            <w:tcW w:w="197" w:type="pct"/>
            <w:vMerge w:val="restart"/>
            <w:tcBorders>
              <w:top w:val="single" w:sz="4" w:space="0" w:color="auto"/>
              <w:left w:val="single" w:sz="4" w:space="0" w:color="auto"/>
              <w:bottom w:val="single" w:sz="8" w:space="0" w:color="000000"/>
              <w:right w:val="single" w:sz="8" w:space="0" w:color="auto"/>
            </w:tcBorders>
            <w:shd w:val="clear" w:color="auto" w:fill="auto"/>
            <w:vAlign w:val="center"/>
            <w:hideMark/>
          </w:tcPr>
          <w:p w14:paraId="7B0147C1"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819" w:type="pct"/>
            <w:tcBorders>
              <w:top w:val="nil"/>
              <w:left w:val="nil"/>
              <w:bottom w:val="nil"/>
              <w:right w:val="single" w:sz="8" w:space="0" w:color="auto"/>
            </w:tcBorders>
            <w:shd w:val="clear" w:color="auto" w:fill="auto"/>
            <w:vAlign w:val="center"/>
            <w:hideMark/>
          </w:tcPr>
          <w:p w14:paraId="7B2AA0D5" w14:textId="77777777" w:rsidR="003D4593" w:rsidRPr="007A0E51" w:rsidRDefault="003D4593" w:rsidP="00986441">
            <w:pPr>
              <w:rPr>
                <w:rFonts w:cs="Arial"/>
                <w:i/>
                <w:iCs/>
                <w:color w:val="000000"/>
                <w:sz w:val="18"/>
                <w:szCs w:val="18"/>
                <w:lang w:val="en-MY" w:eastAsia="en-MY"/>
              </w:rPr>
            </w:pPr>
            <w:r w:rsidRPr="007A0E51">
              <w:rPr>
                <w:rFonts w:cs="Arial"/>
                <w:i/>
                <w:iCs/>
                <w:color w:val="000000"/>
                <w:sz w:val="18"/>
                <w:lang w:val="en-GB" w:eastAsia="en-MY"/>
              </w:rPr>
              <w:t>Selling/Advertising</w:t>
            </w:r>
          </w:p>
        </w:tc>
        <w:tc>
          <w:tcPr>
            <w:tcW w:w="219"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D6916F9"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 </w:t>
            </w:r>
          </w:p>
        </w:tc>
        <w:tc>
          <w:tcPr>
            <w:tcW w:w="219"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3A31138"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 </w:t>
            </w:r>
          </w:p>
        </w:tc>
        <w:tc>
          <w:tcPr>
            <w:tcW w:w="224"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1D8651E"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 </w:t>
            </w:r>
          </w:p>
        </w:tc>
        <w:tc>
          <w:tcPr>
            <w:tcW w:w="224"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5ABE639"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 </w:t>
            </w:r>
          </w:p>
        </w:tc>
        <w:tc>
          <w:tcPr>
            <w:tcW w:w="219"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EABE6A3"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 </w:t>
            </w:r>
          </w:p>
        </w:tc>
        <w:tc>
          <w:tcPr>
            <w:tcW w:w="220"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3BBAB18"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 </w:t>
            </w:r>
          </w:p>
        </w:tc>
        <w:tc>
          <w:tcPr>
            <w:tcW w:w="224"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19F942F"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 </w:t>
            </w:r>
          </w:p>
        </w:tc>
        <w:tc>
          <w:tcPr>
            <w:tcW w:w="224"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2048819"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 </w:t>
            </w:r>
          </w:p>
        </w:tc>
        <w:tc>
          <w:tcPr>
            <w:tcW w:w="219"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72E5E352"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 </w:t>
            </w:r>
          </w:p>
        </w:tc>
        <w:tc>
          <w:tcPr>
            <w:tcW w:w="220"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784EC27D"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 </w:t>
            </w:r>
          </w:p>
        </w:tc>
        <w:tc>
          <w:tcPr>
            <w:tcW w:w="224"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0881F70"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 </w:t>
            </w:r>
          </w:p>
        </w:tc>
        <w:tc>
          <w:tcPr>
            <w:tcW w:w="224"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12AC011"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 </w:t>
            </w:r>
          </w:p>
        </w:tc>
        <w:tc>
          <w:tcPr>
            <w:tcW w:w="219"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016FE61"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 </w:t>
            </w:r>
          </w:p>
        </w:tc>
        <w:tc>
          <w:tcPr>
            <w:tcW w:w="220"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D29A909"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 </w:t>
            </w:r>
          </w:p>
        </w:tc>
        <w:tc>
          <w:tcPr>
            <w:tcW w:w="224"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7246AF09"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 </w:t>
            </w:r>
          </w:p>
        </w:tc>
        <w:tc>
          <w:tcPr>
            <w:tcW w:w="224"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CB5D459"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 </w:t>
            </w:r>
          </w:p>
        </w:tc>
        <w:tc>
          <w:tcPr>
            <w:tcW w:w="232"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6A0195A"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 </w:t>
            </w:r>
          </w:p>
        </w:tc>
        <w:tc>
          <w:tcPr>
            <w:tcW w:w="205"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6F93BF4"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 </w:t>
            </w:r>
          </w:p>
        </w:tc>
      </w:tr>
      <w:tr w:rsidR="003D4593" w:rsidRPr="007A0E51" w14:paraId="120D3E4C" w14:textId="77777777" w:rsidTr="003D4593">
        <w:trPr>
          <w:trHeight w:val="300"/>
        </w:trPr>
        <w:tc>
          <w:tcPr>
            <w:tcW w:w="197" w:type="pct"/>
            <w:vMerge/>
            <w:tcBorders>
              <w:top w:val="nil"/>
              <w:left w:val="single" w:sz="4" w:space="0" w:color="auto"/>
              <w:bottom w:val="single" w:sz="8" w:space="0" w:color="000000"/>
              <w:right w:val="single" w:sz="8" w:space="0" w:color="auto"/>
            </w:tcBorders>
            <w:vAlign w:val="center"/>
            <w:hideMark/>
          </w:tcPr>
          <w:p w14:paraId="139C77DF" w14:textId="77777777" w:rsidR="003D4593" w:rsidRPr="007A0E51" w:rsidRDefault="003D4593" w:rsidP="00986441">
            <w:pPr>
              <w:rPr>
                <w:rFonts w:cs="Arial"/>
                <w:color w:val="000000"/>
                <w:sz w:val="18"/>
                <w:szCs w:val="18"/>
                <w:lang w:val="en-MY" w:eastAsia="en-MY"/>
              </w:rPr>
            </w:pPr>
          </w:p>
        </w:tc>
        <w:tc>
          <w:tcPr>
            <w:tcW w:w="819" w:type="pct"/>
            <w:tcBorders>
              <w:top w:val="nil"/>
              <w:left w:val="nil"/>
              <w:bottom w:val="nil"/>
              <w:right w:val="single" w:sz="8" w:space="0" w:color="auto"/>
            </w:tcBorders>
            <w:shd w:val="clear" w:color="auto" w:fill="auto"/>
            <w:vAlign w:val="center"/>
            <w:hideMark/>
          </w:tcPr>
          <w:p w14:paraId="74AF6C84" w14:textId="77777777" w:rsidR="003D4593" w:rsidRPr="007A0E51" w:rsidRDefault="003D4593" w:rsidP="00986441">
            <w:pPr>
              <w:rPr>
                <w:rFonts w:cs="Arial"/>
                <w:i/>
                <w:iCs/>
                <w:color w:val="000000"/>
                <w:sz w:val="18"/>
                <w:szCs w:val="18"/>
                <w:lang w:val="en-MY" w:eastAsia="en-MY"/>
              </w:rPr>
            </w:pPr>
            <w:r w:rsidRPr="007A0E51">
              <w:rPr>
                <w:rFonts w:cs="Arial"/>
                <w:i/>
                <w:iCs/>
                <w:color w:val="000000"/>
                <w:sz w:val="18"/>
                <w:lang w:val="en-GB" w:eastAsia="en-MY"/>
              </w:rPr>
              <w:t>Financing</w:t>
            </w:r>
          </w:p>
        </w:tc>
        <w:tc>
          <w:tcPr>
            <w:tcW w:w="219" w:type="pct"/>
            <w:vMerge/>
            <w:tcBorders>
              <w:top w:val="nil"/>
              <w:left w:val="single" w:sz="8" w:space="0" w:color="auto"/>
              <w:bottom w:val="single" w:sz="8" w:space="0" w:color="000000"/>
              <w:right w:val="single" w:sz="8" w:space="0" w:color="auto"/>
            </w:tcBorders>
            <w:vAlign w:val="center"/>
            <w:hideMark/>
          </w:tcPr>
          <w:p w14:paraId="08E3013D" w14:textId="77777777" w:rsidR="003D4593" w:rsidRPr="007A0E51" w:rsidRDefault="003D4593" w:rsidP="00986441">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14:paraId="07B32940" w14:textId="77777777" w:rsidR="003D4593" w:rsidRPr="007A0E51" w:rsidRDefault="003D4593" w:rsidP="00986441">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7F42368A" w14:textId="77777777" w:rsidR="003D4593" w:rsidRPr="007A0E51" w:rsidRDefault="003D4593" w:rsidP="00986441">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2A33587A" w14:textId="77777777" w:rsidR="003D4593" w:rsidRPr="007A0E51" w:rsidRDefault="003D4593" w:rsidP="00986441">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14:paraId="0ED5FC0B" w14:textId="77777777" w:rsidR="003D4593" w:rsidRPr="007A0E51" w:rsidRDefault="003D4593" w:rsidP="00986441">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14:paraId="4232DC8E" w14:textId="77777777" w:rsidR="003D4593" w:rsidRPr="007A0E51" w:rsidRDefault="003D4593" w:rsidP="00986441">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34441405" w14:textId="77777777" w:rsidR="003D4593" w:rsidRPr="007A0E51" w:rsidRDefault="003D4593" w:rsidP="00986441">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32C0D4E4" w14:textId="77777777" w:rsidR="003D4593" w:rsidRPr="007A0E51" w:rsidRDefault="003D4593" w:rsidP="00986441">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14:paraId="2AB3F6D6" w14:textId="77777777" w:rsidR="003D4593" w:rsidRPr="007A0E51" w:rsidRDefault="003D4593" w:rsidP="00986441">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14:paraId="55113892" w14:textId="77777777" w:rsidR="003D4593" w:rsidRPr="007A0E51" w:rsidRDefault="003D4593" w:rsidP="00986441">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10B42829" w14:textId="77777777" w:rsidR="003D4593" w:rsidRPr="007A0E51" w:rsidRDefault="003D4593" w:rsidP="00986441">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6A756EAE" w14:textId="77777777" w:rsidR="003D4593" w:rsidRPr="007A0E51" w:rsidRDefault="003D4593" w:rsidP="00986441">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14:paraId="3623F57C" w14:textId="77777777" w:rsidR="003D4593" w:rsidRPr="007A0E51" w:rsidRDefault="003D4593" w:rsidP="00986441">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14:paraId="1C8D5B95" w14:textId="77777777" w:rsidR="003D4593" w:rsidRPr="007A0E51" w:rsidRDefault="003D4593" w:rsidP="00986441">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75FF2C2E" w14:textId="77777777" w:rsidR="003D4593" w:rsidRPr="007A0E51" w:rsidRDefault="003D4593" w:rsidP="00986441">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594EE4BC" w14:textId="77777777" w:rsidR="003D4593" w:rsidRPr="007A0E51" w:rsidRDefault="003D4593" w:rsidP="00986441">
            <w:pPr>
              <w:rPr>
                <w:rFonts w:cs="Arial"/>
                <w:color w:val="000000"/>
                <w:sz w:val="18"/>
                <w:szCs w:val="18"/>
                <w:lang w:val="en-MY" w:eastAsia="en-MY"/>
              </w:rPr>
            </w:pPr>
          </w:p>
        </w:tc>
        <w:tc>
          <w:tcPr>
            <w:tcW w:w="232" w:type="pct"/>
            <w:vMerge/>
            <w:tcBorders>
              <w:top w:val="nil"/>
              <w:left w:val="single" w:sz="8" w:space="0" w:color="auto"/>
              <w:bottom w:val="single" w:sz="8" w:space="0" w:color="000000"/>
              <w:right w:val="single" w:sz="8" w:space="0" w:color="auto"/>
            </w:tcBorders>
            <w:vAlign w:val="center"/>
            <w:hideMark/>
          </w:tcPr>
          <w:p w14:paraId="42A9DC3C" w14:textId="77777777" w:rsidR="003D4593" w:rsidRPr="007A0E51" w:rsidRDefault="003D4593" w:rsidP="00986441">
            <w:pPr>
              <w:rPr>
                <w:rFonts w:cs="Arial"/>
                <w:color w:val="000000"/>
                <w:sz w:val="18"/>
                <w:szCs w:val="18"/>
                <w:lang w:val="en-MY" w:eastAsia="en-MY"/>
              </w:rPr>
            </w:pPr>
          </w:p>
        </w:tc>
        <w:tc>
          <w:tcPr>
            <w:tcW w:w="205" w:type="pct"/>
            <w:vMerge/>
            <w:tcBorders>
              <w:top w:val="nil"/>
              <w:left w:val="single" w:sz="8" w:space="0" w:color="auto"/>
              <w:bottom w:val="single" w:sz="8" w:space="0" w:color="000000"/>
              <w:right w:val="single" w:sz="8" w:space="0" w:color="auto"/>
            </w:tcBorders>
            <w:vAlign w:val="center"/>
            <w:hideMark/>
          </w:tcPr>
          <w:p w14:paraId="0972BEC5" w14:textId="77777777" w:rsidR="003D4593" w:rsidRPr="007A0E51" w:rsidRDefault="003D4593" w:rsidP="00986441">
            <w:pPr>
              <w:rPr>
                <w:rFonts w:cs="Arial"/>
                <w:color w:val="000000"/>
                <w:sz w:val="18"/>
                <w:szCs w:val="18"/>
                <w:lang w:val="en-MY" w:eastAsia="en-MY"/>
              </w:rPr>
            </w:pPr>
          </w:p>
        </w:tc>
      </w:tr>
      <w:tr w:rsidR="003D4593" w:rsidRPr="007A0E51" w14:paraId="4E92F3EA" w14:textId="77777777" w:rsidTr="003D4593">
        <w:trPr>
          <w:trHeight w:val="300"/>
        </w:trPr>
        <w:tc>
          <w:tcPr>
            <w:tcW w:w="197" w:type="pct"/>
            <w:vMerge/>
            <w:tcBorders>
              <w:top w:val="nil"/>
              <w:left w:val="single" w:sz="4" w:space="0" w:color="auto"/>
              <w:bottom w:val="single" w:sz="8" w:space="0" w:color="000000"/>
              <w:right w:val="single" w:sz="8" w:space="0" w:color="auto"/>
            </w:tcBorders>
            <w:vAlign w:val="center"/>
            <w:hideMark/>
          </w:tcPr>
          <w:p w14:paraId="211B9BF7" w14:textId="77777777" w:rsidR="003D4593" w:rsidRPr="007A0E51" w:rsidRDefault="003D4593" w:rsidP="00986441">
            <w:pPr>
              <w:rPr>
                <w:rFonts w:cs="Arial"/>
                <w:color w:val="000000"/>
                <w:sz w:val="18"/>
                <w:szCs w:val="18"/>
                <w:lang w:val="en-MY" w:eastAsia="en-MY"/>
              </w:rPr>
            </w:pPr>
          </w:p>
        </w:tc>
        <w:tc>
          <w:tcPr>
            <w:tcW w:w="819" w:type="pct"/>
            <w:tcBorders>
              <w:top w:val="nil"/>
              <w:left w:val="nil"/>
              <w:bottom w:val="nil"/>
              <w:right w:val="single" w:sz="8" w:space="0" w:color="auto"/>
            </w:tcBorders>
            <w:shd w:val="clear" w:color="auto" w:fill="auto"/>
            <w:vAlign w:val="center"/>
            <w:hideMark/>
          </w:tcPr>
          <w:p w14:paraId="3B3B089B" w14:textId="77777777" w:rsidR="003D4593" w:rsidRPr="007A0E51" w:rsidRDefault="003D4593" w:rsidP="00986441">
            <w:pPr>
              <w:rPr>
                <w:rFonts w:cs="Arial"/>
                <w:i/>
                <w:iCs/>
                <w:color w:val="000000"/>
                <w:sz w:val="18"/>
                <w:szCs w:val="18"/>
                <w:lang w:val="en-MY" w:eastAsia="en-MY"/>
              </w:rPr>
            </w:pPr>
            <w:r w:rsidRPr="007A0E51">
              <w:rPr>
                <w:rFonts w:cs="Arial"/>
                <w:i/>
                <w:iCs/>
                <w:color w:val="000000"/>
                <w:sz w:val="18"/>
                <w:lang w:val="en-GB" w:eastAsia="en-MY"/>
              </w:rPr>
              <w:t>Insurance</w:t>
            </w:r>
          </w:p>
        </w:tc>
        <w:tc>
          <w:tcPr>
            <w:tcW w:w="219" w:type="pct"/>
            <w:vMerge/>
            <w:tcBorders>
              <w:top w:val="nil"/>
              <w:left w:val="single" w:sz="8" w:space="0" w:color="auto"/>
              <w:bottom w:val="single" w:sz="8" w:space="0" w:color="000000"/>
              <w:right w:val="single" w:sz="8" w:space="0" w:color="auto"/>
            </w:tcBorders>
            <w:vAlign w:val="center"/>
            <w:hideMark/>
          </w:tcPr>
          <w:p w14:paraId="62C5ECC9" w14:textId="77777777" w:rsidR="003D4593" w:rsidRPr="007A0E51" w:rsidRDefault="003D4593" w:rsidP="00986441">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14:paraId="5E19C9FD" w14:textId="77777777" w:rsidR="003D4593" w:rsidRPr="007A0E51" w:rsidRDefault="003D4593" w:rsidP="00986441">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1E66C920" w14:textId="77777777" w:rsidR="003D4593" w:rsidRPr="007A0E51" w:rsidRDefault="003D4593" w:rsidP="00986441">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683E9EC6" w14:textId="77777777" w:rsidR="003D4593" w:rsidRPr="007A0E51" w:rsidRDefault="003D4593" w:rsidP="00986441">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14:paraId="455DFD14" w14:textId="77777777" w:rsidR="003D4593" w:rsidRPr="007A0E51" w:rsidRDefault="003D4593" w:rsidP="00986441">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14:paraId="41C2B85D" w14:textId="77777777" w:rsidR="003D4593" w:rsidRPr="007A0E51" w:rsidRDefault="003D4593" w:rsidP="00986441">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6627A84A" w14:textId="77777777" w:rsidR="003D4593" w:rsidRPr="007A0E51" w:rsidRDefault="003D4593" w:rsidP="00986441">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1A701D4A" w14:textId="77777777" w:rsidR="003D4593" w:rsidRPr="007A0E51" w:rsidRDefault="003D4593" w:rsidP="00986441">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14:paraId="5A2063C4" w14:textId="77777777" w:rsidR="003D4593" w:rsidRPr="007A0E51" w:rsidRDefault="003D4593" w:rsidP="00986441">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14:paraId="27A045C6" w14:textId="77777777" w:rsidR="003D4593" w:rsidRPr="007A0E51" w:rsidRDefault="003D4593" w:rsidP="00986441">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4AA1822A" w14:textId="77777777" w:rsidR="003D4593" w:rsidRPr="007A0E51" w:rsidRDefault="003D4593" w:rsidP="00986441">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310B58CE" w14:textId="77777777" w:rsidR="003D4593" w:rsidRPr="007A0E51" w:rsidRDefault="003D4593" w:rsidP="00986441">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14:paraId="1B5A9E9F" w14:textId="77777777" w:rsidR="003D4593" w:rsidRPr="007A0E51" w:rsidRDefault="003D4593" w:rsidP="00986441">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14:paraId="7E83EDAF" w14:textId="77777777" w:rsidR="003D4593" w:rsidRPr="007A0E51" w:rsidRDefault="003D4593" w:rsidP="00986441">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26424E0F" w14:textId="77777777" w:rsidR="003D4593" w:rsidRPr="007A0E51" w:rsidRDefault="003D4593" w:rsidP="00986441">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58B9561C" w14:textId="77777777" w:rsidR="003D4593" w:rsidRPr="007A0E51" w:rsidRDefault="003D4593" w:rsidP="00986441">
            <w:pPr>
              <w:rPr>
                <w:rFonts w:cs="Arial"/>
                <w:color w:val="000000"/>
                <w:sz w:val="18"/>
                <w:szCs w:val="18"/>
                <w:lang w:val="en-MY" w:eastAsia="en-MY"/>
              </w:rPr>
            </w:pPr>
          </w:p>
        </w:tc>
        <w:tc>
          <w:tcPr>
            <w:tcW w:w="232" w:type="pct"/>
            <w:vMerge/>
            <w:tcBorders>
              <w:top w:val="nil"/>
              <w:left w:val="single" w:sz="8" w:space="0" w:color="auto"/>
              <w:bottom w:val="single" w:sz="8" w:space="0" w:color="000000"/>
              <w:right w:val="single" w:sz="8" w:space="0" w:color="auto"/>
            </w:tcBorders>
            <w:vAlign w:val="center"/>
            <w:hideMark/>
          </w:tcPr>
          <w:p w14:paraId="59296702" w14:textId="77777777" w:rsidR="003D4593" w:rsidRPr="007A0E51" w:rsidRDefault="003D4593" w:rsidP="00986441">
            <w:pPr>
              <w:rPr>
                <w:rFonts w:cs="Arial"/>
                <w:color w:val="000000"/>
                <w:sz w:val="18"/>
                <w:szCs w:val="18"/>
                <w:lang w:val="en-MY" w:eastAsia="en-MY"/>
              </w:rPr>
            </w:pPr>
          </w:p>
        </w:tc>
        <w:tc>
          <w:tcPr>
            <w:tcW w:w="205" w:type="pct"/>
            <w:vMerge/>
            <w:tcBorders>
              <w:top w:val="nil"/>
              <w:left w:val="single" w:sz="8" w:space="0" w:color="auto"/>
              <w:bottom w:val="single" w:sz="8" w:space="0" w:color="000000"/>
              <w:right w:val="single" w:sz="8" w:space="0" w:color="auto"/>
            </w:tcBorders>
            <w:vAlign w:val="center"/>
            <w:hideMark/>
          </w:tcPr>
          <w:p w14:paraId="246194B7" w14:textId="77777777" w:rsidR="003D4593" w:rsidRPr="007A0E51" w:rsidRDefault="003D4593" w:rsidP="00986441">
            <w:pPr>
              <w:rPr>
                <w:rFonts w:cs="Arial"/>
                <w:color w:val="000000"/>
                <w:sz w:val="18"/>
                <w:szCs w:val="18"/>
                <w:lang w:val="en-MY" w:eastAsia="en-MY"/>
              </w:rPr>
            </w:pPr>
          </w:p>
        </w:tc>
      </w:tr>
      <w:tr w:rsidR="003D4593" w:rsidRPr="007A0E51" w14:paraId="121E1EFE" w14:textId="77777777" w:rsidTr="003D4593">
        <w:trPr>
          <w:trHeight w:val="300"/>
        </w:trPr>
        <w:tc>
          <w:tcPr>
            <w:tcW w:w="197" w:type="pct"/>
            <w:vMerge/>
            <w:tcBorders>
              <w:top w:val="nil"/>
              <w:left w:val="single" w:sz="4" w:space="0" w:color="auto"/>
              <w:bottom w:val="single" w:sz="8" w:space="0" w:color="000000"/>
              <w:right w:val="single" w:sz="8" w:space="0" w:color="auto"/>
            </w:tcBorders>
            <w:vAlign w:val="center"/>
            <w:hideMark/>
          </w:tcPr>
          <w:p w14:paraId="76A44420" w14:textId="77777777" w:rsidR="003D4593" w:rsidRPr="007A0E51" w:rsidRDefault="003D4593" w:rsidP="00986441">
            <w:pPr>
              <w:rPr>
                <w:rFonts w:cs="Arial"/>
                <w:color w:val="000000"/>
                <w:sz w:val="18"/>
                <w:szCs w:val="18"/>
                <w:lang w:val="en-MY" w:eastAsia="en-MY"/>
              </w:rPr>
            </w:pPr>
          </w:p>
        </w:tc>
        <w:tc>
          <w:tcPr>
            <w:tcW w:w="819" w:type="pct"/>
            <w:tcBorders>
              <w:top w:val="nil"/>
              <w:left w:val="nil"/>
              <w:bottom w:val="nil"/>
              <w:right w:val="single" w:sz="8" w:space="0" w:color="auto"/>
            </w:tcBorders>
            <w:shd w:val="clear" w:color="auto" w:fill="auto"/>
            <w:vAlign w:val="center"/>
            <w:hideMark/>
          </w:tcPr>
          <w:p w14:paraId="16D683F4" w14:textId="77777777" w:rsidR="003D4593" w:rsidRPr="007A0E51" w:rsidRDefault="003D4593" w:rsidP="00986441">
            <w:pPr>
              <w:rPr>
                <w:rFonts w:cs="Arial"/>
                <w:i/>
                <w:iCs/>
                <w:color w:val="000000"/>
                <w:sz w:val="18"/>
                <w:szCs w:val="18"/>
                <w:lang w:val="en-MY" w:eastAsia="en-MY"/>
              </w:rPr>
            </w:pPr>
            <w:r w:rsidRPr="007A0E51">
              <w:rPr>
                <w:rFonts w:cs="Arial"/>
                <w:i/>
                <w:iCs/>
                <w:color w:val="000000"/>
                <w:sz w:val="18"/>
                <w:lang w:val="en-GB" w:eastAsia="en-MY"/>
              </w:rPr>
              <w:t>Freight/Transport</w:t>
            </w:r>
          </w:p>
        </w:tc>
        <w:tc>
          <w:tcPr>
            <w:tcW w:w="219" w:type="pct"/>
            <w:vMerge/>
            <w:tcBorders>
              <w:top w:val="nil"/>
              <w:left w:val="single" w:sz="8" w:space="0" w:color="auto"/>
              <w:bottom w:val="single" w:sz="8" w:space="0" w:color="000000"/>
              <w:right w:val="single" w:sz="8" w:space="0" w:color="auto"/>
            </w:tcBorders>
            <w:vAlign w:val="center"/>
            <w:hideMark/>
          </w:tcPr>
          <w:p w14:paraId="3E90D2BA" w14:textId="77777777" w:rsidR="003D4593" w:rsidRPr="007A0E51" w:rsidRDefault="003D4593" w:rsidP="00986441">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14:paraId="54F0EE0E" w14:textId="77777777" w:rsidR="003D4593" w:rsidRPr="007A0E51" w:rsidRDefault="003D4593" w:rsidP="00986441">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39E969AD" w14:textId="77777777" w:rsidR="003D4593" w:rsidRPr="007A0E51" w:rsidRDefault="003D4593" w:rsidP="00986441">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4A87DC7A" w14:textId="77777777" w:rsidR="003D4593" w:rsidRPr="007A0E51" w:rsidRDefault="003D4593" w:rsidP="00986441">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14:paraId="59220ADC" w14:textId="77777777" w:rsidR="003D4593" w:rsidRPr="007A0E51" w:rsidRDefault="003D4593" w:rsidP="00986441">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14:paraId="0A079243" w14:textId="77777777" w:rsidR="003D4593" w:rsidRPr="007A0E51" w:rsidRDefault="003D4593" w:rsidP="00986441">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5F82BCE0" w14:textId="77777777" w:rsidR="003D4593" w:rsidRPr="007A0E51" w:rsidRDefault="003D4593" w:rsidP="00986441">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3594C17B" w14:textId="77777777" w:rsidR="003D4593" w:rsidRPr="007A0E51" w:rsidRDefault="003D4593" w:rsidP="00986441">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14:paraId="26CF58F0" w14:textId="77777777" w:rsidR="003D4593" w:rsidRPr="007A0E51" w:rsidRDefault="003D4593" w:rsidP="00986441">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14:paraId="7B93AD13" w14:textId="77777777" w:rsidR="003D4593" w:rsidRPr="007A0E51" w:rsidRDefault="003D4593" w:rsidP="00986441">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6B63B373" w14:textId="77777777" w:rsidR="003D4593" w:rsidRPr="007A0E51" w:rsidRDefault="003D4593" w:rsidP="00986441">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6AE8453A" w14:textId="77777777" w:rsidR="003D4593" w:rsidRPr="007A0E51" w:rsidRDefault="003D4593" w:rsidP="00986441">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14:paraId="6BB4A50C" w14:textId="77777777" w:rsidR="003D4593" w:rsidRPr="007A0E51" w:rsidRDefault="003D4593" w:rsidP="00986441">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14:paraId="0C2CBB9E" w14:textId="77777777" w:rsidR="003D4593" w:rsidRPr="007A0E51" w:rsidRDefault="003D4593" w:rsidP="00986441">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2B26526C" w14:textId="77777777" w:rsidR="003D4593" w:rsidRPr="007A0E51" w:rsidRDefault="003D4593" w:rsidP="00986441">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7834D1A6" w14:textId="77777777" w:rsidR="003D4593" w:rsidRPr="007A0E51" w:rsidRDefault="003D4593" w:rsidP="00986441">
            <w:pPr>
              <w:rPr>
                <w:rFonts w:cs="Arial"/>
                <w:color w:val="000000"/>
                <w:sz w:val="18"/>
                <w:szCs w:val="18"/>
                <w:lang w:val="en-MY" w:eastAsia="en-MY"/>
              </w:rPr>
            </w:pPr>
          </w:p>
        </w:tc>
        <w:tc>
          <w:tcPr>
            <w:tcW w:w="232" w:type="pct"/>
            <w:vMerge/>
            <w:tcBorders>
              <w:top w:val="nil"/>
              <w:left w:val="single" w:sz="8" w:space="0" w:color="auto"/>
              <w:bottom w:val="single" w:sz="8" w:space="0" w:color="000000"/>
              <w:right w:val="single" w:sz="8" w:space="0" w:color="auto"/>
            </w:tcBorders>
            <w:vAlign w:val="center"/>
            <w:hideMark/>
          </w:tcPr>
          <w:p w14:paraId="1D5BB409" w14:textId="77777777" w:rsidR="003D4593" w:rsidRPr="007A0E51" w:rsidRDefault="003D4593" w:rsidP="00986441">
            <w:pPr>
              <w:rPr>
                <w:rFonts w:cs="Arial"/>
                <w:color w:val="000000"/>
                <w:sz w:val="18"/>
                <w:szCs w:val="18"/>
                <w:lang w:val="en-MY" w:eastAsia="en-MY"/>
              </w:rPr>
            </w:pPr>
          </w:p>
        </w:tc>
        <w:tc>
          <w:tcPr>
            <w:tcW w:w="205" w:type="pct"/>
            <w:vMerge/>
            <w:tcBorders>
              <w:top w:val="nil"/>
              <w:left w:val="single" w:sz="8" w:space="0" w:color="auto"/>
              <w:bottom w:val="single" w:sz="8" w:space="0" w:color="000000"/>
              <w:right w:val="single" w:sz="8" w:space="0" w:color="auto"/>
            </w:tcBorders>
            <w:vAlign w:val="center"/>
            <w:hideMark/>
          </w:tcPr>
          <w:p w14:paraId="621671F1" w14:textId="77777777" w:rsidR="003D4593" w:rsidRPr="007A0E51" w:rsidRDefault="003D4593" w:rsidP="00986441">
            <w:pPr>
              <w:rPr>
                <w:rFonts w:cs="Arial"/>
                <w:color w:val="000000"/>
                <w:sz w:val="18"/>
                <w:szCs w:val="18"/>
                <w:lang w:val="en-MY" w:eastAsia="en-MY"/>
              </w:rPr>
            </w:pPr>
          </w:p>
        </w:tc>
      </w:tr>
      <w:tr w:rsidR="003D4593" w:rsidRPr="007A0E51" w14:paraId="38431B1E" w14:textId="77777777" w:rsidTr="003D4593">
        <w:trPr>
          <w:trHeight w:val="300"/>
        </w:trPr>
        <w:tc>
          <w:tcPr>
            <w:tcW w:w="197" w:type="pct"/>
            <w:vMerge/>
            <w:tcBorders>
              <w:top w:val="nil"/>
              <w:left w:val="single" w:sz="4" w:space="0" w:color="auto"/>
              <w:bottom w:val="single" w:sz="8" w:space="0" w:color="000000"/>
              <w:right w:val="single" w:sz="8" w:space="0" w:color="auto"/>
            </w:tcBorders>
            <w:vAlign w:val="center"/>
            <w:hideMark/>
          </w:tcPr>
          <w:p w14:paraId="2897B417" w14:textId="77777777" w:rsidR="003D4593" w:rsidRPr="007A0E51" w:rsidRDefault="003D4593" w:rsidP="00986441">
            <w:pPr>
              <w:rPr>
                <w:rFonts w:cs="Arial"/>
                <w:color w:val="000000"/>
                <w:sz w:val="18"/>
                <w:szCs w:val="18"/>
                <w:lang w:val="en-MY" w:eastAsia="en-MY"/>
              </w:rPr>
            </w:pPr>
          </w:p>
        </w:tc>
        <w:tc>
          <w:tcPr>
            <w:tcW w:w="819" w:type="pct"/>
            <w:tcBorders>
              <w:top w:val="nil"/>
              <w:left w:val="nil"/>
              <w:bottom w:val="nil"/>
              <w:right w:val="single" w:sz="8" w:space="0" w:color="auto"/>
            </w:tcBorders>
            <w:shd w:val="clear" w:color="auto" w:fill="auto"/>
            <w:vAlign w:val="center"/>
            <w:hideMark/>
          </w:tcPr>
          <w:p w14:paraId="5EE4AA93" w14:textId="77777777" w:rsidR="003D4593" w:rsidRPr="007A0E51" w:rsidRDefault="003D4593" w:rsidP="00986441">
            <w:pPr>
              <w:rPr>
                <w:rFonts w:cs="Arial"/>
                <w:i/>
                <w:iCs/>
                <w:color w:val="000000"/>
                <w:sz w:val="18"/>
                <w:szCs w:val="18"/>
                <w:lang w:val="en-MY" w:eastAsia="en-MY"/>
              </w:rPr>
            </w:pPr>
            <w:r w:rsidRPr="007A0E51">
              <w:rPr>
                <w:rFonts w:cs="Arial"/>
                <w:i/>
                <w:iCs/>
                <w:color w:val="000000"/>
                <w:sz w:val="18"/>
                <w:lang w:val="en-GB" w:eastAsia="en-MY"/>
              </w:rPr>
              <w:t>Packaging</w:t>
            </w:r>
          </w:p>
        </w:tc>
        <w:tc>
          <w:tcPr>
            <w:tcW w:w="219" w:type="pct"/>
            <w:vMerge/>
            <w:tcBorders>
              <w:top w:val="nil"/>
              <w:left w:val="single" w:sz="8" w:space="0" w:color="auto"/>
              <w:bottom w:val="single" w:sz="8" w:space="0" w:color="000000"/>
              <w:right w:val="single" w:sz="8" w:space="0" w:color="auto"/>
            </w:tcBorders>
            <w:vAlign w:val="center"/>
            <w:hideMark/>
          </w:tcPr>
          <w:p w14:paraId="0570A98A" w14:textId="77777777" w:rsidR="003D4593" w:rsidRPr="007A0E51" w:rsidRDefault="003D4593" w:rsidP="00986441">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14:paraId="4E24C855" w14:textId="77777777" w:rsidR="003D4593" w:rsidRPr="007A0E51" w:rsidRDefault="003D4593" w:rsidP="00986441">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74263D5E" w14:textId="77777777" w:rsidR="003D4593" w:rsidRPr="007A0E51" w:rsidRDefault="003D4593" w:rsidP="00986441">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7A0D2CD7" w14:textId="77777777" w:rsidR="003D4593" w:rsidRPr="007A0E51" w:rsidRDefault="003D4593" w:rsidP="00986441">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14:paraId="667E314F" w14:textId="77777777" w:rsidR="003D4593" w:rsidRPr="007A0E51" w:rsidRDefault="003D4593" w:rsidP="00986441">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14:paraId="1236919F" w14:textId="77777777" w:rsidR="003D4593" w:rsidRPr="007A0E51" w:rsidRDefault="003D4593" w:rsidP="00986441">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527D4625" w14:textId="77777777" w:rsidR="003D4593" w:rsidRPr="007A0E51" w:rsidRDefault="003D4593" w:rsidP="00986441">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2AF8DAED" w14:textId="77777777" w:rsidR="003D4593" w:rsidRPr="007A0E51" w:rsidRDefault="003D4593" w:rsidP="00986441">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14:paraId="27F375A3" w14:textId="77777777" w:rsidR="003D4593" w:rsidRPr="007A0E51" w:rsidRDefault="003D4593" w:rsidP="00986441">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14:paraId="41F4C941" w14:textId="77777777" w:rsidR="003D4593" w:rsidRPr="007A0E51" w:rsidRDefault="003D4593" w:rsidP="00986441">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66D990B0" w14:textId="77777777" w:rsidR="003D4593" w:rsidRPr="007A0E51" w:rsidRDefault="003D4593" w:rsidP="00986441">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4390941E" w14:textId="77777777" w:rsidR="003D4593" w:rsidRPr="007A0E51" w:rsidRDefault="003D4593" w:rsidP="00986441">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14:paraId="1C8F171F" w14:textId="77777777" w:rsidR="003D4593" w:rsidRPr="007A0E51" w:rsidRDefault="003D4593" w:rsidP="00986441">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14:paraId="3876BA08" w14:textId="77777777" w:rsidR="003D4593" w:rsidRPr="007A0E51" w:rsidRDefault="003D4593" w:rsidP="00986441">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3DCBA078" w14:textId="77777777" w:rsidR="003D4593" w:rsidRPr="007A0E51" w:rsidRDefault="003D4593" w:rsidP="00986441">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47D7F415" w14:textId="77777777" w:rsidR="003D4593" w:rsidRPr="007A0E51" w:rsidRDefault="003D4593" w:rsidP="00986441">
            <w:pPr>
              <w:rPr>
                <w:rFonts w:cs="Arial"/>
                <w:color w:val="000000"/>
                <w:sz w:val="18"/>
                <w:szCs w:val="18"/>
                <w:lang w:val="en-MY" w:eastAsia="en-MY"/>
              </w:rPr>
            </w:pPr>
          </w:p>
        </w:tc>
        <w:tc>
          <w:tcPr>
            <w:tcW w:w="232" w:type="pct"/>
            <w:vMerge/>
            <w:tcBorders>
              <w:top w:val="nil"/>
              <w:left w:val="single" w:sz="8" w:space="0" w:color="auto"/>
              <w:bottom w:val="single" w:sz="8" w:space="0" w:color="000000"/>
              <w:right w:val="single" w:sz="8" w:space="0" w:color="auto"/>
            </w:tcBorders>
            <w:vAlign w:val="center"/>
            <w:hideMark/>
          </w:tcPr>
          <w:p w14:paraId="42BBB753" w14:textId="77777777" w:rsidR="003D4593" w:rsidRPr="007A0E51" w:rsidRDefault="003D4593" w:rsidP="00986441">
            <w:pPr>
              <w:rPr>
                <w:rFonts w:cs="Arial"/>
                <w:color w:val="000000"/>
                <w:sz w:val="18"/>
                <w:szCs w:val="18"/>
                <w:lang w:val="en-MY" w:eastAsia="en-MY"/>
              </w:rPr>
            </w:pPr>
          </w:p>
        </w:tc>
        <w:tc>
          <w:tcPr>
            <w:tcW w:w="205" w:type="pct"/>
            <w:vMerge/>
            <w:tcBorders>
              <w:top w:val="nil"/>
              <w:left w:val="single" w:sz="8" w:space="0" w:color="auto"/>
              <w:bottom w:val="single" w:sz="8" w:space="0" w:color="000000"/>
              <w:right w:val="single" w:sz="8" w:space="0" w:color="auto"/>
            </w:tcBorders>
            <w:vAlign w:val="center"/>
            <w:hideMark/>
          </w:tcPr>
          <w:p w14:paraId="3674C1FF" w14:textId="77777777" w:rsidR="003D4593" w:rsidRPr="007A0E51" w:rsidRDefault="003D4593" w:rsidP="00986441">
            <w:pPr>
              <w:rPr>
                <w:rFonts w:cs="Arial"/>
                <w:color w:val="000000"/>
                <w:sz w:val="18"/>
                <w:szCs w:val="18"/>
                <w:lang w:val="en-MY" w:eastAsia="en-MY"/>
              </w:rPr>
            </w:pPr>
          </w:p>
        </w:tc>
      </w:tr>
      <w:tr w:rsidR="003D4593" w:rsidRPr="007A0E51" w14:paraId="3FCE0F8D" w14:textId="77777777" w:rsidTr="003D4593">
        <w:trPr>
          <w:trHeight w:val="300"/>
        </w:trPr>
        <w:tc>
          <w:tcPr>
            <w:tcW w:w="197" w:type="pct"/>
            <w:vMerge/>
            <w:tcBorders>
              <w:top w:val="nil"/>
              <w:left w:val="single" w:sz="4" w:space="0" w:color="auto"/>
              <w:bottom w:val="single" w:sz="8" w:space="0" w:color="000000"/>
              <w:right w:val="single" w:sz="8" w:space="0" w:color="auto"/>
            </w:tcBorders>
            <w:vAlign w:val="center"/>
            <w:hideMark/>
          </w:tcPr>
          <w:p w14:paraId="017432AE" w14:textId="77777777" w:rsidR="003D4593" w:rsidRPr="007A0E51" w:rsidRDefault="003D4593" w:rsidP="00986441">
            <w:pPr>
              <w:rPr>
                <w:rFonts w:cs="Arial"/>
                <w:color w:val="000000"/>
                <w:sz w:val="18"/>
                <w:szCs w:val="18"/>
                <w:lang w:val="en-MY" w:eastAsia="en-MY"/>
              </w:rPr>
            </w:pPr>
          </w:p>
        </w:tc>
        <w:tc>
          <w:tcPr>
            <w:tcW w:w="819" w:type="pct"/>
            <w:tcBorders>
              <w:top w:val="nil"/>
              <w:left w:val="nil"/>
              <w:bottom w:val="nil"/>
              <w:right w:val="single" w:sz="8" w:space="0" w:color="auto"/>
            </w:tcBorders>
            <w:shd w:val="clear" w:color="auto" w:fill="auto"/>
            <w:vAlign w:val="center"/>
            <w:hideMark/>
          </w:tcPr>
          <w:p w14:paraId="61C8FC73" w14:textId="77777777" w:rsidR="003D4593" w:rsidRPr="007A0E51" w:rsidRDefault="003D4593" w:rsidP="00986441">
            <w:pPr>
              <w:rPr>
                <w:rFonts w:cs="Arial"/>
                <w:i/>
                <w:iCs/>
                <w:color w:val="000000"/>
                <w:sz w:val="18"/>
                <w:szCs w:val="18"/>
                <w:lang w:val="en-MY" w:eastAsia="en-MY"/>
              </w:rPr>
            </w:pPr>
            <w:r w:rsidRPr="007A0E51">
              <w:rPr>
                <w:rFonts w:cs="Arial"/>
                <w:i/>
                <w:iCs/>
                <w:color w:val="000000"/>
                <w:sz w:val="18"/>
                <w:lang w:val="en-GB" w:eastAsia="en-MY"/>
              </w:rPr>
              <w:t>Administration</w:t>
            </w:r>
          </w:p>
        </w:tc>
        <w:tc>
          <w:tcPr>
            <w:tcW w:w="219" w:type="pct"/>
            <w:vMerge/>
            <w:tcBorders>
              <w:top w:val="nil"/>
              <w:left w:val="single" w:sz="8" w:space="0" w:color="auto"/>
              <w:bottom w:val="single" w:sz="8" w:space="0" w:color="000000"/>
              <w:right w:val="single" w:sz="8" w:space="0" w:color="auto"/>
            </w:tcBorders>
            <w:vAlign w:val="center"/>
            <w:hideMark/>
          </w:tcPr>
          <w:p w14:paraId="7689AD4E" w14:textId="77777777" w:rsidR="003D4593" w:rsidRPr="007A0E51" w:rsidRDefault="003D4593" w:rsidP="00986441">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14:paraId="1ACA735D" w14:textId="77777777" w:rsidR="003D4593" w:rsidRPr="007A0E51" w:rsidRDefault="003D4593" w:rsidP="00986441">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63B86B28" w14:textId="77777777" w:rsidR="003D4593" w:rsidRPr="007A0E51" w:rsidRDefault="003D4593" w:rsidP="00986441">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34F3DC76" w14:textId="77777777" w:rsidR="003D4593" w:rsidRPr="007A0E51" w:rsidRDefault="003D4593" w:rsidP="00986441">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14:paraId="0A5D692C" w14:textId="77777777" w:rsidR="003D4593" w:rsidRPr="007A0E51" w:rsidRDefault="003D4593" w:rsidP="00986441">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14:paraId="3C986958" w14:textId="77777777" w:rsidR="003D4593" w:rsidRPr="007A0E51" w:rsidRDefault="003D4593" w:rsidP="00986441">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3E0E1CD3" w14:textId="77777777" w:rsidR="003D4593" w:rsidRPr="007A0E51" w:rsidRDefault="003D4593" w:rsidP="00986441">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3E74ABE9" w14:textId="77777777" w:rsidR="003D4593" w:rsidRPr="007A0E51" w:rsidRDefault="003D4593" w:rsidP="00986441">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14:paraId="1CF3DAA5" w14:textId="77777777" w:rsidR="003D4593" w:rsidRPr="007A0E51" w:rsidRDefault="003D4593" w:rsidP="00986441">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14:paraId="5217ACFA" w14:textId="77777777" w:rsidR="003D4593" w:rsidRPr="007A0E51" w:rsidRDefault="003D4593" w:rsidP="00986441">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7153E622" w14:textId="77777777" w:rsidR="003D4593" w:rsidRPr="007A0E51" w:rsidRDefault="003D4593" w:rsidP="00986441">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3AB09519" w14:textId="77777777" w:rsidR="003D4593" w:rsidRPr="007A0E51" w:rsidRDefault="003D4593" w:rsidP="00986441">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14:paraId="2354A58B" w14:textId="77777777" w:rsidR="003D4593" w:rsidRPr="007A0E51" w:rsidRDefault="003D4593" w:rsidP="00986441">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14:paraId="015F8796" w14:textId="77777777" w:rsidR="003D4593" w:rsidRPr="007A0E51" w:rsidRDefault="003D4593" w:rsidP="00986441">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48E140E9" w14:textId="77777777" w:rsidR="003D4593" w:rsidRPr="007A0E51" w:rsidRDefault="003D4593" w:rsidP="00986441">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04840610" w14:textId="77777777" w:rsidR="003D4593" w:rsidRPr="007A0E51" w:rsidRDefault="003D4593" w:rsidP="00986441">
            <w:pPr>
              <w:rPr>
                <w:rFonts w:cs="Arial"/>
                <w:color w:val="000000"/>
                <w:sz w:val="18"/>
                <w:szCs w:val="18"/>
                <w:lang w:val="en-MY" w:eastAsia="en-MY"/>
              </w:rPr>
            </w:pPr>
          </w:p>
        </w:tc>
        <w:tc>
          <w:tcPr>
            <w:tcW w:w="232" w:type="pct"/>
            <w:vMerge/>
            <w:tcBorders>
              <w:top w:val="nil"/>
              <w:left w:val="single" w:sz="8" w:space="0" w:color="auto"/>
              <w:bottom w:val="single" w:sz="8" w:space="0" w:color="000000"/>
              <w:right w:val="single" w:sz="8" w:space="0" w:color="auto"/>
            </w:tcBorders>
            <w:vAlign w:val="center"/>
            <w:hideMark/>
          </w:tcPr>
          <w:p w14:paraId="57E94377" w14:textId="77777777" w:rsidR="003D4593" w:rsidRPr="007A0E51" w:rsidRDefault="003D4593" w:rsidP="00986441">
            <w:pPr>
              <w:rPr>
                <w:rFonts w:cs="Arial"/>
                <w:color w:val="000000"/>
                <w:sz w:val="18"/>
                <w:szCs w:val="18"/>
                <w:lang w:val="en-MY" w:eastAsia="en-MY"/>
              </w:rPr>
            </w:pPr>
          </w:p>
        </w:tc>
        <w:tc>
          <w:tcPr>
            <w:tcW w:w="205" w:type="pct"/>
            <w:vMerge/>
            <w:tcBorders>
              <w:top w:val="nil"/>
              <w:left w:val="single" w:sz="8" w:space="0" w:color="auto"/>
              <w:bottom w:val="single" w:sz="8" w:space="0" w:color="000000"/>
              <w:right w:val="single" w:sz="8" w:space="0" w:color="auto"/>
            </w:tcBorders>
            <w:vAlign w:val="center"/>
            <w:hideMark/>
          </w:tcPr>
          <w:p w14:paraId="2ACE1A27" w14:textId="77777777" w:rsidR="003D4593" w:rsidRPr="007A0E51" w:rsidRDefault="003D4593" w:rsidP="00986441">
            <w:pPr>
              <w:rPr>
                <w:rFonts w:cs="Arial"/>
                <w:color w:val="000000"/>
                <w:sz w:val="18"/>
                <w:szCs w:val="18"/>
                <w:lang w:val="en-MY" w:eastAsia="en-MY"/>
              </w:rPr>
            </w:pPr>
          </w:p>
        </w:tc>
      </w:tr>
      <w:tr w:rsidR="003D4593" w:rsidRPr="007A0E51" w14:paraId="5B36F82D" w14:textId="77777777" w:rsidTr="003D4593">
        <w:trPr>
          <w:trHeight w:val="300"/>
        </w:trPr>
        <w:tc>
          <w:tcPr>
            <w:tcW w:w="197" w:type="pct"/>
            <w:vMerge/>
            <w:tcBorders>
              <w:top w:val="nil"/>
              <w:left w:val="single" w:sz="4" w:space="0" w:color="auto"/>
              <w:bottom w:val="single" w:sz="8" w:space="0" w:color="000000"/>
              <w:right w:val="single" w:sz="8" w:space="0" w:color="auto"/>
            </w:tcBorders>
            <w:vAlign w:val="center"/>
            <w:hideMark/>
          </w:tcPr>
          <w:p w14:paraId="5F3775B4" w14:textId="77777777" w:rsidR="003D4593" w:rsidRPr="007A0E51" w:rsidRDefault="003D4593" w:rsidP="00986441">
            <w:pPr>
              <w:rPr>
                <w:rFonts w:cs="Arial"/>
                <w:color w:val="000000"/>
                <w:sz w:val="18"/>
                <w:szCs w:val="18"/>
                <w:lang w:val="en-MY" w:eastAsia="en-MY"/>
              </w:rPr>
            </w:pPr>
          </w:p>
        </w:tc>
        <w:tc>
          <w:tcPr>
            <w:tcW w:w="819" w:type="pct"/>
            <w:tcBorders>
              <w:top w:val="nil"/>
              <w:left w:val="nil"/>
              <w:bottom w:val="nil"/>
              <w:right w:val="single" w:sz="8" w:space="0" w:color="auto"/>
            </w:tcBorders>
            <w:shd w:val="clear" w:color="auto" w:fill="auto"/>
            <w:vAlign w:val="center"/>
            <w:hideMark/>
          </w:tcPr>
          <w:p w14:paraId="6DAB604A" w14:textId="77777777" w:rsidR="003D4593" w:rsidRPr="007A0E51" w:rsidRDefault="003D4593" w:rsidP="00986441">
            <w:pPr>
              <w:rPr>
                <w:rFonts w:cs="Arial"/>
                <w:i/>
                <w:iCs/>
                <w:color w:val="000000"/>
                <w:sz w:val="18"/>
                <w:szCs w:val="18"/>
                <w:lang w:val="en-MY" w:eastAsia="en-MY"/>
              </w:rPr>
            </w:pPr>
            <w:r w:rsidRPr="007A0E51">
              <w:rPr>
                <w:rFonts w:cs="Arial"/>
                <w:i/>
                <w:iCs/>
                <w:color w:val="000000"/>
                <w:sz w:val="18"/>
                <w:lang w:val="en-GB" w:eastAsia="en-MY"/>
              </w:rPr>
              <w:t>Research &amp; Development</w:t>
            </w:r>
          </w:p>
        </w:tc>
        <w:tc>
          <w:tcPr>
            <w:tcW w:w="219" w:type="pct"/>
            <w:vMerge/>
            <w:tcBorders>
              <w:top w:val="nil"/>
              <w:left w:val="single" w:sz="8" w:space="0" w:color="auto"/>
              <w:bottom w:val="single" w:sz="8" w:space="0" w:color="000000"/>
              <w:right w:val="single" w:sz="8" w:space="0" w:color="auto"/>
            </w:tcBorders>
            <w:vAlign w:val="center"/>
            <w:hideMark/>
          </w:tcPr>
          <w:p w14:paraId="6299F848" w14:textId="77777777" w:rsidR="003D4593" w:rsidRPr="007A0E51" w:rsidRDefault="003D4593" w:rsidP="00986441">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14:paraId="47D6D6AB" w14:textId="77777777" w:rsidR="003D4593" w:rsidRPr="007A0E51" w:rsidRDefault="003D4593" w:rsidP="00986441">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17F64945" w14:textId="77777777" w:rsidR="003D4593" w:rsidRPr="007A0E51" w:rsidRDefault="003D4593" w:rsidP="00986441">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5E65AC2A" w14:textId="77777777" w:rsidR="003D4593" w:rsidRPr="007A0E51" w:rsidRDefault="003D4593" w:rsidP="00986441">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14:paraId="7D8AA7C3" w14:textId="77777777" w:rsidR="003D4593" w:rsidRPr="007A0E51" w:rsidRDefault="003D4593" w:rsidP="00986441">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14:paraId="4B52E23E" w14:textId="77777777" w:rsidR="003D4593" w:rsidRPr="007A0E51" w:rsidRDefault="003D4593" w:rsidP="00986441">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45BE4ED9" w14:textId="77777777" w:rsidR="003D4593" w:rsidRPr="007A0E51" w:rsidRDefault="003D4593" w:rsidP="00986441">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30E3AB02" w14:textId="77777777" w:rsidR="003D4593" w:rsidRPr="007A0E51" w:rsidRDefault="003D4593" w:rsidP="00986441">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14:paraId="29242CD7" w14:textId="77777777" w:rsidR="003D4593" w:rsidRPr="007A0E51" w:rsidRDefault="003D4593" w:rsidP="00986441">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14:paraId="6BD90806" w14:textId="77777777" w:rsidR="003D4593" w:rsidRPr="007A0E51" w:rsidRDefault="003D4593" w:rsidP="00986441">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0015B8CF" w14:textId="77777777" w:rsidR="003D4593" w:rsidRPr="007A0E51" w:rsidRDefault="003D4593" w:rsidP="00986441">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5C5F7C98" w14:textId="77777777" w:rsidR="003D4593" w:rsidRPr="007A0E51" w:rsidRDefault="003D4593" w:rsidP="00986441">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14:paraId="563BB12E" w14:textId="77777777" w:rsidR="003D4593" w:rsidRPr="007A0E51" w:rsidRDefault="003D4593" w:rsidP="00986441">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14:paraId="4B0910A5" w14:textId="77777777" w:rsidR="003D4593" w:rsidRPr="007A0E51" w:rsidRDefault="003D4593" w:rsidP="00986441">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35D0691A" w14:textId="77777777" w:rsidR="003D4593" w:rsidRPr="007A0E51" w:rsidRDefault="003D4593" w:rsidP="00986441">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175CD826" w14:textId="77777777" w:rsidR="003D4593" w:rsidRPr="007A0E51" w:rsidRDefault="003D4593" w:rsidP="00986441">
            <w:pPr>
              <w:rPr>
                <w:rFonts w:cs="Arial"/>
                <w:color w:val="000000"/>
                <w:sz w:val="18"/>
                <w:szCs w:val="18"/>
                <w:lang w:val="en-MY" w:eastAsia="en-MY"/>
              </w:rPr>
            </w:pPr>
          </w:p>
        </w:tc>
        <w:tc>
          <w:tcPr>
            <w:tcW w:w="232" w:type="pct"/>
            <w:vMerge/>
            <w:tcBorders>
              <w:top w:val="nil"/>
              <w:left w:val="single" w:sz="8" w:space="0" w:color="auto"/>
              <w:bottom w:val="single" w:sz="8" w:space="0" w:color="000000"/>
              <w:right w:val="single" w:sz="8" w:space="0" w:color="auto"/>
            </w:tcBorders>
            <w:vAlign w:val="center"/>
            <w:hideMark/>
          </w:tcPr>
          <w:p w14:paraId="5FDCEB24" w14:textId="77777777" w:rsidR="003D4593" w:rsidRPr="007A0E51" w:rsidRDefault="003D4593" w:rsidP="00986441">
            <w:pPr>
              <w:rPr>
                <w:rFonts w:cs="Arial"/>
                <w:color w:val="000000"/>
                <w:sz w:val="18"/>
                <w:szCs w:val="18"/>
                <w:lang w:val="en-MY" w:eastAsia="en-MY"/>
              </w:rPr>
            </w:pPr>
          </w:p>
        </w:tc>
        <w:tc>
          <w:tcPr>
            <w:tcW w:w="205" w:type="pct"/>
            <w:vMerge/>
            <w:tcBorders>
              <w:top w:val="nil"/>
              <w:left w:val="single" w:sz="8" w:space="0" w:color="auto"/>
              <w:bottom w:val="single" w:sz="8" w:space="0" w:color="000000"/>
              <w:right w:val="single" w:sz="8" w:space="0" w:color="auto"/>
            </w:tcBorders>
            <w:vAlign w:val="center"/>
            <w:hideMark/>
          </w:tcPr>
          <w:p w14:paraId="3935ACE7" w14:textId="77777777" w:rsidR="003D4593" w:rsidRPr="007A0E51" w:rsidRDefault="003D4593" w:rsidP="00986441">
            <w:pPr>
              <w:rPr>
                <w:rFonts w:cs="Arial"/>
                <w:color w:val="000000"/>
                <w:sz w:val="18"/>
                <w:szCs w:val="18"/>
                <w:lang w:val="en-MY" w:eastAsia="en-MY"/>
              </w:rPr>
            </w:pPr>
          </w:p>
        </w:tc>
      </w:tr>
      <w:tr w:rsidR="003D4593" w:rsidRPr="007A0E51" w14:paraId="530C6600" w14:textId="77777777" w:rsidTr="003D4593">
        <w:trPr>
          <w:trHeight w:val="300"/>
        </w:trPr>
        <w:tc>
          <w:tcPr>
            <w:tcW w:w="197" w:type="pct"/>
            <w:vMerge/>
            <w:tcBorders>
              <w:top w:val="nil"/>
              <w:left w:val="single" w:sz="4" w:space="0" w:color="auto"/>
              <w:bottom w:val="single" w:sz="8" w:space="0" w:color="000000"/>
              <w:right w:val="single" w:sz="8" w:space="0" w:color="auto"/>
            </w:tcBorders>
            <w:vAlign w:val="center"/>
            <w:hideMark/>
          </w:tcPr>
          <w:p w14:paraId="66DBC384" w14:textId="77777777" w:rsidR="003D4593" w:rsidRPr="007A0E51" w:rsidRDefault="003D4593" w:rsidP="00986441">
            <w:pPr>
              <w:rPr>
                <w:rFonts w:cs="Arial"/>
                <w:color w:val="000000"/>
                <w:sz w:val="18"/>
                <w:szCs w:val="18"/>
                <w:lang w:val="en-MY" w:eastAsia="en-MY"/>
              </w:rPr>
            </w:pPr>
          </w:p>
        </w:tc>
        <w:tc>
          <w:tcPr>
            <w:tcW w:w="819" w:type="pct"/>
            <w:tcBorders>
              <w:top w:val="nil"/>
              <w:left w:val="nil"/>
              <w:bottom w:val="nil"/>
              <w:right w:val="single" w:sz="8" w:space="0" w:color="auto"/>
            </w:tcBorders>
            <w:shd w:val="clear" w:color="auto" w:fill="auto"/>
            <w:vAlign w:val="center"/>
            <w:hideMark/>
          </w:tcPr>
          <w:p w14:paraId="17E891BF" w14:textId="77777777" w:rsidR="003D4593" w:rsidRPr="007A0E51" w:rsidRDefault="003D4593" w:rsidP="00986441">
            <w:pPr>
              <w:rPr>
                <w:rFonts w:cs="Arial"/>
                <w:i/>
                <w:iCs/>
                <w:color w:val="000000"/>
                <w:sz w:val="18"/>
                <w:szCs w:val="18"/>
                <w:lang w:val="en-MY" w:eastAsia="en-MY"/>
              </w:rPr>
            </w:pPr>
            <w:r w:rsidRPr="007A0E51">
              <w:rPr>
                <w:rFonts w:cs="Arial"/>
                <w:i/>
                <w:iCs/>
                <w:color w:val="000000"/>
                <w:sz w:val="18"/>
                <w:lang w:val="en-GB" w:eastAsia="en-MY"/>
              </w:rPr>
              <w:t>Technical assistance</w:t>
            </w:r>
          </w:p>
        </w:tc>
        <w:tc>
          <w:tcPr>
            <w:tcW w:w="219" w:type="pct"/>
            <w:vMerge/>
            <w:tcBorders>
              <w:top w:val="nil"/>
              <w:left w:val="single" w:sz="8" w:space="0" w:color="auto"/>
              <w:bottom w:val="single" w:sz="8" w:space="0" w:color="000000"/>
              <w:right w:val="single" w:sz="8" w:space="0" w:color="auto"/>
            </w:tcBorders>
            <w:vAlign w:val="center"/>
            <w:hideMark/>
          </w:tcPr>
          <w:p w14:paraId="502C0A5A" w14:textId="77777777" w:rsidR="003D4593" w:rsidRPr="007A0E51" w:rsidRDefault="003D4593" w:rsidP="00986441">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14:paraId="449600DA" w14:textId="77777777" w:rsidR="003D4593" w:rsidRPr="007A0E51" w:rsidRDefault="003D4593" w:rsidP="00986441">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49AB8316" w14:textId="77777777" w:rsidR="003D4593" w:rsidRPr="007A0E51" w:rsidRDefault="003D4593" w:rsidP="00986441">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53D0BF4E" w14:textId="77777777" w:rsidR="003D4593" w:rsidRPr="007A0E51" w:rsidRDefault="003D4593" w:rsidP="00986441">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14:paraId="0A47E4C9" w14:textId="77777777" w:rsidR="003D4593" w:rsidRPr="007A0E51" w:rsidRDefault="003D4593" w:rsidP="00986441">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14:paraId="0320B782" w14:textId="77777777" w:rsidR="003D4593" w:rsidRPr="007A0E51" w:rsidRDefault="003D4593" w:rsidP="00986441">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192CAA74" w14:textId="77777777" w:rsidR="003D4593" w:rsidRPr="007A0E51" w:rsidRDefault="003D4593" w:rsidP="00986441">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6193EEC5" w14:textId="77777777" w:rsidR="003D4593" w:rsidRPr="007A0E51" w:rsidRDefault="003D4593" w:rsidP="00986441">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14:paraId="033BE91E" w14:textId="77777777" w:rsidR="003D4593" w:rsidRPr="007A0E51" w:rsidRDefault="003D4593" w:rsidP="00986441">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14:paraId="2C6AC671" w14:textId="77777777" w:rsidR="003D4593" w:rsidRPr="007A0E51" w:rsidRDefault="003D4593" w:rsidP="00986441">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174BACC8" w14:textId="77777777" w:rsidR="003D4593" w:rsidRPr="007A0E51" w:rsidRDefault="003D4593" w:rsidP="00986441">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4D3022F6" w14:textId="77777777" w:rsidR="003D4593" w:rsidRPr="007A0E51" w:rsidRDefault="003D4593" w:rsidP="00986441">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14:paraId="4ABA1AF2" w14:textId="77777777" w:rsidR="003D4593" w:rsidRPr="007A0E51" w:rsidRDefault="003D4593" w:rsidP="00986441">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14:paraId="60A89F1D" w14:textId="77777777" w:rsidR="003D4593" w:rsidRPr="007A0E51" w:rsidRDefault="003D4593" w:rsidP="00986441">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3FECF646" w14:textId="77777777" w:rsidR="003D4593" w:rsidRPr="007A0E51" w:rsidRDefault="003D4593" w:rsidP="00986441">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00B0B400" w14:textId="77777777" w:rsidR="003D4593" w:rsidRPr="007A0E51" w:rsidRDefault="003D4593" w:rsidP="00986441">
            <w:pPr>
              <w:rPr>
                <w:rFonts w:cs="Arial"/>
                <w:color w:val="000000"/>
                <w:sz w:val="18"/>
                <w:szCs w:val="18"/>
                <w:lang w:val="en-MY" w:eastAsia="en-MY"/>
              </w:rPr>
            </w:pPr>
          </w:p>
        </w:tc>
        <w:tc>
          <w:tcPr>
            <w:tcW w:w="232" w:type="pct"/>
            <w:vMerge/>
            <w:tcBorders>
              <w:top w:val="nil"/>
              <w:left w:val="single" w:sz="8" w:space="0" w:color="auto"/>
              <w:bottom w:val="single" w:sz="8" w:space="0" w:color="000000"/>
              <w:right w:val="single" w:sz="8" w:space="0" w:color="auto"/>
            </w:tcBorders>
            <w:vAlign w:val="center"/>
            <w:hideMark/>
          </w:tcPr>
          <w:p w14:paraId="15F60BF1" w14:textId="77777777" w:rsidR="003D4593" w:rsidRPr="007A0E51" w:rsidRDefault="003D4593" w:rsidP="00986441">
            <w:pPr>
              <w:rPr>
                <w:rFonts w:cs="Arial"/>
                <w:color w:val="000000"/>
                <w:sz w:val="18"/>
                <w:szCs w:val="18"/>
                <w:lang w:val="en-MY" w:eastAsia="en-MY"/>
              </w:rPr>
            </w:pPr>
          </w:p>
        </w:tc>
        <w:tc>
          <w:tcPr>
            <w:tcW w:w="205" w:type="pct"/>
            <w:vMerge/>
            <w:tcBorders>
              <w:top w:val="nil"/>
              <w:left w:val="single" w:sz="8" w:space="0" w:color="auto"/>
              <w:bottom w:val="single" w:sz="8" w:space="0" w:color="000000"/>
              <w:right w:val="single" w:sz="8" w:space="0" w:color="auto"/>
            </w:tcBorders>
            <w:vAlign w:val="center"/>
            <w:hideMark/>
          </w:tcPr>
          <w:p w14:paraId="1B34C8E9" w14:textId="77777777" w:rsidR="003D4593" w:rsidRPr="007A0E51" w:rsidRDefault="003D4593" w:rsidP="00986441">
            <w:pPr>
              <w:rPr>
                <w:rFonts w:cs="Arial"/>
                <w:color w:val="000000"/>
                <w:sz w:val="18"/>
                <w:szCs w:val="18"/>
                <w:lang w:val="en-MY" w:eastAsia="en-MY"/>
              </w:rPr>
            </w:pPr>
          </w:p>
        </w:tc>
      </w:tr>
      <w:tr w:rsidR="003D4593" w:rsidRPr="007A0E51" w14:paraId="38958555" w14:textId="77777777" w:rsidTr="003D4593">
        <w:trPr>
          <w:trHeight w:val="300"/>
        </w:trPr>
        <w:tc>
          <w:tcPr>
            <w:tcW w:w="197" w:type="pct"/>
            <w:vMerge/>
            <w:tcBorders>
              <w:top w:val="nil"/>
              <w:left w:val="single" w:sz="4" w:space="0" w:color="auto"/>
              <w:bottom w:val="single" w:sz="8" w:space="0" w:color="000000"/>
              <w:right w:val="single" w:sz="8" w:space="0" w:color="auto"/>
            </w:tcBorders>
            <w:vAlign w:val="center"/>
            <w:hideMark/>
          </w:tcPr>
          <w:p w14:paraId="1DB1FDE8" w14:textId="77777777" w:rsidR="003D4593" w:rsidRPr="007A0E51" w:rsidRDefault="003D4593" w:rsidP="00986441">
            <w:pPr>
              <w:rPr>
                <w:rFonts w:cs="Arial"/>
                <w:color w:val="000000"/>
                <w:sz w:val="18"/>
                <w:szCs w:val="18"/>
                <w:lang w:val="en-MY" w:eastAsia="en-MY"/>
              </w:rPr>
            </w:pPr>
          </w:p>
        </w:tc>
        <w:tc>
          <w:tcPr>
            <w:tcW w:w="819" w:type="pct"/>
            <w:tcBorders>
              <w:top w:val="nil"/>
              <w:left w:val="nil"/>
              <w:bottom w:val="nil"/>
              <w:right w:val="single" w:sz="8" w:space="0" w:color="auto"/>
            </w:tcBorders>
            <w:shd w:val="clear" w:color="auto" w:fill="auto"/>
            <w:vAlign w:val="center"/>
            <w:hideMark/>
          </w:tcPr>
          <w:p w14:paraId="50667EA7" w14:textId="77777777" w:rsidR="003D4593" w:rsidRPr="007A0E51" w:rsidRDefault="003D4593" w:rsidP="00986441">
            <w:pPr>
              <w:rPr>
                <w:rFonts w:cs="Arial"/>
                <w:i/>
                <w:iCs/>
                <w:color w:val="000000"/>
                <w:sz w:val="18"/>
                <w:szCs w:val="18"/>
                <w:lang w:val="en-MY" w:eastAsia="en-MY"/>
              </w:rPr>
            </w:pPr>
            <w:r w:rsidRPr="007A0E51">
              <w:rPr>
                <w:rFonts w:cs="Arial"/>
                <w:i/>
                <w:iCs/>
                <w:color w:val="000000"/>
                <w:sz w:val="18"/>
                <w:lang w:val="en-GB" w:eastAsia="en-MY"/>
              </w:rPr>
              <w:t>Security</w:t>
            </w:r>
          </w:p>
        </w:tc>
        <w:tc>
          <w:tcPr>
            <w:tcW w:w="219" w:type="pct"/>
            <w:vMerge/>
            <w:tcBorders>
              <w:top w:val="nil"/>
              <w:left w:val="single" w:sz="8" w:space="0" w:color="auto"/>
              <w:bottom w:val="single" w:sz="8" w:space="0" w:color="000000"/>
              <w:right w:val="single" w:sz="8" w:space="0" w:color="auto"/>
            </w:tcBorders>
            <w:vAlign w:val="center"/>
            <w:hideMark/>
          </w:tcPr>
          <w:p w14:paraId="0715B08D" w14:textId="77777777" w:rsidR="003D4593" w:rsidRPr="007A0E51" w:rsidRDefault="003D4593" w:rsidP="00986441">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14:paraId="6622C991" w14:textId="77777777" w:rsidR="003D4593" w:rsidRPr="007A0E51" w:rsidRDefault="003D4593" w:rsidP="00986441">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5F9BB04B" w14:textId="77777777" w:rsidR="003D4593" w:rsidRPr="007A0E51" w:rsidRDefault="003D4593" w:rsidP="00986441">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72C7074F" w14:textId="77777777" w:rsidR="003D4593" w:rsidRPr="007A0E51" w:rsidRDefault="003D4593" w:rsidP="00986441">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14:paraId="58704846" w14:textId="77777777" w:rsidR="003D4593" w:rsidRPr="007A0E51" w:rsidRDefault="003D4593" w:rsidP="00986441">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14:paraId="669198E4" w14:textId="77777777" w:rsidR="003D4593" w:rsidRPr="007A0E51" w:rsidRDefault="003D4593" w:rsidP="00986441">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7AA35F81" w14:textId="77777777" w:rsidR="003D4593" w:rsidRPr="007A0E51" w:rsidRDefault="003D4593" w:rsidP="00986441">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6893E1A7" w14:textId="77777777" w:rsidR="003D4593" w:rsidRPr="007A0E51" w:rsidRDefault="003D4593" w:rsidP="00986441">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14:paraId="0C44C55F" w14:textId="77777777" w:rsidR="003D4593" w:rsidRPr="007A0E51" w:rsidRDefault="003D4593" w:rsidP="00986441">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14:paraId="45549119" w14:textId="77777777" w:rsidR="003D4593" w:rsidRPr="007A0E51" w:rsidRDefault="003D4593" w:rsidP="00986441">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584F3FC7" w14:textId="77777777" w:rsidR="003D4593" w:rsidRPr="007A0E51" w:rsidRDefault="003D4593" w:rsidP="00986441">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734E8B02" w14:textId="77777777" w:rsidR="003D4593" w:rsidRPr="007A0E51" w:rsidRDefault="003D4593" w:rsidP="00986441">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14:paraId="2737C423" w14:textId="77777777" w:rsidR="003D4593" w:rsidRPr="007A0E51" w:rsidRDefault="003D4593" w:rsidP="00986441">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14:paraId="216C48A9" w14:textId="77777777" w:rsidR="003D4593" w:rsidRPr="007A0E51" w:rsidRDefault="003D4593" w:rsidP="00986441">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522C3BFB" w14:textId="77777777" w:rsidR="003D4593" w:rsidRPr="007A0E51" w:rsidRDefault="003D4593" w:rsidP="00986441">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0605FC0E" w14:textId="77777777" w:rsidR="003D4593" w:rsidRPr="007A0E51" w:rsidRDefault="003D4593" w:rsidP="00986441">
            <w:pPr>
              <w:rPr>
                <w:rFonts w:cs="Arial"/>
                <w:color w:val="000000"/>
                <w:sz w:val="18"/>
                <w:szCs w:val="18"/>
                <w:lang w:val="en-MY" w:eastAsia="en-MY"/>
              </w:rPr>
            </w:pPr>
          </w:p>
        </w:tc>
        <w:tc>
          <w:tcPr>
            <w:tcW w:w="232" w:type="pct"/>
            <w:vMerge/>
            <w:tcBorders>
              <w:top w:val="nil"/>
              <w:left w:val="single" w:sz="8" w:space="0" w:color="auto"/>
              <w:bottom w:val="single" w:sz="8" w:space="0" w:color="000000"/>
              <w:right w:val="single" w:sz="8" w:space="0" w:color="auto"/>
            </w:tcBorders>
            <w:vAlign w:val="center"/>
            <w:hideMark/>
          </w:tcPr>
          <w:p w14:paraId="2EA35FD5" w14:textId="77777777" w:rsidR="003D4593" w:rsidRPr="007A0E51" w:rsidRDefault="003D4593" w:rsidP="00986441">
            <w:pPr>
              <w:rPr>
                <w:rFonts w:cs="Arial"/>
                <w:color w:val="000000"/>
                <w:sz w:val="18"/>
                <w:szCs w:val="18"/>
                <w:lang w:val="en-MY" w:eastAsia="en-MY"/>
              </w:rPr>
            </w:pPr>
          </w:p>
        </w:tc>
        <w:tc>
          <w:tcPr>
            <w:tcW w:w="205" w:type="pct"/>
            <w:vMerge/>
            <w:tcBorders>
              <w:top w:val="nil"/>
              <w:left w:val="single" w:sz="8" w:space="0" w:color="auto"/>
              <w:bottom w:val="single" w:sz="8" w:space="0" w:color="000000"/>
              <w:right w:val="single" w:sz="8" w:space="0" w:color="auto"/>
            </w:tcBorders>
            <w:vAlign w:val="center"/>
            <w:hideMark/>
          </w:tcPr>
          <w:p w14:paraId="4CA03170" w14:textId="77777777" w:rsidR="003D4593" w:rsidRPr="007A0E51" w:rsidRDefault="003D4593" w:rsidP="00986441">
            <w:pPr>
              <w:rPr>
                <w:rFonts w:cs="Arial"/>
                <w:color w:val="000000"/>
                <w:sz w:val="18"/>
                <w:szCs w:val="18"/>
                <w:lang w:val="en-MY" w:eastAsia="en-MY"/>
              </w:rPr>
            </w:pPr>
          </w:p>
        </w:tc>
      </w:tr>
      <w:tr w:rsidR="003D4593" w:rsidRPr="007A0E51" w14:paraId="5193D7DE" w14:textId="77777777" w:rsidTr="003D4593">
        <w:trPr>
          <w:trHeight w:val="300"/>
        </w:trPr>
        <w:tc>
          <w:tcPr>
            <w:tcW w:w="197" w:type="pct"/>
            <w:vMerge/>
            <w:tcBorders>
              <w:top w:val="nil"/>
              <w:left w:val="single" w:sz="4" w:space="0" w:color="auto"/>
              <w:bottom w:val="single" w:sz="8" w:space="0" w:color="000000"/>
              <w:right w:val="single" w:sz="8" w:space="0" w:color="auto"/>
            </w:tcBorders>
            <w:vAlign w:val="center"/>
            <w:hideMark/>
          </w:tcPr>
          <w:p w14:paraId="5B28DA14" w14:textId="77777777" w:rsidR="003D4593" w:rsidRPr="007A0E51" w:rsidRDefault="003D4593" w:rsidP="00986441">
            <w:pPr>
              <w:rPr>
                <w:rFonts w:cs="Arial"/>
                <w:color w:val="000000"/>
                <w:sz w:val="18"/>
                <w:szCs w:val="18"/>
                <w:lang w:val="en-MY" w:eastAsia="en-MY"/>
              </w:rPr>
            </w:pPr>
          </w:p>
        </w:tc>
        <w:tc>
          <w:tcPr>
            <w:tcW w:w="819" w:type="pct"/>
            <w:tcBorders>
              <w:top w:val="nil"/>
              <w:left w:val="nil"/>
              <w:bottom w:val="nil"/>
              <w:right w:val="single" w:sz="8" w:space="0" w:color="auto"/>
            </w:tcBorders>
            <w:shd w:val="clear" w:color="auto" w:fill="auto"/>
            <w:vAlign w:val="center"/>
            <w:hideMark/>
          </w:tcPr>
          <w:p w14:paraId="4943270D" w14:textId="77777777" w:rsidR="003D4593" w:rsidRPr="007A0E51" w:rsidRDefault="003D4593" w:rsidP="00986441">
            <w:pPr>
              <w:rPr>
                <w:rFonts w:cs="Arial"/>
                <w:i/>
                <w:iCs/>
                <w:color w:val="000000"/>
                <w:sz w:val="18"/>
                <w:szCs w:val="18"/>
                <w:lang w:val="en-MY" w:eastAsia="en-MY"/>
              </w:rPr>
            </w:pPr>
            <w:r w:rsidRPr="007A0E51">
              <w:rPr>
                <w:rFonts w:cs="Arial"/>
                <w:i/>
                <w:iCs/>
                <w:color w:val="000000"/>
                <w:sz w:val="18"/>
                <w:szCs w:val="18"/>
                <w:lang w:val="en-MY" w:eastAsia="en-MY"/>
              </w:rPr>
              <w:t>Pollution control</w:t>
            </w:r>
          </w:p>
        </w:tc>
        <w:tc>
          <w:tcPr>
            <w:tcW w:w="219" w:type="pct"/>
            <w:vMerge/>
            <w:tcBorders>
              <w:top w:val="nil"/>
              <w:left w:val="single" w:sz="8" w:space="0" w:color="auto"/>
              <w:bottom w:val="single" w:sz="8" w:space="0" w:color="000000"/>
              <w:right w:val="single" w:sz="8" w:space="0" w:color="auto"/>
            </w:tcBorders>
            <w:vAlign w:val="center"/>
            <w:hideMark/>
          </w:tcPr>
          <w:p w14:paraId="303E0C3E" w14:textId="77777777" w:rsidR="003D4593" w:rsidRPr="007A0E51" w:rsidRDefault="003D4593" w:rsidP="00986441">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14:paraId="57687D4A" w14:textId="77777777" w:rsidR="003D4593" w:rsidRPr="007A0E51" w:rsidRDefault="003D4593" w:rsidP="00986441">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5E9B66C2" w14:textId="77777777" w:rsidR="003D4593" w:rsidRPr="007A0E51" w:rsidRDefault="003D4593" w:rsidP="00986441">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0AC20961" w14:textId="77777777" w:rsidR="003D4593" w:rsidRPr="007A0E51" w:rsidRDefault="003D4593" w:rsidP="00986441">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14:paraId="50EE8D1A" w14:textId="77777777" w:rsidR="003D4593" w:rsidRPr="007A0E51" w:rsidRDefault="003D4593" w:rsidP="00986441">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14:paraId="6AA8077E" w14:textId="77777777" w:rsidR="003D4593" w:rsidRPr="007A0E51" w:rsidRDefault="003D4593" w:rsidP="00986441">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4B345FF0" w14:textId="77777777" w:rsidR="003D4593" w:rsidRPr="007A0E51" w:rsidRDefault="003D4593" w:rsidP="00986441">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33515AFF" w14:textId="77777777" w:rsidR="003D4593" w:rsidRPr="007A0E51" w:rsidRDefault="003D4593" w:rsidP="00986441">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14:paraId="531CB630" w14:textId="77777777" w:rsidR="003D4593" w:rsidRPr="007A0E51" w:rsidRDefault="003D4593" w:rsidP="00986441">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14:paraId="0F862934" w14:textId="77777777" w:rsidR="003D4593" w:rsidRPr="007A0E51" w:rsidRDefault="003D4593" w:rsidP="00986441">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28E77A99" w14:textId="77777777" w:rsidR="003D4593" w:rsidRPr="007A0E51" w:rsidRDefault="003D4593" w:rsidP="00986441">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5356F6BA" w14:textId="77777777" w:rsidR="003D4593" w:rsidRPr="007A0E51" w:rsidRDefault="003D4593" w:rsidP="00986441">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14:paraId="4A4431C9" w14:textId="77777777" w:rsidR="003D4593" w:rsidRPr="007A0E51" w:rsidRDefault="003D4593" w:rsidP="00986441">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14:paraId="3536BB4B" w14:textId="77777777" w:rsidR="003D4593" w:rsidRPr="007A0E51" w:rsidRDefault="003D4593" w:rsidP="00986441">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0FBC0CD5" w14:textId="77777777" w:rsidR="003D4593" w:rsidRPr="007A0E51" w:rsidRDefault="003D4593" w:rsidP="00986441">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14:paraId="3C450006" w14:textId="77777777" w:rsidR="003D4593" w:rsidRPr="007A0E51" w:rsidRDefault="003D4593" w:rsidP="00986441">
            <w:pPr>
              <w:rPr>
                <w:rFonts w:cs="Arial"/>
                <w:color w:val="000000"/>
                <w:sz w:val="18"/>
                <w:szCs w:val="18"/>
                <w:lang w:val="en-MY" w:eastAsia="en-MY"/>
              </w:rPr>
            </w:pPr>
          </w:p>
        </w:tc>
        <w:tc>
          <w:tcPr>
            <w:tcW w:w="232" w:type="pct"/>
            <w:vMerge/>
            <w:tcBorders>
              <w:top w:val="nil"/>
              <w:left w:val="single" w:sz="8" w:space="0" w:color="auto"/>
              <w:bottom w:val="single" w:sz="8" w:space="0" w:color="000000"/>
              <w:right w:val="single" w:sz="8" w:space="0" w:color="auto"/>
            </w:tcBorders>
            <w:vAlign w:val="center"/>
            <w:hideMark/>
          </w:tcPr>
          <w:p w14:paraId="3E1ECC4F" w14:textId="77777777" w:rsidR="003D4593" w:rsidRPr="007A0E51" w:rsidRDefault="003D4593" w:rsidP="00986441">
            <w:pPr>
              <w:rPr>
                <w:rFonts w:cs="Arial"/>
                <w:color w:val="000000"/>
                <w:sz w:val="18"/>
                <w:szCs w:val="18"/>
                <w:lang w:val="en-MY" w:eastAsia="en-MY"/>
              </w:rPr>
            </w:pPr>
          </w:p>
        </w:tc>
        <w:tc>
          <w:tcPr>
            <w:tcW w:w="205" w:type="pct"/>
            <w:vMerge/>
            <w:tcBorders>
              <w:top w:val="nil"/>
              <w:left w:val="single" w:sz="8" w:space="0" w:color="auto"/>
              <w:bottom w:val="single" w:sz="8" w:space="0" w:color="000000"/>
              <w:right w:val="single" w:sz="8" w:space="0" w:color="auto"/>
            </w:tcBorders>
            <w:vAlign w:val="center"/>
            <w:hideMark/>
          </w:tcPr>
          <w:p w14:paraId="3E90BC47" w14:textId="77777777" w:rsidR="003D4593" w:rsidRPr="007A0E51" w:rsidRDefault="003D4593" w:rsidP="00986441">
            <w:pPr>
              <w:rPr>
                <w:rFonts w:cs="Arial"/>
                <w:color w:val="000000"/>
                <w:sz w:val="18"/>
                <w:szCs w:val="18"/>
                <w:lang w:val="en-MY" w:eastAsia="en-MY"/>
              </w:rPr>
            </w:pPr>
          </w:p>
        </w:tc>
      </w:tr>
      <w:tr w:rsidR="003D4593" w:rsidRPr="007A0E51" w14:paraId="36787BA1" w14:textId="77777777" w:rsidTr="003D4593">
        <w:trPr>
          <w:trHeight w:val="315"/>
        </w:trPr>
        <w:tc>
          <w:tcPr>
            <w:tcW w:w="197" w:type="pct"/>
            <w:vMerge/>
            <w:tcBorders>
              <w:top w:val="nil"/>
              <w:left w:val="single" w:sz="4" w:space="0" w:color="auto"/>
              <w:bottom w:val="single" w:sz="4" w:space="0" w:color="auto"/>
              <w:right w:val="single" w:sz="8" w:space="0" w:color="auto"/>
            </w:tcBorders>
            <w:vAlign w:val="center"/>
            <w:hideMark/>
          </w:tcPr>
          <w:p w14:paraId="2FCD44F4" w14:textId="77777777" w:rsidR="003D4593" w:rsidRPr="007A0E51" w:rsidRDefault="003D4593" w:rsidP="00986441">
            <w:pPr>
              <w:rPr>
                <w:rFonts w:cs="Arial"/>
                <w:color w:val="000000"/>
                <w:sz w:val="18"/>
                <w:szCs w:val="18"/>
                <w:lang w:val="en-MY" w:eastAsia="en-MY"/>
              </w:rPr>
            </w:pPr>
          </w:p>
        </w:tc>
        <w:tc>
          <w:tcPr>
            <w:tcW w:w="819" w:type="pct"/>
            <w:tcBorders>
              <w:top w:val="nil"/>
              <w:left w:val="nil"/>
              <w:bottom w:val="single" w:sz="4" w:space="0" w:color="auto"/>
              <w:right w:val="single" w:sz="8" w:space="0" w:color="auto"/>
            </w:tcBorders>
            <w:shd w:val="clear" w:color="auto" w:fill="auto"/>
            <w:vAlign w:val="center"/>
            <w:hideMark/>
          </w:tcPr>
          <w:p w14:paraId="70DB0E4B" w14:textId="77777777" w:rsidR="003D4593" w:rsidRPr="007A0E51" w:rsidRDefault="003D4593" w:rsidP="00986441">
            <w:pPr>
              <w:rPr>
                <w:rFonts w:cs="Arial"/>
                <w:i/>
                <w:iCs/>
                <w:color w:val="000000"/>
                <w:sz w:val="18"/>
                <w:szCs w:val="18"/>
                <w:lang w:val="en-MY" w:eastAsia="en-MY"/>
              </w:rPr>
            </w:pPr>
            <w:r w:rsidRPr="007A0E51">
              <w:rPr>
                <w:rFonts w:cs="Arial"/>
                <w:i/>
                <w:iCs/>
                <w:color w:val="000000"/>
                <w:sz w:val="18"/>
                <w:lang w:val="en-GB" w:eastAsia="en-MY"/>
              </w:rPr>
              <w:t>Others (specify)</w:t>
            </w:r>
          </w:p>
        </w:tc>
        <w:tc>
          <w:tcPr>
            <w:tcW w:w="219" w:type="pct"/>
            <w:vMerge/>
            <w:tcBorders>
              <w:top w:val="nil"/>
              <w:left w:val="single" w:sz="8" w:space="0" w:color="auto"/>
              <w:bottom w:val="single" w:sz="4" w:space="0" w:color="auto"/>
              <w:right w:val="single" w:sz="8" w:space="0" w:color="auto"/>
            </w:tcBorders>
            <w:vAlign w:val="center"/>
            <w:hideMark/>
          </w:tcPr>
          <w:p w14:paraId="1EC0424B" w14:textId="77777777" w:rsidR="003D4593" w:rsidRPr="007A0E51" w:rsidRDefault="003D4593" w:rsidP="00986441">
            <w:pPr>
              <w:rPr>
                <w:rFonts w:cs="Arial"/>
                <w:color w:val="000000"/>
                <w:sz w:val="18"/>
                <w:szCs w:val="18"/>
                <w:lang w:val="en-MY" w:eastAsia="en-MY"/>
              </w:rPr>
            </w:pPr>
          </w:p>
        </w:tc>
        <w:tc>
          <w:tcPr>
            <w:tcW w:w="219" w:type="pct"/>
            <w:vMerge/>
            <w:tcBorders>
              <w:top w:val="nil"/>
              <w:left w:val="single" w:sz="8" w:space="0" w:color="auto"/>
              <w:bottom w:val="single" w:sz="4" w:space="0" w:color="auto"/>
              <w:right w:val="single" w:sz="8" w:space="0" w:color="auto"/>
            </w:tcBorders>
            <w:vAlign w:val="center"/>
            <w:hideMark/>
          </w:tcPr>
          <w:p w14:paraId="50BBF237" w14:textId="77777777" w:rsidR="003D4593" w:rsidRPr="007A0E51" w:rsidRDefault="003D4593" w:rsidP="00986441">
            <w:pPr>
              <w:rPr>
                <w:rFonts w:cs="Arial"/>
                <w:color w:val="000000"/>
                <w:sz w:val="18"/>
                <w:szCs w:val="18"/>
                <w:lang w:val="en-MY" w:eastAsia="en-MY"/>
              </w:rPr>
            </w:pPr>
          </w:p>
        </w:tc>
        <w:tc>
          <w:tcPr>
            <w:tcW w:w="224" w:type="pct"/>
            <w:vMerge/>
            <w:tcBorders>
              <w:top w:val="nil"/>
              <w:left w:val="single" w:sz="8" w:space="0" w:color="auto"/>
              <w:bottom w:val="single" w:sz="4" w:space="0" w:color="auto"/>
              <w:right w:val="single" w:sz="8" w:space="0" w:color="auto"/>
            </w:tcBorders>
            <w:vAlign w:val="center"/>
            <w:hideMark/>
          </w:tcPr>
          <w:p w14:paraId="5547FFF2" w14:textId="77777777" w:rsidR="003D4593" w:rsidRPr="007A0E51" w:rsidRDefault="003D4593" w:rsidP="00986441">
            <w:pPr>
              <w:rPr>
                <w:rFonts w:cs="Arial"/>
                <w:color w:val="000000"/>
                <w:sz w:val="18"/>
                <w:szCs w:val="18"/>
                <w:lang w:val="en-MY" w:eastAsia="en-MY"/>
              </w:rPr>
            </w:pPr>
          </w:p>
        </w:tc>
        <w:tc>
          <w:tcPr>
            <w:tcW w:w="224" w:type="pct"/>
            <w:vMerge/>
            <w:tcBorders>
              <w:top w:val="nil"/>
              <w:left w:val="single" w:sz="8" w:space="0" w:color="auto"/>
              <w:bottom w:val="single" w:sz="4" w:space="0" w:color="auto"/>
              <w:right w:val="single" w:sz="8" w:space="0" w:color="auto"/>
            </w:tcBorders>
            <w:vAlign w:val="center"/>
            <w:hideMark/>
          </w:tcPr>
          <w:p w14:paraId="4632CA32" w14:textId="77777777" w:rsidR="003D4593" w:rsidRPr="007A0E51" w:rsidRDefault="003D4593" w:rsidP="00986441">
            <w:pPr>
              <w:rPr>
                <w:rFonts w:cs="Arial"/>
                <w:color w:val="000000"/>
                <w:sz w:val="18"/>
                <w:szCs w:val="18"/>
                <w:lang w:val="en-MY" w:eastAsia="en-MY"/>
              </w:rPr>
            </w:pPr>
          </w:p>
        </w:tc>
        <w:tc>
          <w:tcPr>
            <w:tcW w:w="219" w:type="pct"/>
            <w:vMerge/>
            <w:tcBorders>
              <w:top w:val="nil"/>
              <w:left w:val="single" w:sz="8" w:space="0" w:color="auto"/>
              <w:bottom w:val="single" w:sz="4" w:space="0" w:color="auto"/>
              <w:right w:val="single" w:sz="8" w:space="0" w:color="auto"/>
            </w:tcBorders>
            <w:vAlign w:val="center"/>
            <w:hideMark/>
          </w:tcPr>
          <w:p w14:paraId="2583AD7E" w14:textId="77777777" w:rsidR="003D4593" w:rsidRPr="007A0E51" w:rsidRDefault="003D4593" w:rsidP="00986441">
            <w:pPr>
              <w:rPr>
                <w:rFonts w:cs="Arial"/>
                <w:color w:val="000000"/>
                <w:sz w:val="18"/>
                <w:szCs w:val="18"/>
                <w:lang w:val="en-MY" w:eastAsia="en-MY"/>
              </w:rPr>
            </w:pPr>
          </w:p>
        </w:tc>
        <w:tc>
          <w:tcPr>
            <w:tcW w:w="220" w:type="pct"/>
            <w:vMerge/>
            <w:tcBorders>
              <w:top w:val="nil"/>
              <w:left w:val="single" w:sz="8" w:space="0" w:color="auto"/>
              <w:bottom w:val="single" w:sz="4" w:space="0" w:color="auto"/>
              <w:right w:val="single" w:sz="8" w:space="0" w:color="auto"/>
            </w:tcBorders>
            <w:vAlign w:val="center"/>
            <w:hideMark/>
          </w:tcPr>
          <w:p w14:paraId="47A37FA2" w14:textId="77777777" w:rsidR="003D4593" w:rsidRPr="007A0E51" w:rsidRDefault="003D4593" w:rsidP="00986441">
            <w:pPr>
              <w:rPr>
                <w:rFonts w:cs="Arial"/>
                <w:color w:val="000000"/>
                <w:sz w:val="18"/>
                <w:szCs w:val="18"/>
                <w:lang w:val="en-MY" w:eastAsia="en-MY"/>
              </w:rPr>
            </w:pPr>
          </w:p>
        </w:tc>
        <w:tc>
          <w:tcPr>
            <w:tcW w:w="224" w:type="pct"/>
            <w:vMerge/>
            <w:tcBorders>
              <w:top w:val="nil"/>
              <w:left w:val="single" w:sz="8" w:space="0" w:color="auto"/>
              <w:bottom w:val="single" w:sz="4" w:space="0" w:color="auto"/>
              <w:right w:val="single" w:sz="8" w:space="0" w:color="auto"/>
            </w:tcBorders>
            <w:vAlign w:val="center"/>
            <w:hideMark/>
          </w:tcPr>
          <w:p w14:paraId="666440EB" w14:textId="77777777" w:rsidR="003D4593" w:rsidRPr="007A0E51" w:rsidRDefault="003D4593" w:rsidP="00986441">
            <w:pPr>
              <w:rPr>
                <w:rFonts w:cs="Arial"/>
                <w:color w:val="000000"/>
                <w:sz w:val="18"/>
                <w:szCs w:val="18"/>
                <w:lang w:val="en-MY" w:eastAsia="en-MY"/>
              </w:rPr>
            </w:pPr>
          </w:p>
        </w:tc>
        <w:tc>
          <w:tcPr>
            <w:tcW w:w="224" w:type="pct"/>
            <w:vMerge/>
            <w:tcBorders>
              <w:top w:val="nil"/>
              <w:left w:val="single" w:sz="8" w:space="0" w:color="auto"/>
              <w:bottom w:val="single" w:sz="4" w:space="0" w:color="auto"/>
              <w:right w:val="single" w:sz="8" w:space="0" w:color="auto"/>
            </w:tcBorders>
            <w:vAlign w:val="center"/>
            <w:hideMark/>
          </w:tcPr>
          <w:p w14:paraId="2F1B53C2" w14:textId="77777777" w:rsidR="003D4593" w:rsidRPr="007A0E51" w:rsidRDefault="003D4593" w:rsidP="00986441">
            <w:pPr>
              <w:rPr>
                <w:rFonts w:cs="Arial"/>
                <w:color w:val="000000"/>
                <w:sz w:val="18"/>
                <w:szCs w:val="18"/>
                <w:lang w:val="en-MY" w:eastAsia="en-MY"/>
              </w:rPr>
            </w:pPr>
          </w:p>
        </w:tc>
        <w:tc>
          <w:tcPr>
            <w:tcW w:w="219" w:type="pct"/>
            <w:vMerge/>
            <w:tcBorders>
              <w:top w:val="nil"/>
              <w:left w:val="single" w:sz="8" w:space="0" w:color="auto"/>
              <w:bottom w:val="single" w:sz="4" w:space="0" w:color="auto"/>
              <w:right w:val="single" w:sz="8" w:space="0" w:color="auto"/>
            </w:tcBorders>
            <w:vAlign w:val="center"/>
            <w:hideMark/>
          </w:tcPr>
          <w:p w14:paraId="466911E4" w14:textId="77777777" w:rsidR="003D4593" w:rsidRPr="007A0E51" w:rsidRDefault="003D4593" w:rsidP="00986441">
            <w:pPr>
              <w:rPr>
                <w:rFonts w:cs="Arial"/>
                <w:color w:val="000000"/>
                <w:sz w:val="18"/>
                <w:szCs w:val="18"/>
                <w:lang w:val="en-MY" w:eastAsia="en-MY"/>
              </w:rPr>
            </w:pPr>
          </w:p>
        </w:tc>
        <w:tc>
          <w:tcPr>
            <w:tcW w:w="220" w:type="pct"/>
            <w:vMerge/>
            <w:tcBorders>
              <w:top w:val="nil"/>
              <w:left w:val="single" w:sz="8" w:space="0" w:color="auto"/>
              <w:bottom w:val="single" w:sz="4" w:space="0" w:color="auto"/>
              <w:right w:val="single" w:sz="8" w:space="0" w:color="auto"/>
            </w:tcBorders>
            <w:vAlign w:val="center"/>
            <w:hideMark/>
          </w:tcPr>
          <w:p w14:paraId="47E03E8E" w14:textId="77777777" w:rsidR="003D4593" w:rsidRPr="007A0E51" w:rsidRDefault="003D4593" w:rsidP="00986441">
            <w:pPr>
              <w:rPr>
                <w:rFonts w:cs="Arial"/>
                <w:color w:val="000000"/>
                <w:sz w:val="18"/>
                <w:szCs w:val="18"/>
                <w:lang w:val="en-MY" w:eastAsia="en-MY"/>
              </w:rPr>
            </w:pPr>
          </w:p>
        </w:tc>
        <w:tc>
          <w:tcPr>
            <w:tcW w:w="224" w:type="pct"/>
            <w:vMerge/>
            <w:tcBorders>
              <w:top w:val="nil"/>
              <w:left w:val="single" w:sz="8" w:space="0" w:color="auto"/>
              <w:bottom w:val="single" w:sz="4" w:space="0" w:color="auto"/>
              <w:right w:val="single" w:sz="8" w:space="0" w:color="auto"/>
            </w:tcBorders>
            <w:vAlign w:val="center"/>
            <w:hideMark/>
          </w:tcPr>
          <w:p w14:paraId="00CCA88E" w14:textId="77777777" w:rsidR="003D4593" w:rsidRPr="007A0E51" w:rsidRDefault="003D4593" w:rsidP="00986441">
            <w:pPr>
              <w:rPr>
                <w:rFonts w:cs="Arial"/>
                <w:color w:val="000000"/>
                <w:sz w:val="18"/>
                <w:szCs w:val="18"/>
                <w:lang w:val="en-MY" w:eastAsia="en-MY"/>
              </w:rPr>
            </w:pPr>
          </w:p>
        </w:tc>
        <w:tc>
          <w:tcPr>
            <w:tcW w:w="224" w:type="pct"/>
            <w:vMerge/>
            <w:tcBorders>
              <w:top w:val="nil"/>
              <w:left w:val="single" w:sz="8" w:space="0" w:color="auto"/>
              <w:bottom w:val="single" w:sz="4" w:space="0" w:color="auto"/>
              <w:right w:val="single" w:sz="8" w:space="0" w:color="auto"/>
            </w:tcBorders>
            <w:vAlign w:val="center"/>
            <w:hideMark/>
          </w:tcPr>
          <w:p w14:paraId="466AF054" w14:textId="77777777" w:rsidR="003D4593" w:rsidRPr="007A0E51" w:rsidRDefault="003D4593" w:rsidP="00986441">
            <w:pPr>
              <w:rPr>
                <w:rFonts w:cs="Arial"/>
                <w:color w:val="000000"/>
                <w:sz w:val="18"/>
                <w:szCs w:val="18"/>
                <w:lang w:val="en-MY" w:eastAsia="en-MY"/>
              </w:rPr>
            </w:pPr>
          </w:p>
        </w:tc>
        <w:tc>
          <w:tcPr>
            <w:tcW w:w="219" w:type="pct"/>
            <w:vMerge/>
            <w:tcBorders>
              <w:top w:val="nil"/>
              <w:left w:val="single" w:sz="8" w:space="0" w:color="auto"/>
              <w:bottom w:val="single" w:sz="4" w:space="0" w:color="auto"/>
              <w:right w:val="single" w:sz="8" w:space="0" w:color="auto"/>
            </w:tcBorders>
            <w:vAlign w:val="center"/>
            <w:hideMark/>
          </w:tcPr>
          <w:p w14:paraId="0F92AED2" w14:textId="77777777" w:rsidR="003D4593" w:rsidRPr="007A0E51" w:rsidRDefault="003D4593" w:rsidP="00986441">
            <w:pPr>
              <w:rPr>
                <w:rFonts w:cs="Arial"/>
                <w:color w:val="000000"/>
                <w:sz w:val="18"/>
                <w:szCs w:val="18"/>
                <w:lang w:val="en-MY" w:eastAsia="en-MY"/>
              </w:rPr>
            </w:pPr>
          </w:p>
        </w:tc>
        <w:tc>
          <w:tcPr>
            <w:tcW w:w="220" w:type="pct"/>
            <w:vMerge/>
            <w:tcBorders>
              <w:top w:val="nil"/>
              <w:left w:val="single" w:sz="8" w:space="0" w:color="auto"/>
              <w:bottom w:val="single" w:sz="4" w:space="0" w:color="auto"/>
              <w:right w:val="single" w:sz="8" w:space="0" w:color="auto"/>
            </w:tcBorders>
            <w:vAlign w:val="center"/>
            <w:hideMark/>
          </w:tcPr>
          <w:p w14:paraId="0949673D" w14:textId="77777777" w:rsidR="003D4593" w:rsidRPr="007A0E51" w:rsidRDefault="003D4593" w:rsidP="00986441">
            <w:pPr>
              <w:rPr>
                <w:rFonts w:cs="Arial"/>
                <w:color w:val="000000"/>
                <w:sz w:val="18"/>
                <w:szCs w:val="18"/>
                <w:lang w:val="en-MY" w:eastAsia="en-MY"/>
              </w:rPr>
            </w:pPr>
          </w:p>
        </w:tc>
        <w:tc>
          <w:tcPr>
            <w:tcW w:w="224" w:type="pct"/>
            <w:vMerge/>
            <w:tcBorders>
              <w:top w:val="nil"/>
              <w:left w:val="single" w:sz="8" w:space="0" w:color="auto"/>
              <w:bottom w:val="single" w:sz="4" w:space="0" w:color="auto"/>
              <w:right w:val="single" w:sz="8" w:space="0" w:color="auto"/>
            </w:tcBorders>
            <w:vAlign w:val="center"/>
            <w:hideMark/>
          </w:tcPr>
          <w:p w14:paraId="600A446F" w14:textId="77777777" w:rsidR="003D4593" w:rsidRPr="007A0E51" w:rsidRDefault="003D4593" w:rsidP="00986441">
            <w:pPr>
              <w:rPr>
                <w:rFonts w:cs="Arial"/>
                <w:color w:val="000000"/>
                <w:sz w:val="18"/>
                <w:szCs w:val="18"/>
                <w:lang w:val="en-MY" w:eastAsia="en-MY"/>
              </w:rPr>
            </w:pPr>
          </w:p>
        </w:tc>
        <w:tc>
          <w:tcPr>
            <w:tcW w:w="224" w:type="pct"/>
            <w:vMerge/>
            <w:tcBorders>
              <w:top w:val="nil"/>
              <w:left w:val="single" w:sz="8" w:space="0" w:color="auto"/>
              <w:bottom w:val="single" w:sz="4" w:space="0" w:color="auto"/>
              <w:right w:val="single" w:sz="8" w:space="0" w:color="auto"/>
            </w:tcBorders>
            <w:vAlign w:val="center"/>
            <w:hideMark/>
          </w:tcPr>
          <w:p w14:paraId="04F035C9" w14:textId="77777777" w:rsidR="003D4593" w:rsidRPr="007A0E51" w:rsidRDefault="003D4593" w:rsidP="00986441">
            <w:pPr>
              <w:rPr>
                <w:rFonts w:cs="Arial"/>
                <w:color w:val="000000"/>
                <w:sz w:val="18"/>
                <w:szCs w:val="18"/>
                <w:lang w:val="en-MY" w:eastAsia="en-MY"/>
              </w:rPr>
            </w:pPr>
          </w:p>
        </w:tc>
        <w:tc>
          <w:tcPr>
            <w:tcW w:w="232" w:type="pct"/>
            <w:vMerge/>
            <w:tcBorders>
              <w:top w:val="nil"/>
              <w:left w:val="single" w:sz="8" w:space="0" w:color="auto"/>
              <w:bottom w:val="single" w:sz="4" w:space="0" w:color="auto"/>
              <w:right w:val="single" w:sz="8" w:space="0" w:color="auto"/>
            </w:tcBorders>
            <w:vAlign w:val="center"/>
            <w:hideMark/>
          </w:tcPr>
          <w:p w14:paraId="0E4C233C" w14:textId="77777777" w:rsidR="003D4593" w:rsidRPr="007A0E51" w:rsidRDefault="003D4593" w:rsidP="00986441">
            <w:pPr>
              <w:rPr>
                <w:rFonts w:cs="Arial"/>
                <w:color w:val="000000"/>
                <w:sz w:val="18"/>
                <w:szCs w:val="18"/>
                <w:lang w:val="en-MY" w:eastAsia="en-MY"/>
              </w:rPr>
            </w:pPr>
          </w:p>
        </w:tc>
        <w:tc>
          <w:tcPr>
            <w:tcW w:w="205" w:type="pct"/>
            <w:vMerge/>
            <w:tcBorders>
              <w:top w:val="nil"/>
              <w:left w:val="single" w:sz="8" w:space="0" w:color="auto"/>
              <w:bottom w:val="single" w:sz="4" w:space="0" w:color="auto"/>
              <w:right w:val="single" w:sz="8" w:space="0" w:color="auto"/>
            </w:tcBorders>
            <w:vAlign w:val="center"/>
            <w:hideMark/>
          </w:tcPr>
          <w:p w14:paraId="19F065A7" w14:textId="77777777" w:rsidR="003D4593" w:rsidRPr="007A0E51" w:rsidRDefault="003D4593" w:rsidP="00986441">
            <w:pPr>
              <w:rPr>
                <w:rFonts w:cs="Arial"/>
                <w:color w:val="000000"/>
                <w:sz w:val="18"/>
                <w:szCs w:val="18"/>
                <w:lang w:val="en-MY" w:eastAsia="en-MY"/>
              </w:rPr>
            </w:pPr>
          </w:p>
        </w:tc>
      </w:tr>
      <w:tr w:rsidR="003D4593" w:rsidRPr="007A0E51" w14:paraId="513215FB" w14:textId="77777777" w:rsidTr="003D4593">
        <w:trPr>
          <w:trHeight w:val="315"/>
        </w:trPr>
        <w:tc>
          <w:tcPr>
            <w:tcW w:w="1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2B9FA9"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G.</w:t>
            </w:r>
          </w:p>
        </w:tc>
        <w:tc>
          <w:tcPr>
            <w:tcW w:w="8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98FDDE" w14:textId="77777777" w:rsidR="003D4593" w:rsidRPr="007A0E51" w:rsidRDefault="003D4593" w:rsidP="00986441">
            <w:pPr>
              <w:rPr>
                <w:rFonts w:cs="Arial"/>
                <w:bCs/>
                <w:color w:val="000000"/>
                <w:sz w:val="18"/>
                <w:szCs w:val="18"/>
                <w:lang w:val="en-MY" w:eastAsia="en-MY"/>
              </w:rPr>
            </w:pPr>
            <w:r w:rsidRPr="007A0E51">
              <w:rPr>
                <w:rFonts w:cs="Arial"/>
                <w:bCs/>
                <w:color w:val="000000"/>
                <w:sz w:val="18"/>
                <w:lang w:val="en-GB" w:eastAsia="en-MY"/>
              </w:rPr>
              <w:t xml:space="preserve">Total Cost to Sell*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5027EE"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18C016"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8DD1AD"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B1B0D7"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D9FD85"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DFDA37"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C35668"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D6B94F"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8FEA42"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1AC8A9"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90B756"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D64413"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FE3AAE"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1E24BE"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744659"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BB7616"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 </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ADF4D9"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 </w:t>
            </w:r>
          </w:p>
        </w:tc>
        <w:tc>
          <w:tcPr>
            <w:tcW w:w="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96EDEA"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 </w:t>
            </w:r>
          </w:p>
        </w:tc>
      </w:tr>
      <w:tr w:rsidR="003D4593" w:rsidRPr="007A0E51" w14:paraId="3D435B9A" w14:textId="77777777" w:rsidTr="003D4593">
        <w:trPr>
          <w:trHeight w:val="315"/>
        </w:trPr>
        <w:tc>
          <w:tcPr>
            <w:tcW w:w="1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820E49"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H.</w:t>
            </w:r>
          </w:p>
        </w:tc>
        <w:tc>
          <w:tcPr>
            <w:tcW w:w="8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6AC0AA" w14:textId="77777777" w:rsidR="003D4593" w:rsidRPr="007A0E51" w:rsidRDefault="003D4593" w:rsidP="00986441">
            <w:pPr>
              <w:rPr>
                <w:rFonts w:cs="Arial"/>
                <w:bCs/>
                <w:color w:val="000000"/>
                <w:sz w:val="18"/>
                <w:szCs w:val="18"/>
                <w:lang w:val="en-MY" w:eastAsia="en-MY"/>
              </w:rPr>
            </w:pPr>
            <w:r w:rsidRPr="007A0E51">
              <w:rPr>
                <w:rFonts w:cs="Arial"/>
                <w:bCs/>
                <w:color w:val="000000"/>
                <w:sz w:val="18"/>
                <w:szCs w:val="18"/>
                <w:lang w:val="en-MY" w:eastAsia="en-MY"/>
              </w:rPr>
              <w:t>Unit Cost to Sell (G/A)</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6E11CC"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ADA95C"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46F7A0"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96A0B9"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A0ACC1"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102FE6"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0A3E7A"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0BC9CD"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49A47F"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3892F9"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6B3771"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3AD3DA"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DE17F5"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49C99A"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C7EA3E"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72296F"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AC6A28"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c>
          <w:tcPr>
            <w:tcW w:w="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714A7C"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szCs w:val="18"/>
                <w:lang w:val="en-MY" w:eastAsia="en-MY"/>
              </w:rPr>
              <w:t> </w:t>
            </w:r>
          </w:p>
        </w:tc>
      </w:tr>
      <w:tr w:rsidR="003D4593" w:rsidRPr="007A0E51" w14:paraId="50C25EA4" w14:textId="77777777" w:rsidTr="003D4593">
        <w:trPr>
          <w:trHeight w:val="315"/>
        </w:trPr>
        <w:tc>
          <w:tcPr>
            <w:tcW w:w="1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1DF3A4" w14:textId="77777777" w:rsidR="003D4593" w:rsidRPr="007A0E51" w:rsidRDefault="003D4593" w:rsidP="00986441">
            <w:pPr>
              <w:jc w:val="center"/>
              <w:rPr>
                <w:rFonts w:cs="Arial"/>
                <w:color w:val="000000"/>
                <w:sz w:val="18"/>
                <w:szCs w:val="18"/>
                <w:lang w:val="en-MY" w:eastAsia="en-MY"/>
              </w:rPr>
            </w:pPr>
            <w:r>
              <w:rPr>
                <w:rFonts w:cs="Arial"/>
                <w:color w:val="000000"/>
                <w:sz w:val="18"/>
                <w:szCs w:val="18"/>
                <w:lang w:val="en-MY" w:eastAsia="en-MY"/>
              </w:rPr>
              <w:t>I</w:t>
            </w:r>
            <w:r w:rsidRPr="007A0E51">
              <w:rPr>
                <w:rFonts w:cs="Arial"/>
                <w:color w:val="000000"/>
                <w:sz w:val="18"/>
                <w:szCs w:val="18"/>
                <w:lang w:val="en-MY" w:eastAsia="en-MY"/>
              </w:rPr>
              <w:t>.</w:t>
            </w:r>
          </w:p>
        </w:tc>
        <w:tc>
          <w:tcPr>
            <w:tcW w:w="8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18CC79" w14:textId="77777777" w:rsidR="003D4593" w:rsidRPr="007A0E51" w:rsidRDefault="003D4593" w:rsidP="00986441">
            <w:pPr>
              <w:jc w:val="both"/>
              <w:rPr>
                <w:rFonts w:cs="Arial"/>
                <w:bCs/>
                <w:color w:val="000000"/>
                <w:sz w:val="18"/>
                <w:szCs w:val="18"/>
                <w:lang w:val="en-MY" w:eastAsia="en-MY"/>
              </w:rPr>
            </w:pPr>
            <w:r w:rsidRPr="007A0E51">
              <w:rPr>
                <w:rFonts w:cs="Arial"/>
                <w:bCs/>
                <w:color w:val="000000"/>
                <w:sz w:val="18"/>
                <w:lang w:val="en-GB" w:eastAsia="en-MY"/>
              </w:rPr>
              <w:t>Cost Per Unit (E+H)</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68F507"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8CFACA"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7DEAC8"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A4B481"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AD7507"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6F8846"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CBD380"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7DA8E6"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C53967"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37E096"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AFAEDC"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D41BFD"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42B299"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CA4A75"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975128"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113F87"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 </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BEE946"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 </w:t>
            </w:r>
          </w:p>
        </w:tc>
        <w:tc>
          <w:tcPr>
            <w:tcW w:w="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07E3FE"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 </w:t>
            </w:r>
          </w:p>
        </w:tc>
      </w:tr>
      <w:tr w:rsidR="003D4593" w:rsidRPr="007A0E51" w14:paraId="3214A05E" w14:textId="77777777" w:rsidTr="003D4593">
        <w:trPr>
          <w:trHeight w:val="315"/>
        </w:trPr>
        <w:tc>
          <w:tcPr>
            <w:tcW w:w="1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B58B79" w14:textId="77777777" w:rsidR="003D4593" w:rsidRPr="007A0E51" w:rsidRDefault="003D4593" w:rsidP="00986441">
            <w:pPr>
              <w:jc w:val="center"/>
              <w:rPr>
                <w:rFonts w:cs="Arial"/>
                <w:color w:val="000000"/>
                <w:sz w:val="18"/>
                <w:szCs w:val="18"/>
                <w:lang w:val="en-MY" w:eastAsia="en-MY"/>
              </w:rPr>
            </w:pPr>
            <w:r>
              <w:rPr>
                <w:rFonts w:cs="Arial"/>
                <w:color w:val="000000"/>
                <w:sz w:val="18"/>
                <w:szCs w:val="18"/>
                <w:lang w:val="en-MY" w:eastAsia="en-MY"/>
              </w:rPr>
              <w:t>J</w:t>
            </w:r>
            <w:r w:rsidRPr="007A0E51">
              <w:rPr>
                <w:rFonts w:cs="Arial"/>
                <w:color w:val="000000"/>
                <w:sz w:val="18"/>
                <w:szCs w:val="18"/>
                <w:lang w:val="en-MY" w:eastAsia="en-MY"/>
              </w:rPr>
              <w:t>.</w:t>
            </w:r>
          </w:p>
        </w:tc>
        <w:tc>
          <w:tcPr>
            <w:tcW w:w="8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B48F41" w14:textId="77777777" w:rsidR="003D4593" w:rsidRPr="007A0E51" w:rsidRDefault="003D4593" w:rsidP="00986441">
            <w:pPr>
              <w:jc w:val="both"/>
              <w:rPr>
                <w:rFonts w:cs="Arial"/>
                <w:bCs/>
                <w:color w:val="000000"/>
                <w:sz w:val="18"/>
                <w:szCs w:val="18"/>
                <w:lang w:val="en-MY" w:eastAsia="en-MY"/>
              </w:rPr>
            </w:pPr>
            <w:r w:rsidRPr="007A0E51">
              <w:rPr>
                <w:rFonts w:cs="Arial"/>
                <w:bCs/>
                <w:color w:val="000000"/>
                <w:sz w:val="18"/>
                <w:lang w:val="en-GB" w:eastAsia="en-MY"/>
              </w:rPr>
              <w:t>Operating Profit/(Loss)</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E8727A"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7C7F32"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2888F0"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1A4EFB"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54CD52"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55B055"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5A9C4C"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2AED45"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DD4BDA"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B3D797"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629D2F"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351267"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0FDCDA"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984C2B"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AEF793"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5C6FBD"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 </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375504"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 </w:t>
            </w:r>
          </w:p>
        </w:tc>
        <w:tc>
          <w:tcPr>
            <w:tcW w:w="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C54C80"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 </w:t>
            </w:r>
          </w:p>
        </w:tc>
      </w:tr>
      <w:tr w:rsidR="003D4593" w:rsidRPr="007A0E51" w14:paraId="0CE28701" w14:textId="77777777" w:rsidTr="003D4593">
        <w:trPr>
          <w:trHeight w:val="315"/>
        </w:trPr>
        <w:tc>
          <w:tcPr>
            <w:tcW w:w="1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591621" w14:textId="77777777" w:rsidR="003D4593" w:rsidRPr="007A0E51" w:rsidRDefault="003D4593" w:rsidP="00986441">
            <w:pPr>
              <w:jc w:val="center"/>
              <w:rPr>
                <w:rFonts w:cs="Arial"/>
                <w:color w:val="000000"/>
                <w:sz w:val="18"/>
                <w:szCs w:val="18"/>
                <w:lang w:val="en-MY" w:eastAsia="en-MY"/>
              </w:rPr>
            </w:pPr>
            <w:r>
              <w:rPr>
                <w:rFonts w:cs="Arial"/>
                <w:color w:val="000000"/>
                <w:sz w:val="18"/>
                <w:szCs w:val="18"/>
                <w:lang w:val="en-MY" w:eastAsia="en-MY"/>
              </w:rPr>
              <w:t>K</w:t>
            </w:r>
            <w:r w:rsidRPr="007A0E51">
              <w:rPr>
                <w:rFonts w:cs="Arial"/>
                <w:color w:val="000000"/>
                <w:sz w:val="18"/>
                <w:szCs w:val="18"/>
                <w:lang w:val="en-MY" w:eastAsia="en-MY"/>
              </w:rPr>
              <w:t>.</w:t>
            </w:r>
          </w:p>
        </w:tc>
        <w:tc>
          <w:tcPr>
            <w:tcW w:w="8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B2E3FA" w14:textId="77777777" w:rsidR="003D4593" w:rsidRPr="007A0E51" w:rsidRDefault="003D4593" w:rsidP="00986441">
            <w:pPr>
              <w:rPr>
                <w:rFonts w:cs="Arial"/>
                <w:bCs/>
                <w:color w:val="000000"/>
                <w:sz w:val="18"/>
                <w:szCs w:val="18"/>
                <w:lang w:val="en-MY" w:eastAsia="en-MY"/>
              </w:rPr>
            </w:pPr>
            <w:r w:rsidRPr="007A0E51">
              <w:rPr>
                <w:rFonts w:cs="Arial"/>
                <w:bCs/>
                <w:color w:val="000000"/>
                <w:sz w:val="18"/>
                <w:lang w:val="en-GB" w:eastAsia="en-MY"/>
              </w:rPr>
              <w:t>Profit Margin</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E0CE8D"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60E42B"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1E2382"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44FC8F"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99B49E"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B2F3DA"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41E5F6"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1FDA45"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0562FB"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B30FD2"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72E6EB"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11BA7C"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2BFD4A"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A0DC59"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31FB5A"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848E4D"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 </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53FB50"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 </w:t>
            </w:r>
          </w:p>
        </w:tc>
        <w:tc>
          <w:tcPr>
            <w:tcW w:w="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DCEFA6" w14:textId="77777777" w:rsidR="003D4593" w:rsidRPr="007A0E51" w:rsidRDefault="003D4593" w:rsidP="00986441">
            <w:pPr>
              <w:jc w:val="center"/>
              <w:rPr>
                <w:rFonts w:cs="Arial"/>
                <w:color w:val="000000"/>
                <w:sz w:val="18"/>
                <w:szCs w:val="18"/>
                <w:lang w:val="en-MY" w:eastAsia="en-MY"/>
              </w:rPr>
            </w:pPr>
            <w:r w:rsidRPr="007A0E51">
              <w:rPr>
                <w:rFonts w:cs="Arial"/>
                <w:color w:val="000000"/>
                <w:sz w:val="18"/>
                <w:lang w:val="en-GB" w:eastAsia="en-MY"/>
              </w:rPr>
              <w:t> </w:t>
            </w:r>
          </w:p>
        </w:tc>
      </w:tr>
    </w:tbl>
    <w:p w14:paraId="0562E8C0" w14:textId="77777777" w:rsidR="00B8753C" w:rsidRPr="0092368C" w:rsidRDefault="00B8753C" w:rsidP="00B8753C">
      <w:pPr>
        <w:pStyle w:val="BodyTextIndent2"/>
        <w:rPr>
          <w:bCs/>
          <w:i/>
        </w:rPr>
      </w:pPr>
      <w:r w:rsidRPr="0092368C">
        <w:rPr>
          <w:bCs/>
          <w:i/>
          <w:sz w:val="18"/>
        </w:rPr>
        <w:t>*Total Cost to Sell = Please list/indicate which item under SG&amp;A is included</w:t>
      </w:r>
    </w:p>
    <w:p w14:paraId="261278F6" w14:textId="77777777" w:rsidR="00F05493" w:rsidRDefault="00F05493" w:rsidP="00F05493">
      <w:pPr>
        <w:tabs>
          <w:tab w:val="left" w:pos="8040"/>
        </w:tabs>
        <w:rPr>
          <w:rFonts w:cs="Arial"/>
          <w:lang w:val="en-GB"/>
        </w:rPr>
      </w:pPr>
    </w:p>
    <w:p w14:paraId="2DB72D6A" w14:textId="77777777" w:rsidR="00F05493" w:rsidRDefault="00F05493" w:rsidP="00F05493">
      <w:pPr>
        <w:jc w:val="right"/>
        <w:rPr>
          <w:rFonts w:cs="Arial"/>
          <w:lang w:val="en-GB"/>
        </w:rPr>
      </w:pPr>
      <w:r w:rsidRPr="00523DA6">
        <w:rPr>
          <w:rFonts w:cs="Arial"/>
          <w:lang w:val="en-GB"/>
        </w:rPr>
        <w:br w:type="column"/>
      </w:r>
    </w:p>
    <w:p w14:paraId="67561040" w14:textId="534FDEC9" w:rsidR="00F05493" w:rsidRPr="00E97AAC" w:rsidRDefault="00F05493" w:rsidP="00F05493">
      <w:pPr>
        <w:pStyle w:val="Heading2"/>
        <w:jc w:val="right"/>
        <w:rPr>
          <w:lang w:val="en-GB"/>
        </w:rPr>
      </w:pPr>
      <w:bookmarkStart w:id="120" w:name="_Toc164230478"/>
      <w:bookmarkStart w:id="121" w:name="_Toc164432965"/>
      <w:r w:rsidRPr="00E97AAC">
        <w:rPr>
          <w:lang w:val="en-GB"/>
        </w:rPr>
        <w:t xml:space="preserve">Appendix </w:t>
      </w:r>
      <w:bookmarkEnd w:id="120"/>
      <w:r w:rsidR="009D7C1C">
        <w:rPr>
          <w:lang w:val="en-GB"/>
        </w:rPr>
        <w:t>13</w:t>
      </w:r>
      <w:bookmarkEnd w:id="121"/>
    </w:p>
    <w:p w14:paraId="6BBA51CC" w14:textId="77777777" w:rsidR="00F05493" w:rsidRPr="003967C8" w:rsidRDefault="00F05493" w:rsidP="00F05493">
      <w:pPr>
        <w:jc w:val="right"/>
        <w:rPr>
          <w:b/>
          <w:lang w:val="en-GB"/>
        </w:rPr>
      </w:pPr>
    </w:p>
    <w:p w14:paraId="65E0E430" w14:textId="7568B467" w:rsidR="00F05493" w:rsidRPr="003967C8" w:rsidRDefault="00F05493" w:rsidP="00F05493">
      <w:pPr>
        <w:pBdr>
          <w:bottom w:val="single" w:sz="4" w:space="1" w:color="auto"/>
        </w:pBdr>
        <w:jc w:val="center"/>
        <w:rPr>
          <w:lang w:val="en-GB"/>
        </w:rPr>
      </w:pPr>
      <w:r w:rsidRPr="003967C8">
        <w:rPr>
          <w:b/>
          <w:lang w:val="en-GB"/>
        </w:rPr>
        <w:t xml:space="preserve">Table </w:t>
      </w:r>
      <w:r w:rsidR="009D7C1C">
        <w:rPr>
          <w:b/>
          <w:lang w:val="en-GB"/>
        </w:rPr>
        <w:t>F</w:t>
      </w:r>
      <w:r w:rsidRPr="003967C8">
        <w:rPr>
          <w:b/>
          <w:lang w:val="en-GB"/>
        </w:rPr>
        <w:t>-</w:t>
      </w:r>
      <w:r>
        <w:rPr>
          <w:b/>
          <w:lang w:val="en-GB"/>
        </w:rPr>
        <w:t>3</w:t>
      </w:r>
      <w:r w:rsidRPr="003967C8">
        <w:rPr>
          <w:b/>
          <w:lang w:val="en-GB"/>
        </w:rPr>
        <w:t>.</w:t>
      </w:r>
      <w:r>
        <w:rPr>
          <w:b/>
          <w:lang w:val="en-GB"/>
        </w:rPr>
        <w:t>3</w:t>
      </w:r>
      <w:r w:rsidRPr="003967C8">
        <w:rPr>
          <w:b/>
          <w:lang w:val="en-GB"/>
        </w:rPr>
        <w:t xml:space="preserve">: </w:t>
      </w:r>
      <w:r>
        <w:rPr>
          <w:b/>
          <w:lang w:val="en-GB"/>
        </w:rPr>
        <w:t>Cost to Make and Sell by Grade (DOM-CTMS)</w:t>
      </w:r>
    </w:p>
    <w:p w14:paraId="60547870" w14:textId="77777777" w:rsidR="0061334F" w:rsidRDefault="0061334F" w:rsidP="005948A4">
      <w:pPr>
        <w:rPr>
          <w:rFonts w:cs="Arial"/>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515"/>
        <w:gridCol w:w="529"/>
        <w:gridCol w:w="600"/>
        <w:gridCol w:w="600"/>
        <w:gridCol w:w="427"/>
        <w:gridCol w:w="427"/>
        <w:gridCol w:w="411"/>
        <w:gridCol w:w="465"/>
        <w:gridCol w:w="425"/>
        <w:gridCol w:w="426"/>
        <w:gridCol w:w="417"/>
        <w:gridCol w:w="614"/>
        <w:gridCol w:w="614"/>
        <w:gridCol w:w="614"/>
        <w:gridCol w:w="458"/>
        <w:gridCol w:w="458"/>
        <w:gridCol w:w="458"/>
        <w:gridCol w:w="411"/>
        <w:gridCol w:w="411"/>
        <w:gridCol w:w="472"/>
        <w:gridCol w:w="472"/>
        <w:gridCol w:w="472"/>
        <w:gridCol w:w="498"/>
        <w:gridCol w:w="614"/>
        <w:gridCol w:w="472"/>
        <w:gridCol w:w="472"/>
        <w:gridCol w:w="472"/>
        <w:gridCol w:w="411"/>
        <w:gridCol w:w="411"/>
      </w:tblGrid>
      <w:tr w:rsidR="0061334F" w:rsidRPr="0061334F" w14:paraId="0871A0FA" w14:textId="77777777" w:rsidTr="005C38F1">
        <w:trPr>
          <w:cantSplit/>
          <w:trHeight w:val="1848"/>
        </w:trPr>
        <w:tc>
          <w:tcPr>
            <w:tcW w:w="171" w:type="pct"/>
            <w:shd w:val="clear" w:color="auto" w:fill="auto"/>
            <w:textDirection w:val="btLr"/>
            <w:vAlign w:val="center"/>
            <w:hideMark/>
          </w:tcPr>
          <w:p w14:paraId="57CB6E69" w14:textId="77777777" w:rsidR="0061334F" w:rsidRPr="0061334F" w:rsidRDefault="0061334F" w:rsidP="0061334F">
            <w:pPr>
              <w:ind w:left="113" w:right="113"/>
              <w:jc w:val="center"/>
              <w:rPr>
                <w:rFonts w:cs="Arial"/>
                <w:sz w:val="16"/>
                <w:szCs w:val="16"/>
                <w:lang w:val="en-MY" w:eastAsia="en-MY"/>
              </w:rPr>
            </w:pPr>
            <w:r w:rsidRPr="0061334F">
              <w:rPr>
                <w:rFonts w:cs="Arial"/>
                <w:sz w:val="16"/>
                <w:szCs w:val="16"/>
                <w:lang w:val="en-MY" w:eastAsia="en-MY"/>
              </w:rPr>
              <w:t>Sequence number</w:t>
            </w:r>
          </w:p>
        </w:tc>
        <w:tc>
          <w:tcPr>
            <w:tcW w:w="183" w:type="pct"/>
            <w:shd w:val="clear" w:color="auto" w:fill="auto"/>
            <w:textDirection w:val="btLr"/>
            <w:vAlign w:val="center"/>
            <w:hideMark/>
          </w:tcPr>
          <w:p w14:paraId="32578444" w14:textId="77777777" w:rsidR="0061334F" w:rsidRPr="0061334F" w:rsidRDefault="0061334F" w:rsidP="0061334F">
            <w:pPr>
              <w:ind w:left="113" w:right="113"/>
              <w:jc w:val="center"/>
              <w:rPr>
                <w:rFonts w:cs="Arial"/>
                <w:sz w:val="16"/>
                <w:szCs w:val="16"/>
                <w:lang w:val="en-MY" w:eastAsia="en-MY"/>
              </w:rPr>
            </w:pPr>
            <w:r w:rsidRPr="0061334F">
              <w:rPr>
                <w:rFonts w:cs="Arial"/>
                <w:sz w:val="16"/>
                <w:szCs w:val="16"/>
                <w:lang w:val="en-MY" w:eastAsia="en-MY"/>
              </w:rPr>
              <w:t>Production code</w:t>
            </w:r>
          </w:p>
        </w:tc>
        <w:tc>
          <w:tcPr>
            <w:tcW w:w="188" w:type="pct"/>
            <w:shd w:val="clear" w:color="auto" w:fill="auto"/>
            <w:textDirection w:val="btLr"/>
            <w:vAlign w:val="center"/>
            <w:hideMark/>
          </w:tcPr>
          <w:p w14:paraId="627A018A" w14:textId="77777777" w:rsidR="0061334F" w:rsidRPr="0061334F" w:rsidRDefault="0061334F" w:rsidP="0061334F">
            <w:pPr>
              <w:ind w:left="113" w:right="113"/>
              <w:jc w:val="center"/>
              <w:rPr>
                <w:rFonts w:cs="Arial"/>
                <w:sz w:val="16"/>
                <w:szCs w:val="16"/>
                <w:lang w:val="en-MY" w:eastAsia="en-MY"/>
              </w:rPr>
            </w:pPr>
            <w:r w:rsidRPr="0061334F">
              <w:rPr>
                <w:rFonts w:cs="Arial"/>
                <w:sz w:val="16"/>
                <w:szCs w:val="16"/>
                <w:lang w:val="en-MY" w:eastAsia="en-MY"/>
              </w:rPr>
              <w:t>Product Grade/Type</w:t>
            </w:r>
          </w:p>
        </w:tc>
        <w:tc>
          <w:tcPr>
            <w:tcW w:w="158" w:type="pct"/>
            <w:shd w:val="clear" w:color="auto" w:fill="auto"/>
            <w:textDirection w:val="btLr"/>
            <w:vAlign w:val="center"/>
            <w:hideMark/>
          </w:tcPr>
          <w:p w14:paraId="7D99E6FE" w14:textId="77777777" w:rsidR="0061334F" w:rsidRPr="0061334F" w:rsidRDefault="0061334F" w:rsidP="0061334F">
            <w:pPr>
              <w:ind w:left="113" w:right="113"/>
              <w:jc w:val="center"/>
              <w:rPr>
                <w:rFonts w:cs="Arial"/>
                <w:sz w:val="16"/>
                <w:szCs w:val="16"/>
                <w:lang w:val="en-MY" w:eastAsia="en-MY"/>
              </w:rPr>
            </w:pPr>
            <w:r w:rsidRPr="0061334F">
              <w:rPr>
                <w:rFonts w:cs="Arial"/>
                <w:sz w:val="16"/>
                <w:szCs w:val="16"/>
                <w:lang w:val="en-MY" w:eastAsia="en-MY"/>
              </w:rPr>
              <w:t>Quantity sold</w:t>
            </w:r>
            <w:r w:rsidRPr="0061334F">
              <w:rPr>
                <w:rFonts w:cs="Arial"/>
                <w:sz w:val="16"/>
                <w:szCs w:val="16"/>
                <w:lang w:val="en-MY" w:eastAsia="en-MY"/>
              </w:rPr>
              <w:br/>
              <w:t>(MT)</w:t>
            </w:r>
          </w:p>
        </w:tc>
        <w:tc>
          <w:tcPr>
            <w:tcW w:w="168" w:type="pct"/>
            <w:shd w:val="clear" w:color="auto" w:fill="auto"/>
            <w:textDirection w:val="btLr"/>
            <w:vAlign w:val="center"/>
            <w:hideMark/>
          </w:tcPr>
          <w:p w14:paraId="143F92A4" w14:textId="77777777" w:rsidR="0061334F" w:rsidRPr="0061334F" w:rsidRDefault="0061334F" w:rsidP="0061334F">
            <w:pPr>
              <w:ind w:left="113" w:right="113"/>
              <w:jc w:val="center"/>
              <w:rPr>
                <w:rFonts w:cs="Arial"/>
                <w:sz w:val="16"/>
                <w:szCs w:val="16"/>
                <w:lang w:val="en-MY" w:eastAsia="en-MY"/>
              </w:rPr>
            </w:pPr>
            <w:r w:rsidRPr="0061334F">
              <w:rPr>
                <w:rFonts w:cs="Arial"/>
                <w:sz w:val="16"/>
                <w:szCs w:val="16"/>
                <w:lang w:val="en-MY" w:eastAsia="en-MY"/>
              </w:rPr>
              <w:t>Quantity produced</w:t>
            </w:r>
            <w:r w:rsidRPr="0061334F">
              <w:rPr>
                <w:rFonts w:cs="Arial"/>
                <w:sz w:val="16"/>
                <w:szCs w:val="16"/>
                <w:lang w:val="en-MY" w:eastAsia="en-MY"/>
              </w:rPr>
              <w:br/>
              <w:t>(MT)</w:t>
            </w:r>
          </w:p>
        </w:tc>
        <w:tc>
          <w:tcPr>
            <w:tcW w:w="153" w:type="pct"/>
            <w:shd w:val="clear" w:color="auto" w:fill="auto"/>
            <w:textDirection w:val="btLr"/>
            <w:vAlign w:val="center"/>
            <w:hideMark/>
          </w:tcPr>
          <w:p w14:paraId="65E95480" w14:textId="77777777" w:rsidR="0061334F" w:rsidRPr="0061334F" w:rsidRDefault="0061334F" w:rsidP="0061334F">
            <w:pPr>
              <w:ind w:left="113" w:right="113"/>
              <w:jc w:val="center"/>
              <w:rPr>
                <w:rFonts w:cs="Arial"/>
                <w:sz w:val="16"/>
                <w:szCs w:val="16"/>
                <w:lang w:val="en-MY" w:eastAsia="en-MY"/>
              </w:rPr>
            </w:pPr>
            <w:r w:rsidRPr="0061334F">
              <w:rPr>
                <w:rFonts w:cs="Arial"/>
                <w:sz w:val="16"/>
                <w:szCs w:val="16"/>
                <w:lang w:val="en-MY" w:eastAsia="en-MY"/>
              </w:rPr>
              <w:t>Direct raw material</w:t>
            </w:r>
          </w:p>
        </w:tc>
        <w:tc>
          <w:tcPr>
            <w:tcW w:w="153" w:type="pct"/>
            <w:shd w:val="clear" w:color="auto" w:fill="auto"/>
            <w:textDirection w:val="btLr"/>
            <w:vAlign w:val="center"/>
            <w:hideMark/>
          </w:tcPr>
          <w:p w14:paraId="435B91CF" w14:textId="77777777" w:rsidR="0061334F" w:rsidRPr="0061334F" w:rsidRDefault="0061334F" w:rsidP="0061334F">
            <w:pPr>
              <w:ind w:left="113" w:right="113"/>
              <w:jc w:val="center"/>
              <w:rPr>
                <w:rFonts w:cs="Arial"/>
                <w:sz w:val="16"/>
                <w:szCs w:val="16"/>
                <w:lang w:val="en-MY" w:eastAsia="en-MY"/>
              </w:rPr>
            </w:pPr>
            <w:r w:rsidRPr="0061334F">
              <w:rPr>
                <w:rFonts w:cs="Arial"/>
                <w:sz w:val="16"/>
                <w:szCs w:val="16"/>
                <w:lang w:val="en-MY" w:eastAsia="en-MY"/>
              </w:rPr>
              <w:t>Direct other material</w:t>
            </w:r>
          </w:p>
        </w:tc>
        <w:tc>
          <w:tcPr>
            <w:tcW w:w="137" w:type="pct"/>
            <w:shd w:val="clear" w:color="auto" w:fill="auto"/>
            <w:textDirection w:val="btLr"/>
            <w:vAlign w:val="center"/>
            <w:hideMark/>
          </w:tcPr>
          <w:p w14:paraId="2AF58DD7" w14:textId="77777777" w:rsidR="0061334F" w:rsidRPr="0061334F" w:rsidRDefault="0061334F" w:rsidP="0061334F">
            <w:pPr>
              <w:ind w:left="113" w:right="113"/>
              <w:jc w:val="center"/>
              <w:rPr>
                <w:rFonts w:cs="Arial"/>
                <w:sz w:val="16"/>
                <w:szCs w:val="16"/>
                <w:lang w:val="en-MY" w:eastAsia="en-MY"/>
              </w:rPr>
            </w:pPr>
            <w:r w:rsidRPr="0061334F">
              <w:rPr>
                <w:rFonts w:cs="Arial"/>
                <w:sz w:val="16"/>
                <w:szCs w:val="16"/>
                <w:lang w:val="en-MY" w:eastAsia="en-MY"/>
              </w:rPr>
              <w:t>Direct labour</w:t>
            </w:r>
          </w:p>
        </w:tc>
        <w:tc>
          <w:tcPr>
            <w:tcW w:w="166" w:type="pct"/>
            <w:shd w:val="clear" w:color="auto" w:fill="auto"/>
            <w:textDirection w:val="btLr"/>
            <w:vAlign w:val="center"/>
            <w:hideMark/>
          </w:tcPr>
          <w:p w14:paraId="294F2A34" w14:textId="77777777" w:rsidR="0061334F" w:rsidRPr="0061334F" w:rsidRDefault="0061334F" w:rsidP="0061334F">
            <w:pPr>
              <w:ind w:left="113" w:right="113"/>
              <w:jc w:val="center"/>
              <w:rPr>
                <w:rFonts w:cs="Arial"/>
                <w:sz w:val="16"/>
                <w:szCs w:val="16"/>
                <w:lang w:val="en-MY" w:eastAsia="en-MY"/>
              </w:rPr>
            </w:pPr>
            <w:proofErr w:type="gramStart"/>
            <w:r w:rsidRPr="0061334F">
              <w:rPr>
                <w:rFonts w:cs="Arial"/>
                <w:sz w:val="16"/>
                <w:szCs w:val="16"/>
                <w:lang w:val="en-MY" w:eastAsia="en-MY"/>
              </w:rPr>
              <w:t xml:space="preserve">Variable  </w:t>
            </w:r>
            <w:proofErr w:type="spellStart"/>
            <w:r w:rsidRPr="0061334F">
              <w:rPr>
                <w:rFonts w:cs="Arial"/>
                <w:sz w:val="16"/>
                <w:szCs w:val="16"/>
                <w:lang w:val="en-MY" w:eastAsia="en-MY"/>
              </w:rPr>
              <w:t>mfg</w:t>
            </w:r>
            <w:proofErr w:type="spellEnd"/>
            <w:proofErr w:type="gramEnd"/>
            <w:r w:rsidRPr="0061334F">
              <w:rPr>
                <w:rFonts w:cs="Arial"/>
                <w:sz w:val="16"/>
                <w:szCs w:val="16"/>
                <w:lang w:val="en-MY" w:eastAsia="en-MY"/>
              </w:rPr>
              <w:t xml:space="preserve"> overhead</w:t>
            </w:r>
          </w:p>
        </w:tc>
        <w:tc>
          <w:tcPr>
            <w:tcW w:w="152" w:type="pct"/>
            <w:shd w:val="clear" w:color="auto" w:fill="auto"/>
            <w:textDirection w:val="btLr"/>
            <w:vAlign w:val="center"/>
            <w:hideMark/>
          </w:tcPr>
          <w:p w14:paraId="5D12D01A" w14:textId="77777777" w:rsidR="0061334F" w:rsidRPr="0061334F" w:rsidRDefault="0061334F" w:rsidP="0061334F">
            <w:pPr>
              <w:ind w:left="113" w:right="113"/>
              <w:jc w:val="center"/>
              <w:rPr>
                <w:rFonts w:cs="Arial"/>
                <w:sz w:val="16"/>
                <w:szCs w:val="16"/>
                <w:lang w:val="en-MY" w:eastAsia="en-MY"/>
              </w:rPr>
            </w:pPr>
            <w:r w:rsidRPr="0061334F">
              <w:rPr>
                <w:rFonts w:cs="Arial"/>
                <w:sz w:val="16"/>
                <w:szCs w:val="16"/>
                <w:lang w:val="en-MY" w:eastAsia="en-MY"/>
              </w:rPr>
              <w:t xml:space="preserve">Others variable </w:t>
            </w:r>
            <w:proofErr w:type="spellStart"/>
            <w:r w:rsidRPr="0061334F">
              <w:rPr>
                <w:rFonts w:cs="Arial"/>
                <w:sz w:val="16"/>
                <w:szCs w:val="16"/>
                <w:lang w:val="en-MY" w:eastAsia="en-MY"/>
              </w:rPr>
              <w:t>mfg</w:t>
            </w:r>
            <w:proofErr w:type="spellEnd"/>
            <w:r w:rsidRPr="0061334F">
              <w:rPr>
                <w:rFonts w:cs="Arial"/>
                <w:sz w:val="16"/>
                <w:szCs w:val="16"/>
                <w:lang w:val="en-MY" w:eastAsia="en-MY"/>
              </w:rPr>
              <w:t xml:space="preserve"> cost</w:t>
            </w:r>
          </w:p>
        </w:tc>
        <w:tc>
          <w:tcPr>
            <w:tcW w:w="152" w:type="pct"/>
            <w:shd w:val="clear" w:color="auto" w:fill="auto"/>
            <w:textDirection w:val="btLr"/>
            <w:vAlign w:val="center"/>
            <w:hideMark/>
          </w:tcPr>
          <w:p w14:paraId="35C64CAA" w14:textId="77777777" w:rsidR="0061334F" w:rsidRPr="0061334F" w:rsidRDefault="0061334F" w:rsidP="0061334F">
            <w:pPr>
              <w:ind w:left="113" w:right="113"/>
              <w:jc w:val="center"/>
              <w:rPr>
                <w:rFonts w:cs="Arial"/>
                <w:sz w:val="16"/>
                <w:szCs w:val="16"/>
                <w:lang w:val="en-MY" w:eastAsia="en-MY"/>
              </w:rPr>
            </w:pPr>
            <w:r w:rsidRPr="0061334F">
              <w:rPr>
                <w:rFonts w:cs="Arial"/>
                <w:sz w:val="16"/>
                <w:szCs w:val="16"/>
                <w:lang w:val="en-MY" w:eastAsia="en-MY"/>
              </w:rPr>
              <w:t xml:space="preserve">Total variable </w:t>
            </w:r>
            <w:proofErr w:type="spellStart"/>
            <w:r w:rsidRPr="0061334F">
              <w:rPr>
                <w:rFonts w:cs="Arial"/>
                <w:sz w:val="16"/>
                <w:szCs w:val="16"/>
                <w:lang w:val="en-MY" w:eastAsia="en-MY"/>
              </w:rPr>
              <w:t>mfg</w:t>
            </w:r>
            <w:proofErr w:type="spellEnd"/>
            <w:r w:rsidRPr="0061334F">
              <w:rPr>
                <w:rFonts w:cs="Arial"/>
                <w:sz w:val="16"/>
                <w:szCs w:val="16"/>
                <w:lang w:val="en-MY" w:eastAsia="en-MY"/>
              </w:rPr>
              <w:t xml:space="preserve"> cost</w:t>
            </w:r>
          </w:p>
        </w:tc>
        <w:tc>
          <w:tcPr>
            <w:tcW w:w="149" w:type="pct"/>
            <w:shd w:val="clear" w:color="auto" w:fill="auto"/>
            <w:textDirection w:val="btLr"/>
            <w:vAlign w:val="center"/>
            <w:hideMark/>
          </w:tcPr>
          <w:p w14:paraId="1377D9B9" w14:textId="77777777" w:rsidR="0061334F" w:rsidRPr="0061334F" w:rsidRDefault="0061334F" w:rsidP="0061334F">
            <w:pPr>
              <w:ind w:left="113" w:right="113"/>
              <w:jc w:val="center"/>
              <w:rPr>
                <w:rFonts w:cs="Arial"/>
                <w:sz w:val="16"/>
                <w:szCs w:val="16"/>
                <w:lang w:val="en-MY" w:eastAsia="en-MY"/>
              </w:rPr>
            </w:pPr>
            <w:r w:rsidRPr="0061334F">
              <w:rPr>
                <w:rFonts w:cs="Arial"/>
                <w:sz w:val="16"/>
                <w:szCs w:val="16"/>
                <w:lang w:val="en-MY" w:eastAsia="en-MY"/>
              </w:rPr>
              <w:t>Indirect labour</w:t>
            </w:r>
          </w:p>
        </w:tc>
        <w:tc>
          <w:tcPr>
            <w:tcW w:w="217" w:type="pct"/>
            <w:shd w:val="clear" w:color="auto" w:fill="auto"/>
            <w:textDirection w:val="btLr"/>
            <w:vAlign w:val="center"/>
            <w:hideMark/>
          </w:tcPr>
          <w:p w14:paraId="77E83804" w14:textId="77777777" w:rsidR="0061334F" w:rsidRPr="0061334F" w:rsidRDefault="0061334F" w:rsidP="0061334F">
            <w:pPr>
              <w:ind w:left="113" w:right="113"/>
              <w:jc w:val="center"/>
              <w:rPr>
                <w:rFonts w:cs="Arial"/>
                <w:sz w:val="16"/>
                <w:szCs w:val="16"/>
                <w:lang w:val="en-MY" w:eastAsia="en-MY"/>
              </w:rPr>
            </w:pPr>
            <w:r w:rsidRPr="0061334F">
              <w:rPr>
                <w:rFonts w:cs="Arial"/>
                <w:sz w:val="16"/>
                <w:szCs w:val="16"/>
                <w:lang w:val="en-MY" w:eastAsia="en-MY"/>
              </w:rPr>
              <w:t>Fixed manufacturing overhead</w:t>
            </w:r>
          </w:p>
        </w:tc>
        <w:tc>
          <w:tcPr>
            <w:tcW w:w="217" w:type="pct"/>
            <w:shd w:val="clear" w:color="auto" w:fill="auto"/>
            <w:textDirection w:val="btLr"/>
            <w:vAlign w:val="center"/>
            <w:hideMark/>
          </w:tcPr>
          <w:p w14:paraId="22B9D8EE" w14:textId="77777777" w:rsidR="0061334F" w:rsidRPr="0061334F" w:rsidRDefault="0061334F" w:rsidP="0061334F">
            <w:pPr>
              <w:ind w:left="113" w:right="113"/>
              <w:jc w:val="center"/>
              <w:rPr>
                <w:rFonts w:cs="Arial"/>
                <w:sz w:val="16"/>
                <w:szCs w:val="16"/>
                <w:lang w:val="en-MY" w:eastAsia="en-MY"/>
              </w:rPr>
            </w:pPr>
            <w:r w:rsidRPr="0061334F">
              <w:rPr>
                <w:rFonts w:cs="Arial"/>
                <w:sz w:val="16"/>
                <w:szCs w:val="16"/>
                <w:lang w:val="en-MY" w:eastAsia="en-MY"/>
              </w:rPr>
              <w:t>Others fixed manufacturing costs</w:t>
            </w:r>
          </w:p>
        </w:tc>
        <w:tc>
          <w:tcPr>
            <w:tcW w:w="217" w:type="pct"/>
            <w:shd w:val="clear" w:color="auto" w:fill="auto"/>
            <w:textDirection w:val="btLr"/>
            <w:vAlign w:val="center"/>
            <w:hideMark/>
          </w:tcPr>
          <w:p w14:paraId="4EC3F674" w14:textId="77777777" w:rsidR="0061334F" w:rsidRPr="0061334F" w:rsidRDefault="0061334F" w:rsidP="0061334F">
            <w:pPr>
              <w:ind w:left="113" w:right="113"/>
              <w:jc w:val="center"/>
              <w:rPr>
                <w:rFonts w:cs="Arial"/>
                <w:sz w:val="16"/>
                <w:szCs w:val="16"/>
                <w:lang w:val="en-MY" w:eastAsia="en-MY"/>
              </w:rPr>
            </w:pPr>
            <w:r w:rsidRPr="0061334F">
              <w:rPr>
                <w:rFonts w:cs="Arial"/>
                <w:sz w:val="16"/>
                <w:szCs w:val="16"/>
                <w:lang w:val="en-MY" w:eastAsia="en-MY"/>
              </w:rPr>
              <w:t>Total fixed manufacturing costs</w:t>
            </w:r>
          </w:p>
        </w:tc>
        <w:tc>
          <w:tcPr>
            <w:tcW w:w="163" w:type="pct"/>
            <w:shd w:val="clear" w:color="auto" w:fill="auto"/>
            <w:textDirection w:val="btLr"/>
            <w:vAlign w:val="center"/>
            <w:hideMark/>
          </w:tcPr>
          <w:p w14:paraId="4ED2B1BB" w14:textId="77777777" w:rsidR="0061334F" w:rsidRPr="0061334F" w:rsidRDefault="0061334F" w:rsidP="0061334F">
            <w:pPr>
              <w:ind w:left="113" w:right="113"/>
              <w:jc w:val="center"/>
              <w:rPr>
                <w:rFonts w:cs="Arial"/>
                <w:sz w:val="16"/>
                <w:szCs w:val="16"/>
                <w:lang w:val="en-MY" w:eastAsia="en-MY"/>
              </w:rPr>
            </w:pPr>
            <w:r w:rsidRPr="0061334F">
              <w:rPr>
                <w:rFonts w:cs="Arial"/>
                <w:sz w:val="16"/>
                <w:szCs w:val="16"/>
                <w:lang w:val="en-MY" w:eastAsia="en-MY"/>
              </w:rPr>
              <w:t>Opening work in progress</w:t>
            </w:r>
          </w:p>
        </w:tc>
        <w:tc>
          <w:tcPr>
            <w:tcW w:w="163" w:type="pct"/>
            <w:shd w:val="clear" w:color="auto" w:fill="auto"/>
            <w:textDirection w:val="btLr"/>
            <w:vAlign w:val="center"/>
            <w:hideMark/>
          </w:tcPr>
          <w:p w14:paraId="03F93ADD" w14:textId="77777777" w:rsidR="0061334F" w:rsidRPr="0061334F" w:rsidRDefault="0061334F" w:rsidP="0061334F">
            <w:pPr>
              <w:ind w:left="113" w:right="113"/>
              <w:jc w:val="center"/>
              <w:rPr>
                <w:rFonts w:cs="Arial"/>
                <w:sz w:val="16"/>
                <w:szCs w:val="16"/>
                <w:lang w:val="en-MY" w:eastAsia="en-MY"/>
              </w:rPr>
            </w:pPr>
            <w:r w:rsidRPr="0061334F">
              <w:rPr>
                <w:rFonts w:cs="Arial"/>
                <w:sz w:val="16"/>
                <w:szCs w:val="16"/>
                <w:lang w:val="en-MY" w:eastAsia="en-MY"/>
              </w:rPr>
              <w:t>Closing work in progress</w:t>
            </w:r>
          </w:p>
        </w:tc>
        <w:tc>
          <w:tcPr>
            <w:tcW w:w="163" w:type="pct"/>
            <w:shd w:val="clear" w:color="auto" w:fill="auto"/>
            <w:textDirection w:val="btLr"/>
            <w:vAlign w:val="center"/>
            <w:hideMark/>
          </w:tcPr>
          <w:p w14:paraId="0B53E14B" w14:textId="77777777" w:rsidR="0061334F" w:rsidRPr="0061334F" w:rsidRDefault="0061334F" w:rsidP="0061334F">
            <w:pPr>
              <w:ind w:left="113" w:right="113"/>
              <w:jc w:val="center"/>
              <w:rPr>
                <w:rFonts w:cs="Arial"/>
                <w:sz w:val="16"/>
                <w:szCs w:val="16"/>
                <w:lang w:val="en-MY" w:eastAsia="en-MY"/>
              </w:rPr>
            </w:pPr>
            <w:r w:rsidRPr="0061334F">
              <w:rPr>
                <w:rFonts w:cs="Arial"/>
                <w:sz w:val="16"/>
                <w:szCs w:val="16"/>
                <w:lang w:val="en-MY" w:eastAsia="en-MY"/>
              </w:rPr>
              <w:t>Total work in progress</w:t>
            </w:r>
          </w:p>
        </w:tc>
        <w:tc>
          <w:tcPr>
            <w:tcW w:w="136" w:type="pct"/>
            <w:shd w:val="clear" w:color="auto" w:fill="auto"/>
            <w:textDirection w:val="btLr"/>
            <w:vAlign w:val="center"/>
            <w:hideMark/>
          </w:tcPr>
          <w:p w14:paraId="2BF6A5C8" w14:textId="77777777" w:rsidR="0061334F" w:rsidRPr="0061334F" w:rsidRDefault="0061334F" w:rsidP="0061334F">
            <w:pPr>
              <w:ind w:left="113" w:right="113"/>
              <w:jc w:val="center"/>
              <w:rPr>
                <w:rFonts w:cs="Arial"/>
                <w:sz w:val="16"/>
                <w:szCs w:val="16"/>
                <w:lang w:val="en-MY" w:eastAsia="en-MY"/>
              </w:rPr>
            </w:pPr>
            <w:r w:rsidRPr="0061334F">
              <w:rPr>
                <w:rFonts w:cs="Arial"/>
                <w:sz w:val="16"/>
                <w:szCs w:val="16"/>
                <w:lang w:val="en-MY" w:eastAsia="en-MY"/>
              </w:rPr>
              <w:t>Total cost of goods sold</w:t>
            </w:r>
          </w:p>
        </w:tc>
        <w:tc>
          <w:tcPr>
            <w:tcW w:w="136" w:type="pct"/>
            <w:shd w:val="clear" w:color="auto" w:fill="auto"/>
            <w:textDirection w:val="btLr"/>
            <w:vAlign w:val="center"/>
            <w:hideMark/>
          </w:tcPr>
          <w:p w14:paraId="3042B197" w14:textId="77777777" w:rsidR="0061334F" w:rsidRPr="0061334F" w:rsidRDefault="0061334F" w:rsidP="0061334F">
            <w:pPr>
              <w:ind w:left="113" w:right="113"/>
              <w:jc w:val="center"/>
              <w:rPr>
                <w:rFonts w:cs="Arial"/>
                <w:sz w:val="16"/>
                <w:szCs w:val="16"/>
                <w:lang w:val="en-MY" w:eastAsia="en-MY"/>
              </w:rPr>
            </w:pPr>
            <w:r w:rsidRPr="0061334F">
              <w:rPr>
                <w:rFonts w:cs="Arial"/>
                <w:sz w:val="16"/>
                <w:szCs w:val="16"/>
                <w:lang w:val="en-MY" w:eastAsia="en-MY"/>
              </w:rPr>
              <w:t>Unit cost of goods sold</w:t>
            </w:r>
          </w:p>
        </w:tc>
        <w:tc>
          <w:tcPr>
            <w:tcW w:w="168" w:type="pct"/>
            <w:shd w:val="clear" w:color="auto" w:fill="auto"/>
            <w:textDirection w:val="btLr"/>
            <w:vAlign w:val="center"/>
            <w:hideMark/>
          </w:tcPr>
          <w:p w14:paraId="09A3AFB9" w14:textId="77777777" w:rsidR="0061334F" w:rsidRPr="0061334F" w:rsidRDefault="0061334F" w:rsidP="0061334F">
            <w:pPr>
              <w:ind w:left="113" w:right="113"/>
              <w:jc w:val="center"/>
              <w:rPr>
                <w:rFonts w:cs="Arial"/>
                <w:sz w:val="16"/>
                <w:szCs w:val="16"/>
                <w:lang w:val="en-MY" w:eastAsia="en-MY"/>
              </w:rPr>
            </w:pPr>
            <w:r w:rsidRPr="0061334F">
              <w:rPr>
                <w:rFonts w:cs="Arial"/>
                <w:sz w:val="16"/>
                <w:szCs w:val="16"/>
                <w:lang w:val="en-MY" w:eastAsia="en-MY"/>
              </w:rPr>
              <w:t>Selling expenses</w:t>
            </w:r>
          </w:p>
        </w:tc>
        <w:tc>
          <w:tcPr>
            <w:tcW w:w="168" w:type="pct"/>
            <w:shd w:val="clear" w:color="auto" w:fill="auto"/>
            <w:textDirection w:val="btLr"/>
            <w:vAlign w:val="center"/>
            <w:hideMark/>
          </w:tcPr>
          <w:p w14:paraId="6798F2B8" w14:textId="77777777" w:rsidR="0061334F" w:rsidRPr="0061334F" w:rsidRDefault="0061334F" w:rsidP="0061334F">
            <w:pPr>
              <w:ind w:left="113" w:right="113"/>
              <w:jc w:val="center"/>
              <w:rPr>
                <w:rFonts w:cs="Arial"/>
                <w:sz w:val="16"/>
                <w:szCs w:val="16"/>
                <w:lang w:val="en-MY" w:eastAsia="en-MY"/>
              </w:rPr>
            </w:pPr>
            <w:r w:rsidRPr="0061334F">
              <w:rPr>
                <w:rFonts w:cs="Arial"/>
                <w:sz w:val="16"/>
                <w:szCs w:val="16"/>
                <w:lang w:val="en-MY" w:eastAsia="en-MY"/>
              </w:rPr>
              <w:t>Financial expenses</w:t>
            </w:r>
          </w:p>
        </w:tc>
        <w:tc>
          <w:tcPr>
            <w:tcW w:w="168" w:type="pct"/>
            <w:shd w:val="clear" w:color="auto" w:fill="auto"/>
            <w:textDirection w:val="btLr"/>
            <w:vAlign w:val="center"/>
            <w:hideMark/>
          </w:tcPr>
          <w:p w14:paraId="71A4649E" w14:textId="77777777" w:rsidR="0061334F" w:rsidRPr="0061334F" w:rsidRDefault="0061334F" w:rsidP="0061334F">
            <w:pPr>
              <w:ind w:left="113" w:right="113"/>
              <w:jc w:val="center"/>
              <w:rPr>
                <w:rFonts w:cs="Arial"/>
                <w:sz w:val="16"/>
                <w:szCs w:val="16"/>
                <w:lang w:val="en-MY" w:eastAsia="en-MY"/>
              </w:rPr>
            </w:pPr>
            <w:r w:rsidRPr="0061334F">
              <w:rPr>
                <w:rFonts w:cs="Arial"/>
                <w:sz w:val="16"/>
                <w:szCs w:val="16"/>
                <w:lang w:val="en-MY" w:eastAsia="en-MY"/>
              </w:rPr>
              <w:t>Freight expenses</w:t>
            </w:r>
          </w:p>
        </w:tc>
        <w:tc>
          <w:tcPr>
            <w:tcW w:w="177" w:type="pct"/>
            <w:shd w:val="clear" w:color="auto" w:fill="auto"/>
            <w:textDirection w:val="btLr"/>
            <w:vAlign w:val="center"/>
            <w:hideMark/>
          </w:tcPr>
          <w:p w14:paraId="4AB4F131" w14:textId="77777777" w:rsidR="0061334F" w:rsidRPr="0061334F" w:rsidRDefault="0061334F" w:rsidP="0061334F">
            <w:pPr>
              <w:ind w:left="113" w:right="113"/>
              <w:jc w:val="center"/>
              <w:rPr>
                <w:rFonts w:cs="Arial"/>
                <w:sz w:val="16"/>
                <w:szCs w:val="16"/>
                <w:lang w:val="en-MY" w:eastAsia="en-MY"/>
              </w:rPr>
            </w:pPr>
            <w:r w:rsidRPr="0061334F">
              <w:rPr>
                <w:rFonts w:cs="Arial"/>
                <w:sz w:val="16"/>
                <w:szCs w:val="16"/>
                <w:lang w:val="en-MY" w:eastAsia="en-MY"/>
              </w:rPr>
              <w:t>Packaging expenses</w:t>
            </w:r>
          </w:p>
        </w:tc>
        <w:tc>
          <w:tcPr>
            <w:tcW w:w="217" w:type="pct"/>
            <w:shd w:val="clear" w:color="auto" w:fill="auto"/>
            <w:textDirection w:val="btLr"/>
            <w:vAlign w:val="center"/>
            <w:hideMark/>
          </w:tcPr>
          <w:p w14:paraId="1A95BEF1" w14:textId="77777777" w:rsidR="0061334F" w:rsidRPr="0061334F" w:rsidRDefault="0061334F" w:rsidP="0061334F">
            <w:pPr>
              <w:ind w:left="113" w:right="113"/>
              <w:jc w:val="center"/>
              <w:rPr>
                <w:rFonts w:cs="Arial"/>
                <w:sz w:val="16"/>
                <w:szCs w:val="16"/>
                <w:lang w:val="en-MY" w:eastAsia="en-MY"/>
              </w:rPr>
            </w:pPr>
            <w:r w:rsidRPr="0061334F">
              <w:rPr>
                <w:rFonts w:cs="Arial"/>
                <w:sz w:val="16"/>
                <w:szCs w:val="16"/>
                <w:lang w:val="en-MY" w:eastAsia="en-MY"/>
              </w:rPr>
              <w:t>Administrative expenses</w:t>
            </w:r>
          </w:p>
        </w:tc>
        <w:tc>
          <w:tcPr>
            <w:tcW w:w="168" w:type="pct"/>
            <w:shd w:val="clear" w:color="auto" w:fill="auto"/>
            <w:textDirection w:val="btLr"/>
            <w:vAlign w:val="center"/>
            <w:hideMark/>
          </w:tcPr>
          <w:p w14:paraId="7DCAEABB" w14:textId="77777777" w:rsidR="0061334F" w:rsidRPr="0061334F" w:rsidRDefault="0061334F" w:rsidP="0061334F">
            <w:pPr>
              <w:ind w:left="113" w:right="113"/>
              <w:jc w:val="center"/>
              <w:rPr>
                <w:rFonts w:cs="Arial"/>
                <w:sz w:val="16"/>
                <w:szCs w:val="16"/>
                <w:lang w:val="en-MY" w:eastAsia="en-MY"/>
              </w:rPr>
            </w:pPr>
            <w:r w:rsidRPr="0061334F">
              <w:rPr>
                <w:rFonts w:cs="Arial"/>
                <w:sz w:val="16"/>
                <w:szCs w:val="16"/>
                <w:lang w:val="en-MY" w:eastAsia="en-MY"/>
              </w:rPr>
              <w:t>R&amp;D expenses</w:t>
            </w:r>
          </w:p>
        </w:tc>
        <w:tc>
          <w:tcPr>
            <w:tcW w:w="168" w:type="pct"/>
            <w:shd w:val="clear" w:color="auto" w:fill="auto"/>
            <w:textDirection w:val="btLr"/>
            <w:vAlign w:val="center"/>
            <w:hideMark/>
          </w:tcPr>
          <w:p w14:paraId="6C9BF733" w14:textId="77777777" w:rsidR="0061334F" w:rsidRPr="0061334F" w:rsidRDefault="0061334F" w:rsidP="0061334F">
            <w:pPr>
              <w:ind w:left="113" w:right="113"/>
              <w:jc w:val="center"/>
              <w:rPr>
                <w:rFonts w:cs="Arial"/>
                <w:sz w:val="16"/>
                <w:szCs w:val="16"/>
                <w:lang w:val="en-MY" w:eastAsia="en-MY"/>
              </w:rPr>
            </w:pPr>
            <w:r w:rsidRPr="0061334F">
              <w:rPr>
                <w:rFonts w:cs="Arial"/>
                <w:sz w:val="16"/>
                <w:szCs w:val="16"/>
                <w:lang w:val="en-MY" w:eastAsia="en-MY"/>
              </w:rPr>
              <w:t>Other SG&amp;A expenses</w:t>
            </w:r>
          </w:p>
        </w:tc>
        <w:tc>
          <w:tcPr>
            <w:tcW w:w="168" w:type="pct"/>
            <w:shd w:val="clear" w:color="auto" w:fill="auto"/>
            <w:textDirection w:val="btLr"/>
            <w:vAlign w:val="center"/>
            <w:hideMark/>
          </w:tcPr>
          <w:p w14:paraId="366755B1" w14:textId="77777777" w:rsidR="0061334F" w:rsidRPr="0061334F" w:rsidRDefault="0061334F" w:rsidP="0061334F">
            <w:pPr>
              <w:ind w:left="113" w:right="113"/>
              <w:jc w:val="center"/>
              <w:rPr>
                <w:rFonts w:cs="Arial"/>
                <w:sz w:val="16"/>
                <w:szCs w:val="16"/>
                <w:lang w:val="en-MY" w:eastAsia="en-MY"/>
              </w:rPr>
            </w:pPr>
            <w:r w:rsidRPr="0061334F">
              <w:rPr>
                <w:rFonts w:cs="Arial"/>
                <w:sz w:val="16"/>
                <w:szCs w:val="16"/>
                <w:lang w:val="en-MY" w:eastAsia="en-MY"/>
              </w:rPr>
              <w:t>Total SG&amp;A expenses</w:t>
            </w:r>
          </w:p>
        </w:tc>
        <w:tc>
          <w:tcPr>
            <w:tcW w:w="134" w:type="pct"/>
            <w:shd w:val="clear" w:color="auto" w:fill="auto"/>
            <w:textDirection w:val="btLr"/>
            <w:vAlign w:val="center"/>
            <w:hideMark/>
          </w:tcPr>
          <w:p w14:paraId="354F2C03" w14:textId="77777777" w:rsidR="0061334F" w:rsidRPr="0061334F" w:rsidRDefault="0061334F" w:rsidP="0061334F">
            <w:pPr>
              <w:ind w:left="113" w:right="113"/>
              <w:jc w:val="center"/>
              <w:rPr>
                <w:rFonts w:cs="Arial"/>
                <w:sz w:val="16"/>
                <w:szCs w:val="16"/>
                <w:lang w:val="en-MY" w:eastAsia="en-MY"/>
              </w:rPr>
            </w:pPr>
            <w:r w:rsidRPr="0061334F">
              <w:rPr>
                <w:rFonts w:cs="Arial"/>
                <w:sz w:val="16"/>
                <w:szCs w:val="16"/>
                <w:lang w:val="en-MY" w:eastAsia="en-MY"/>
              </w:rPr>
              <w:t>Unit SG&amp;A</w:t>
            </w:r>
          </w:p>
        </w:tc>
        <w:tc>
          <w:tcPr>
            <w:tcW w:w="120" w:type="pct"/>
            <w:shd w:val="clear" w:color="auto" w:fill="auto"/>
            <w:textDirection w:val="btLr"/>
            <w:vAlign w:val="center"/>
            <w:hideMark/>
          </w:tcPr>
          <w:p w14:paraId="39583838" w14:textId="77777777" w:rsidR="0061334F" w:rsidRPr="0061334F" w:rsidRDefault="0061334F" w:rsidP="0061334F">
            <w:pPr>
              <w:ind w:left="113" w:right="113"/>
              <w:jc w:val="center"/>
              <w:rPr>
                <w:rFonts w:cs="Arial"/>
                <w:sz w:val="16"/>
                <w:szCs w:val="16"/>
                <w:lang w:val="en-MY" w:eastAsia="en-MY"/>
              </w:rPr>
            </w:pPr>
            <w:r w:rsidRPr="0061334F">
              <w:rPr>
                <w:rFonts w:cs="Arial"/>
                <w:sz w:val="16"/>
                <w:szCs w:val="16"/>
                <w:lang w:val="en-MY" w:eastAsia="en-MY"/>
              </w:rPr>
              <w:t>Cost per unit</w:t>
            </w:r>
          </w:p>
        </w:tc>
      </w:tr>
      <w:tr w:rsidR="0061334F" w:rsidRPr="0061334F" w14:paraId="016F4467" w14:textId="77777777" w:rsidTr="00BA2D42">
        <w:trPr>
          <w:cantSplit/>
          <w:trHeight w:val="1125"/>
        </w:trPr>
        <w:tc>
          <w:tcPr>
            <w:tcW w:w="171" w:type="pct"/>
            <w:shd w:val="clear" w:color="auto" w:fill="auto"/>
            <w:noWrap/>
            <w:textDirection w:val="btLr"/>
            <w:vAlign w:val="center"/>
            <w:hideMark/>
          </w:tcPr>
          <w:p w14:paraId="0A394820" w14:textId="77777777" w:rsidR="0061334F" w:rsidRPr="0061334F" w:rsidRDefault="0061334F" w:rsidP="0061334F">
            <w:pPr>
              <w:ind w:left="113" w:right="113"/>
              <w:jc w:val="center"/>
              <w:rPr>
                <w:rFonts w:cs="Arial"/>
                <w:color w:val="000000"/>
                <w:sz w:val="16"/>
                <w:szCs w:val="16"/>
                <w:lang w:val="en-MY" w:eastAsia="en-MY"/>
              </w:rPr>
            </w:pPr>
            <w:r w:rsidRPr="0061334F">
              <w:rPr>
                <w:rFonts w:cs="Arial"/>
                <w:color w:val="000000"/>
                <w:sz w:val="16"/>
                <w:szCs w:val="16"/>
                <w:lang w:val="en-MY" w:eastAsia="en-MY"/>
              </w:rPr>
              <w:t>NO</w:t>
            </w:r>
          </w:p>
        </w:tc>
        <w:tc>
          <w:tcPr>
            <w:tcW w:w="183" w:type="pct"/>
            <w:shd w:val="clear" w:color="auto" w:fill="auto"/>
            <w:textDirection w:val="btLr"/>
            <w:vAlign w:val="center"/>
            <w:hideMark/>
          </w:tcPr>
          <w:p w14:paraId="5290BB08" w14:textId="77777777" w:rsidR="0061334F" w:rsidRPr="0061334F" w:rsidRDefault="0061334F" w:rsidP="0061334F">
            <w:pPr>
              <w:ind w:left="113" w:right="113"/>
              <w:jc w:val="center"/>
              <w:rPr>
                <w:rFonts w:cs="Arial"/>
                <w:color w:val="000000"/>
                <w:sz w:val="16"/>
                <w:szCs w:val="16"/>
                <w:lang w:val="en-MY" w:eastAsia="en-MY"/>
              </w:rPr>
            </w:pPr>
            <w:r w:rsidRPr="0061334F">
              <w:rPr>
                <w:rFonts w:cs="Arial"/>
                <w:color w:val="000000"/>
                <w:sz w:val="16"/>
                <w:szCs w:val="16"/>
                <w:lang w:val="en-MY" w:eastAsia="en-MY"/>
              </w:rPr>
              <w:t>PDT-CODE</w:t>
            </w:r>
          </w:p>
        </w:tc>
        <w:tc>
          <w:tcPr>
            <w:tcW w:w="188" w:type="pct"/>
            <w:shd w:val="clear" w:color="auto" w:fill="auto"/>
            <w:textDirection w:val="btLr"/>
            <w:vAlign w:val="center"/>
            <w:hideMark/>
          </w:tcPr>
          <w:p w14:paraId="1563FFB8" w14:textId="77777777" w:rsidR="0061334F" w:rsidRPr="0061334F" w:rsidRDefault="0061334F" w:rsidP="0061334F">
            <w:pPr>
              <w:ind w:left="113" w:right="113"/>
              <w:jc w:val="center"/>
              <w:rPr>
                <w:rFonts w:cs="Arial"/>
                <w:color w:val="000000"/>
                <w:sz w:val="16"/>
                <w:szCs w:val="16"/>
                <w:lang w:val="en-MY" w:eastAsia="en-MY"/>
              </w:rPr>
            </w:pPr>
            <w:r w:rsidRPr="0061334F">
              <w:rPr>
                <w:rFonts w:cs="Arial"/>
                <w:color w:val="000000"/>
                <w:sz w:val="16"/>
                <w:szCs w:val="16"/>
                <w:lang w:val="en-MY" w:eastAsia="en-MY"/>
              </w:rPr>
              <w:t>PDT-GRADE</w:t>
            </w:r>
          </w:p>
        </w:tc>
        <w:tc>
          <w:tcPr>
            <w:tcW w:w="158" w:type="pct"/>
            <w:shd w:val="clear" w:color="auto" w:fill="auto"/>
            <w:textDirection w:val="btLr"/>
            <w:vAlign w:val="center"/>
            <w:hideMark/>
          </w:tcPr>
          <w:p w14:paraId="3855F935" w14:textId="77777777" w:rsidR="0061334F" w:rsidRPr="0061334F" w:rsidRDefault="0061334F" w:rsidP="0061334F">
            <w:pPr>
              <w:ind w:left="113" w:right="113"/>
              <w:jc w:val="center"/>
              <w:rPr>
                <w:rFonts w:cs="Arial"/>
                <w:color w:val="000000"/>
                <w:sz w:val="16"/>
                <w:szCs w:val="16"/>
                <w:lang w:val="en-MY" w:eastAsia="en-MY"/>
              </w:rPr>
            </w:pPr>
            <w:r w:rsidRPr="0061334F">
              <w:rPr>
                <w:rFonts w:cs="Arial"/>
                <w:color w:val="000000"/>
                <w:sz w:val="16"/>
                <w:szCs w:val="16"/>
                <w:lang w:val="en-MY" w:eastAsia="en-MY"/>
              </w:rPr>
              <w:t>QTY-SAL</w:t>
            </w:r>
          </w:p>
        </w:tc>
        <w:tc>
          <w:tcPr>
            <w:tcW w:w="168" w:type="pct"/>
            <w:shd w:val="clear" w:color="auto" w:fill="auto"/>
            <w:textDirection w:val="btLr"/>
            <w:vAlign w:val="center"/>
            <w:hideMark/>
          </w:tcPr>
          <w:p w14:paraId="5546250B" w14:textId="77777777" w:rsidR="0061334F" w:rsidRPr="0061334F" w:rsidRDefault="0061334F" w:rsidP="0061334F">
            <w:pPr>
              <w:ind w:left="113" w:right="113"/>
              <w:jc w:val="center"/>
              <w:rPr>
                <w:rFonts w:cs="Arial"/>
                <w:color w:val="000000"/>
                <w:sz w:val="16"/>
                <w:szCs w:val="16"/>
                <w:lang w:val="en-MY" w:eastAsia="en-MY"/>
              </w:rPr>
            </w:pPr>
            <w:r w:rsidRPr="0061334F">
              <w:rPr>
                <w:rFonts w:cs="Arial"/>
                <w:color w:val="000000"/>
                <w:sz w:val="16"/>
                <w:szCs w:val="16"/>
                <w:lang w:val="en-MY" w:eastAsia="en-MY"/>
              </w:rPr>
              <w:t>QTY-PROD</w:t>
            </w:r>
          </w:p>
        </w:tc>
        <w:tc>
          <w:tcPr>
            <w:tcW w:w="153" w:type="pct"/>
            <w:shd w:val="clear" w:color="auto" w:fill="auto"/>
            <w:textDirection w:val="btLr"/>
            <w:vAlign w:val="center"/>
            <w:hideMark/>
          </w:tcPr>
          <w:p w14:paraId="7F07F913" w14:textId="77777777" w:rsidR="0061334F" w:rsidRPr="0061334F" w:rsidRDefault="0061334F" w:rsidP="0061334F">
            <w:pPr>
              <w:ind w:left="113" w:right="113"/>
              <w:jc w:val="center"/>
              <w:rPr>
                <w:rFonts w:cs="Arial"/>
                <w:color w:val="000000"/>
                <w:sz w:val="16"/>
                <w:szCs w:val="16"/>
                <w:lang w:val="en-MY" w:eastAsia="en-MY"/>
              </w:rPr>
            </w:pPr>
            <w:r w:rsidRPr="0061334F">
              <w:rPr>
                <w:rFonts w:cs="Arial"/>
                <w:color w:val="000000"/>
                <w:sz w:val="16"/>
                <w:szCs w:val="16"/>
                <w:lang w:val="en-MY" w:eastAsia="en-MY"/>
              </w:rPr>
              <w:t>DIR-RM</w:t>
            </w:r>
          </w:p>
        </w:tc>
        <w:tc>
          <w:tcPr>
            <w:tcW w:w="153" w:type="pct"/>
            <w:shd w:val="clear" w:color="auto" w:fill="auto"/>
            <w:textDirection w:val="btLr"/>
            <w:vAlign w:val="center"/>
            <w:hideMark/>
          </w:tcPr>
          <w:p w14:paraId="6FEB4530" w14:textId="77777777" w:rsidR="0061334F" w:rsidRPr="0061334F" w:rsidRDefault="0061334F" w:rsidP="0061334F">
            <w:pPr>
              <w:ind w:left="113" w:right="113"/>
              <w:jc w:val="center"/>
              <w:rPr>
                <w:rFonts w:cs="Arial"/>
                <w:color w:val="000000"/>
                <w:sz w:val="16"/>
                <w:szCs w:val="16"/>
                <w:lang w:val="en-MY" w:eastAsia="en-MY"/>
              </w:rPr>
            </w:pPr>
            <w:r w:rsidRPr="0061334F">
              <w:rPr>
                <w:rFonts w:cs="Arial"/>
                <w:color w:val="000000"/>
                <w:sz w:val="16"/>
                <w:szCs w:val="16"/>
                <w:lang w:val="en-MY" w:eastAsia="en-MY"/>
              </w:rPr>
              <w:t>DIR-OM</w:t>
            </w:r>
          </w:p>
        </w:tc>
        <w:tc>
          <w:tcPr>
            <w:tcW w:w="137" w:type="pct"/>
            <w:shd w:val="clear" w:color="auto" w:fill="auto"/>
            <w:textDirection w:val="btLr"/>
            <w:vAlign w:val="center"/>
            <w:hideMark/>
          </w:tcPr>
          <w:p w14:paraId="2FCA22DF" w14:textId="77777777" w:rsidR="0061334F" w:rsidRPr="0061334F" w:rsidRDefault="0061334F" w:rsidP="0061334F">
            <w:pPr>
              <w:ind w:left="113" w:right="113"/>
              <w:jc w:val="center"/>
              <w:rPr>
                <w:rFonts w:cs="Arial"/>
                <w:color w:val="000000"/>
                <w:sz w:val="16"/>
                <w:szCs w:val="16"/>
                <w:lang w:val="en-MY" w:eastAsia="en-MY"/>
              </w:rPr>
            </w:pPr>
            <w:r w:rsidRPr="0061334F">
              <w:rPr>
                <w:rFonts w:cs="Arial"/>
                <w:color w:val="000000"/>
                <w:sz w:val="16"/>
                <w:szCs w:val="16"/>
                <w:lang w:val="en-MY" w:eastAsia="en-MY"/>
              </w:rPr>
              <w:t>DIR-LAB</w:t>
            </w:r>
          </w:p>
        </w:tc>
        <w:tc>
          <w:tcPr>
            <w:tcW w:w="166" w:type="pct"/>
            <w:shd w:val="clear" w:color="auto" w:fill="auto"/>
            <w:textDirection w:val="btLr"/>
            <w:vAlign w:val="center"/>
            <w:hideMark/>
          </w:tcPr>
          <w:p w14:paraId="78A89628" w14:textId="77777777" w:rsidR="0061334F" w:rsidRPr="0061334F" w:rsidRDefault="0061334F" w:rsidP="0061334F">
            <w:pPr>
              <w:ind w:left="113" w:right="113"/>
              <w:jc w:val="center"/>
              <w:rPr>
                <w:rFonts w:cs="Arial"/>
                <w:color w:val="000000"/>
                <w:sz w:val="16"/>
                <w:szCs w:val="16"/>
                <w:lang w:val="en-MY" w:eastAsia="en-MY"/>
              </w:rPr>
            </w:pPr>
            <w:r w:rsidRPr="0061334F">
              <w:rPr>
                <w:rFonts w:cs="Arial"/>
                <w:color w:val="000000"/>
                <w:sz w:val="16"/>
                <w:szCs w:val="16"/>
                <w:lang w:val="en-MY" w:eastAsia="en-MY"/>
              </w:rPr>
              <w:t>VAR-OH</w:t>
            </w:r>
          </w:p>
        </w:tc>
        <w:tc>
          <w:tcPr>
            <w:tcW w:w="152" w:type="pct"/>
            <w:shd w:val="clear" w:color="auto" w:fill="auto"/>
            <w:textDirection w:val="btLr"/>
            <w:vAlign w:val="center"/>
            <w:hideMark/>
          </w:tcPr>
          <w:p w14:paraId="769571DE" w14:textId="77777777" w:rsidR="0061334F" w:rsidRPr="0061334F" w:rsidRDefault="0061334F" w:rsidP="0061334F">
            <w:pPr>
              <w:ind w:left="113" w:right="113"/>
              <w:jc w:val="center"/>
              <w:rPr>
                <w:rFonts w:cs="Arial"/>
                <w:color w:val="000000"/>
                <w:sz w:val="16"/>
                <w:szCs w:val="16"/>
                <w:lang w:val="en-MY" w:eastAsia="en-MY"/>
              </w:rPr>
            </w:pPr>
            <w:r w:rsidRPr="0061334F">
              <w:rPr>
                <w:rFonts w:cs="Arial"/>
                <w:color w:val="000000"/>
                <w:sz w:val="16"/>
                <w:szCs w:val="16"/>
                <w:lang w:val="en-MY" w:eastAsia="en-MY"/>
              </w:rPr>
              <w:t>OTH-VAR</w:t>
            </w:r>
          </w:p>
        </w:tc>
        <w:tc>
          <w:tcPr>
            <w:tcW w:w="152" w:type="pct"/>
            <w:shd w:val="clear" w:color="auto" w:fill="auto"/>
            <w:textDirection w:val="btLr"/>
            <w:vAlign w:val="center"/>
            <w:hideMark/>
          </w:tcPr>
          <w:p w14:paraId="5E3E3CDF" w14:textId="77777777" w:rsidR="0061334F" w:rsidRPr="0061334F" w:rsidRDefault="0061334F" w:rsidP="0061334F">
            <w:pPr>
              <w:ind w:left="113" w:right="113"/>
              <w:jc w:val="center"/>
              <w:rPr>
                <w:rFonts w:cs="Arial"/>
                <w:color w:val="000000"/>
                <w:sz w:val="16"/>
                <w:szCs w:val="16"/>
                <w:lang w:val="en-MY" w:eastAsia="en-MY"/>
              </w:rPr>
            </w:pPr>
            <w:r w:rsidRPr="0061334F">
              <w:rPr>
                <w:rFonts w:cs="Arial"/>
                <w:color w:val="000000"/>
                <w:sz w:val="16"/>
                <w:szCs w:val="16"/>
                <w:lang w:val="en-MY" w:eastAsia="en-MY"/>
              </w:rPr>
              <w:t>TOT-VC</w:t>
            </w:r>
          </w:p>
        </w:tc>
        <w:tc>
          <w:tcPr>
            <w:tcW w:w="149" w:type="pct"/>
            <w:shd w:val="clear" w:color="auto" w:fill="auto"/>
            <w:textDirection w:val="btLr"/>
            <w:vAlign w:val="center"/>
            <w:hideMark/>
          </w:tcPr>
          <w:p w14:paraId="14B20E28" w14:textId="77777777" w:rsidR="0061334F" w:rsidRPr="0061334F" w:rsidRDefault="0061334F" w:rsidP="0061334F">
            <w:pPr>
              <w:ind w:left="113" w:right="113"/>
              <w:jc w:val="center"/>
              <w:rPr>
                <w:rFonts w:cs="Arial"/>
                <w:color w:val="000000"/>
                <w:sz w:val="16"/>
                <w:szCs w:val="16"/>
                <w:lang w:val="en-MY" w:eastAsia="en-MY"/>
              </w:rPr>
            </w:pPr>
            <w:r w:rsidRPr="0061334F">
              <w:rPr>
                <w:rFonts w:cs="Arial"/>
                <w:color w:val="000000"/>
                <w:sz w:val="16"/>
                <w:szCs w:val="16"/>
                <w:lang w:val="en-MY" w:eastAsia="en-MY"/>
              </w:rPr>
              <w:t>IND-LAB</w:t>
            </w:r>
          </w:p>
        </w:tc>
        <w:tc>
          <w:tcPr>
            <w:tcW w:w="217" w:type="pct"/>
            <w:shd w:val="clear" w:color="auto" w:fill="auto"/>
            <w:textDirection w:val="btLr"/>
            <w:vAlign w:val="center"/>
            <w:hideMark/>
          </w:tcPr>
          <w:p w14:paraId="0DD5D187" w14:textId="77777777" w:rsidR="0061334F" w:rsidRPr="0061334F" w:rsidRDefault="0061334F" w:rsidP="0061334F">
            <w:pPr>
              <w:ind w:left="113" w:right="113"/>
              <w:jc w:val="center"/>
              <w:rPr>
                <w:rFonts w:cs="Arial"/>
                <w:color w:val="000000"/>
                <w:sz w:val="16"/>
                <w:szCs w:val="16"/>
                <w:lang w:val="en-MY" w:eastAsia="en-MY"/>
              </w:rPr>
            </w:pPr>
            <w:r w:rsidRPr="0061334F">
              <w:rPr>
                <w:rFonts w:cs="Arial"/>
                <w:color w:val="000000"/>
                <w:sz w:val="16"/>
                <w:szCs w:val="16"/>
                <w:lang w:val="en-MY" w:eastAsia="en-MY"/>
              </w:rPr>
              <w:t>FIX-OH</w:t>
            </w:r>
          </w:p>
        </w:tc>
        <w:tc>
          <w:tcPr>
            <w:tcW w:w="217" w:type="pct"/>
            <w:shd w:val="clear" w:color="auto" w:fill="auto"/>
            <w:textDirection w:val="btLr"/>
            <w:vAlign w:val="center"/>
            <w:hideMark/>
          </w:tcPr>
          <w:p w14:paraId="5ED3D5F9" w14:textId="77777777" w:rsidR="0061334F" w:rsidRPr="0061334F" w:rsidRDefault="0061334F" w:rsidP="0061334F">
            <w:pPr>
              <w:ind w:left="113" w:right="113"/>
              <w:jc w:val="center"/>
              <w:rPr>
                <w:rFonts w:cs="Arial"/>
                <w:color w:val="000000"/>
                <w:sz w:val="16"/>
                <w:szCs w:val="16"/>
                <w:lang w:val="en-MY" w:eastAsia="en-MY"/>
              </w:rPr>
            </w:pPr>
            <w:r w:rsidRPr="0061334F">
              <w:rPr>
                <w:rFonts w:cs="Arial"/>
                <w:color w:val="000000"/>
                <w:sz w:val="16"/>
                <w:szCs w:val="16"/>
                <w:lang w:val="en-MY" w:eastAsia="en-MY"/>
              </w:rPr>
              <w:t>OTH-FIX</w:t>
            </w:r>
          </w:p>
        </w:tc>
        <w:tc>
          <w:tcPr>
            <w:tcW w:w="217" w:type="pct"/>
            <w:shd w:val="clear" w:color="auto" w:fill="auto"/>
            <w:textDirection w:val="btLr"/>
            <w:vAlign w:val="center"/>
            <w:hideMark/>
          </w:tcPr>
          <w:p w14:paraId="7FC4988E" w14:textId="77777777" w:rsidR="0061334F" w:rsidRPr="0061334F" w:rsidRDefault="0061334F" w:rsidP="0061334F">
            <w:pPr>
              <w:ind w:left="113" w:right="113"/>
              <w:jc w:val="center"/>
              <w:rPr>
                <w:rFonts w:cs="Arial"/>
                <w:color w:val="000000"/>
                <w:sz w:val="16"/>
                <w:szCs w:val="16"/>
                <w:lang w:val="en-MY" w:eastAsia="en-MY"/>
              </w:rPr>
            </w:pPr>
            <w:r w:rsidRPr="0061334F">
              <w:rPr>
                <w:rFonts w:cs="Arial"/>
                <w:color w:val="000000"/>
                <w:sz w:val="16"/>
                <w:szCs w:val="16"/>
                <w:lang w:val="en-MY" w:eastAsia="en-MY"/>
              </w:rPr>
              <w:t>TOT-FC</w:t>
            </w:r>
          </w:p>
        </w:tc>
        <w:tc>
          <w:tcPr>
            <w:tcW w:w="163" w:type="pct"/>
            <w:shd w:val="clear" w:color="auto" w:fill="auto"/>
            <w:textDirection w:val="btLr"/>
            <w:vAlign w:val="center"/>
            <w:hideMark/>
          </w:tcPr>
          <w:p w14:paraId="341D7D64" w14:textId="77777777" w:rsidR="0061334F" w:rsidRPr="0061334F" w:rsidRDefault="0061334F" w:rsidP="0061334F">
            <w:pPr>
              <w:ind w:left="113" w:right="113"/>
              <w:jc w:val="center"/>
              <w:rPr>
                <w:rFonts w:cs="Arial"/>
                <w:color w:val="000000"/>
                <w:sz w:val="16"/>
                <w:szCs w:val="16"/>
                <w:lang w:val="en-MY" w:eastAsia="en-MY"/>
              </w:rPr>
            </w:pPr>
            <w:r w:rsidRPr="0061334F">
              <w:rPr>
                <w:rFonts w:cs="Arial"/>
                <w:color w:val="000000"/>
                <w:sz w:val="16"/>
                <w:szCs w:val="16"/>
                <w:lang w:val="en-MY" w:eastAsia="en-MY"/>
              </w:rPr>
              <w:t>OP-WIP</w:t>
            </w:r>
          </w:p>
        </w:tc>
        <w:tc>
          <w:tcPr>
            <w:tcW w:w="163" w:type="pct"/>
            <w:shd w:val="clear" w:color="auto" w:fill="auto"/>
            <w:textDirection w:val="btLr"/>
            <w:vAlign w:val="center"/>
            <w:hideMark/>
          </w:tcPr>
          <w:p w14:paraId="6A603E44" w14:textId="77777777" w:rsidR="0061334F" w:rsidRPr="0061334F" w:rsidRDefault="0061334F" w:rsidP="0061334F">
            <w:pPr>
              <w:ind w:left="113" w:right="113"/>
              <w:jc w:val="center"/>
              <w:rPr>
                <w:rFonts w:cs="Arial"/>
                <w:color w:val="000000"/>
                <w:sz w:val="16"/>
                <w:szCs w:val="16"/>
                <w:lang w:val="en-MY" w:eastAsia="en-MY"/>
              </w:rPr>
            </w:pPr>
            <w:r w:rsidRPr="0061334F">
              <w:rPr>
                <w:rFonts w:cs="Arial"/>
                <w:color w:val="000000"/>
                <w:sz w:val="16"/>
                <w:szCs w:val="16"/>
                <w:lang w:val="en-MY" w:eastAsia="en-MY"/>
              </w:rPr>
              <w:t>CL-WIP</w:t>
            </w:r>
          </w:p>
        </w:tc>
        <w:tc>
          <w:tcPr>
            <w:tcW w:w="163" w:type="pct"/>
            <w:shd w:val="clear" w:color="auto" w:fill="auto"/>
            <w:textDirection w:val="btLr"/>
            <w:vAlign w:val="center"/>
            <w:hideMark/>
          </w:tcPr>
          <w:p w14:paraId="0941A7D9" w14:textId="77777777" w:rsidR="0061334F" w:rsidRPr="0061334F" w:rsidRDefault="0061334F" w:rsidP="0061334F">
            <w:pPr>
              <w:ind w:left="113" w:right="113"/>
              <w:jc w:val="center"/>
              <w:rPr>
                <w:rFonts w:cs="Arial"/>
                <w:color w:val="000000"/>
                <w:sz w:val="16"/>
                <w:szCs w:val="16"/>
                <w:lang w:val="en-MY" w:eastAsia="en-MY"/>
              </w:rPr>
            </w:pPr>
            <w:r w:rsidRPr="0061334F">
              <w:rPr>
                <w:rFonts w:cs="Arial"/>
                <w:color w:val="000000"/>
                <w:sz w:val="16"/>
                <w:szCs w:val="16"/>
                <w:lang w:val="en-MY" w:eastAsia="en-MY"/>
              </w:rPr>
              <w:t>TOT-WIP</w:t>
            </w:r>
          </w:p>
        </w:tc>
        <w:tc>
          <w:tcPr>
            <w:tcW w:w="136" w:type="pct"/>
            <w:shd w:val="clear" w:color="auto" w:fill="auto"/>
            <w:textDirection w:val="btLr"/>
            <w:vAlign w:val="center"/>
            <w:hideMark/>
          </w:tcPr>
          <w:p w14:paraId="36D0EDF3" w14:textId="77777777" w:rsidR="0061334F" w:rsidRPr="0061334F" w:rsidRDefault="0061334F" w:rsidP="0061334F">
            <w:pPr>
              <w:ind w:left="113" w:right="113"/>
              <w:jc w:val="center"/>
              <w:rPr>
                <w:rFonts w:cs="Arial"/>
                <w:color w:val="000000"/>
                <w:sz w:val="16"/>
                <w:szCs w:val="16"/>
                <w:lang w:val="en-MY" w:eastAsia="en-MY"/>
              </w:rPr>
            </w:pPr>
            <w:r w:rsidRPr="0061334F">
              <w:rPr>
                <w:rFonts w:cs="Arial"/>
                <w:color w:val="000000"/>
                <w:sz w:val="16"/>
                <w:szCs w:val="16"/>
                <w:lang w:val="en-MY" w:eastAsia="en-MY"/>
              </w:rPr>
              <w:t>TOT-COGS</w:t>
            </w:r>
          </w:p>
        </w:tc>
        <w:tc>
          <w:tcPr>
            <w:tcW w:w="136" w:type="pct"/>
            <w:shd w:val="clear" w:color="auto" w:fill="auto"/>
            <w:textDirection w:val="btLr"/>
            <w:vAlign w:val="center"/>
            <w:hideMark/>
          </w:tcPr>
          <w:p w14:paraId="08454D03" w14:textId="77777777" w:rsidR="0061334F" w:rsidRPr="0061334F" w:rsidRDefault="0061334F" w:rsidP="0061334F">
            <w:pPr>
              <w:ind w:left="113" w:right="113"/>
              <w:jc w:val="center"/>
              <w:rPr>
                <w:rFonts w:cs="Arial"/>
                <w:color w:val="000000"/>
                <w:sz w:val="16"/>
                <w:szCs w:val="16"/>
                <w:lang w:val="en-MY" w:eastAsia="en-MY"/>
              </w:rPr>
            </w:pPr>
            <w:r w:rsidRPr="0061334F">
              <w:rPr>
                <w:rFonts w:cs="Arial"/>
                <w:color w:val="000000"/>
                <w:sz w:val="16"/>
                <w:szCs w:val="16"/>
                <w:lang w:val="en-MY" w:eastAsia="en-MY"/>
              </w:rPr>
              <w:t>UNI-COGS</w:t>
            </w:r>
          </w:p>
        </w:tc>
        <w:tc>
          <w:tcPr>
            <w:tcW w:w="168" w:type="pct"/>
            <w:shd w:val="clear" w:color="auto" w:fill="auto"/>
            <w:textDirection w:val="btLr"/>
            <w:vAlign w:val="center"/>
            <w:hideMark/>
          </w:tcPr>
          <w:p w14:paraId="65A81560" w14:textId="77777777" w:rsidR="0061334F" w:rsidRPr="0061334F" w:rsidRDefault="0061334F" w:rsidP="0061334F">
            <w:pPr>
              <w:ind w:left="113" w:right="113"/>
              <w:jc w:val="center"/>
              <w:rPr>
                <w:rFonts w:cs="Arial"/>
                <w:color w:val="000000"/>
                <w:sz w:val="16"/>
                <w:szCs w:val="16"/>
                <w:lang w:val="en-MY" w:eastAsia="en-MY"/>
              </w:rPr>
            </w:pPr>
            <w:r w:rsidRPr="0061334F">
              <w:rPr>
                <w:rFonts w:cs="Arial"/>
                <w:color w:val="000000"/>
                <w:sz w:val="16"/>
                <w:szCs w:val="16"/>
                <w:lang w:val="en-MY" w:eastAsia="en-MY"/>
              </w:rPr>
              <w:t>SELL</w:t>
            </w:r>
          </w:p>
        </w:tc>
        <w:tc>
          <w:tcPr>
            <w:tcW w:w="168" w:type="pct"/>
            <w:shd w:val="clear" w:color="auto" w:fill="auto"/>
            <w:textDirection w:val="btLr"/>
            <w:vAlign w:val="center"/>
            <w:hideMark/>
          </w:tcPr>
          <w:p w14:paraId="7C48E0EF" w14:textId="77777777" w:rsidR="0061334F" w:rsidRPr="0061334F" w:rsidRDefault="0061334F" w:rsidP="0061334F">
            <w:pPr>
              <w:ind w:left="113" w:right="113"/>
              <w:jc w:val="center"/>
              <w:rPr>
                <w:rFonts w:cs="Arial"/>
                <w:color w:val="000000"/>
                <w:sz w:val="16"/>
                <w:szCs w:val="16"/>
                <w:lang w:val="en-MY" w:eastAsia="en-MY"/>
              </w:rPr>
            </w:pPr>
            <w:r w:rsidRPr="0061334F">
              <w:rPr>
                <w:rFonts w:cs="Arial"/>
                <w:color w:val="000000"/>
                <w:sz w:val="16"/>
                <w:szCs w:val="16"/>
                <w:lang w:val="en-MY" w:eastAsia="en-MY"/>
              </w:rPr>
              <w:t>FIN</w:t>
            </w:r>
          </w:p>
        </w:tc>
        <w:tc>
          <w:tcPr>
            <w:tcW w:w="168" w:type="pct"/>
            <w:shd w:val="clear" w:color="auto" w:fill="auto"/>
            <w:textDirection w:val="btLr"/>
            <w:vAlign w:val="center"/>
            <w:hideMark/>
          </w:tcPr>
          <w:p w14:paraId="12EA2198" w14:textId="77777777" w:rsidR="0061334F" w:rsidRPr="0061334F" w:rsidRDefault="0061334F" w:rsidP="0061334F">
            <w:pPr>
              <w:ind w:left="113" w:right="113"/>
              <w:jc w:val="center"/>
              <w:rPr>
                <w:rFonts w:cs="Arial"/>
                <w:color w:val="000000"/>
                <w:sz w:val="16"/>
                <w:szCs w:val="16"/>
                <w:lang w:val="en-MY" w:eastAsia="en-MY"/>
              </w:rPr>
            </w:pPr>
            <w:r w:rsidRPr="0061334F">
              <w:rPr>
                <w:rFonts w:cs="Arial"/>
                <w:color w:val="000000"/>
                <w:sz w:val="16"/>
                <w:szCs w:val="16"/>
                <w:lang w:val="en-MY" w:eastAsia="en-MY"/>
              </w:rPr>
              <w:t>FRE</w:t>
            </w:r>
          </w:p>
        </w:tc>
        <w:tc>
          <w:tcPr>
            <w:tcW w:w="177" w:type="pct"/>
            <w:shd w:val="clear" w:color="auto" w:fill="auto"/>
            <w:textDirection w:val="btLr"/>
            <w:vAlign w:val="center"/>
            <w:hideMark/>
          </w:tcPr>
          <w:p w14:paraId="3B1785EE" w14:textId="77777777" w:rsidR="0061334F" w:rsidRPr="0061334F" w:rsidRDefault="0061334F" w:rsidP="0061334F">
            <w:pPr>
              <w:ind w:left="113" w:right="113"/>
              <w:jc w:val="center"/>
              <w:rPr>
                <w:rFonts w:cs="Arial"/>
                <w:color w:val="000000"/>
                <w:sz w:val="16"/>
                <w:szCs w:val="16"/>
                <w:lang w:val="en-MY" w:eastAsia="en-MY"/>
              </w:rPr>
            </w:pPr>
            <w:r w:rsidRPr="0061334F">
              <w:rPr>
                <w:rFonts w:cs="Arial"/>
                <w:color w:val="000000"/>
                <w:sz w:val="16"/>
                <w:szCs w:val="16"/>
                <w:lang w:val="en-MY" w:eastAsia="en-MY"/>
              </w:rPr>
              <w:t>PAC</w:t>
            </w:r>
          </w:p>
        </w:tc>
        <w:tc>
          <w:tcPr>
            <w:tcW w:w="217" w:type="pct"/>
            <w:shd w:val="clear" w:color="auto" w:fill="auto"/>
            <w:textDirection w:val="btLr"/>
            <w:vAlign w:val="center"/>
            <w:hideMark/>
          </w:tcPr>
          <w:p w14:paraId="1079E0C4" w14:textId="77777777" w:rsidR="0061334F" w:rsidRPr="0061334F" w:rsidRDefault="0061334F" w:rsidP="0061334F">
            <w:pPr>
              <w:ind w:left="113" w:right="113"/>
              <w:jc w:val="center"/>
              <w:rPr>
                <w:rFonts w:cs="Arial"/>
                <w:color w:val="000000"/>
                <w:sz w:val="16"/>
                <w:szCs w:val="16"/>
                <w:lang w:val="en-MY" w:eastAsia="en-MY"/>
              </w:rPr>
            </w:pPr>
            <w:r w:rsidRPr="0061334F">
              <w:rPr>
                <w:rFonts w:cs="Arial"/>
                <w:color w:val="000000"/>
                <w:sz w:val="16"/>
                <w:szCs w:val="16"/>
                <w:lang w:val="en-MY" w:eastAsia="en-MY"/>
              </w:rPr>
              <w:t>ADM</w:t>
            </w:r>
          </w:p>
        </w:tc>
        <w:tc>
          <w:tcPr>
            <w:tcW w:w="168" w:type="pct"/>
            <w:shd w:val="clear" w:color="auto" w:fill="auto"/>
            <w:textDirection w:val="btLr"/>
            <w:vAlign w:val="center"/>
            <w:hideMark/>
          </w:tcPr>
          <w:p w14:paraId="2EB088DC" w14:textId="77777777" w:rsidR="0061334F" w:rsidRPr="0061334F" w:rsidRDefault="0061334F" w:rsidP="0061334F">
            <w:pPr>
              <w:ind w:left="113" w:right="113"/>
              <w:jc w:val="center"/>
              <w:rPr>
                <w:rFonts w:cs="Arial"/>
                <w:color w:val="000000"/>
                <w:sz w:val="16"/>
                <w:szCs w:val="16"/>
                <w:lang w:val="en-MY" w:eastAsia="en-MY"/>
              </w:rPr>
            </w:pPr>
            <w:r w:rsidRPr="0061334F">
              <w:rPr>
                <w:rFonts w:cs="Arial"/>
                <w:color w:val="000000"/>
                <w:sz w:val="16"/>
                <w:szCs w:val="16"/>
                <w:lang w:val="en-MY" w:eastAsia="en-MY"/>
              </w:rPr>
              <w:t>R&amp;D</w:t>
            </w:r>
          </w:p>
        </w:tc>
        <w:tc>
          <w:tcPr>
            <w:tcW w:w="168" w:type="pct"/>
            <w:shd w:val="clear" w:color="auto" w:fill="auto"/>
            <w:textDirection w:val="btLr"/>
            <w:vAlign w:val="center"/>
            <w:hideMark/>
          </w:tcPr>
          <w:p w14:paraId="457F289A" w14:textId="77777777" w:rsidR="0061334F" w:rsidRPr="0061334F" w:rsidRDefault="0061334F" w:rsidP="0061334F">
            <w:pPr>
              <w:ind w:left="113" w:right="113"/>
              <w:jc w:val="center"/>
              <w:rPr>
                <w:rFonts w:cs="Arial"/>
                <w:color w:val="000000"/>
                <w:sz w:val="16"/>
                <w:szCs w:val="16"/>
                <w:lang w:val="en-MY" w:eastAsia="en-MY"/>
              </w:rPr>
            </w:pPr>
            <w:r w:rsidRPr="0061334F">
              <w:rPr>
                <w:rFonts w:cs="Arial"/>
                <w:color w:val="000000"/>
                <w:sz w:val="16"/>
                <w:szCs w:val="16"/>
                <w:lang w:val="en-MY" w:eastAsia="en-MY"/>
              </w:rPr>
              <w:t>OTH-SGA</w:t>
            </w:r>
          </w:p>
        </w:tc>
        <w:tc>
          <w:tcPr>
            <w:tcW w:w="168" w:type="pct"/>
            <w:shd w:val="clear" w:color="auto" w:fill="auto"/>
            <w:textDirection w:val="btLr"/>
            <w:vAlign w:val="center"/>
            <w:hideMark/>
          </w:tcPr>
          <w:p w14:paraId="3A457D21" w14:textId="77777777" w:rsidR="0061334F" w:rsidRPr="0061334F" w:rsidRDefault="0061334F" w:rsidP="0061334F">
            <w:pPr>
              <w:ind w:left="113" w:right="113"/>
              <w:jc w:val="center"/>
              <w:rPr>
                <w:rFonts w:cs="Arial"/>
                <w:color w:val="000000"/>
                <w:sz w:val="16"/>
                <w:szCs w:val="16"/>
                <w:lang w:val="en-MY" w:eastAsia="en-MY"/>
              </w:rPr>
            </w:pPr>
            <w:r w:rsidRPr="0061334F">
              <w:rPr>
                <w:rFonts w:cs="Arial"/>
                <w:color w:val="000000"/>
                <w:sz w:val="16"/>
                <w:szCs w:val="16"/>
                <w:lang w:val="en-MY" w:eastAsia="en-MY"/>
              </w:rPr>
              <w:t>TOT-SGA</w:t>
            </w:r>
          </w:p>
        </w:tc>
        <w:tc>
          <w:tcPr>
            <w:tcW w:w="134" w:type="pct"/>
            <w:shd w:val="clear" w:color="auto" w:fill="auto"/>
            <w:textDirection w:val="btLr"/>
            <w:vAlign w:val="center"/>
            <w:hideMark/>
          </w:tcPr>
          <w:p w14:paraId="16DE2505" w14:textId="77777777" w:rsidR="0061334F" w:rsidRPr="0061334F" w:rsidRDefault="0061334F" w:rsidP="0061334F">
            <w:pPr>
              <w:ind w:left="113" w:right="113"/>
              <w:jc w:val="center"/>
              <w:rPr>
                <w:rFonts w:cs="Arial"/>
                <w:color w:val="000000"/>
                <w:sz w:val="16"/>
                <w:szCs w:val="16"/>
                <w:lang w:val="en-MY" w:eastAsia="en-MY"/>
              </w:rPr>
            </w:pPr>
            <w:r w:rsidRPr="0061334F">
              <w:rPr>
                <w:rFonts w:cs="Arial"/>
                <w:color w:val="000000"/>
                <w:sz w:val="16"/>
                <w:szCs w:val="16"/>
                <w:lang w:val="en-MY" w:eastAsia="en-MY"/>
              </w:rPr>
              <w:t>UNI-SGA</w:t>
            </w:r>
          </w:p>
        </w:tc>
        <w:tc>
          <w:tcPr>
            <w:tcW w:w="120" w:type="pct"/>
            <w:shd w:val="clear" w:color="auto" w:fill="auto"/>
            <w:textDirection w:val="btLr"/>
            <w:vAlign w:val="center"/>
            <w:hideMark/>
          </w:tcPr>
          <w:p w14:paraId="633EF5F9" w14:textId="77777777" w:rsidR="0061334F" w:rsidRPr="0061334F" w:rsidRDefault="0061334F" w:rsidP="0061334F">
            <w:pPr>
              <w:ind w:left="113" w:right="113"/>
              <w:jc w:val="center"/>
              <w:rPr>
                <w:rFonts w:cs="Arial"/>
                <w:color w:val="000000"/>
                <w:sz w:val="16"/>
                <w:szCs w:val="16"/>
                <w:lang w:val="en-MY" w:eastAsia="en-MY"/>
              </w:rPr>
            </w:pPr>
            <w:r w:rsidRPr="0061334F">
              <w:rPr>
                <w:rFonts w:cs="Arial"/>
                <w:color w:val="000000"/>
                <w:sz w:val="16"/>
                <w:szCs w:val="16"/>
                <w:lang w:val="en-MY" w:eastAsia="en-MY"/>
              </w:rPr>
              <w:t>UNI-COS</w:t>
            </w:r>
          </w:p>
        </w:tc>
      </w:tr>
      <w:tr w:rsidR="0061334F" w:rsidRPr="0061334F" w14:paraId="5F19723F" w14:textId="77777777" w:rsidTr="0061334F">
        <w:trPr>
          <w:cantSplit/>
          <w:trHeight w:val="397"/>
        </w:trPr>
        <w:tc>
          <w:tcPr>
            <w:tcW w:w="171" w:type="pct"/>
            <w:shd w:val="clear" w:color="auto" w:fill="auto"/>
            <w:noWrap/>
            <w:textDirection w:val="btLr"/>
            <w:vAlign w:val="bottom"/>
            <w:hideMark/>
          </w:tcPr>
          <w:p w14:paraId="249FC8F6"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83" w:type="pct"/>
            <w:shd w:val="clear" w:color="auto" w:fill="auto"/>
            <w:textDirection w:val="btLr"/>
            <w:vAlign w:val="center"/>
            <w:hideMark/>
          </w:tcPr>
          <w:p w14:paraId="20ED38EC"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88" w:type="pct"/>
            <w:shd w:val="clear" w:color="auto" w:fill="auto"/>
            <w:textDirection w:val="btLr"/>
            <w:vAlign w:val="center"/>
            <w:hideMark/>
          </w:tcPr>
          <w:p w14:paraId="47AD7383"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58" w:type="pct"/>
            <w:shd w:val="clear" w:color="auto" w:fill="auto"/>
            <w:textDirection w:val="btLr"/>
            <w:vAlign w:val="center"/>
            <w:hideMark/>
          </w:tcPr>
          <w:p w14:paraId="64354C81"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6BC4E633"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53" w:type="pct"/>
            <w:shd w:val="clear" w:color="auto" w:fill="auto"/>
            <w:textDirection w:val="btLr"/>
            <w:vAlign w:val="center"/>
            <w:hideMark/>
          </w:tcPr>
          <w:p w14:paraId="7BC01D99"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53" w:type="pct"/>
            <w:shd w:val="clear" w:color="auto" w:fill="auto"/>
            <w:textDirection w:val="btLr"/>
            <w:vAlign w:val="center"/>
            <w:hideMark/>
          </w:tcPr>
          <w:p w14:paraId="143C6627"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37" w:type="pct"/>
            <w:shd w:val="clear" w:color="auto" w:fill="auto"/>
            <w:textDirection w:val="btLr"/>
            <w:vAlign w:val="center"/>
            <w:hideMark/>
          </w:tcPr>
          <w:p w14:paraId="6C27AB79"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6" w:type="pct"/>
            <w:shd w:val="clear" w:color="auto" w:fill="auto"/>
            <w:textDirection w:val="btLr"/>
            <w:vAlign w:val="center"/>
            <w:hideMark/>
          </w:tcPr>
          <w:p w14:paraId="48EA41D5"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52" w:type="pct"/>
            <w:shd w:val="clear" w:color="auto" w:fill="auto"/>
            <w:textDirection w:val="btLr"/>
            <w:vAlign w:val="center"/>
            <w:hideMark/>
          </w:tcPr>
          <w:p w14:paraId="5DEC7267"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52" w:type="pct"/>
            <w:shd w:val="clear" w:color="auto" w:fill="auto"/>
            <w:textDirection w:val="btLr"/>
            <w:vAlign w:val="center"/>
            <w:hideMark/>
          </w:tcPr>
          <w:p w14:paraId="52EDB415"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49" w:type="pct"/>
            <w:shd w:val="clear" w:color="auto" w:fill="auto"/>
            <w:textDirection w:val="btLr"/>
            <w:vAlign w:val="center"/>
            <w:hideMark/>
          </w:tcPr>
          <w:p w14:paraId="04225B3B"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217" w:type="pct"/>
            <w:shd w:val="clear" w:color="auto" w:fill="auto"/>
            <w:textDirection w:val="btLr"/>
            <w:vAlign w:val="center"/>
            <w:hideMark/>
          </w:tcPr>
          <w:p w14:paraId="3512927E"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217" w:type="pct"/>
            <w:shd w:val="clear" w:color="auto" w:fill="auto"/>
            <w:textDirection w:val="btLr"/>
            <w:vAlign w:val="center"/>
            <w:hideMark/>
          </w:tcPr>
          <w:p w14:paraId="248ABE1F"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217" w:type="pct"/>
            <w:shd w:val="clear" w:color="auto" w:fill="auto"/>
            <w:textDirection w:val="btLr"/>
            <w:vAlign w:val="center"/>
            <w:hideMark/>
          </w:tcPr>
          <w:p w14:paraId="79AC76A3"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3" w:type="pct"/>
            <w:shd w:val="clear" w:color="auto" w:fill="auto"/>
            <w:textDirection w:val="btLr"/>
            <w:vAlign w:val="center"/>
            <w:hideMark/>
          </w:tcPr>
          <w:p w14:paraId="68504113"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3" w:type="pct"/>
            <w:shd w:val="clear" w:color="auto" w:fill="auto"/>
            <w:textDirection w:val="btLr"/>
            <w:vAlign w:val="center"/>
            <w:hideMark/>
          </w:tcPr>
          <w:p w14:paraId="69DD6B76"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3" w:type="pct"/>
            <w:shd w:val="clear" w:color="auto" w:fill="auto"/>
            <w:textDirection w:val="btLr"/>
            <w:vAlign w:val="center"/>
            <w:hideMark/>
          </w:tcPr>
          <w:p w14:paraId="6E708DD8"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36" w:type="pct"/>
            <w:shd w:val="clear" w:color="auto" w:fill="auto"/>
            <w:textDirection w:val="btLr"/>
            <w:vAlign w:val="center"/>
            <w:hideMark/>
          </w:tcPr>
          <w:p w14:paraId="6EFE7A99"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36" w:type="pct"/>
            <w:shd w:val="clear" w:color="auto" w:fill="auto"/>
            <w:textDirection w:val="btLr"/>
            <w:vAlign w:val="center"/>
            <w:hideMark/>
          </w:tcPr>
          <w:p w14:paraId="33B22569"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5452014A"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69084D0C"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7E80A50A"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77" w:type="pct"/>
            <w:shd w:val="clear" w:color="auto" w:fill="auto"/>
            <w:textDirection w:val="btLr"/>
            <w:vAlign w:val="center"/>
            <w:hideMark/>
          </w:tcPr>
          <w:p w14:paraId="28486F1D"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217" w:type="pct"/>
            <w:shd w:val="clear" w:color="auto" w:fill="auto"/>
            <w:textDirection w:val="btLr"/>
            <w:vAlign w:val="center"/>
            <w:hideMark/>
          </w:tcPr>
          <w:p w14:paraId="7DDB7663"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67599F69"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74456B43"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2630EDAA"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34" w:type="pct"/>
            <w:shd w:val="clear" w:color="auto" w:fill="auto"/>
            <w:textDirection w:val="btLr"/>
            <w:vAlign w:val="center"/>
            <w:hideMark/>
          </w:tcPr>
          <w:p w14:paraId="3E1A6435"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20" w:type="pct"/>
            <w:shd w:val="clear" w:color="auto" w:fill="auto"/>
            <w:textDirection w:val="btLr"/>
            <w:vAlign w:val="center"/>
            <w:hideMark/>
          </w:tcPr>
          <w:p w14:paraId="158309BE"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r>
      <w:tr w:rsidR="0061334F" w:rsidRPr="0061334F" w14:paraId="3D2459C3" w14:textId="77777777" w:rsidTr="0061334F">
        <w:trPr>
          <w:cantSplit/>
          <w:trHeight w:val="397"/>
        </w:trPr>
        <w:tc>
          <w:tcPr>
            <w:tcW w:w="171" w:type="pct"/>
            <w:shd w:val="clear" w:color="auto" w:fill="auto"/>
            <w:noWrap/>
            <w:textDirection w:val="btLr"/>
            <w:vAlign w:val="bottom"/>
            <w:hideMark/>
          </w:tcPr>
          <w:p w14:paraId="6E40CBE0"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83" w:type="pct"/>
            <w:shd w:val="clear" w:color="auto" w:fill="auto"/>
            <w:textDirection w:val="btLr"/>
            <w:vAlign w:val="center"/>
            <w:hideMark/>
          </w:tcPr>
          <w:p w14:paraId="46DA4D48"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88" w:type="pct"/>
            <w:shd w:val="clear" w:color="auto" w:fill="auto"/>
            <w:textDirection w:val="btLr"/>
            <w:vAlign w:val="center"/>
            <w:hideMark/>
          </w:tcPr>
          <w:p w14:paraId="3FD39534"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58" w:type="pct"/>
            <w:shd w:val="clear" w:color="auto" w:fill="auto"/>
            <w:textDirection w:val="btLr"/>
            <w:vAlign w:val="center"/>
            <w:hideMark/>
          </w:tcPr>
          <w:p w14:paraId="330FC1C2"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7E890F75"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53" w:type="pct"/>
            <w:shd w:val="clear" w:color="auto" w:fill="auto"/>
            <w:textDirection w:val="btLr"/>
            <w:vAlign w:val="center"/>
            <w:hideMark/>
          </w:tcPr>
          <w:p w14:paraId="6B22EF7E"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53" w:type="pct"/>
            <w:shd w:val="clear" w:color="auto" w:fill="auto"/>
            <w:textDirection w:val="btLr"/>
            <w:vAlign w:val="center"/>
            <w:hideMark/>
          </w:tcPr>
          <w:p w14:paraId="364A9582"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37" w:type="pct"/>
            <w:shd w:val="clear" w:color="auto" w:fill="auto"/>
            <w:textDirection w:val="btLr"/>
            <w:vAlign w:val="center"/>
            <w:hideMark/>
          </w:tcPr>
          <w:p w14:paraId="665662E2"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6" w:type="pct"/>
            <w:shd w:val="clear" w:color="auto" w:fill="auto"/>
            <w:textDirection w:val="btLr"/>
            <w:vAlign w:val="center"/>
            <w:hideMark/>
          </w:tcPr>
          <w:p w14:paraId="1B1C5CF5"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52" w:type="pct"/>
            <w:shd w:val="clear" w:color="auto" w:fill="auto"/>
            <w:textDirection w:val="btLr"/>
            <w:vAlign w:val="center"/>
            <w:hideMark/>
          </w:tcPr>
          <w:p w14:paraId="2A26E937"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52" w:type="pct"/>
            <w:shd w:val="clear" w:color="auto" w:fill="auto"/>
            <w:textDirection w:val="btLr"/>
            <w:vAlign w:val="center"/>
            <w:hideMark/>
          </w:tcPr>
          <w:p w14:paraId="31CD9E06"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49" w:type="pct"/>
            <w:shd w:val="clear" w:color="auto" w:fill="auto"/>
            <w:textDirection w:val="btLr"/>
            <w:vAlign w:val="center"/>
            <w:hideMark/>
          </w:tcPr>
          <w:p w14:paraId="38342B1D"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217" w:type="pct"/>
            <w:shd w:val="clear" w:color="auto" w:fill="auto"/>
            <w:textDirection w:val="btLr"/>
            <w:vAlign w:val="center"/>
            <w:hideMark/>
          </w:tcPr>
          <w:p w14:paraId="4466D6B2"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217" w:type="pct"/>
            <w:shd w:val="clear" w:color="auto" w:fill="auto"/>
            <w:textDirection w:val="btLr"/>
            <w:vAlign w:val="center"/>
            <w:hideMark/>
          </w:tcPr>
          <w:p w14:paraId="3847385E"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217" w:type="pct"/>
            <w:shd w:val="clear" w:color="auto" w:fill="auto"/>
            <w:textDirection w:val="btLr"/>
            <w:vAlign w:val="center"/>
            <w:hideMark/>
          </w:tcPr>
          <w:p w14:paraId="1F4A2F7D"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3" w:type="pct"/>
            <w:shd w:val="clear" w:color="auto" w:fill="auto"/>
            <w:textDirection w:val="btLr"/>
            <w:vAlign w:val="center"/>
            <w:hideMark/>
          </w:tcPr>
          <w:p w14:paraId="7C0C90DE"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3" w:type="pct"/>
            <w:shd w:val="clear" w:color="auto" w:fill="auto"/>
            <w:textDirection w:val="btLr"/>
            <w:vAlign w:val="center"/>
            <w:hideMark/>
          </w:tcPr>
          <w:p w14:paraId="091E9946"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3" w:type="pct"/>
            <w:shd w:val="clear" w:color="auto" w:fill="auto"/>
            <w:textDirection w:val="btLr"/>
            <w:vAlign w:val="center"/>
            <w:hideMark/>
          </w:tcPr>
          <w:p w14:paraId="75EAD962"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36" w:type="pct"/>
            <w:shd w:val="clear" w:color="auto" w:fill="auto"/>
            <w:textDirection w:val="btLr"/>
            <w:vAlign w:val="center"/>
            <w:hideMark/>
          </w:tcPr>
          <w:p w14:paraId="4DA28554"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36" w:type="pct"/>
            <w:shd w:val="clear" w:color="auto" w:fill="auto"/>
            <w:textDirection w:val="btLr"/>
            <w:vAlign w:val="center"/>
            <w:hideMark/>
          </w:tcPr>
          <w:p w14:paraId="6EE1C3C0"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661F8D97"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6387C8F9"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6B35E09B"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77" w:type="pct"/>
            <w:shd w:val="clear" w:color="auto" w:fill="auto"/>
            <w:textDirection w:val="btLr"/>
            <w:vAlign w:val="center"/>
            <w:hideMark/>
          </w:tcPr>
          <w:p w14:paraId="0CF68695"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217" w:type="pct"/>
            <w:shd w:val="clear" w:color="auto" w:fill="auto"/>
            <w:textDirection w:val="btLr"/>
            <w:vAlign w:val="center"/>
            <w:hideMark/>
          </w:tcPr>
          <w:p w14:paraId="6895C7BC"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551C6DAF"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3EA8AC1D"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67DFB0B2"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34" w:type="pct"/>
            <w:shd w:val="clear" w:color="auto" w:fill="auto"/>
            <w:textDirection w:val="btLr"/>
            <w:vAlign w:val="center"/>
            <w:hideMark/>
          </w:tcPr>
          <w:p w14:paraId="0B8A868B"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20" w:type="pct"/>
            <w:shd w:val="clear" w:color="auto" w:fill="auto"/>
            <w:textDirection w:val="btLr"/>
            <w:vAlign w:val="center"/>
            <w:hideMark/>
          </w:tcPr>
          <w:p w14:paraId="5C5828DC"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r>
      <w:tr w:rsidR="0061334F" w:rsidRPr="0061334F" w14:paraId="0D072069" w14:textId="77777777" w:rsidTr="0061334F">
        <w:trPr>
          <w:cantSplit/>
          <w:trHeight w:val="397"/>
        </w:trPr>
        <w:tc>
          <w:tcPr>
            <w:tcW w:w="171" w:type="pct"/>
            <w:shd w:val="clear" w:color="auto" w:fill="auto"/>
            <w:noWrap/>
            <w:textDirection w:val="btLr"/>
            <w:vAlign w:val="bottom"/>
            <w:hideMark/>
          </w:tcPr>
          <w:p w14:paraId="36945F83"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83" w:type="pct"/>
            <w:shd w:val="clear" w:color="auto" w:fill="auto"/>
            <w:textDirection w:val="btLr"/>
            <w:vAlign w:val="center"/>
            <w:hideMark/>
          </w:tcPr>
          <w:p w14:paraId="7520FDFA"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88" w:type="pct"/>
            <w:shd w:val="clear" w:color="auto" w:fill="auto"/>
            <w:textDirection w:val="btLr"/>
            <w:vAlign w:val="center"/>
            <w:hideMark/>
          </w:tcPr>
          <w:p w14:paraId="0DBC546A"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58" w:type="pct"/>
            <w:shd w:val="clear" w:color="auto" w:fill="auto"/>
            <w:textDirection w:val="btLr"/>
            <w:vAlign w:val="center"/>
            <w:hideMark/>
          </w:tcPr>
          <w:p w14:paraId="0CFF0BE7"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2F784289"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53" w:type="pct"/>
            <w:shd w:val="clear" w:color="auto" w:fill="auto"/>
            <w:textDirection w:val="btLr"/>
            <w:vAlign w:val="center"/>
            <w:hideMark/>
          </w:tcPr>
          <w:p w14:paraId="339D3C4A"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53" w:type="pct"/>
            <w:shd w:val="clear" w:color="auto" w:fill="auto"/>
            <w:textDirection w:val="btLr"/>
            <w:vAlign w:val="center"/>
            <w:hideMark/>
          </w:tcPr>
          <w:p w14:paraId="321EB767"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37" w:type="pct"/>
            <w:shd w:val="clear" w:color="auto" w:fill="auto"/>
            <w:textDirection w:val="btLr"/>
            <w:vAlign w:val="center"/>
            <w:hideMark/>
          </w:tcPr>
          <w:p w14:paraId="5F6EC00F"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6" w:type="pct"/>
            <w:shd w:val="clear" w:color="auto" w:fill="auto"/>
            <w:textDirection w:val="btLr"/>
            <w:vAlign w:val="center"/>
            <w:hideMark/>
          </w:tcPr>
          <w:p w14:paraId="36CAF0E4"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52" w:type="pct"/>
            <w:shd w:val="clear" w:color="auto" w:fill="auto"/>
            <w:textDirection w:val="btLr"/>
            <w:vAlign w:val="center"/>
            <w:hideMark/>
          </w:tcPr>
          <w:p w14:paraId="228834D2"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52" w:type="pct"/>
            <w:shd w:val="clear" w:color="auto" w:fill="auto"/>
            <w:textDirection w:val="btLr"/>
            <w:vAlign w:val="center"/>
            <w:hideMark/>
          </w:tcPr>
          <w:p w14:paraId="5E5F1588"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49" w:type="pct"/>
            <w:shd w:val="clear" w:color="auto" w:fill="auto"/>
            <w:textDirection w:val="btLr"/>
            <w:vAlign w:val="center"/>
            <w:hideMark/>
          </w:tcPr>
          <w:p w14:paraId="00C9F9EC"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217" w:type="pct"/>
            <w:shd w:val="clear" w:color="auto" w:fill="auto"/>
            <w:textDirection w:val="btLr"/>
            <w:vAlign w:val="center"/>
            <w:hideMark/>
          </w:tcPr>
          <w:p w14:paraId="5F857B58"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217" w:type="pct"/>
            <w:shd w:val="clear" w:color="auto" w:fill="auto"/>
            <w:textDirection w:val="btLr"/>
            <w:vAlign w:val="center"/>
            <w:hideMark/>
          </w:tcPr>
          <w:p w14:paraId="1ED9CA0B"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217" w:type="pct"/>
            <w:shd w:val="clear" w:color="auto" w:fill="auto"/>
            <w:textDirection w:val="btLr"/>
            <w:vAlign w:val="center"/>
            <w:hideMark/>
          </w:tcPr>
          <w:p w14:paraId="2428DC98"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3" w:type="pct"/>
            <w:shd w:val="clear" w:color="auto" w:fill="auto"/>
            <w:textDirection w:val="btLr"/>
            <w:vAlign w:val="center"/>
            <w:hideMark/>
          </w:tcPr>
          <w:p w14:paraId="4EA36977"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3" w:type="pct"/>
            <w:shd w:val="clear" w:color="auto" w:fill="auto"/>
            <w:textDirection w:val="btLr"/>
            <w:vAlign w:val="center"/>
            <w:hideMark/>
          </w:tcPr>
          <w:p w14:paraId="6E11E78C"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3" w:type="pct"/>
            <w:shd w:val="clear" w:color="auto" w:fill="auto"/>
            <w:textDirection w:val="btLr"/>
            <w:vAlign w:val="center"/>
            <w:hideMark/>
          </w:tcPr>
          <w:p w14:paraId="3FECE696"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36" w:type="pct"/>
            <w:shd w:val="clear" w:color="auto" w:fill="auto"/>
            <w:textDirection w:val="btLr"/>
            <w:vAlign w:val="center"/>
            <w:hideMark/>
          </w:tcPr>
          <w:p w14:paraId="7E56E4BA"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36" w:type="pct"/>
            <w:shd w:val="clear" w:color="auto" w:fill="auto"/>
            <w:textDirection w:val="btLr"/>
            <w:vAlign w:val="center"/>
            <w:hideMark/>
          </w:tcPr>
          <w:p w14:paraId="6691A469"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7C5D3F43"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2050D57E"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581B08D5"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77" w:type="pct"/>
            <w:shd w:val="clear" w:color="auto" w:fill="auto"/>
            <w:textDirection w:val="btLr"/>
            <w:vAlign w:val="center"/>
            <w:hideMark/>
          </w:tcPr>
          <w:p w14:paraId="202EA6DA"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217" w:type="pct"/>
            <w:shd w:val="clear" w:color="auto" w:fill="auto"/>
            <w:textDirection w:val="btLr"/>
            <w:vAlign w:val="center"/>
            <w:hideMark/>
          </w:tcPr>
          <w:p w14:paraId="38C3BA02"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47C3BD23"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3B3BBC76"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7DB9BF0C"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34" w:type="pct"/>
            <w:shd w:val="clear" w:color="auto" w:fill="auto"/>
            <w:textDirection w:val="btLr"/>
            <w:vAlign w:val="center"/>
            <w:hideMark/>
          </w:tcPr>
          <w:p w14:paraId="59E33ACD"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20" w:type="pct"/>
            <w:shd w:val="clear" w:color="auto" w:fill="auto"/>
            <w:textDirection w:val="btLr"/>
            <w:vAlign w:val="center"/>
            <w:hideMark/>
          </w:tcPr>
          <w:p w14:paraId="7D53A5A8"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r>
      <w:tr w:rsidR="0061334F" w:rsidRPr="0061334F" w14:paraId="0CB2530D" w14:textId="77777777" w:rsidTr="0061334F">
        <w:trPr>
          <w:cantSplit/>
          <w:trHeight w:val="397"/>
        </w:trPr>
        <w:tc>
          <w:tcPr>
            <w:tcW w:w="171" w:type="pct"/>
            <w:shd w:val="clear" w:color="auto" w:fill="auto"/>
            <w:noWrap/>
            <w:textDirection w:val="btLr"/>
            <w:vAlign w:val="bottom"/>
            <w:hideMark/>
          </w:tcPr>
          <w:p w14:paraId="657311B7"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83" w:type="pct"/>
            <w:shd w:val="clear" w:color="auto" w:fill="auto"/>
            <w:textDirection w:val="btLr"/>
            <w:vAlign w:val="center"/>
            <w:hideMark/>
          </w:tcPr>
          <w:p w14:paraId="0A7B94D1"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88" w:type="pct"/>
            <w:shd w:val="clear" w:color="auto" w:fill="auto"/>
            <w:textDirection w:val="btLr"/>
            <w:vAlign w:val="center"/>
            <w:hideMark/>
          </w:tcPr>
          <w:p w14:paraId="4208C8A7"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58" w:type="pct"/>
            <w:shd w:val="clear" w:color="auto" w:fill="auto"/>
            <w:textDirection w:val="btLr"/>
            <w:vAlign w:val="center"/>
            <w:hideMark/>
          </w:tcPr>
          <w:p w14:paraId="66068762"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238496D7"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53" w:type="pct"/>
            <w:shd w:val="clear" w:color="auto" w:fill="auto"/>
            <w:textDirection w:val="btLr"/>
            <w:vAlign w:val="center"/>
            <w:hideMark/>
          </w:tcPr>
          <w:p w14:paraId="309B8096"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53" w:type="pct"/>
            <w:shd w:val="clear" w:color="auto" w:fill="auto"/>
            <w:textDirection w:val="btLr"/>
            <w:vAlign w:val="center"/>
            <w:hideMark/>
          </w:tcPr>
          <w:p w14:paraId="58A0C319"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37" w:type="pct"/>
            <w:shd w:val="clear" w:color="auto" w:fill="auto"/>
            <w:textDirection w:val="btLr"/>
            <w:vAlign w:val="center"/>
            <w:hideMark/>
          </w:tcPr>
          <w:p w14:paraId="2A69704C"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6" w:type="pct"/>
            <w:shd w:val="clear" w:color="auto" w:fill="auto"/>
            <w:textDirection w:val="btLr"/>
            <w:vAlign w:val="center"/>
            <w:hideMark/>
          </w:tcPr>
          <w:p w14:paraId="2A05E1C3"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52" w:type="pct"/>
            <w:shd w:val="clear" w:color="auto" w:fill="auto"/>
            <w:textDirection w:val="btLr"/>
            <w:vAlign w:val="center"/>
            <w:hideMark/>
          </w:tcPr>
          <w:p w14:paraId="3EB2BAA0"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52" w:type="pct"/>
            <w:shd w:val="clear" w:color="auto" w:fill="auto"/>
            <w:textDirection w:val="btLr"/>
            <w:vAlign w:val="center"/>
            <w:hideMark/>
          </w:tcPr>
          <w:p w14:paraId="69AE5C39"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49" w:type="pct"/>
            <w:shd w:val="clear" w:color="auto" w:fill="auto"/>
            <w:textDirection w:val="btLr"/>
            <w:vAlign w:val="center"/>
            <w:hideMark/>
          </w:tcPr>
          <w:p w14:paraId="6114D737"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217" w:type="pct"/>
            <w:shd w:val="clear" w:color="auto" w:fill="auto"/>
            <w:textDirection w:val="btLr"/>
            <w:vAlign w:val="center"/>
            <w:hideMark/>
          </w:tcPr>
          <w:p w14:paraId="77913105"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217" w:type="pct"/>
            <w:shd w:val="clear" w:color="auto" w:fill="auto"/>
            <w:textDirection w:val="btLr"/>
            <w:vAlign w:val="center"/>
            <w:hideMark/>
          </w:tcPr>
          <w:p w14:paraId="18127711"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217" w:type="pct"/>
            <w:shd w:val="clear" w:color="auto" w:fill="auto"/>
            <w:textDirection w:val="btLr"/>
            <w:vAlign w:val="center"/>
            <w:hideMark/>
          </w:tcPr>
          <w:p w14:paraId="176E9089"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3" w:type="pct"/>
            <w:shd w:val="clear" w:color="auto" w:fill="auto"/>
            <w:textDirection w:val="btLr"/>
            <w:vAlign w:val="center"/>
            <w:hideMark/>
          </w:tcPr>
          <w:p w14:paraId="07AB8495"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3" w:type="pct"/>
            <w:shd w:val="clear" w:color="auto" w:fill="auto"/>
            <w:textDirection w:val="btLr"/>
            <w:vAlign w:val="center"/>
            <w:hideMark/>
          </w:tcPr>
          <w:p w14:paraId="5A09ED11"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3" w:type="pct"/>
            <w:shd w:val="clear" w:color="auto" w:fill="auto"/>
            <w:textDirection w:val="btLr"/>
            <w:vAlign w:val="center"/>
            <w:hideMark/>
          </w:tcPr>
          <w:p w14:paraId="49D89412"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36" w:type="pct"/>
            <w:shd w:val="clear" w:color="auto" w:fill="auto"/>
            <w:textDirection w:val="btLr"/>
            <w:vAlign w:val="center"/>
            <w:hideMark/>
          </w:tcPr>
          <w:p w14:paraId="14B549CA"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36" w:type="pct"/>
            <w:shd w:val="clear" w:color="auto" w:fill="auto"/>
            <w:textDirection w:val="btLr"/>
            <w:vAlign w:val="center"/>
            <w:hideMark/>
          </w:tcPr>
          <w:p w14:paraId="09DC764B"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69B2DFA7"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0E3B03A8"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0907EC6C"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77" w:type="pct"/>
            <w:shd w:val="clear" w:color="auto" w:fill="auto"/>
            <w:textDirection w:val="btLr"/>
            <w:vAlign w:val="center"/>
            <w:hideMark/>
          </w:tcPr>
          <w:p w14:paraId="10059B0B"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217" w:type="pct"/>
            <w:shd w:val="clear" w:color="auto" w:fill="auto"/>
            <w:textDirection w:val="btLr"/>
            <w:vAlign w:val="center"/>
            <w:hideMark/>
          </w:tcPr>
          <w:p w14:paraId="4219A420"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6CBA4321"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40AE2B38"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74BCE246"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34" w:type="pct"/>
            <w:shd w:val="clear" w:color="auto" w:fill="auto"/>
            <w:textDirection w:val="btLr"/>
            <w:vAlign w:val="center"/>
            <w:hideMark/>
          </w:tcPr>
          <w:p w14:paraId="0D419CF5"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20" w:type="pct"/>
            <w:shd w:val="clear" w:color="auto" w:fill="auto"/>
            <w:textDirection w:val="btLr"/>
            <w:vAlign w:val="center"/>
            <w:hideMark/>
          </w:tcPr>
          <w:p w14:paraId="292F0A7E"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r>
      <w:tr w:rsidR="0061334F" w:rsidRPr="0061334F" w14:paraId="7A86DE22" w14:textId="77777777" w:rsidTr="0061334F">
        <w:trPr>
          <w:cantSplit/>
          <w:trHeight w:val="397"/>
        </w:trPr>
        <w:tc>
          <w:tcPr>
            <w:tcW w:w="171" w:type="pct"/>
            <w:shd w:val="clear" w:color="auto" w:fill="auto"/>
            <w:noWrap/>
            <w:textDirection w:val="btLr"/>
            <w:vAlign w:val="bottom"/>
            <w:hideMark/>
          </w:tcPr>
          <w:p w14:paraId="3028D3F1"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83" w:type="pct"/>
            <w:shd w:val="clear" w:color="auto" w:fill="auto"/>
            <w:textDirection w:val="btLr"/>
            <w:vAlign w:val="center"/>
            <w:hideMark/>
          </w:tcPr>
          <w:p w14:paraId="2957A390"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88" w:type="pct"/>
            <w:shd w:val="clear" w:color="auto" w:fill="auto"/>
            <w:textDirection w:val="btLr"/>
            <w:vAlign w:val="center"/>
            <w:hideMark/>
          </w:tcPr>
          <w:p w14:paraId="222A8B14"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58" w:type="pct"/>
            <w:shd w:val="clear" w:color="auto" w:fill="auto"/>
            <w:textDirection w:val="btLr"/>
            <w:vAlign w:val="center"/>
            <w:hideMark/>
          </w:tcPr>
          <w:p w14:paraId="552647D8"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389F118C"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53" w:type="pct"/>
            <w:shd w:val="clear" w:color="auto" w:fill="auto"/>
            <w:textDirection w:val="btLr"/>
            <w:vAlign w:val="center"/>
            <w:hideMark/>
          </w:tcPr>
          <w:p w14:paraId="4970E6CD"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53" w:type="pct"/>
            <w:shd w:val="clear" w:color="auto" w:fill="auto"/>
            <w:textDirection w:val="btLr"/>
            <w:vAlign w:val="center"/>
            <w:hideMark/>
          </w:tcPr>
          <w:p w14:paraId="0B531021"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37" w:type="pct"/>
            <w:shd w:val="clear" w:color="auto" w:fill="auto"/>
            <w:textDirection w:val="btLr"/>
            <w:vAlign w:val="center"/>
            <w:hideMark/>
          </w:tcPr>
          <w:p w14:paraId="0C9E8AAC"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6" w:type="pct"/>
            <w:shd w:val="clear" w:color="auto" w:fill="auto"/>
            <w:textDirection w:val="btLr"/>
            <w:vAlign w:val="center"/>
            <w:hideMark/>
          </w:tcPr>
          <w:p w14:paraId="393AA34E"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52" w:type="pct"/>
            <w:shd w:val="clear" w:color="auto" w:fill="auto"/>
            <w:textDirection w:val="btLr"/>
            <w:vAlign w:val="center"/>
            <w:hideMark/>
          </w:tcPr>
          <w:p w14:paraId="1997B15E"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52" w:type="pct"/>
            <w:shd w:val="clear" w:color="auto" w:fill="auto"/>
            <w:textDirection w:val="btLr"/>
            <w:vAlign w:val="center"/>
            <w:hideMark/>
          </w:tcPr>
          <w:p w14:paraId="6B7C284E"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49" w:type="pct"/>
            <w:shd w:val="clear" w:color="auto" w:fill="auto"/>
            <w:textDirection w:val="btLr"/>
            <w:vAlign w:val="center"/>
            <w:hideMark/>
          </w:tcPr>
          <w:p w14:paraId="15232B47"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217" w:type="pct"/>
            <w:shd w:val="clear" w:color="auto" w:fill="auto"/>
            <w:textDirection w:val="btLr"/>
            <w:vAlign w:val="center"/>
            <w:hideMark/>
          </w:tcPr>
          <w:p w14:paraId="01400ED9"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217" w:type="pct"/>
            <w:shd w:val="clear" w:color="auto" w:fill="auto"/>
            <w:textDirection w:val="btLr"/>
            <w:vAlign w:val="center"/>
            <w:hideMark/>
          </w:tcPr>
          <w:p w14:paraId="11865C53"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217" w:type="pct"/>
            <w:shd w:val="clear" w:color="auto" w:fill="auto"/>
            <w:textDirection w:val="btLr"/>
            <w:vAlign w:val="center"/>
            <w:hideMark/>
          </w:tcPr>
          <w:p w14:paraId="6A908630"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3" w:type="pct"/>
            <w:shd w:val="clear" w:color="auto" w:fill="auto"/>
            <w:textDirection w:val="btLr"/>
            <w:vAlign w:val="center"/>
            <w:hideMark/>
          </w:tcPr>
          <w:p w14:paraId="4578C0F5"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3" w:type="pct"/>
            <w:shd w:val="clear" w:color="auto" w:fill="auto"/>
            <w:textDirection w:val="btLr"/>
            <w:vAlign w:val="center"/>
            <w:hideMark/>
          </w:tcPr>
          <w:p w14:paraId="448F4D2C"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3" w:type="pct"/>
            <w:shd w:val="clear" w:color="auto" w:fill="auto"/>
            <w:textDirection w:val="btLr"/>
            <w:vAlign w:val="center"/>
            <w:hideMark/>
          </w:tcPr>
          <w:p w14:paraId="4890667A"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36" w:type="pct"/>
            <w:shd w:val="clear" w:color="auto" w:fill="auto"/>
            <w:textDirection w:val="btLr"/>
            <w:vAlign w:val="center"/>
            <w:hideMark/>
          </w:tcPr>
          <w:p w14:paraId="66B839D3"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36" w:type="pct"/>
            <w:shd w:val="clear" w:color="auto" w:fill="auto"/>
            <w:textDirection w:val="btLr"/>
            <w:vAlign w:val="center"/>
            <w:hideMark/>
          </w:tcPr>
          <w:p w14:paraId="448F35E2"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4512FDF6"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04A59E90"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60C0A5C5"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77" w:type="pct"/>
            <w:shd w:val="clear" w:color="auto" w:fill="auto"/>
            <w:textDirection w:val="btLr"/>
            <w:vAlign w:val="center"/>
            <w:hideMark/>
          </w:tcPr>
          <w:p w14:paraId="59A45DE4"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217" w:type="pct"/>
            <w:shd w:val="clear" w:color="auto" w:fill="auto"/>
            <w:textDirection w:val="btLr"/>
            <w:vAlign w:val="center"/>
            <w:hideMark/>
          </w:tcPr>
          <w:p w14:paraId="11B2E02D"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164EEADA"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6C947220"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15EB3A07"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34" w:type="pct"/>
            <w:shd w:val="clear" w:color="auto" w:fill="auto"/>
            <w:textDirection w:val="btLr"/>
            <w:vAlign w:val="center"/>
            <w:hideMark/>
          </w:tcPr>
          <w:p w14:paraId="7C1DD084"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20" w:type="pct"/>
            <w:shd w:val="clear" w:color="auto" w:fill="auto"/>
            <w:textDirection w:val="btLr"/>
            <w:vAlign w:val="center"/>
            <w:hideMark/>
          </w:tcPr>
          <w:p w14:paraId="1ED55E14"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r>
      <w:tr w:rsidR="0061334F" w:rsidRPr="0061334F" w14:paraId="5F8FF96F" w14:textId="77777777" w:rsidTr="0061334F">
        <w:trPr>
          <w:cantSplit/>
          <w:trHeight w:val="397"/>
        </w:trPr>
        <w:tc>
          <w:tcPr>
            <w:tcW w:w="171" w:type="pct"/>
            <w:shd w:val="clear" w:color="auto" w:fill="auto"/>
            <w:noWrap/>
            <w:textDirection w:val="btLr"/>
            <w:vAlign w:val="bottom"/>
            <w:hideMark/>
          </w:tcPr>
          <w:p w14:paraId="2304B963"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83" w:type="pct"/>
            <w:shd w:val="clear" w:color="auto" w:fill="auto"/>
            <w:textDirection w:val="btLr"/>
            <w:vAlign w:val="center"/>
            <w:hideMark/>
          </w:tcPr>
          <w:p w14:paraId="0748C856"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88" w:type="pct"/>
            <w:shd w:val="clear" w:color="auto" w:fill="auto"/>
            <w:textDirection w:val="btLr"/>
            <w:vAlign w:val="center"/>
            <w:hideMark/>
          </w:tcPr>
          <w:p w14:paraId="0E3A35A8"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58" w:type="pct"/>
            <w:shd w:val="clear" w:color="auto" w:fill="auto"/>
            <w:textDirection w:val="btLr"/>
            <w:vAlign w:val="center"/>
            <w:hideMark/>
          </w:tcPr>
          <w:p w14:paraId="6A291A29"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45DD9693"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53" w:type="pct"/>
            <w:shd w:val="clear" w:color="auto" w:fill="auto"/>
            <w:textDirection w:val="btLr"/>
            <w:vAlign w:val="center"/>
            <w:hideMark/>
          </w:tcPr>
          <w:p w14:paraId="60E64CA8"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53" w:type="pct"/>
            <w:shd w:val="clear" w:color="auto" w:fill="auto"/>
            <w:textDirection w:val="btLr"/>
            <w:vAlign w:val="center"/>
            <w:hideMark/>
          </w:tcPr>
          <w:p w14:paraId="7E17BF44"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37" w:type="pct"/>
            <w:shd w:val="clear" w:color="auto" w:fill="auto"/>
            <w:textDirection w:val="btLr"/>
            <w:vAlign w:val="center"/>
            <w:hideMark/>
          </w:tcPr>
          <w:p w14:paraId="701185AB"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6" w:type="pct"/>
            <w:shd w:val="clear" w:color="auto" w:fill="auto"/>
            <w:textDirection w:val="btLr"/>
            <w:vAlign w:val="center"/>
            <w:hideMark/>
          </w:tcPr>
          <w:p w14:paraId="6B41D599"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52" w:type="pct"/>
            <w:shd w:val="clear" w:color="auto" w:fill="auto"/>
            <w:textDirection w:val="btLr"/>
            <w:vAlign w:val="center"/>
            <w:hideMark/>
          </w:tcPr>
          <w:p w14:paraId="57AC3EC0"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52" w:type="pct"/>
            <w:shd w:val="clear" w:color="auto" w:fill="auto"/>
            <w:textDirection w:val="btLr"/>
            <w:vAlign w:val="center"/>
            <w:hideMark/>
          </w:tcPr>
          <w:p w14:paraId="05F02272"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49" w:type="pct"/>
            <w:shd w:val="clear" w:color="auto" w:fill="auto"/>
            <w:textDirection w:val="btLr"/>
            <w:vAlign w:val="center"/>
            <w:hideMark/>
          </w:tcPr>
          <w:p w14:paraId="686628F5"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217" w:type="pct"/>
            <w:shd w:val="clear" w:color="auto" w:fill="auto"/>
            <w:textDirection w:val="btLr"/>
            <w:vAlign w:val="center"/>
            <w:hideMark/>
          </w:tcPr>
          <w:p w14:paraId="323E2C07"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217" w:type="pct"/>
            <w:shd w:val="clear" w:color="auto" w:fill="auto"/>
            <w:textDirection w:val="btLr"/>
            <w:vAlign w:val="center"/>
            <w:hideMark/>
          </w:tcPr>
          <w:p w14:paraId="162BC709"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217" w:type="pct"/>
            <w:shd w:val="clear" w:color="auto" w:fill="auto"/>
            <w:textDirection w:val="btLr"/>
            <w:vAlign w:val="center"/>
            <w:hideMark/>
          </w:tcPr>
          <w:p w14:paraId="287F6A7B"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3" w:type="pct"/>
            <w:shd w:val="clear" w:color="auto" w:fill="auto"/>
            <w:textDirection w:val="btLr"/>
            <w:vAlign w:val="center"/>
            <w:hideMark/>
          </w:tcPr>
          <w:p w14:paraId="3B24ABBA"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3" w:type="pct"/>
            <w:shd w:val="clear" w:color="auto" w:fill="auto"/>
            <w:textDirection w:val="btLr"/>
            <w:vAlign w:val="center"/>
            <w:hideMark/>
          </w:tcPr>
          <w:p w14:paraId="08DCDD82"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3" w:type="pct"/>
            <w:shd w:val="clear" w:color="auto" w:fill="auto"/>
            <w:textDirection w:val="btLr"/>
            <w:vAlign w:val="center"/>
            <w:hideMark/>
          </w:tcPr>
          <w:p w14:paraId="1C2A7D06"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36" w:type="pct"/>
            <w:shd w:val="clear" w:color="auto" w:fill="auto"/>
            <w:textDirection w:val="btLr"/>
            <w:vAlign w:val="center"/>
            <w:hideMark/>
          </w:tcPr>
          <w:p w14:paraId="250B1CE2"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36" w:type="pct"/>
            <w:shd w:val="clear" w:color="auto" w:fill="auto"/>
            <w:textDirection w:val="btLr"/>
            <w:vAlign w:val="center"/>
            <w:hideMark/>
          </w:tcPr>
          <w:p w14:paraId="365FCB71"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140C7084"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3C452FDA"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45498501"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77" w:type="pct"/>
            <w:shd w:val="clear" w:color="auto" w:fill="auto"/>
            <w:textDirection w:val="btLr"/>
            <w:vAlign w:val="center"/>
            <w:hideMark/>
          </w:tcPr>
          <w:p w14:paraId="308043CB"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217" w:type="pct"/>
            <w:shd w:val="clear" w:color="auto" w:fill="auto"/>
            <w:textDirection w:val="btLr"/>
            <w:vAlign w:val="center"/>
            <w:hideMark/>
          </w:tcPr>
          <w:p w14:paraId="43B580B6"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2517A846"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179F5D53"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57CBEF19"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34" w:type="pct"/>
            <w:shd w:val="clear" w:color="auto" w:fill="auto"/>
            <w:textDirection w:val="btLr"/>
            <w:vAlign w:val="center"/>
            <w:hideMark/>
          </w:tcPr>
          <w:p w14:paraId="45A089E4"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20" w:type="pct"/>
            <w:shd w:val="clear" w:color="auto" w:fill="auto"/>
            <w:textDirection w:val="btLr"/>
            <w:vAlign w:val="center"/>
            <w:hideMark/>
          </w:tcPr>
          <w:p w14:paraId="3AD6DAAD"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r>
      <w:tr w:rsidR="0061334F" w:rsidRPr="0061334F" w14:paraId="6A4DF96B" w14:textId="77777777" w:rsidTr="0061334F">
        <w:trPr>
          <w:cantSplit/>
          <w:trHeight w:val="397"/>
        </w:trPr>
        <w:tc>
          <w:tcPr>
            <w:tcW w:w="171" w:type="pct"/>
            <w:shd w:val="clear" w:color="auto" w:fill="auto"/>
            <w:noWrap/>
            <w:textDirection w:val="btLr"/>
            <w:vAlign w:val="bottom"/>
            <w:hideMark/>
          </w:tcPr>
          <w:p w14:paraId="31610851"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83" w:type="pct"/>
            <w:shd w:val="clear" w:color="auto" w:fill="auto"/>
            <w:textDirection w:val="btLr"/>
            <w:vAlign w:val="center"/>
            <w:hideMark/>
          </w:tcPr>
          <w:p w14:paraId="7288E1F7"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88" w:type="pct"/>
            <w:shd w:val="clear" w:color="auto" w:fill="auto"/>
            <w:textDirection w:val="btLr"/>
            <w:vAlign w:val="center"/>
            <w:hideMark/>
          </w:tcPr>
          <w:p w14:paraId="0851B912"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58" w:type="pct"/>
            <w:shd w:val="clear" w:color="auto" w:fill="auto"/>
            <w:textDirection w:val="btLr"/>
            <w:vAlign w:val="center"/>
            <w:hideMark/>
          </w:tcPr>
          <w:p w14:paraId="4235903A"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1BEACCC0"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53" w:type="pct"/>
            <w:shd w:val="clear" w:color="auto" w:fill="auto"/>
            <w:textDirection w:val="btLr"/>
            <w:vAlign w:val="center"/>
            <w:hideMark/>
          </w:tcPr>
          <w:p w14:paraId="19BDA6C3"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53" w:type="pct"/>
            <w:shd w:val="clear" w:color="auto" w:fill="auto"/>
            <w:textDirection w:val="btLr"/>
            <w:vAlign w:val="center"/>
            <w:hideMark/>
          </w:tcPr>
          <w:p w14:paraId="1BB3457C"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37" w:type="pct"/>
            <w:shd w:val="clear" w:color="auto" w:fill="auto"/>
            <w:textDirection w:val="btLr"/>
            <w:vAlign w:val="center"/>
            <w:hideMark/>
          </w:tcPr>
          <w:p w14:paraId="477D53D4"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6" w:type="pct"/>
            <w:shd w:val="clear" w:color="auto" w:fill="auto"/>
            <w:textDirection w:val="btLr"/>
            <w:vAlign w:val="center"/>
            <w:hideMark/>
          </w:tcPr>
          <w:p w14:paraId="2E05C52F"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52" w:type="pct"/>
            <w:shd w:val="clear" w:color="auto" w:fill="auto"/>
            <w:textDirection w:val="btLr"/>
            <w:vAlign w:val="center"/>
            <w:hideMark/>
          </w:tcPr>
          <w:p w14:paraId="2E6A5565"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52" w:type="pct"/>
            <w:shd w:val="clear" w:color="auto" w:fill="auto"/>
            <w:textDirection w:val="btLr"/>
            <w:vAlign w:val="center"/>
            <w:hideMark/>
          </w:tcPr>
          <w:p w14:paraId="405ADBCF"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49" w:type="pct"/>
            <w:shd w:val="clear" w:color="auto" w:fill="auto"/>
            <w:textDirection w:val="btLr"/>
            <w:vAlign w:val="center"/>
            <w:hideMark/>
          </w:tcPr>
          <w:p w14:paraId="78AF5F0D"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217" w:type="pct"/>
            <w:shd w:val="clear" w:color="auto" w:fill="auto"/>
            <w:textDirection w:val="btLr"/>
            <w:vAlign w:val="center"/>
            <w:hideMark/>
          </w:tcPr>
          <w:p w14:paraId="7ADE612B"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217" w:type="pct"/>
            <w:shd w:val="clear" w:color="auto" w:fill="auto"/>
            <w:textDirection w:val="btLr"/>
            <w:vAlign w:val="center"/>
            <w:hideMark/>
          </w:tcPr>
          <w:p w14:paraId="40429ABE"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217" w:type="pct"/>
            <w:shd w:val="clear" w:color="auto" w:fill="auto"/>
            <w:textDirection w:val="btLr"/>
            <w:vAlign w:val="center"/>
            <w:hideMark/>
          </w:tcPr>
          <w:p w14:paraId="5637490F"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3" w:type="pct"/>
            <w:shd w:val="clear" w:color="auto" w:fill="auto"/>
            <w:textDirection w:val="btLr"/>
            <w:vAlign w:val="center"/>
            <w:hideMark/>
          </w:tcPr>
          <w:p w14:paraId="21FA9CB8"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3" w:type="pct"/>
            <w:shd w:val="clear" w:color="auto" w:fill="auto"/>
            <w:textDirection w:val="btLr"/>
            <w:vAlign w:val="center"/>
            <w:hideMark/>
          </w:tcPr>
          <w:p w14:paraId="265AF146"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3" w:type="pct"/>
            <w:shd w:val="clear" w:color="auto" w:fill="auto"/>
            <w:textDirection w:val="btLr"/>
            <w:vAlign w:val="center"/>
            <w:hideMark/>
          </w:tcPr>
          <w:p w14:paraId="09E6C746"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36" w:type="pct"/>
            <w:shd w:val="clear" w:color="auto" w:fill="auto"/>
            <w:textDirection w:val="btLr"/>
            <w:vAlign w:val="center"/>
            <w:hideMark/>
          </w:tcPr>
          <w:p w14:paraId="75778EC9"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36" w:type="pct"/>
            <w:shd w:val="clear" w:color="auto" w:fill="auto"/>
            <w:textDirection w:val="btLr"/>
            <w:vAlign w:val="center"/>
            <w:hideMark/>
          </w:tcPr>
          <w:p w14:paraId="06ADA45E"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4E875AA0"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39AC99F8"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2D9BA3E0"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77" w:type="pct"/>
            <w:shd w:val="clear" w:color="auto" w:fill="auto"/>
            <w:textDirection w:val="btLr"/>
            <w:vAlign w:val="center"/>
            <w:hideMark/>
          </w:tcPr>
          <w:p w14:paraId="46EA879D"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217" w:type="pct"/>
            <w:shd w:val="clear" w:color="auto" w:fill="auto"/>
            <w:textDirection w:val="btLr"/>
            <w:vAlign w:val="center"/>
            <w:hideMark/>
          </w:tcPr>
          <w:p w14:paraId="2E617790"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6C34ADDF"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3BFF26B1"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467C36AE"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34" w:type="pct"/>
            <w:shd w:val="clear" w:color="auto" w:fill="auto"/>
            <w:textDirection w:val="btLr"/>
            <w:vAlign w:val="center"/>
            <w:hideMark/>
          </w:tcPr>
          <w:p w14:paraId="264A9E02"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20" w:type="pct"/>
            <w:shd w:val="clear" w:color="auto" w:fill="auto"/>
            <w:textDirection w:val="btLr"/>
            <w:vAlign w:val="center"/>
            <w:hideMark/>
          </w:tcPr>
          <w:p w14:paraId="179C82AE"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r>
      <w:tr w:rsidR="0061334F" w:rsidRPr="0061334F" w14:paraId="2022B303" w14:textId="77777777" w:rsidTr="0061334F">
        <w:trPr>
          <w:cantSplit/>
          <w:trHeight w:val="397"/>
        </w:trPr>
        <w:tc>
          <w:tcPr>
            <w:tcW w:w="171" w:type="pct"/>
            <w:shd w:val="clear" w:color="auto" w:fill="auto"/>
            <w:noWrap/>
            <w:textDirection w:val="btLr"/>
            <w:vAlign w:val="bottom"/>
            <w:hideMark/>
          </w:tcPr>
          <w:p w14:paraId="4C665E27"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83" w:type="pct"/>
            <w:shd w:val="clear" w:color="auto" w:fill="auto"/>
            <w:textDirection w:val="btLr"/>
            <w:vAlign w:val="center"/>
            <w:hideMark/>
          </w:tcPr>
          <w:p w14:paraId="0E36E7AC"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88" w:type="pct"/>
            <w:shd w:val="clear" w:color="auto" w:fill="auto"/>
            <w:textDirection w:val="btLr"/>
            <w:vAlign w:val="center"/>
            <w:hideMark/>
          </w:tcPr>
          <w:p w14:paraId="6B625B5E"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58" w:type="pct"/>
            <w:shd w:val="clear" w:color="auto" w:fill="auto"/>
            <w:textDirection w:val="btLr"/>
            <w:vAlign w:val="center"/>
            <w:hideMark/>
          </w:tcPr>
          <w:p w14:paraId="37581398"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48F47E2B"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53" w:type="pct"/>
            <w:shd w:val="clear" w:color="auto" w:fill="auto"/>
            <w:textDirection w:val="btLr"/>
            <w:vAlign w:val="center"/>
            <w:hideMark/>
          </w:tcPr>
          <w:p w14:paraId="66990A31"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53" w:type="pct"/>
            <w:shd w:val="clear" w:color="auto" w:fill="auto"/>
            <w:textDirection w:val="btLr"/>
            <w:vAlign w:val="center"/>
            <w:hideMark/>
          </w:tcPr>
          <w:p w14:paraId="1828DA16"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37" w:type="pct"/>
            <w:shd w:val="clear" w:color="auto" w:fill="auto"/>
            <w:textDirection w:val="btLr"/>
            <w:vAlign w:val="center"/>
            <w:hideMark/>
          </w:tcPr>
          <w:p w14:paraId="72434120"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6" w:type="pct"/>
            <w:shd w:val="clear" w:color="auto" w:fill="auto"/>
            <w:textDirection w:val="btLr"/>
            <w:vAlign w:val="center"/>
            <w:hideMark/>
          </w:tcPr>
          <w:p w14:paraId="19265F3D"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52" w:type="pct"/>
            <w:shd w:val="clear" w:color="auto" w:fill="auto"/>
            <w:textDirection w:val="btLr"/>
            <w:vAlign w:val="center"/>
            <w:hideMark/>
          </w:tcPr>
          <w:p w14:paraId="70206F50"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52" w:type="pct"/>
            <w:shd w:val="clear" w:color="auto" w:fill="auto"/>
            <w:textDirection w:val="btLr"/>
            <w:vAlign w:val="center"/>
            <w:hideMark/>
          </w:tcPr>
          <w:p w14:paraId="275B4D32"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49" w:type="pct"/>
            <w:shd w:val="clear" w:color="auto" w:fill="auto"/>
            <w:textDirection w:val="btLr"/>
            <w:vAlign w:val="center"/>
            <w:hideMark/>
          </w:tcPr>
          <w:p w14:paraId="74AD37D3"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217" w:type="pct"/>
            <w:shd w:val="clear" w:color="auto" w:fill="auto"/>
            <w:textDirection w:val="btLr"/>
            <w:vAlign w:val="center"/>
            <w:hideMark/>
          </w:tcPr>
          <w:p w14:paraId="3443907D"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217" w:type="pct"/>
            <w:shd w:val="clear" w:color="auto" w:fill="auto"/>
            <w:textDirection w:val="btLr"/>
            <w:vAlign w:val="center"/>
            <w:hideMark/>
          </w:tcPr>
          <w:p w14:paraId="1F0AE88C"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217" w:type="pct"/>
            <w:shd w:val="clear" w:color="auto" w:fill="auto"/>
            <w:textDirection w:val="btLr"/>
            <w:vAlign w:val="center"/>
            <w:hideMark/>
          </w:tcPr>
          <w:p w14:paraId="0088143C"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3" w:type="pct"/>
            <w:shd w:val="clear" w:color="auto" w:fill="auto"/>
            <w:textDirection w:val="btLr"/>
            <w:vAlign w:val="center"/>
            <w:hideMark/>
          </w:tcPr>
          <w:p w14:paraId="7F7CFF4F"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3" w:type="pct"/>
            <w:shd w:val="clear" w:color="auto" w:fill="auto"/>
            <w:textDirection w:val="btLr"/>
            <w:vAlign w:val="center"/>
            <w:hideMark/>
          </w:tcPr>
          <w:p w14:paraId="795B7EC5"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3" w:type="pct"/>
            <w:shd w:val="clear" w:color="auto" w:fill="auto"/>
            <w:textDirection w:val="btLr"/>
            <w:vAlign w:val="center"/>
            <w:hideMark/>
          </w:tcPr>
          <w:p w14:paraId="461B47B9"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36" w:type="pct"/>
            <w:shd w:val="clear" w:color="auto" w:fill="auto"/>
            <w:textDirection w:val="btLr"/>
            <w:vAlign w:val="center"/>
            <w:hideMark/>
          </w:tcPr>
          <w:p w14:paraId="1F9B5D4D"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36" w:type="pct"/>
            <w:shd w:val="clear" w:color="auto" w:fill="auto"/>
            <w:textDirection w:val="btLr"/>
            <w:vAlign w:val="center"/>
            <w:hideMark/>
          </w:tcPr>
          <w:p w14:paraId="26570554"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73741D63"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48984FCF"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163A80F5"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77" w:type="pct"/>
            <w:shd w:val="clear" w:color="auto" w:fill="auto"/>
            <w:textDirection w:val="btLr"/>
            <w:vAlign w:val="center"/>
            <w:hideMark/>
          </w:tcPr>
          <w:p w14:paraId="5D71F8CA"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217" w:type="pct"/>
            <w:shd w:val="clear" w:color="auto" w:fill="auto"/>
            <w:textDirection w:val="btLr"/>
            <w:vAlign w:val="center"/>
            <w:hideMark/>
          </w:tcPr>
          <w:p w14:paraId="786249A7"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6DB07790"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25E7BEBC"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468CE9AB"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34" w:type="pct"/>
            <w:shd w:val="clear" w:color="auto" w:fill="auto"/>
            <w:textDirection w:val="btLr"/>
            <w:vAlign w:val="center"/>
            <w:hideMark/>
          </w:tcPr>
          <w:p w14:paraId="26ED27E1"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20" w:type="pct"/>
            <w:shd w:val="clear" w:color="auto" w:fill="auto"/>
            <w:textDirection w:val="btLr"/>
            <w:vAlign w:val="center"/>
            <w:hideMark/>
          </w:tcPr>
          <w:p w14:paraId="731FA5A5"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r>
      <w:tr w:rsidR="0061334F" w:rsidRPr="0061334F" w14:paraId="0A3FB10B" w14:textId="77777777" w:rsidTr="0061334F">
        <w:trPr>
          <w:cantSplit/>
          <w:trHeight w:val="397"/>
        </w:trPr>
        <w:tc>
          <w:tcPr>
            <w:tcW w:w="171" w:type="pct"/>
            <w:shd w:val="clear" w:color="auto" w:fill="auto"/>
            <w:noWrap/>
            <w:textDirection w:val="btLr"/>
            <w:vAlign w:val="bottom"/>
            <w:hideMark/>
          </w:tcPr>
          <w:p w14:paraId="6E3A4E88"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83" w:type="pct"/>
            <w:shd w:val="clear" w:color="auto" w:fill="auto"/>
            <w:textDirection w:val="btLr"/>
            <w:vAlign w:val="center"/>
            <w:hideMark/>
          </w:tcPr>
          <w:p w14:paraId="4DE3AC72"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88" w:type="pct"/>
            <w:shd w:val="clear" w:color="auto" w:fill="auto"/>
            <w:textDirection w:val="btLr"/>
            <w:vAlign w:val="center"/>
            <w:hideMark/>
          </w:tcPr>
          <w:p w14:paraId="325B60C4"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58" w:type="pct"/>
            <w:shd w:val="clear" w:color="auto" w:fill="auto"/>
            <w:textDirection w:val="btLr"/>
            <w:vAlign w:val="center"/>
            <w:hideMark/>
          </w:tcPr>
          <w:p w14:paraId="769C0063"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59C7D737"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53" w:type="pct"/>
            <w:shd w:val="clear" w:color="auto" w:fill="auto"/>
            <w:textDirection w:val="btLr"/>
            <w:vAlign w:val="center"/>
            <w:hideMark/>
          </w:tcPr>
          <w:p w14:paraId="62983F8E"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53" w:type="pct"/>
            <w:shd w:val="clear" w:color="auto" w:fill="auto"/>
            <w:textDirection w:val="btLr"/>
            <w:vAlign w:val="center"/>
            <w:hideMark/>
          </w:tcPr>
          <w:p w14:paraId="05CB1DFB"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37" w:type="pct"/>
            <w:shd w:val="clear" w:color="auto" w:fill="auto"/>
            <w:textDirection w:val="btLr"/>
            <w:vAlign w:val="center"/>
            <w:hideMark/>
          </w:tcPr>
          <w:p w14:paraId="5C49CF2B"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6" w:type="pct"/>
            <w:shd w:val="clear" w:color="auto" w:fill="auto"/>
            <w:textDirection w:val="btLr"/>
            <w:vAlign w:val="center"/>
            <w:hideMark/>
          </w:tcPr>
          <w:p w14:paraId="169D8C2D"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52" w:type="pct"/>
            <w:shd w:val="clear" w:color="auto" w:fill="auto"/>
            <w:textDirection w:val="btLr"/>
            <w:vAlign w:val="center"/>
            <w:hideMark/>
          </w:tcPr>
          <w:p w14:paraId="35174EE0"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52" w:type="pct"/>
            <w:shd w:val="clear" w:color="auto" w:fill="auto"/>
            <w:textDirection w:val="btLr"/>
            <w:vAlign w:val="center"/>
            <w:hideMark/>
          </w:tcPr>
          <w:p w14:paraId="5A39A783"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49" w:type="pct"/>
            <w:shd w:val="clear" w:color="auto" w:fill="auto"/>
            <w:textDirection w:val="btLr"/>
            <w:vAlign w:val="center"/>
            <w:hideMark/>
          </w:tcPr>
          <w:p w14:paraId="70DC3902"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217" w:type="pct"/>
            <w:shd w:val="clear" w:color="auto" w:fill="auto"/>
            <w:textDirection w:val="btLr"/>
            <w:vAlign w:val="center"/>
            <w:hideMark/>
          </w:tcPr>
          <w:p w14:paraId="4B83FB8F"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217" w:type="pct"/>
            <w:shd w:val="clear" w:color="auto" w:fill="auto"/>
            <w:textDirection w:val="btLr"/>
            <w:vAlign w:val="center"/>
            <w:hideMark/>
          </w:tcPr>
          <w:p w14:paraId="21568447"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217" w:type="pct"/>
            <w:shd w:val="clear" w:color="auto" w:fill="auto"/>
            <w:textDirection w:val="btLr"/>
            <w:vAlign w:val="center"/>
            <w:hideMark/>
          </w:tcPr>
          <w:p w14:paraId="0F1D5DC8"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3" w:type="pct"/>
            <w:shd w:val="clear" w:color="auto" w:fill="auto"/>
            <w:textDirection w:val="btLr"/>
            <w:vAlign w:val="center"/>
            <w:hideMark/>
          </w:tcPr>
          <w:p w14:paraId="74A367CB"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3" w:type="pct"/>
            <w:shd w:val="clear" w:color="auto" w:fill="auto"/>
            <w:textDirection w:val="btLr"/>
            <w:vAlign w:val="center"/>
            <w:hideMark/>
          </w:tcPr>
          <w:p w14:paraId="3BD1C20B"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3" w:type="pct"/>
            <w:shd w:val="clear" w:color="auto" w:fill="auto"/>
            <w:textDirection w:val="btLr"/>
            <w:vAlign w:val="center"/>
            <w:hideMark/>
          </w:tcPr>
          <w:p w14:paraId="790DFE07"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36" w:type="pct"/>
            <w:shd w:val="clear" w:color="auto" w:fill="auto"/>
            <w:textDirection w:val="btLr"/>
            <w:vAlign w:val="center"/>
            <w:hideMark/>
          </w:tcPr>
          <w:p w14:paraId="28D7512C"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36" w:type="pct"/>
            <w:shd w:val="clear" w:color="auto" w:fill="auto"/>
            <w:textDirection w:val="btLr"/>
            <w:vAlign w:val="center"/>
            <w:hideMark/>
          </w:tcPr>
          <w:p w14:paraId="6751DDEC"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4ABB97E0"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19BE50DB"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3530AB4A"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77" w:type="pct"/>
            <w:shd w:val="clear" w:color="auto" w:fill="auto"/>
            <w:textDirection w:val="btLr"/>
            <w:vAlign w:val="center"/>
            <w:hideMark/>
          </w:tcPr>
          <w:p w14:paraId="27280589"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217" w:type="pct"/>
            <w:shd w:val="clear" w:color="auto" w:fill="auto"/>
            <w:textDirection w:val="btLr"/>
            <w:vAlign w:val="center"/>
            <w:hideMark/>
          </w:tcPr>
          <w:p w14:paraId="45690F78"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6A8338FF"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472E76A3"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5C8A298C"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34" w:type="pct"/>
            <w:shd w:val="clear" w:color="auto" w:fill="auto"/>
            <w:textDirection w:val="btLr"/>
            <w:vAlign w:val="center"/>
            <w:hideMark/>
          </w:tcPr>
          <w:p w14:paraId="3B68D400"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20" w:type="pct"/>
            <w:shd w:val="clear" w:color="auto" w:fill="auto"/>
            <w:textDirection w:val="btLr"/>
            <w:vAlign w:val="center"/>
            <w:hideMark/>
          </w:tcPr>
          <w:p w14:paraId="3F99CC4E"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r>
      <w:tr w:rsidR="0061334F" w:rsidRPr="0061334F" w14:paraId="72386A7B" w14:textId="77777777" w:rsidTr="0061334F">
        <w:trPr>
          <w:cantSplit/>
          <w:trHeight w:val="397"/>
        </w:trPr>
        <w:tc>
          <w:tcPr>
            <w:tcW w:w="171" w:type="pct"/>
            <w:shd w:val="clear" w:color="auto" w:fill="auto"/>
            <w:noWrap/>
            <w:textDirection w:val="btLr"/>
            <w:vAlign w:val="bottom"/>
            <w:hideMark/>
          </w:tcPr>
          <w:p w14:paraId="4877AB44"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83" w:type="pct"/>
            <w:shd w:val="clear" w:color="auto" w:fill="auto"/>
            <w:textDirection w:val="btLr"/>
            <w:vAlign w:val="center"/>
            <w:hideMark/>
          </w:tcPr>
          <w:p w14:paraId="31F2395A"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88" w:type="pct"/>
            <w:shd w:val="clear" w:color="auto" w:fill="auto"/>
            <w:textDirection w:val="btLr"/>
            <w:vAlign w:val="center"/>
            <w:hideMark/>
          </w:tcPr>
          <w:p w14:paraId="348F0FE2"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58" w:type="pct"/>
            <w:shd w:val="clear" w:color="auto" w:fill="auto"/>
            <w:textDirection w:val="btLr"/>
            <w:vAlign w:val="center"/>
            <w:hideMark/>
          </w:tcPr>
          <w:p w14:paraId="6F6110F0"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79D3BE18"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53" w:type="pct"/>
            <w:shd w:val="clear" w:color="auto" w:fill="auto"/>
            <w:textDirection w:val="btLr"/>
            <w:vAlign w:val="center"/>
            <w:hideMark/>
          </w:tcPr>
          <w:p w14:paraId="4B30A91C"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53" w:type="pct"/>
            <w:shd w:val="clear" w:color="auto" w:fill="auto"/>
            <w:textDirection w:val="btLr"/>
            <w:vAlign w:val="center"/>
            <w:hideMark/>
          </w:tcPr>
          <w:p w14:paraId="24D483E5"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37" w:type="pct"/>
            <w:shd w:val="clear" w:color="auto" w:fill="auto"/>
            <w:textDirection w:val="btLr"/>
            <w:vAlign w:val="center"/>
            <w:hideMark/>
          </w:tcPr>
          <w:p w14:paraId="07D4B12D"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6" w:type="pct"/>
            <w:shd w:val="clear" w:color="auto" w:fill="auto"/>
            <w:textDirection w:val="btLr"/>
            <w:vAlign w:val="center"/>
            <w:hideMark/>
          </w:tcPr>
          <w:p w14:paraId="059DBBAE"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52" w:type="pct"/>
            <w:shd w:val="clear" w:color="auto" w:fill="auto"/>
            <w:textDirection w:val="btLr"/>
            <w:vAlign w:val="center"/>
            <w:hideMark/>
          </w:tcPr>
          <w:p w14:paraId="0F35BBC2"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52" w:type="pct"/>
            <w:shd w:val="clear" w:color="auto" w:fill="auto"/>
            <w:textDirection w:val="btLr"/>
            <w:vAlign w:val="center"/>
            <w:hideMark/>
          </w:tcPr>
          <w:p w14:paraId="1B70C823"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49" w:type="pct"/>
            <w:shd w:val="clear" w:color="auto" w:fill="auto"/>
            <w:textDirection w:val="btLr"/>
            <w:vAlign w:val="center"/>
            <w:hideMark/>
          </w:tcPr>
          <w:p w14:paraId="50BAA534"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217" w:type="pct"/>
            <w:shd w:val="clear" w:color="auto" w:fill="auto"/>
            <w:textDirection w:val="btLr"/>
            <w:vAlign w:val="center"/>
            <w:hideMark/>
          </w:tcPr>
          <w:p w14:paraId="2360A877"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217" w:type="pct"/>
            <w:shd w:val="clear" w:color="auto" w:fill="auto"/>
            <w:textDirection w:val="btLr"/>
            <w:vAlign w:val="center"/>
            <w:hideMark/>
          </w:tcPr>
          <w:p w14:paraId="4E2B9846"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217" w:type="pct"/>
            <w:shd w:val="clear" w:color="auto" w:fill="auto"/>
            <w:textDirection w:val="btLr"/>
            <w:vAlign w:val="center"/>
            <w:hideMark/>
          </w:tcPr>
          <w:p w14:paraId="797D945C"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3" w:type="pct"/>
            <w:shd w:val="clear" w:color="auto" w:fill="auto"/>
            <w:textDirection w:val="btLr"/>
            <w:vAlign w:val="center"/>
            <w:hideMark/>
          </w:tcPr>
          <w:p w14:paraId="61B192F1"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3" w:type="pct"/>
            <w:shd w:val="clear" w:color="auto" w:fill="auto"/>
            <w:textDirection w:val="btLr"/>
            <w:vAlign w:val="center"/>
            <w:hideMark/>
          </w:tcPr>
          <w:p w14:paraId="745F1BC3"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3" w:type="pct"/>
            <w:shd w:val="clear" w:color="auto" w:fill="auto"/>
            <w:textDirection w:val="btLr"/>
            <w:vAlign w:val="center"/>
            <w:hideMark/>
          </w:tcPr>
          <w:p w14:paraId="7FB8FD79"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36" w:type="pct"/>
            <w:shd w:val="clear" w:color="auto" w:fill="auto"/>
            <w:textDirection w:val="btLr"/>
            <w:vAlign w:val="center"/>
            <w:hideMark/>
          </w:tcPr>
          <w:p w14:paraId="76E1120D"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36" w:type="pct"/>
            <w:shd w:val="clear" w:color="auto" w:fill="auto"/>
            <w:textDirection w:val="btLr"/>
            <w:vAlign w:val="center"/>
            <w:hideMark/>
          </w:tcPr>
          <w:p w14:paraId="337E69BF"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13AB82F4"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35CB97D1"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5E8C0A36"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77" w:type="pct"/>
            <w:shd w:val="clear" w:color="auto" w:fill="auto"/>
            <w:textDirection w:val="btLr"/>
            <w:vAlign w:val="center"/>
            <w:hideMark/>
          </w:tcPr>
          <w:p w14:paraId="3D7098ED"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217" w:type="pct"/>
            <w:shd w:val="clear" w:color="auto" w:fill="auto"/>
            <w:textDirection w:val="btLr"/>
            <w:vAlign w:val="center"/>
            <w:hideMark/>
          </w:tcPr>
          <w:p w14:paraId="23A797BD"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6F74E6C1"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72C563AF"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198E2E3B"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34" w:type="pct"/>
            <w:shd w:val="clear" w:color="auto" w:fill="auto"/>
            <w:textDirection w:val="btLr"/>
            <w:vAlign w:val="center"/>
            <w:hideMark/>
          </w:tcPr>
          <w:p w14:paraId="7E90586F"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20" w:type="pct"/>
            <w:shd w:val="clear" w:color="auto" w:fill="auto"/>
            <w:textDirection w:val="btLr"/>
            <w:vAlign w:val="center"/>
            <w:hideMark/>
          </w:tcPr>
          <w:p w14:paraId="029D93B6"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r>
      <w:tr w:rsidR="0061334F" w:rsidRPr="0061334F" w14:paraId="255C1701" w14:textId="77777777" w:rsidTr="0061334F">
        <w:trPr>
          <w:cantSplit/>
          <w:trHeight w:val="397"/>
        </w:trPr>
        <w:tc>
          <w:tcPr>
            <w:tcW w:w="171" w:type="pct"/>
            <w:shd w:val="clear" w:color="auto" w:fill="auto"/>
            <w:noWrap/>
            <w:textDirection w:val="btLr"/>
            <w:vAlign w:val="bottom"/>
            <w:hideMark/>
          </w:tcPr>
          <w:p w14:paraId="7959E7D2"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83" w:type="pct"/>
            <w:shd w:val="clear" w:color="auto" w:fill="auto"/>
            <w:textDirection w:val="btLr"/>
            <w:vAlign w:val="center"/>
            <w:hideMark/>
          </w:tcPr>
          <w:p w14:paraId="091F4CDE"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88" w:type="pct"/>
            <w:shd w:val="clear" w:color="auto" w:fill="auto"/>
            <w:textDirection w:val="btLr"/>
            <w:vAlign w:val="center"/>
            <w:hideMark/>
          </w:tcPr>
          <w:p w14:paraId="10D49194"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58" w:type="pct"/>
            <w:shd w:val="clear" w:color="auto" w:fill="auto"/>
            <w:textDirection w:val="btLr"/>
            <w:vAlign w:val="center"/>
            <w:hideMark/>
          </w:tcPr>
          <w:p w14:paraId="45E1A5B2"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7C9E69B7"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53" w:type="pct"/>
            <w:shd w:val="clear" w:color="auto" w:fill="auto"/>
            <w:textDirection w:val="btLr"/>
            <w:vAlign w:val="center"/>
            <w:hideMark/>
          </w:tcPr>
          <w:p w14:paraId="644A7954"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53" w:type="pct"/>
            <w:shd w:val="clear" w:color="auto" w:fill="auto"/>
            <w:textDirection w:val="btLr"/>
            <w:vAlign w:val="center"/>
            <w:hideMark/>
          </w:tcPr>
          <w:p w14:paraId="181D826E"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37" w:type="pct"/>
            <w:shd w:val="clear" w:color="auto" w:fill="auto"/>
            <w:textDirection w:val="btLr"/>
            <w:vAlign w:val="center"/>
            <w:hideMark/>
          </w:tcPr>
          <w:p w14:paraId="3F21738D"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6" w:type="pct"/>
            <w:shd w:val="clear" w:color="auto" w:fill="auto"/>
            <w:textDirection w:val="btLr"/>
            <w:vAlign w:val="center"/>
            <w:hideMark/>
          </w:tcPr>
          <w:p w14:paraId="015ACDE8"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52" w:type="pct"/>
            <w:shd w:val="clear" w:color="auto" w:fill="auto"/>
            <w:textDirection w:val="btLr"/>
            <w:vAlign w:val="center"/>
            <w:hideMark/>
          </w:tcPr>
          <w:p w14:paraId="1399DD0E"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52" w:type="pct"/>
            <w:shd w:val="clear" w:color="auto" w:fill="auto"/>
            <w:textDirection w:val="btLr"/>
            <w:vAlign w:val="center"/>
            <w:hideMark/>
          </w:tcPr>
          <w:p w14:paraId="10C2162A"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49" w:type="pct"/>
            <w:shd w:val="clear" w:color="auto" w:fill="auto"/>
            <w:textDirection w:val="btLr"/>
            <w:vAlign w:val="center"/>
            <w:hideMark/>
          </w:tcPr>
          <w:p w14:paraId="00D91175"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217" w:type="pct"/>
            <w:shd w:val="clear" w:color="auto" w:fill="auto"/>
            <w:textDirection w:val="btLr"/>
            <w:vAlign w:val="center"/>
            <w:hideMark/>
          </w:tcPr>
          <w:p w14:paraId="227F5636"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217" w:type="pct"/>
            <w:shd w:val="clear" w:color="auto" w:fill="auto"/>
            <w:textDirection w:val="btLr"/>
            <w:vAlign w:val="center"/>
            <w:hideMark/>
          </w:tcPr>
          <w:p w14:paraId="0A1B2742"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217" w:type="pct"/>
            <w:shd w:val="clear" w:color="auto" w:fill="auto"/>
            <w:textDirection w:val="btLr"/>
            <w:vAlign w:val="center"/>
            <w:hideMark/>
          </w:tcPr>
          <w:p w14:paraId="4EBDB6D6"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3" w:type="pct"/>
            <w:shd w:val="clear" w:color="auto" w:fill="auto"/>
            <w:textDirection w:val="btLr"/>
            <w:vAlign w:val="center"/>
            <w:hideMark/>
          </w:tcPr>
          <w:p w14:paraId="5F1C21DB"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3" w:type="pct"/>
            <w:shd w:val="clear" w:color="auto" w:fill="auto"/>
            <w:textDirection w:val="btLr"/>
            <w:vAlign w:val="center"/>
            <w:hideMark/>
          </w:tcPr>
          <w:p w14:paraId="554BC0E6"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3" w:type="pct"/>
            <w:shd w:val="clear" w:color="auto" w:fill="auto"/>
            <w:textDirection w:val="btLr"/>
            <w:vAlign w:val="center"/>
            <w:hideMark/>
          </w:tcPr>
          <w:p w14:paraId="56341870"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36" w:type="pct"/>
            <w:shd w:val="clear" w:color="auto" w:fill="auto"/>
            <w:textDirection w:val="btLr"/>
            <w:vAlign w:val="center"/>
            <w:hideMark/>
          </w:tcPr>
          <w:p w14:paraId="279A5535"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36" w:type="pct"/>
            <w:shd w:val="clear" w:color="auto" w:fill="auto"/>
            <w:textDirection w:val="btLr"/>
            <w:vAlign w:val="center"/>
            <w:hideMark/>
          </w:tcPr>
          <w:p w14:paraId="66C3A7E5"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7B0CEDA1"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3A0539D7"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7588CCC9"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77" w:type="pct"/>
            <w:shd w:val="clear" w:color="auto" w:fill="auto"/>
            <w:textDirection w:val="btLr"/>
            <w:vAlign w:val="center"/>
            <w:hideMark/>
          </w:tcPr>
          <w:p w14:paraId="1C253980"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217" w:type="pct"/>
            <w:shd w:val="clear" w:color="auto" w:fill="auto"/>
            <w:textDirection w:val="btLr"/>
            <w:vAlign w:val="center"/>
            <w:hideMark/>
          </w:tcPr>
          <w:p w14:paraId="5B1BAE5A"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4FFC9E24"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294BB70D"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58BA3DBF"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34" w:type="pct"/>
            <w:shd w:val="clear" w:color="auto" w:fill="auto"/>
            <w:textDirection w:val="btLr"/>
            <w:vAlign w:val="center"/>
            <w:hideMark/>
          </w:tcPr>
          <w:p w14:paraId="7BDFA1EC"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20" w:type="pct"/>
            <w:shd w:val="clear" w:color="auto" w:fill="auto"/>
            <w:textDirection w:val="btLr"/>
            <w:vAlign w:val="center"/>
            <w:hideMark/>
          </w:tcPr>
          <w:p w14:paraId="4D53DD42"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r>
      <w:tr w:rsidR="0061334F" w:rsidRPr="0061334F" w14:paraId="52CF56F9" w14:textId="77777777" w:rsidTr="005C38F1">
        <w:trPr>
          <w:cantSplit/>
          <w:trHeight w:val="326"/>
        </w:trPr>
        <w:tc>
          <w:tcPr>
            <w:tcW w:w="171" w:type="pct"/>
            <w:shd w:val="clear" w:color="auto" w:fill="auto"/>
            <w:noWrap/>
            <w:textDirection w:val="btLr"/>
            <w:vAlign w:val="bottom"/>
            <w:hideMark/>
          </w:tcPr>
          <w:p w14:paraId="58EB35A9"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83" w:type="pct"/>
            <w:shd w:val="clear" w:color="auto" w:fill="auto"/>
            <w:textDirection w:val="btLr"/>
            <w:vAlign w:val="center"/>
            <w:hideMark/>
          </w:tcPr>
          <w:p w14:paraId="52768C5B"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88" w:type="pct"/>
            <w:shd w:val="clear" w:color="auto" w:fill="auto"/>
            <w:textDirection w:val="btLr"/>
            <w:vAlign w:val="center"/>
            <w:hideMark/>
          </w:tcPr>
          <w:p w14:paraId="28F3517B"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58" w:type="pct"/>
            <w:shd w:val="clear" w:color="auto" w:fill="auto"/>
            <w:textDirection w:val="btLr"/>
            <w:vAlign w:val="center"/>
            <w:hideMark/>
          </w:tcPr>
          <w:p w14:paraId="1989AE08"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51E63449"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53" w:type="pct"/>
            <w:shd w:val="clear" w:color="auto" w:fill="auto"/>
            <w:textDirection w:val="btLr"/>
            <w:vAlign w:val="center"/>
            <w:hideMark/>
          </w:tcPr>
          <w:p w14:paraId="0770A406"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53" w:type="pct"/>
            <w:shd w:val="clear" w:color="auto" w:fill="auto"/>
            <w:textDirection w:val="btLr"/>
            <w:vAlign w:val="center"/>
            <w:hideMark/>
          </w:tcPr>
          <w:p w14:paraId="075122F2"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37" w:type="pct"/>
            <w:shd w:val="clear" w:color="auto" w:fill="auto"/>
            <w:textDirection w:val="btLr"/>
            <w:vAlign w:val="center"/>
            <w:hideMark/>
          </w:tcPr>
          <w:p w14:paraId="4EB64A32"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6" w:type="pct"/>
            <w:shd w:val="clear" w:color="auto" w:fill="auto"/>
            <w:textDirection w:val="btLr"/>
            <w:vAlign w:val="center"/>
            <w:hideMark/>
          </w:tcPr>
          <w:p w14:paraId="4249476A"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52" w:type="pct"/>
            <w:shd w:val="clear" w:color="auto" w:fill="auto"/>
            <w:textDirection w:val="btLr"/>
            <w:vAlign w:val="center"/>
            <w:hideMark/>
          </w:tcPr>
          <w:p w14:paraId="104592E4"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52" w:type="pct"/>
            <w:shd w:val="clear" w:color="auto" w:fill="auto"/>
            <w:textDirection w:val="btLr"/>
            <w:vAlign w:val="center"/>
            <w:hideMark/>
          </w:tcPr>
          <w:p w14:paraId="5820DF16"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49" w:type="pct"/>
            <w:shd w:val="clear" w:color="auto" w:fill="auto"/>
            <w:textDirection w:val="btLr"/>
            <w:vAlign w:val="center"/>
            <w:hideMark/>
          </w:tcPr>
          <w:p w14:paraId="001B39EB"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217" w:type="pct"/>
            <w:shd w:val="clear" w:color="auto" w:fill="auto"/>
            <w:textDirection w:val="btLr"/>
            <w:vAlign w:val="center"/>
            <w:hideMark/>
          </w:tcPr>
          <w:p w14:paraId="2F89A791"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217" w:type="pct"/>
            <w:shd w:val="clear" w:color="auto" w:fill="auto"/>
            <w:textDirection w:val="btLr"/>
            <w:vAlign w:val="center"/>
            <w:hideMark/>
          </w:tcPr>
          <w:p w14:paraId="4EEE2C2F"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217" w:type="pct"/>
            <w:shd w:val="clear" w:color="auto" w:fill="auto"/>
            <w:textDirection w:val="btLr"/>
            <w:vAlign w:val="center"/>
            <w:hideMark/>
          </w:tcPr>
          <w:p w14:paraId="2221EC61"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3" w:type="pct"/>
            <w:shd w:val="clear" w:color="auto" w:fill="auto"/>
            <w:textDirection w:val="btLr"/>
            <w:vAlign w:val="center"/>
            <w:hideMark/>
          </w:tcPr>
          <w:p w14:paraId="0A760EE5"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3" w:type="pct"/>
            <w:shd w:val="clear" w:color="auto" w:fill="auto"/>
            <w:textDirection w:val="btLr"/>
            <w:vAlign w:val="center"/>
            <w:hideMark/>
          </w:tcPr>
          <w:p w14:paraId="6E262FDF"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3" w:type="pct"/>
            <w:shd w:val="clear" w:color="auto" w:fill="auto"/>
            <w:textDirection w:val="btLr"/>
            <w:vAlign w:val="center"/>
            <w:hideMark/>
          </w:tcPr>
          <w:p w14:paraId="4A075F32"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36" w:type="pct"/>
            <w:shd w:val="clear" w:color="auto" w:fill="auto"/>
            <w:textDirection w:val="btLr"/>
            <w:vAlign w:val="center"/>
            <w:hideMark/>
          </w:tcPr>
          <w:p w14:paraId="17DBCB45"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36" w:type="pct"/>
            <w:shd w:val="clear" w:color="auto" w:fill="auto"/>
            <w:textDirection w:val="btLr"/>
            <w:vAlign w:val="center"/>
            <w:hideMark/>
          </w:tcPr>
          <w:p w14:paraId="6611E231"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571F609E" w14:textId="366DD8F1" w:rsidR="0061334F" w:rsidRPr="0061334F" w:rsidRDefault="0061334F" w:rsidP="0061334F">
            <w:pPr>
              <w:ind w:left="113" w:right="113"/>
              <w:rPr>
                <w:rFonts w:cs="Arial"/>
                <w:color w:val="000000"/>
                <w:sz w:val="16"/>
                <w:szCs w:val="16"/>
                <w:lang w:val="en-MY" w:eastAsia="en-MY"/>
              </w:rPr>
            </w:pPr>
          </w:p>
        </w:tc>
        <w:tc>
          <w:tcPr>
            <w:tcW w:w="168" w:type="pct"/>
            <w:shd w:val="clear" w:color="auto" w:fill="auto"/>
            <w:textDirection w:val="btLr"/>
            <w:vAlign w:val="center"/>
            <w:hideMark/>
          </w:tcPr>
          <w:p w14:paraId="69CA8009"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189ED607"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77" w:type="pct"/>
            <w:shd w:val="clear" w:color="auto" w:fill="auto"/>
            <w:textDirection w:val="btLr"/>
            <w:vAlign w:val="center"/>
            <w:hideMark/>
          </w:tcPr>
          <w:p w14:paraId="20858E95"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217" w:type="pct"/>
            <w:shd w:val="clear" w:color="auto" w:fill="auto"/>
            <w:textDirection w:val="btLr"/>
            <w:vAlign w:val="center"/>
            <w:hideMark/>
          </w:tcPr>
          <w:p w14:paraId="3EBB9AE8"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3E3299A3"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363CD683"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56FE2054"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34" w:type="pct"/>
            <w:shd w:val="clear" w:color="auto" w:fill="auto"/>
            <w:textDirection w:val="btLr"/>
            <w:vAlign w:val="center"/>
            <w:hideMark/>
          </w:tcPr>
          <w:p w14:paraId="6E2B0DF4"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20" w:type="pct"/>
            <w:shd w:val="clear" w:color="auto" w:fill="auto"/>
            <w:textDirection w:val="btLr"/>
            <w:vAlign w:val="center"/>
            <w:hideMark/>
          </w:tcPr>
          <w:p w14:paraId="04C348DF" w14:textId="77777777" w:rsidR="0061334F" w:rsidRPr="0061334F" w:rsidRDefault="0061334F" w:rsidP="0061334F">
            <w:pPr>
              <w:ind w:left="113" w:right="113"/>
              <w:rPr>
                <w:rFonts w:cs="Arial"/>
                <w:color w:val="000000"/>
                <w:sz w:val="16"/>
                <w:szCs w:val="16"/>
                <w:lang w:val="en-MY" w:eastAsia="en-MY"/>
              </w:rPr>
            </w:pPr>
            <w:r w:rsidRPr="0061334F">
              <w:rPr>
                <w:rFonts w:cs="Arial"/>
                <w:color w:val="000000"/>
                <w:sz w:val="16"/>
                <w:szCs w:val="16"/>
                <w:lang w:val="en-MY" w:eastAsia="en-MY"/>
              </w:rPr>
              <w:t> </w:t>
            </w:r>
          </w:p>
        </w:tc>
      </w:tr>
    </w:tbl>
    <w:p w14:paraId="7F9EE09F" w14:textId="0133CE83" w:rsidR="00064F34" w:rsidRDefault="00064F34" w:rsidP="005C38F1">
      <w:pPr>
        <w:rPr>
          <w:rFonts w:cs="Arial"/>
          <w:lang w:val="en-GB"/>
        </w:rPr>
      </w:pPr>
    </w:p>
    <w:p w14:paraId="3B861603" w14:textId="77777777" w:rsidR="00064F34" w:rsidRDefault="00064F34" w:rsidP="00064F34">
      <w:pPr>
        <w:jc w:val="right"/>
        <w:rPr>
          <w:rFonts w:cs="Arial"/>
          <w:lang w:val="en-GB"/>
        </w:rPr>
      </w:pPr>
      <w:r>
        <w:rPr>
          <w:rFonts w:cs="Arial"/>
          <w:lang w:val="en-GB"/>
        </w:rPr>
        <w:br w:type="column"/>
      </w:r>
    </w:p>
    <w:p w14:paraId="22074131" w14:textId="528EC96D" w:rsidR="00064F34" w:rsidRPr="00E97AAC" w:rsidRDefault="00064F34" w:rsidP="00064F34">
      <w:pPr>
        <w:pStyle w:val="Heading2"/>
        <w:jc w:val="right"/>
        <w:rPr>
          <w:lang w:val="en-GB"/>
        </w:rPr>
      </w:pPr>
      <w:bookmarkStart w:id="122" w:name="_Toc164432966"/>
      <w:r w:rsidRPr="00E97AAC">
        <w:rPr>
          <w:lang w:val="en-GB"/>
        </w:rPr>
        <w:t xml:space="preserve">Appendix </w:t>
      </w:r>
      <w:r>
        <w:rPr>
          <w:lang w:val="en-GB"/>
        </w:rPr>
        <w:t>1</w:t>
      </w:r>
      <w:r>
        <w:rPr>
          <w:lang w:val="en-GB"/>
        </w:rPr>
        <w:t>4</w:t>
      </w:r>
      <w:bookmarkEnd w:id="122"/>
    </w:p>
    <w:p w14:paraId="0B5CBA6A" w14:textId="77777777" w:rsidR="00064F34" w:rsidRPr="003967C8" w:rsidRDefault="00064F34" w:rsidP="00064F34">
      <w:pPr>
        <w:jc w:val="right"/>
        <w:rPr>
          <w:b/>
          <w:lang w:val="en-GB"/>
        </w:rPr>
      </w:pPr>
    </w:p>
    <w:p w14:paraId="7F681E2A" w14:textId="015A93DF" w:rsidR="00064F34" w:rsidRPr="003967C8" w:rsidRDefault="00064F34" w:rsidP="00064F34">
      <w:pPr>
        <w:pBdr>
          <w:bottom w:val="single" w:sz="4" w:space="1" w:color="auto"/>
        </w:pBdr>
        <w:jc w:val="center"/>
        <w:rPr>
          <w:lang w:val="en-GB"/>
        </w:rPr>
      </w:pPr>
      <w:r w:rsidRPr="003967C8">
        <w:rPr>
          <w:b/>
          <w:lang w:val="en-GB"/>
        </w:rPr>
        <w:t xml:space="preserve">Table </w:t>
      </w:r>
      <w:r>
        <w:rPr>
          <w:b/>
          <w:lang w:val="en-GB"/>
        </w:rPr>
        <w:t>F</w:t>
      </w:r>
      <w:r w:rsidRPr="003967C8">
        <w:rPr>
          <w:b/>
          <w:lang w:val="en-GB"/>
        </w:rPr>
        <w:t>-</w:t>
      </w:r>
      <w:r>
        <w:rPr>
          <w:b/>
          <w:lang w:val="en-GB"/>
        </w:rPr>
        <w:t>3</w:t>
      </w:r>
      <w:r w:rsidRPr="003967C8">
        <w:rPr>
          <w:b/>
          <w:lang w:val="en-GB"/>
        </w:rPr>
        <w:t>.</w:t>
      </w:r>
      <w:r>
        <w:rPr>
          <w:b/>
          <w:lang w:val="en-GB"/>
        </w:rPr>
        <w:t>4</w:t>
      </w:r>
      <w:r w:rsidRPr="003967C8">
        <w:rPr>
          <w:b/>
          <w:lang w:val="en-GB"/>
        </w:rPr>
        <w:t xml:space="preserve">: </w:t>
      </w:r>
      <w:r>
        <w:rPr>
          <w:b/>
          <w:lang w:val="en-GB"/>
        </w:rPr>
        <w:t>Cost to Make and Sell by Grade (M</w:t>
      </w:r>
      <w:r>
        <w:rPr>
          <w:b/>
          <w:lang w:val="en-GB"/>
        </w:rPr>
        <w:t>Y</w:t>
      </w:r>
      <w:r>
        <w:rPr>
          <w:b/>
          <w:lang w:val="en-GB"/>
        </w:rPr>
        <w:t>-CTMS)</w:t>
      </w:r>
    </w:p>
    <w:p w14:paraId="585A3129" w14:textId="77777777" w:rsidR="00064F34" w:rsidRDefault="00064F34" w:rsidP="00064F34">
      <w:pPr>
        <w:rPr>
          <w:rFonts w:cs="Arial"/>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515"/>
        <w:gridCol w:w="529"/>
        <w:gridCol w:w="600"/>
        <w:gridCol w:w="600"/>
        <w:gridCol w:w="427"/>
        <w:gridCol w:w="427"/>
        <w:gridCol w:w="411"/>
        <w:gridCol w:w="465"/>
        <w:gridCol w:w="425"/>
        <w:gridCol w:w="426"/>
        <w:gridCol w:w="417"/>
        <w:gridCol w:w="614"/>
        <w:gridCol w:w="614"/>
        <w:gridCol w:w="614"/>
        <w:gridCol w:w="458"/>
        <w:gridCol w:w="458"/>
        <w:gridCol w:w="458"/>
        <w:gridCol w:w="411"/>
        <w:gridCol w:w="411"/>
        <w:gridCol w:w="472"/>
        <w:gridCol w:w="472"/>
        <w:gridCol w:w="472"/>
        <w:gridCol w:w="498"/>
        <w:gridCol w:w="614"/>
        <w:gridCol w:w="472"/>
        <w:gridCol w:w="472"/>
        <w:gridCol w:w="472"/>
        <w:gridCol w:w="411"/>
        <w:gridCol w:w="411"/>
      </w:tblGrid>
      <w:tr w:rsidR="00064F34" w:rsidRPr="0061334F" w14:paraId="6CFD6214" w14:textId="77777777" w:rsidTr="00F55E5A">
        <w:trPr>
          <w:cantSplit/>
          <w:trHeight w:val="1848"/>
        </w:trPr>
        <w:tc>
          <w:tcPr>
            <w:tcW w:w="171" w:type="pct"/>
            <w:shd w:val="clear" w:color="auto" w:fill="auto"/>
            <w:textDirection w:val="btLr"/>
            <w:vAlign w:val="center"/>
            <w:hideMark/>
          </w:tcPr>
          <w:p w14:paraId="171CCE22" w14:textId="77777777" w:rsidR="00064F34" w:rsidRPr="0061334F" w:rsidRDefault="00064F34" w:rsidP="00F55E5A">
            <w:pPr>
              <w:ind w:left="113" w:right="113"/>
              <w:jc w:val="center"/>
              <w:rPr>
                <w:rFonts w:cs="Arial"/>
                <w:sz w:val="16"/>
                <w:szCs w:val="16"/>
                <w:lang w:val="en-MY" w:eastAsia="en-MY"/>
              </w:rPr>
            </w:pPr>
            <w:r w:rsidRPr="0061334F">
              <w:rPr>
                <w:rFonts w:cs="Arial"/>
                <w:sz w:val="16"/>
                <w:szCs w:val="16"/>
                <w:lang w:val="en-MY" w:eastAsia="en-MY"/>
              </w:rPr>
              <w:t>Sequence number</w:t>
            </w:r>
          </w:p>
        </w:tc>
        <w:tc>
          <w:tcPr>
            <w:tcW w:w="183" w:type="pct"/>
            <w:shd w:val="clear" w:color="auto" w:fill="auto"/>
            <w:textDirection w:val="btLr"/>
            <w:vAlign w:val="center"/>
            <w:hideMark/>
          </w:tcPr>
          <w:p w14:paraId="471CB8D5" w14:textId="77777777" w:rsidR="00064F34" w:rsidRPr="0061334F" w:rsidRDefault="00064F34" w:rsidP="00F55E5A">
            <w:pPr>
              <w:ind w:left="113" w:right="113"/>
              <w:jc w:val="center"/>
              <w:rPr>
                <w:rFonts w:cs="Arial"/>
                <w:sz w:val="16"/>
                <w:szCs w:val="16"/>
                <w:lang w:val="en-MY" w:eastAsia="en-MY"/>
              </w:rPr>
            </w:pPr>
            <w:r w:rsidRPr="0061334F">
              <w:rPr>
                <w:rFonts w:cs="Arial"/>
                <w:sz w:val="16"/>
                <w:szCs w:val="16"/>
                <w:lang w:val="en-MY" w:eastAsia="en-MY"/>
              </w:rPr>
              <w:t>Production code</w:t>
            </w:r>
          </w:p>
        </w:tc>
        <w:tc>
          <w:tcPr>
            <w:tcW w:w="188" w:type="pct"/>
            <w:shd w:val="clear" w:color="auto" w:fill="auto"/>
            <w:textDirection w:val="btLr"/>
            <w:vAlign w:val="center"/>
            <w:hideMark/>
          </w:tcPr>
          <w:p w14:paraId="33EB8BFC" w14:textId="77777777" w:rsidR="00064F34" w:rsidRPr="0061334F" w:rsidRDefault="00064F34" w:rsidP="00F55E5A">
            <w:pPr>
              <w:ind w:left="113" w:right="113"/>
              <w:jc w:val="center"/>
              <w:rPr>
                <w:rFonts w:cs="Arial"/>
                <w:sz w:val="16"/>
                <w:szCs w:val="16"/>
                <w:lang w:val="en-MY" w:eastAsia="en-MY"/>
              </w:rPr>
            </w:pPr>
            <w:r w:rsidRPr="0061334F">
              <w:rPr>
                <w:rFonts w:cs="Arial"/>
                <w:sz w:val="16"/>
                <w:szCs w:val="16"/>
                <w:lang w:val="en-MY" w:eastAsia="en-MY"/>
              </w:rPr>
              <w:t>Product Grade/Type</w:t>
            </w:r>
          </w:p>
        </w:tc>
        <w:tc>
          <w:tcPr>
            <w:tcW w:w="158" w:type="pct"/>
            <w:shd w:val="clear" w:color="auto" w:fill="auto"/>
            <w:textDirection w:val="btLr"/>
            <w:vAlign w:val="center"/>
            <w:hideMark/>
          </w:tcPr>
          <w:p w14:paraId="6E661CC2" w14:textId="77777777" w:rsidR="00064F34" w:rsidRPr="0061334F" w:rsidRDefault="00064F34" w:rsidP="00F55E5A">
            <w:pPr>
              <w:ind w:left="113" w:right="113"/>
              <w:jc w:val="center"/>
              <w:rPr>
                <w:rFonts w:cs="Arial"/>
                <w:sz w:val="16"/>
                <w:szCs w:val="16"/>
                <w:lang w:val="en-MY" w:eastAsia="en-MY"/>
              </w:rPr>
            </w:pPr>
            <w:r w:rsidRPr="0061334F">
              <w:rPr>
                <w:rFonts w:cs="Arial"/>
                <w:sz w:val="16"/>
                <w:szCs w:val="16"/>
                <w:lang w:val="en-MY" w:eastAsia="en-MY"/>
              </w:rPr>
              <w:t>Quantity sold</w:t>
            </w:r>
            <w:r w:rsidRPr="0061334F">
              <w:rPr>
                <w:rFonts w:cs="Arial"/>
                <w:sz w:val="16"/>
                <w:szCs w:val="16"/>
                <w:lang w:val="en-MY" w:eastAsia="en-MY"/>
              </w:rPr>
              <w:br/>
              <w:t>(MT)</w:t>
            </w:r>
          </w:p>
        </w:tc>
        <w:tc>
          <w:tcPr>
            <w:tcW w:w="168" w:type="pct"/>
            <w:shd w:val="clear" w:color="auto" w:fill="auto"/>
            <w:textDirection w:val="btLr"/>
            <w:vAlign w:val="center"/>
            <w:hideMark/>
          </w:tcPr>
          <w:p w14:paraId="5E6A32FD" w14:textId="77777777" w:rsidR="00064F34" w:rsidRPr="0061334F" w:rsidRDefault="00064F34" w:rsidP="00F55E5A">
            <w:pPr>
              <w:ind w:left="113" w:right="113"/>
              <w:jc w:val="center"/>
              <w:rPr>
                <w:rFonts w:cs="Arial"/>
                <w:sz w:val="16"/>
                <w:szCs w:val="16"/>
                <w:lang w:val="en-MY" w:eastAsia="en-MY"/>
              </w:rPr>
            </w:pPr>
            <w:r w:rsidRPr="0061334F">
              <w:rPr>
                <w:rFonts w:cs="Arial"/>
                <w:sz w:val="16"/>
                <w:szCs w:val="16"/>
                <w:lang w:val="en-MY" w:eastAsia="en-MY"/>
              </w:rPr>
              <w:t>Quantity produced</w:t>
            </w:r>
            <w:r w:rsidRPr="0061334F">
              <w:rPr>
                <w:rFonts w:cs="Arial"/>
                <w:sz w:val="16"/>
                <w:szCs w:val="16"/>
                <w:lang w:val="en-MY" w:eastAsia="en-MY"/>
              </w:rPr>
              <w:br/>
              <w:t>(MT)</w:t>
            </w:r>
          </w:p>
        </w:tc>
        <w:tc>
          <w:tcPr>
            <w:tcW w:w="153" w:type="pct"/>
            <w:shd w:val="clear" w:color="auto" w:fill="auto"/>
            <w:textDirection w:val="btLr"/>
            <w:vAlign w:val="center"/>
            <w:hideMark/>
          </w:tcPr>
          <w:p w14:paraId="2B32FF22" w14:textId="77777777" w:rsidR="00064F34" w:rsidRPr="0061334F" w:rsidRDefault="00064F34" w:rsidP="00F55E5A">
            <w:pPr>
              <w:ind w:left="113" w:right="113"/>
              <w:jc w:val="center"/>
              <w:rPr>
                <w:rFonts w:cs="Arial"/>
                <w:sz w:val="16"/>
                <w:szCs w:val="16"/>
                <w:lang w:val="en-MY" w:eastAsia="en-MY"/>
              </w:rPr>
            </w:pPr>
            <w:r w:rsidRPr="0061334F">
              <w:rPr>
                <w:rFonts w:cs="Arial"/>
                <w:sz w:val="16"/>
                <w:szCs w:val="16"/>
                <w:lang w:val="en-MY" w:eastAsia="en-MY"/>
              </w:rPr>
              <w:t>Direct raw material</w:t>
            </w:r>
          </w:p>
        </w:tc>
        <w:tc>
          <w:tcPr>
            <w:tcW w:w="153" w:type="pct"/>
            <w:shd w:val="clear" w:color="auto" w:fill="auto"/>
            <w:textDirection w:val="btLr"/>
            <w:vAlign w:val="center"/>
            <w:hideMark/>
          </w:tcPr>
          <w:p w14:paraId="5E72926B" w14:textId="77777777" w:rsidR="00064F34" w:rsidRPr="0061334F" w:rsidRDefault="00064F34" w:rsidP="00F55E5A">
            <w:pPr>
              <w:ind w:left="113" w:right="113"/>
              <w:jc w:val="center"/>
              <w:rPr>
                <w:rFonts w:cs="Arial"/>
                <w:sz w:val="16"/>
                <w:szCs w:val="16"/>
                <w:lang w:val="en-MY" w:eastAsia="en-MY"/>
              </w:rPr>
            </w:pPr>
            <w:r w:rsidRPr="0061334F">
              <w:rPr>
                <w:rFonts w:cs="Arial"/>
                <w:sz w:val="16"/>
                <w:szCs w:val="16"/>
                <w:lang w:val="en-MY" w:eastAsia="en-MY"/>
              </w:rPr>
              <w:t>Direct other material</w:t>
            </w:r>
          </w:p>
        </w:tc>
        <w:tc>
          <w:tcPr>
            <w:tcW w:w="137" w:type="pct"/>
            <w:shd w:val="clear" w:color="auto" w:fill="auto"/>
            <w:textDirection w:val="btLr"/>
            <w:vAlign w:val="center"/>
            <w:hideMark/>
          </w:tcPr>
          <w:p w14:paraId="6C67EF41" w14:textId="77777777" w:rsidR="00064F34" w:rsidRPr="0061334F" w:rsidRDefault="00064F34" w:rsidP="00F55E5A">
            <w:pPr>
              <w:ind w:left="113" w:right="113"/>
              <w:jc w:val="center"/>
              <w:rPr>
                <w:rFonts w:cs="Arial"/>
                <w:sz w:val="16"/>
                <w:szCs w:val="16"/>
                <w:lang w:val="en-MY" w:eastAsia="en-MY"/>
              </w:rPr>
            </w:pPr>
            <w:r w:rsidRPr="0061334F">
              <w:rPr>
                <w:rFonts w:cs="Arial"/>
                <w:sz w:val="16"/>
                <w:szCs w:val="16"/>
                <w:lang w:val="en-MY" w:eastAsia="en-MY"/>
              </w:rPr>
              <w:t>Direct labour</w:t>
            </w:r>
          </w:p>
        </w:tc>
        <w:tc>
          <w:tcPr>
            <w:tcW w:w="166" w:type="pct"/>
            <w:shd w:val="clear" w:color="auto" w:fill="auto"/>
            <w:textDirection w:val="btLr"/>
            <w:vAlign w:val="center"/>
            <w:hideMark/>
          </w:tcPr>
          <w:p w14:paraId="6A528F64" w14:textId="77777777" w:rsidR="00064F34" w:rsidRPr="0061334F" w:rsidRDefault="00064F34" w:rsidP="00F55E5A">
            <w:pPr>
              <w:ind w:left="113" w:right="113"/>
              <w:jc w:val="center"/>
              <w:rPr>
                <w:rFonts w:cs="Arial"/>
                <w:sz w:val="16"/>
                <w:szCs w:val="16"/>
                <w:lang w:val="en-MY" w:eastAsia="en-MY"/>
              </w:rPr>
            </w:pPr>
            <w:proofErr w:type="gramStart"/>
            <w:r w:rsidRPr="0061334F">
              <w:rPr>
                <w:rFonts w:cs="Arial"/>
                <w:sz w:val="16"/>
                <w:szCs w:val="16"/>
                <w:lang w:val="en-MY" w:eastAsia="en-MY"/>
              </w:rPr>
              <w:t xml:space="preserve">Variable  </w:t>
            </w:r>
            <w:proofErr w:type="spellStart"/>
            <w:r w:rsidRPr="0061334F">
              <w:rPr>
                <w:rFonts w:cs="Arial"/>
                <w:sz w:val="16"/>
                <w:szCs w:val="16"/>
                <w:lang w:val="en-MY" w:eastAsia="en-MY"/>
              </w:rPr>
              <w:t>mfg</w:t>
            </w:r>
            <w:proofErr w:type="spellEnd"/>
            <w:proofErr w:type="gramEnd"/>
            <w:r w:rsidRPr="0061334F">
              <w:rPr>
                <w:rFonts w:cs="Arial"/>
                <w:sz w:val="16"/>
                <w:szCs w:val="16"/>
                <w:lang w:val="en-MY" w:eastAsia="en-MY"/>
              </w:rPr>
              <w:t xml:space="preserve"> overhead</w:t>
            </w:r>
          </w:p>
        </w:tc>
        <w:tc>
          <w:tcPr>
            <w:tcW w:w="152" w:type="pct"/>
            <w:shd w:val="clear" w:color="auto" w:fill="auto"/>
            <w:textDirection w:val="btLr"/>
            <w:vAlign w:val="center"/>
            <w:hideMark/>
          </w:tcPr>
          <w:p w14:paraId="7C53D60D" w14:textId="77777777" w:rsidR="00064F34" w:rsidRPr="0061334F" w:rsidRDefault="00064F34" w:rsidP="00F55E5A">
            <w:pPr>
              <w:ind w:left="113" w:right="113"/>
              <w:jc w:val="center"/>
              <w:rPr>
                <w:rFonts w:cs="Arial"/>
                <w:sz w:val="16"/>
                <w:szCs w:val="16"/>
                <w:lang w:val="en-MY" w:eastAsia="en-MY"/>
              </w:rPr>
            </w:pPr>
            <w:r w:rsidRPr="0061334F">
              <w:rPr>
                <w:rFonts w:cs="Arial"/>
                <w:sz w:val="16"/>
                <w:szCs w:val="16"/>
                <w:lang w:val="en-MY" w:eastAsia="en-MY"/>
              </w:rPr>
              <w:t xml:space="preserve">Others variable </w:t>
            </w:r>
            <w:proofErr w:type="spellStart"/>
            <w:r w:rsidRPr="0061334F">
              <w:rPr>
                <w:rFonts w:cs="Arial"/>
                <w:sz w:val="16"/>
                <w:szCs w:val="16"/>
                <w:lang w:val="en-MY" w:eastAsia="en-MY"/>
              </w:rPr>
              <w:t>mfg</w:t>
            </w:r>
            <w:proofErr w:type="spellEnd"/>
            <w:r w:rsidRPr="0061334F">
              <w:rPr>
                <w:rFonts w:cs="Arial"/>
                <w:sz w:val="16"/>
                <w:szCs w:val="16"/>
                <w:lang w:val="en-MY" w:eastAsia="en-MY"/>
              </w:rPr>
              <w:t xml:space="preserve"> cost</w:t>
            </w:r>
          </w:p>
        </w:tc>
        <w:tc>
          <w:tcPr>
            <w:tcW w:w="152" w:type="pct"/>
            <w:shd w:val="clear" w:color="auto" w:fill="auto"/>
            <w:textDirection w:val="btLr"/>
            <w:vAlign w:val="center"/>
            <w:hideMark/>
          </w:tcPr>
          <w:p w14:paraId="3747B20D" w14:textId="77777777" w:rsidR="00064F34" w:rsidRPr="0061334F" w:rsidRDefault="00064F34" w:rsidP="00F55E5A">
            <w:pPr>
              <w:ind w:left="113" w:right="113"/>
              <w:jc w:val="center"/>
              <w:rPr>
                <w:rFonts w:cs="Arial"/>
                <w:sz w:val="16"/>
                <w:szCs w:val="16"/>
                <w:lang w:val="en-MY" w:eastAsia="en-MY"/>
              </w:rPr>
            </w:pPr>
            <w:r w:rsidRPr="0061334F">
              <w:rPr>
                <w:rFonts w:cs="Arial"/>
                <w:sz w:val="16"/>
                <w:szCs w:val="16"/>
                <w:lang w:val="en-MY" w:eastAsia="en-MY"/>
              </w:rPr>
              <w:t xml:space="preserve">Total variable </w:t>
            </w:r>
            <w:proofErr w:type="spellStart"/>
            <w:r w:rsidRPr="0061334F">
              <w:rPr>
                <w:rFonts w:cs="Arial"/>
                <w:sz w:val="16"/>
                <w:szCs w:val="16"/>
                <w:lang w:val="en-MY" w:eastAsia="en-MY"/>
              </w:rPr>
              <w:t>mfg</w:t>
            </w:r>
            <w:proofErr w:type="spellEnd"/>
            <w:r w:rsidRPr="0061334F">
              <w:rPr>
                <w:rFonts w:cs="Arial"/>
                <w:sz w:val="16"/>
                <w:szCs w:val="16"/>
                <w:lang w:val="en-MY" w:eastAsia="en-MY"/>
              </w:rPr>
              <w:t xml:space="preserve"> cost</w:t>
            </w:r>
          </w:p>
        </w:tc>
        <w:tc>
          <w:tcPr>
            <w:tcW w:w="149" w:type="pct"/>
            <w:shd w:val="clear" w:color="auto" w:fill="auto"/>
            <w:textDirection w:val="btLr"/>
            <w:vAlign w:val="center"/>
            <w:hideMark/>
          </w:tcPr>
          <w:p w14:paraId="548663FB" w14:textId="77777777" w:rsidR="00064F34" w:rsidRPr="0061334F" w:rsidRDefault="00064F34" w:rsidP="00F55E5A">
            <w:pPr>
              <w:ind w:left="113" w:right="113"/>
              <w:jc w:val="center"/>
              <w:rPr>
                <w:rFonts w:cs="Arial"/>
                <w:sz w:val="16"/>
                <w:szCs w:val="16"/>
                <w:lang w:val="en-MY" w:eastAsia="en-MY"/>
              </w:rPr>
            </w:pPr>
            <w:r w:rsidRPr="0061334F">
              <w:rPr>
                <w:rFonts w:cs="Arial"/>
                <w:sz w:val="16"/>
                <w:szCs w:val="16"/>
                <w:lang w:val="en-MY" w:eastAsia="en-MY"/>
              </w:rPr>
              <w:t>Indirect labour</w:t>
            </w:r>
          </w:p>
        </w:tc>
        <w:tc>
          <w:tcPr>
            <w:tcW w:w="217" w:type="pct"/>
            <w:shd w:val="clear" w:color="auto" w:fill="auto"/>
            <w:textDirection w:val="btLr"/>
            <w:vAlign w:val="center"/>
            <w:hideMark/>
          </w:tcPr>
          <w:p w14:paraId="42B6640F" w14:textId="77777777" w:rsidR="00064F34" w:rsidRPr="0061334F" w:rsidRDefault="00064F34" w:rsidP="00F55E5A">
            <w:pPr>
              <w:ind w:left="113" w:right="113"/>
              <w:jc w:val="center"/>
              <w:rPr>
                <w:rFonts w:cs="Arial"/>
                <w:sz w:val="16"/>
                <w:szCs w:val="16"/>
                <w:lang w:val="en-MY" w:eastAsia="en-MY"/>
              </w:rPr>
            </w:pPr>
            <w:r w:rsidRPr="0061334F">
              <w:rPr>
                <w:rFonts w:cs="Arial"/>
                <w:sz w:val="16"/>
                <w:szCs w:val="16"/>
                <w:lang w:val="en-MY" w:eastAsia="en-MY"/>
              </w:rPr>
              <w:t>Fixed manufacturing overhead</w:t>
            </w:r>
          </w:p>
        </w:tc>
        <w:tc>
          <w:tcPr>
            <w:tcW w:w="217" w:type="pct"/>
            <w:shd w:val="clear" w:color="auto" w:fill="auto"/>
            <w:textDirection w:val="btLr"/>
            <w:vAlign w:val="center"/>
            <w:hideMark/>
          </w:tcPr>
          <w:p w14:paraId="6A295F0D" w14:textId="77777777" w:rsidR="00064F34" w:rsidRPr="0061334F" w:rsidRDefault="00064F34" w:rsidP="00F55E5A">
            <w:pPr>
              <w:ind w:left="113" w:right="113"/>
              <w:jc w:val="center"/>
              <w:rPr>
                <w:rFonts w:cs="Arial"/>
                <w:sz w:val="16"/>
                <w:szCs w:val="16"/>
                <w:lang w:val="en-MY" w:eastAsia="en-MY"/>
              </w:rPr>
            </w:pPr>
            <w:r w:rsidRPr="0061334F">
              <w:rPr>
                <w:rFonts w:cs="Arial"/>
                <w:sz w:val="16"/>
                <w:szCs w:val="16"/>
                <w:lang w:val="en-MY" w:eastAsia="en-MY"/>
              </w:rPr>
              <w:t>Others fixed manufacturing costs</w:t>
            </w:r>
          </w:p>
        </w:tc>
        <w:tc>
          <w:tcPr>
            <w:tcW w:w="217" w:type="pct"/>
            <w:shd w:val="clear" w:color="auto" w:fill="auto"/>
            <w:textDirection w:val="btLr"/>
            <w:vAlign w:val="center"/>
            <w:hideMark/>
          </w:tcPr>
          <w:p w14:paraId="50305A20" w14:textId="77777777" w:rsidR="00064F34" w:rsidRPr="0061334F" w:rsidRDefault="00064F34" w:rsidP="00F55E5A">
            <w:pPr>
              <w:ind w:left="113" w:right="113"/>
              <w:jc w:val="center"/>
              <w:rPr>
                <w:rFonts w:cs="Arial"/>
                <w:sz w:val="16"/>
                <w:szCs w:val="16"/>
                <w:lang w:val="en-MY" w:eastAsia="en-MY"/>
              </w:rPr>
            </w:pPr>
            <w:r w:rsidRPr="0061334F">
              <w:rPr>
                <w:rFonts w:cs="Arial"/>
                <w:sz w:val="16"/>
                <w:szCs w:val="16"/>
                <w:lang w:val="en-MY" w:eastAsia="en-MY"/>
              </w:rPr>
              <w:t>Total fixed manufacturing costs</w:t>
            </w:r>
          </w:p>
        </w:tc>
        <w:tc>
          <w:tcPr>
            <w:tcW w:w="163" w:type="pct"/>
            <w:shd w:val="clear" w:color="auto" w:fill="auto"/>
            <w:textDirection w:val="btLr"/>
            <w:vAlign w:val="center"/>
            <w:hideMark/>
          </w:tcPr>
          <w:p w14:paraId="69FE66BF" w14:textId="77777777" w:rsidR="00064F34" w:rsidRPr="0061334F" w:rsidRDefault="00064F34" w:rsidP="00F55E5A">
            <w:pPr>
              <w:ind w:left="113" w:right="113"/>
              <w:jc w:val="center"/>
              <w:rPr>
                <w:rFonts w:cs="Arial"/>
                <w:sz w:val="16"/>
                <w:szCs w:val="16"/>
                <w:lang w:val="en-MY" w:eastAsia="en-MY"/>
              </w:rPr>
            </w:pPr>
            <w:r w:rsidRPr="0061334F">
              <w:rPr>
                <w:rFonts w:cs="Arial"/>
                <w:sz w:val="16"/>
                <w:szCs w:val="16"/>
                <w:lang w:val="en-MY" w:eastAsia="en-MY"/>
              </w:rPr>
              <w:t>Opening work in progress</w:t>
            </w:r>
          </w:p>
        </w:tc>
        <w:tc>
          <w:tcPr>
            <w:tcW w:w="163" w:type="pct"/>
            <w:shd w:val="clear" w:color="auto" w:fill="auto"/>
            <w:textDirection w:val="btLr"/>
            <w:vAlign w:val="center"/>
            <w:hideMark/>
          </w:tcPr>
          <w:p w14:paraId="5FB8A785" w14:textId="77777777" w:rsidR="00064F34" w:rsidRPr="0061334F" w:rsidRDefault="00064F34" w:rsidP="00F55E5A">
            <w:pPr>
              <w:ind w:left="113" w:right="113"/>
              <w:jc w:val="center"/>
              <w:rPr>
                <w:rFonts w:cs="Arial"/>
                <w:sz w:val="16"/>
                <w:szCs w:val="16"/>
                <w:lang w:val="en-MY" w:eastAsia="en-MY"/>
              </w:rPr>
            </w:pPr>
            <w:r w:rsidRPr="0061334F">
              <w:rPr>
                <w:rFonts w:cs="Arial"/>
                <w:sz w:val="16"/>
                <w:szCs w:val="16"/>
                <w:lang w:val="en-MY" w:eastAsia="en-MY"/>
              </w:rPr>
              <w:t>Closing work in progress</w:t>
            </w:r>
          </w:p>
        </w:tc>
        <w:tc>
          <w:tcPr>
            <w:tcW w:w="163" w:type="pct"/>
            <w:shd w:val="clear" w:color="auto" w:fill="auto"/>
            <w:textDirection w:val="btLr"/>
            <w:vAlign w:val="center"/>
            <w:hideMark/>
          </w:tcPr>
          <w:p w14:paraId="49FF7601" w14:textId="77777777" w:rsidR="00064F34" w:rsidRPr="0061334F" w:rsidRDefault="00064F34" w:rsidP="00F55E5A">
            <w:pPr>
              <w:ind w:left="113" w:right="113"/>
              <w:jc w:val="center"/>
              <w:rPr>
                <w:rFonts w:cs="Arial"/>
                <w:sz w:val="16"/>
                <w:szCs w:val="16"/>
                <w:lang w:val="en-MY" w:eastAsia="en-MY"/>
              </w:rPr>
            </w:pPr>
            <w:r w:rsidRPr="0061334F">
              <w:rPr>
                <w:rFonts w:cs="Arial"/>
                <w:sz w:val="16"/>
                <w:szCs w:val="16"/>
                <w:lang w:val="en-MY" w:eastAsia="en-MY"/>
              </w:rPr>
              <w:t>Total work in progress</w:t>
            </w:r>
          </w:p>
        </w:tc>
        <w:tc>
          <w:tcPr>
            <w:tcW w:w="136" w:type="pct"/>
            <w:shd w:val="clear" w:color="auto" w:fill="auto"/>
            <w:textDirection w:val="btLr"/>
            <w:vAlign w:val="center"/>
            <w:hideMark/>
          </w:tcPr>
          <w:p w14:paraId="685ED249" w14:textId="77777777" w:rsidR="00064F34" w:rsidRPr="0061334F" w:rsidRDefault="00064F34" w:rsidP="00F55E5A">
            <w:pPr>
              <w:ind w:left="113" w:right="113"/>
              <w:jc w:val="center"/>
              <w:rPr>
                <w:rFonts w:cs="Arial"/>
                <w:sz w:val="16"/>
                <w:szCs w:val="16"/>
                <w:lang w:val="en-MY" w:eastAsia="en-MY"/>
              </w:rPr>
            </w:pPr>
            <w:r w:rsidRPr="0061334F">
              <w:rPr>
                <w:rFonts w:cs="Arial"/>
                <w:sz w:val="16"/>
                <w:szCs w:val="16"/>
                <w:lang w:val="en-MY" w:eastAsia="en-MY"/>
              </w:rPr>
              <w:t>Total cost of goods sold</w:t>
            </w:r>
          </w:p>
        </w:tc>
        <w:tc>
          <w:tcPr>
            <w:tcW w:w="136" w:type="pct"/>
            <w:shd w:val="clear" w:color="auto" w:fill="auto"/>
            <w:textDirection w:val="btLr"/>
            <w:vAlign w:val="center"/>
            <w:hideMark/>
          </w:tcPr>
          <w:p w14:paraId="18B63721" w14:textId="77777777" w:rsidR="00064F34" w:rsidRPr="0061334F" w:rsidRDefault="00064F34" w:rsidP="00F55E5A">
            <w:pPr>
              <w:ind w:left="113" w:right="113"/>
              <w:jc w:val="center"/>
              <w:rPr>
                <w:rFonts w:cs="Arial"/>
                <w:sz w:val="16"/>
                <w:szCs w:val="16"/>
                <w:lang w:val="en-MY" w:eastAsia="en-MY"/>
              </w:rPr>
            </w:pPr>
            <w:r w:rsidRPr="0061334F">
              <w:rPr>
                <w:rFonts w:cs="Arial"/>
                <w:sz w:val="16"/>
                <w:szCs w:val="16"/>
                <w:lang w:val="en-MY" w:eastAsia="en-MY"/>
              </w:rPr>
              <w:t>Unit cost of goods sold</w:t>
            </w:r>
          </w:p>
        </w:tc>
        <w:tc>
          <w:tcPr>
            <w:tcW w:w="168" w:type="pct"/>
            <w:shd w:val="clear" w:color="auto" w:fill="auto"/>
            <w:textDirection w:val="btLr"/>
            <w:vAlign w:val="center"/>
            <w:hideMark/>
          </w:tcPr>
          <w:p w14:paraId="216DA317" w14:textId="77777777" w:rsidR="00064F34" w:rsidRPr="0061334F" w:rsidRDefault="00064F34" w:rsidP="00F55E5A">
            <w:pPr>
              <w:ind w:left="113" w:right="113"/>
              <w:jc w:val="center"/>
              <w:rPr>
                <w:rFonts w:cs="Arial"/>
                <w:sz w:val="16"/>
                <w:szCs w:val="16"/>
                <w:lang w:val="en-MY" w:eastAsia="en-MY"/>
              </w:rPr>
            </w:pPr>
            <w:r w:rsidRPr="0061334F">
              <w:rPr>
                <w:rFonts w:cs="Arial"/>
                <w:sz w:val="16"/>
                <w:szCs w:val="16"/>
                <w:lang w:val="en-MY" w:eastAsia="en-MY"/>
              </w:rPr>
              <w:t>Selling expenses</w:t>
            </w:r>
          </w:p>
        </w:tc>
        <w:tc>
          <w:tcPr>
            <w:tcW w:w="168" w:type="pct"/>
            <w:shd w:val="clear" w:color="auto" w:fill="auto"/>
            <w:textDirection w:val="btLr"/>
            <w:vAlign w:val="center"/>
            <w:hideMark/>
          </w:tcPr>
          <w:p w14:paraId="06166261" w14:textId="77777777" w:rsidR="00064F34" w:rsidRPr="0061334F" w:rsidRDefault="00064F34" w:rsidP="00F55E5A">
            <w:pPr>
              <w:ind w:left="113" w:right="113"/>
              <w:jc w:val="center"/>
              <w:rPr>
                <w:rFonts w:cs="Arial"/>
                <w:sz w:val="16"/>
                <w:szCs w:val="16"/>
                <w:lang w:val="en-MY" w:eastAsia="en-MY"/>
              </w:rPr>
            </w:pPr>
            <w:r w:rsidRPr="0061334F">
              <w:rPr>
                <w:rFonts w:cs="Arial"/>
                <w:sz w:val="16"/>
                <w:szCs w:val="16"/>
                <w:lang w:val="en-MY" w:eastAsia="en-MY"/>
              </w:rPr>
              <w:t>Financial expenses</w:t>
            </w:r>
          </w:p>
        </w:tc>
        <w:tc>
          <w:tcPr>
            <w:tcW w:w="168" w:type="pct"/>
            <w:shd w:val="clear" w:color="auto" w:fill="auto"/>
            <w:textDirection w:val="btLr"/>
            <w:vAlign w:val="center"/>
            <w:hideMark/>
          </w:tcPr>
          <w:p w14:paraId="23C8DF7C" w14:textId="77777777" w:rsidR="00064F34" w:rsidRPr="0061334F" w:rsidRDefault="00064F34" w:rsidP="00F55E5A">
            <w:pPr>
              <w:ind w:left="113" w:right="113"/>
              <w:jc w:val="center"/>
              <w:rPr>
                <w:rFonts w:cs="Arial"/>
                <w:sz w:val="16"/>
                <w:szCs w:val="16"/>
                <w:lang w:val="en-MY" w:eastAsia="en-MY"/>
              </w:rPr>
            </w:pPr>
            <w:r w:rsidRPr="0061334F">
              <w:rPr>
                <w:rFonts w:cs="Arial"/>
                <w:sz w:val="16"/>
                <w:szCs w:val="16"/>
                <w:lang w:val="en-MY" w:eastAsia="en-MY"/>
              </w:rPr>
              <w:t>Freight expenses</w:t>
            </w:r>
          </w:p>
        </w:tc>
        <w:tc>
          <w:tcPr>
            <w:tcW w:w="177" w:type="pct"/>
            <w:shd w:val="clear" w:color="auto" w:fill="auto"/>
            <w:textDirection w:val="btLr"/>
            <w:vAlign w:val="center"/>
            <w:hideMark/>
          </w:tcPr>
          <w:p w14:paraId="6C324D05" w14:textId="77777777" w:rsidR="00064F34" w:rsidRPr="0061334F" w:rsidRDefault="00064F34" w:rsidP="00F55E5A">
            <w:pPr>
              <w:ind w:left="113" w:right="113"/>
              <w:jc w:val="center"/>
              <w:rPr>
                <w:rFonts w:cs="Arial"/>
                <w:sz w:val="16"/>
                <w:szCs w:val="16"/>
                <w:lang w:val="en-MY" w:eastAsia="en-MY"/>
              </w:rPr>
            </w:pPr>
            <w:r w:rsidRPr="0061334F">
              <w:rPr>
                <w:rFonts w:cs="Arial"/>
                <w:sz w:val="16"/>
                <w:szCs w:val="16"/>
                <w:lang w:val="en-MY" w:eastAsia="en-MY"/>
              </w:rPr>
              <w:t>Packaging expenses</w:t>
            </w:r>
          </w:p>
        </w:tc>
        <w:tc>
          <w:tcPr>
            <w:tcW w:w="217" w:type="pct"/>
            <w:shd w:val="clear" w:color="auto" w:fill="auto"/>
            <w:textDirection w:val="btLr"/>
            <w:vAlign w:val="center"/>
            <w:hideMark/>
          </w:tcPr>
          <w:p w14:paraId="60C1A2C3" w14:textId="77777777" w:rsidR="00064F34" w:rsidRPr="0061334F" w:rsidRDefault="00064F34" w:rsidP="00F55E5A">
            <w:pPr>
              <w:ind w:left="113" w:right="113"/>
              <w:jc w:val="center"/>
              <w:rPr>
                <w:rFonts w:cs="Arial"/>
                <w:sz w:val="16"/>
                <w:szCs w:val="16"/>
                <w:lang w:val="en-MY" w:eastAsia="en-MY"/>
              </w:rPr>
            </w:pPr>
            <w:r w:rsidRPr="0061334F">
              <w:rPr>
                <w:rFonts w:cs="Arial"/>
                <w:sz w:val="16"/>
                <w:szCs w:val="16"/>
                <w:lang w:val="en-MY" w:eastAsia="en-MY"/>
              </w:rPr>
              <w:t>Administrative expenses</w:t>
            </w:r>
          </w:p>
        </w:tc>
        <w:tc>
          <w:tcPr>
            <w:tcW w:w="168" w:type="pct"/>
            <w:shd w:val="clear" w:color="auto" w:fill="auto"/>
            <w:textDirection w:val="btLr"/>
            <w:vAlign w:val="center"/>
            <w:hideMark/>
          </w:tcPr>
          <w:p w14:paraId="7F8E0D0B" w14:textId="77777777" w:rsidR="00064F34" w:rsidRPr="0061334F" w:rsidRDefault="00064F34" w:rsidP="00F55E5A">
            <w:pPr>
              <w:ind w:left="113" w:right="113"/>
              <w:jc w:val="center"/>
              <w:rPr>
                <w:rFonts w:cs="Arial"/>
                <w:sz w:val="16"/>
                <w:szCs w:val="16"/>
                <w:lang w:val="en-MY" w:eastAsia="en-MY"/>
              </w:rPr>
            </w:pPr>
            <w:r w:rsidRPr="0061334F">
              <w:rPr>
                <w:rFonts w:cs="Arial"/>
                <w:sz w:val="16"/>
                <w:szCs w:val="16"/>
                <w:lang w:val="en-MY" w:eastAsia="en-MY"/>
              </w:rPr>
              <w:t>R&amp;D expenses</w:t>
            </w:r>
          </w:p>
        </w:tc>
        <w:tc>
          <w:tcPr>
            <w:tcW w:w="168" w:type="pct"/>
            <w:shd w:val="clear" w:color="auto" w:fill="auto"/>
            <w:textDirection w:val="btLr"/>
            <w:vAlign w:val="center"/>
            <w:hideMark/>
          </w:tcPr>
          <w:p w14:paraId="07976905" w14:textId="77777777" w:rsidR="00064F34" w:rsidRPr="0061334F" w:rsidRDefault="00064F34" w:rsidP="00F55E5A">
            <w:pPr>
              <w:ind w:left="113" w:right="113"/>
              <w:jc w:val="center"/>
              <w:rPr>
                <w:rFonts w:cs="Arial"/>
                <w:sz w:val="16"/>
                <w:szCs w:val="16"/>
                <w:lang w:val="en-MY" w:eastAsia="en-MY"/>
              </w:rPr>
            </w:pPr>
            <w:r w:rsidRPr="0061334F">
              <w:rPr>
                <w:rFonts w:cs="Arial"/>
                <w:sz w:val="16"/>
                <w:szCs w:val="16"/>
                <w:lang w:val="en-MY" w:eastAsia="en-MY"/>
              </w:rPr>
              <w:t>Other SG&amp;A expenses</w:t>
            </w:r>
          </w:p>
        </w:tc>
        <w:tc>
          <w:tcPr>
            <w:tcW w:w="168" w:type="pct"/>
            <w:shd w:val="clear" w:color="auto" w:fill="auto"/>
            <w:textDirection w:val="btLr"/>
            <w:vAlign w:val="center"/>
            <w:hideMark/>
          </w:tcPr>
          <w:p w14:paraId="56A48868" w14:textId="77777777" w:rsidR="00064F34" w:rsidRPr="0061334F" w:rsidRDefault="00064F34" w:rsidP="00F55E5A">
            <w:pPr>
              <w:ind w:left="113" w:right="113"/>
              <w:jc w:val="center"/>
              <w:rPr>
                <w:rFonts w:cs="Arial"/>
                <w:sz w:val="16"/>
                <w:szCs w:val="16"/>
                <w:lang w:val="en-MY" w:eastAsia="en-MY"/>
              </w:rPr>
            </w:pPr>
            <w:r w:rsidRPr="0061334F">
              <w:rPr>
                <w:rFonts w:cs="Arial"/>
                <w:sz w:val="16"/>
                <w:szCs w:val="16"/>
                <w:lang w:val="en-MY" w:eastAsia="en-MY"/>
              </w:rPr>
              <w:t>Total SG&amp;A expenses</w:t>
            </w:r>
          </w:p>
        </w:tc>
        <w:tc>
          <w:tcPr>
            <w:tcW w:w="134" w:type="pct"/>
            <w:shd w:val="clear" w:color="auto" w:fill="auto"/>
            <w:textDirection w:val="btLr"/>
            <w:vAlign w:val="center"/>
            <w:hideMark/>
          </w:tcPr>
          <w:p w14:paraId="0111E257" w14:textId="77777777" w:rsidR="00064F34" w:rsidRPr="0061334F" w:rsidRDefault="00064F34" w:rsidP="00F55E5A">
            <w:pPr>
              <w:ind w:left="113" w:right="113"/>
              <w:jc w:val="center"/>
              <w:rPr>
                <w:rFonts w:cs="Arial"/>
                <w:sz w:val="16"/>
                <w:szCs w:val="16"/>
                <w:lang w:val="en-MY" w:eastAsia="en-MY"/>
              </w:rPr>
            </w:pPr>
            <w:r w:rsidRPr="0061334F">
              <w:rPr>
                <w:rFonts w:cs="Arial"/>
                <w:sz w:val="16"/>
                <w:szCs w:val="16"/>
                <w:lang w:val="en-MY" w:eastAsia="en-MY"/>
              </w:rPr>
              <w:t>Unit SG&amp;A</w:t>
            </w:r>
          </w:p>
        </w:tc>
        <w:tc>
          <w:tcPr>
            <w:tcW w:w="120" w:type="pct"/>
            <w:shd w:val="clear" w:color="auto" w:fill="auto"/>
            <w:textDirection w:val="btLr"/>
            <w:vAlign w:val="center"/>
            <w:hideMark/>
          </w:tcPr>
          <w:p w14:paraId="2624CDF1" w14:textId="77777777" w:rsidR="00064F34" w:rsidRPr="0061334F" w:rsidRDefault="00064F34" w:rsidP="00F55E5A">
            <w:pPr>
              <w:ind w:left="113" w:right="113"/>
              <w:jc w:val="center"/>
              <w:rPr>
                <w:rFonts w:cs="Arial"/>
                <w:sz w:val="16"/>
                <w:szCs w:val="16"/>
                <w:lang w:val="en-MY" w:eastAsia="en-MY"/>
              </w:rPr>
            </w:pPr>
            <w:r w:rsidRPr="0061334F">
              <w:rPr>
                <w:rFonts w:cs="Arial"/>
                <w:sz w:val="16"/>
                <w:szCs w:val="16"/>
                <w:lang w:val="en-MY" w:eastAsia="en-MY"/>
              </w:rPr>
              <w:t>Cost per unit</w:t>
            </w:r>
          </w:p>
        </w:tc>
      </w:tr>
      <w:tr w:rsidR="00064F34" w:rsidRPr="0061334F" w14:paraId="0FFE516F" w14:textId="77777777" w:rsidTr="00F55E5A">
        <w:trPr>
          <w:cantSplit/>
          <w:trHeight w:val="1125"/>
        </w:trPr>
        <w:tc>
          <w:tcPr>
            <w:tcW w:w="171" w:type="pct"/>
            <w:shd w:val="clear" w:color="auto" w:fill="auto"/>
            <w:noWrap/>
            <w:textDirection w:val="btLr"/>
            <w:vAlign w:val="center"/>
            <w:hideMark/>
          </w:tcPr>
          <w:p w14:paraId="4FA88234" w14:textId="77777777" w:rsidR="00064F34" w:rsidRPr="0061334F" w:rsidRDefault="00064F34" w:rsidP="00F55E5A">
            <w:pPr>
              <w:ind w:left="113" w:right="113"/>
              <w:jc w:val="center"/>
              <w:rPr>
                <w:rFonts w:cs="Arial"/>
                <w:color w:val="000000"/>
                <w:sz w:val="16"/>
                <w:szCs w:val="16"/>
                <w:lang w:val="en-MY" w:eastAsia="en-MY"/>
              </w:rPr>
            </w:pPr>
            <w:r w:rsidRPr="0061334F">
              <w:rPr>
                <w:rFonts w:cs="Arial"/>
                <w:color w:val="000000"/>
                <w:sz w:val="16"/>
                <w:szCs w:val="16"/>
                <w:lang w:val="en-MY" w:eastAsia="en-MY"/>
              </w:rPr>
              <w:t>NO</w:t>
            </w:r>
          </w:p>
        </w:tc>
        <w:tc>
          <w:tcPr>
            <w:tcW w:w="183" w:type="pct"/>
            <w:shd w:val="clear" w:color="auto" w:fill="auto"/>
            <w:textDirection w:val="btLr"/>
            <w:vAlign w:val="center"/>
            <w:hideMark/>
          </w:tcPr>
          <w:p w14:paraId="0E97DA89" w14:textId="77777777" w:rsidR="00064F34" w:rsidRPr="0061334F" w:rsidRDefault="00064F34" w:rsidP="00F55E5A">
            <w:pPr>
              <w:ind w:left="113" w:right="113"/>
              <w:jc w:val="center"/>
              <w:rPr>
                <w:rFonts w:cs="Arial"/>
                <w:color w:val="000000"/>
                <w:sz w:val="16"/>
                <w:szCs w:val="16"/>
                <w:lang w:val="en-MY" w:eastAsia="en-MY"/>
              </w:rPr>
            </w:pPr>
            <w:r w:rsidRPr="0061334F">
              <w:rPr>
                <w:rFonts w:cs="Arial"/>
                <w:color w:val="000000"/>
                <w:sz w:val="16"/>
                <w:szCs w:val="16"/>
                <w:lang w:val="en-MY" w:eastAsia="en-MY"/>
              </w:rPr>
              <w:t>PDT-CODE</w:t>
            </w:r>
          </w:p>
        </w:tc>
        <w:tc>
          <w:tcPr>
            <w:tcW w:w="188" w:type="pct"/>
            <w:shd w:val="clear" w:color="auto" w:fill="auto"/>
            <w:textDirection w:val="btLr"/>
            <w:vAlign w:val="center"/>
            <w:hideMark/>
          </w:tcPr>
          <w:p w14:paraId="72A784D8" w14:textId="77777777" w:rsidR="00064F34" w:rsidRPr="0061334F" w:rsidRDefault="00064F34" w:rsidP="00F55E5A">
            <w:pPr>
              <w:ind w:left="113" w:right="113"/>
              <w:jc w:val="center"/>
              <w:rPr>
                <w:rFonts w:cs="Arial"/>
                <w:color w:val="000000"/>
                <w:sz w:val="16"/>
                <w:szCs w:val="16"/>
                <w:lang w:val="en-MY" w:eastAsia="en-MY"/>
              </w:rPr>
            </w:pPr>
            <w:r w:rsidRPr="0061334F">
              <w:rPr>
                <w:rFonts w:cs="Arial"/>
                <w:color w:val="000000"/>
                <w:sz w:val="16"/>
                <w:szCs w:val="16"/>
                <w:lang w:val="en-MY" w:eastAsia="en-MY"/>
              </w:rPr>
              <w:t>PDT-GRADE</w:t>
            </w:r>
          </w:p>
        </w:tc>
        <w:tc>
          <w:tcPr>
            <w:tcW w:w="158" w:type="pct"/>
            <w:shd w:val="clear" w:color="auto" w:fill="auto"/>
            <w:textDirection w:val="btLr"/>
            <w:vAlign w:val="center"/>
            <w:hideMark/>
          </w:tcPr>
          <w:p w14:paraId="1FA052D3" w14:textId="77777777" w:rsidR="00064F34" w:rsidRPr="0061334F" w:rsidRDefault="00064F34" w:rsidP="00F55E5A">
            <w:pPr>
              <w:ind w:left="113" w:right="113"/>
              <w:jc w:val="center"/>
              <w:rPr>
                <w:rFonts w:cs="Arial"/>
                <w:color w:val="000000"/>
                <w:sz w:val="16"/>
                <w:szCs w:val="16"/>
                <w:lang w:val="en-MY" w:eastAsia="en-MY"/>
              </w:rPr>
            </w:pPr>
            <w:r w:rsidRPr="0061334F">
              <w:rPr>
                <w:rFonts w:cs="Arial"/>
                <w:color w:val="000000"/>
                <w:sz w:val="16"/>
                <w:szCs w:val="16"/>
                <w:lang w:val="en-MY" w:eastAsia="en-MY"/>
              </w:rPr>
              <w:t>QTY-SAL</w:t>
            </w:r>
          </w:p>
        </w:tc>
        <w:tc>
          <w:tcPr>
            <w:tcW w:w="168" w:type="pct"/>
            <w:shd w:val="clear" w:color="auto" w:fill="auto"/>
            <w:textDirection w:val="btLr"/>
            <w:vAlign w:val="center"/>
            <w:hideMark/>
          </w:tcPr>
          <w:p w14:paraId="649621F8" w14:textId="77777777" w:rsidR="00064F34" w:rsidRPr="0061334F" w:rsidRDefault="00064F34" w:rsidP="00F55E5A">
            <w:pPr>
              <w:ind w:left="113" w:right="113"/>
              <w:jc w:val="center"/>
              <w:rPr>
                <w:rFonts w:cs="Arial"/>
                <w:color w:val="000000"/>
                <w:sz w:val="16"/>
                <w:szCs w:val="16"/>
                <w:lang w:val="en-MY" w:eastAsia="en-MY"/>
              </w:rPr>
            </w:pPr>
            <w:r w:rsidRPr="0061334F">
              <w:rPr>
                <w:rFonts w:cs="Arial"/>
                <w:color w:val="000000"/>
                <w:sz w:val="16"/>
                <w:szCs w:val="16"/>
                <w:lang w:val="en-MY" w:eastAsia="en-MY"/>
              </w:rPr>
              <w:t>QTY-PROD</w:t>
            </w:r>
          </w:p>
        </w:tc>
        <w:tc>
          <w:tcPr>
            <w:tcW w:w="153" w:type="pct"/>
            <w:shd w:val="clear" w:color="auto" w:fill="auto"/>
            <w:textDirection w:val="btLr"/>
            <w:vAlign w:val="center"/>
            <w:hideMark/>
          </w:tcPr>
          <w:p w14:paraId="6EA22592" w14:textId="77777777" w:rsidR="00064F34" w:rsidRPr="0061334F" w:rsidRDefault="00064F34" w:rsidP="00F55E5A">
            <w:pPr>
              <w:ind w:left="113" w:right="113"/>
              <w:jc w:val="center"/>
              <w:rPr>
                <w:rFonts w:cs="Arial"/>
                <w:color w:val="000000"/>
                <w:sz w:val="16"/>
                <w:szCs w:val="16"/>
                <w:lang w:val="en-MY" w:eastAsia="en-MY"/>
              </w:rPr>
            </w:pPr>
            <w:r w:rsidRPr="0061334F">
              <w:rPr>
                <w:rFonts w:cs="Arial"/>
                <w:color w:val="000000"/>
                <w:sz w:val="16"/>
                <w:szCs w:val="16"/>
                <w:lang w:val="en-MY" w:eastAsia="en-MY"/>
              </w:rPr>
              <w:t>DIR-RM</w:t>
            </w:r>
          </w:p>
        </w:tc>
        <w:tc>
          <w:tcPr>
            <w:tcW w:w="153" w:type="pct"/>
            <w:shd w:val="clear" w:color="auto" w:fill="auto"/>
            <w:textDirection w:val="btLr"/>
            <w:vAlign w:val="center"/>
            <w:hideMark/>
          </w:tcPr>
          <w:p w14:paraId="5D884341" w14:textId="77777777" w:rsidR="00064F34" w:rsidRPr="0061334F" w:rsidRDefault="00064F34" w:rsidP="00F55E5A">
            <w:pPr>
              <w:ind w:left="113" w:right="113"/>
              <w:jc w:val="center"/>
              <w:rPr>
                <w:rFonts w:cs="Arial"/>
                <w:color w:val="000000"/>
                <w:sz w:val="16"/>
                <w:szCs w:val="16"/>
                <w:lang w:val="en-MY" w:eastAsia="en-MY"/>
              </w:rPr>
            </w:pPr>
            <w:r w:rsidRPr="0061334F">
              <w:rPr>
                <w:rFonts w:cs="Arial"/>
                <w:color w:val="000000"/>
                <w:sz w:val="16"/>
                <w:szCs w:val="16"/>
                <w:lang w:val="en-MY" w:eastAsia="en-MY"/>
              </w:rPr>
              <w:t>DIR-OM</w:t>
            </w:r>
          </w:p>
        </w:tc>
        <w:tc>
          <w:tcPr>
            <w:tcW w:w="137" w:type="pct"/>
            <w:shd w:val="clear" w:color="auto" w:fill="auto"/>
            <w:textDirection w:val="btLr"/>
            <w:vAlign w:val="center"/>
            <w:hideMark/>
          </w:tcPr>
          <w:p w14:paraId="4F890022" w14:textId="77777777" w:rsidR="00064F34" w:rsidRPr="0061334F" w:rsidRDefault="00064F34" w:rsidP="00F55E5A">
            <w:pPr>
              <w:ind w:left="113" w:right="113"/>
              <w:jc w:val="center"/>
              <w:rPr>
                <w:rFonts w:cs="Arial"/>
                <w:color w:val="000000"/>
                <w:sz w:val="16"/>
                <w:szCs w:val="16"/>
                <w:lang w:val="en-MY" w:eastAsia="en-MY"/>
              </w:rPr>
            </w:pPr>
            <w:r w:rsidRPr="0061334F">
              <w:rPr>
                <w:rFonts w:cs="Arial"/>
                <w:color w:val="000000"/>
                <w:sz w:val="16"/>
                <w:szCs w:val="16"/>
                <w:lang w:val="en-MY" w:eastAsia="en-MY"/>
              </w:rPr>
              <w:t>DIR-LAB</w:t>
            </w:r>
          </w:p>
        </w:tc>
        <w:tc>
          <w:tcPr>
            <w:tcW w:w="166" w:type="pct"/>
            <w:shd w:val="clear" w:color="auto" w:fill="auto"/>
            <w:textDirection w:val="btLr"/>
            <w:vAlign w:val="center"/>
            <w:hideMark/>
          </w:tcPr>
          <w:p w14:paraId="55D70B4A" w14:textId="77777777" w:rsidR="00064F34" w:rsidRPr="0061334F" w:rsidRDefault="00064F34" w:rsidP="00F55E5A">
            <w:pPr>
              <w:ind w:left="113" w:right="113"/>
              <w:jc w:val="center"/>
              <w:rPr>
                <w:rFonts w:cs="Arial"/>
                <w:color w:val="000000"/>
                <w:sz w:val="16"/>
                <w:szCs w:val="16"/>
                <w:lang w:val="en-MY" w:eastAsia="en-MY"/>
              </w:rPr>
            </w:pPr>
            <w:r w:rsidRPr="0061334F">
              <w:rPr>
                <w:rFonts w:cs="Arial"/>
                <w:color w:val="000000"/>
                <w:sz w:val="16"/>
                <w:szCs w:val="16"/>
                <w:lang w:val="en-MY" w:eastAsia="en-MY"/>
              </w:rPr>
              <w:t>VAR-OH</w:t>
            </w:r>
          </w:p>
        </w:tc>
        <w:tc>
          <w:tcPr>
            <w:tcW w:w="152" w:type="pct"/>
            <w:shd w:val="clear" w:color="auto" w:fill="auto"/>
            <w:textDirection w:val="btLr"/>
            <w:vAlign w:val="center"/>
            <w:hideMark/>
          </w:tcPr>
          <w:p w14:paraId="35D90826" w14:textId="77777777" w:rsidR="00064F34" w:rsidRPr="0061334F" w:rsidRDefault="00064F34" w:rsidP="00F55E5A">
            <w:pPr>
              <w:ind w:left="113" w:right="113"/>
              <w:jc w:val="center"/>
              <w:rPr>
                <w:rFonts w:cs="Arial"/>
                <w:color w:val="000000"/>
                <w:sz w:val="16"/>
                <w:szCs w:val="16"/>
                <w:lang w:val="en-MY" w:eastAsia="en-MY"/>
              </w:rPr>
            </w:pPr>
            <w:r w:rsidRPr="0061334F">
              <w:rPr>
                <w:rFonts w:cs="Arial"/>
                <w:color w:val="000000"/>
                <w:sz w:val="16"/>
                <w:szCs w:val="16"/>
                <w:lang w:val="en-MY" w:eastAsia="en-MY"/>
              </w:rPr>
              <w:t>OTH-VAR</w:t>
            </w:r>
          </w:p>
        </w:tc>
        <w:tc>
          <w:tcPr>
            <w:tcW w:w="152" w:type="pct"/>
            <w:shd w:val="clear" w:color="auto" w:fill="auto"/>
            <w:textDirection w:val="btLr"/>
            <w:vAlign w:val="center"/>
            <w:hideMark/>
          </w:tcPr>
          <w:p w14:paraId="621A73B8" w14:textId="77777777" w:rsidR="00064F34" w:rsidRPr="0061334F" w:rsidRDefault="00064F34" w:rsidP="00F55E5A">
            <w:pPr>
              <w:ind w:left="113" w:right="113"/>
              <w:jc w:val="center"/>
              <w:rPr>
                <w:rFonts w:cs="Arial"/>
                <w:color w:val="000000"/>
                <w:sz w:val="16"/>
                <w:szCs w:val="16"/>
                <w:lang w:val="en-MY" w:eastAsia="en-MY"/>
              </w:rPr>
            </w:pPr>
            <w:r w:rsidRPr="0061334F">
              <w:rPr>
                <w:rFonts w:cs="Arial"/>
                <w:color w:val="000000"/>
                <w:sz w:val="16"/>
                <w:szCs w:val="16"/>
                <w:lang w:val="en-MY" w:eastAsia="en-MY"/>
              </w:rPr>
              <w:t>TOT-VC</w:t>
            </w:r>
          </w:p>
        </w:tc>
        <w:tc>
          <w:tcPr>
            <w:tcW w:w="149" w:type="pct"/>
            <w:shd w:val="clear" w:color="auto" w:fill="auto"/>
            <w:textDirection w:val="btLr"/>
            <w:vAlign w:val="center"/>
            <w:hideMark/>
          </w:tcPr>
          <w:p w14:paraId="2BD6327C" w14:textId="77777777" w:rsidR="00064F34" w:rsidRPr="0061334F" w:rsidRDefault="00064F34" w:rsidP="00F55E5A">
            <w:pPr>
              <w:ind w:left="113" w:right="113"/>
              <w:jc w:val="center"/>
              <w:rPr>
                <w:rFonts w:cs="Arial"/>
                <w:color w:val="000000"/>
                <w:sz w:val="16"/>
                <w:szCs w:val="16"/>
                <w:lang w:val="en-MY" w:eastAsia="en-MY"/>
              </w:rPr>
            </w:pPr>
            <w:r w:rsidRPr="0061334F">
              <w:rPr>
                <w:rFonts w:cs="Arial"/>
                <w:color w:val="000000"/>
                <w:sz w:val="16"/>
                <w:szCs w:val="16"/>
                <w:lang w:val="en-MY" w:eastAsia="en-MY"/>
              </w:rPr>
              <w:t>IND-LAB</w:t>
            </w:r>
          </w:p>
        </w:tc>
        <w:tc>
          <w:tcPr>
            <w:tcW w:w="217" w:type="pct"/>
            <w:shd w:val="clear" w:color="auto" w:fill="auto"/>
            <w:textDirection w:val="btLr"/>
            <w:vAlign w:val="center"/>
            <w:hideMark/>
          </w:tcPr>
          <w:p w14:paraId="535B9450" w14:textId="77777777" w:rsidR="00064F34" w:rsidRPr="0061334F" w:rsidRDefault="00064F34" w:rsidP="00F55E5A">
            <w:pPr>
              <w:ind w:left="113" w:right="113"/>
              <w:jc w:val="center"/>
              <w:rPr>
                <w:rFonts w:cs="Arial"/>
                <w:color w:val="000000"/>
                <w:sz w:val="16"/>
                <w:szCs w:val="16"/>
                <w:lang w:val="en-MY" w:eastAsia="en-MY"/>
              </w:rPr>
            </w:pPr>
            <w:r w:rsidRPr="0061334F">
              <w:rPr>
                <w:rFonts w:cs="Arial"/>
                <w:color w:val="000000"/>
                <w:sz w:val="16"/>
                <w:szCs w:val="16"/>
                <w:lang w:val="en-MY" w:eastAsia="en-MY"/>
              </w:rPr>
              <w:t>FIX-OH</w:t>
            </w:r>
          </w:p>
        </w:tc>
        <w:tc>
          <w:tcPr>
            <w:tcW w:w="217" w:type="pct"/>
            <w:shd w:val="clear" w:color="auto" w:fill="auto"/>
            <w:textDirection w:val="btLr"/>
            <w:vAlign w:val="center"/>
            <w:hideMark/>
          </w:tcPr>
          <w:p w14:paraId="7B55B606" w14:textId="77777777" w:rsidR="00064F34" w:rsidRPr="0061334F" w:rsidRDefault="00064F34" w:rsidP="00F55E5A">
            <w:pPr>
              <w:ind w:left="113" w:right="113"/>
              <w:jc w:val="center"/>
              <w:rPr>
                <w:rFonts w:cs="Arial"/>
                <w:color w:val="000000"/>
                <w:sz w:val="16"/>
                <w:szCs w:val="16"/>
                <w:lang w:val="en-MY" w:eastAsia="en-MY"/>
              </w:rPr>
            </w:pPr>
            <w:r w:rsidRPr="0061334F">
              <w:rPr>
                <w:rFonts w:cs="Arial"/>
                <w:color w:val="000000"/>
                <w:sz w:val="16"/>
                <w:szCs w:val="16"/>
                <w:lang w:val="en-MY" w:eastAsia="en-MY"/>
              </w:rPr>
              <w:t>OTH-FIX</w:t>
            </w:r>
          </w:p>
        </w:tc>
        <w:tc>
          <w:tcPr>
            <w:tcW w:w="217" w:type="pct"/>
            <w:shd w:val="clear" w:color="auto" w:fill="auto"/>
            <w:textDirection w:val="btLr"/>
            <w:vAlign w:val="center"/>
            <w:hideMark/>
          </w:tcPr>
          <w:p w14:paraId="2234F2C7" w14:textId="77777777" w:rsidR="00064F34" w:rsidRPr="0061334F" w:rsidRDefault="00064F34" w:rsidP="00F55E5A">
            <w:pPr>
              <w:ind w:left="113" w:right="113"/>
              <w:jc w:val="center"/>
              <w:rPr>
                <w:rFonts w:cs="Arial"/>
                <w:color w:val="000000"/>
                <w:sz w:val="16"/>
                <w:szCs w:val="16"/>
                <w:lang w:val="en-MY" w:eastAsia="en-MY"/>
              </w:rPr>
            </w:pPr>
            <w:r w:rsidRPr="0061334F">
              <w:rPr>
                <w:rFonts w:cs="Arial"/>
                <w:color w:val="000000"/>
                <w:sz w:val="16"/>
                <w:szCs w:val="16"/>
                <w:lang w:val="en-MY" w:eastAsia="en-MY"/>
              </w:rPr>
              <w:t>TOT-FC</w:t>
            </w:r>
          </w:p>
        </w:tc>
        <w:tc>
          <w:tcPr>
            <w:tcW w:w="163" w:type="pct"/>
            <w:shd w:val="clear" w:color="auto" w:fill="auto"/>
            <w:textDirection w:val="btLr"/>
            <w:vAlign w:val="center"/>
            <w:hideMark/>
          </w:tcPr>
          <w:p w14:paraId="645273AA" w14:textId="77777777" w:rsidR="00064F34" w:rsidRPr="0061334F" w:rsidRDefault="00064F34" w:rsidP="00F55E5A">
            <w:pPr>
              <w:ind w:left="113" w:right="113"/>
              <w:jc w:val="center"/>
              <w:rPr>
                <w:rFonts w:cs="Arial"/>
                <w:color w:val="000000"/>
                <w:sz w:val="16"/>
                <w:szCs w:val="16"/>
                <w:lang w:val="en-MY" w:eastAsia="en-MY"/>
              </w:rPr>
            </w:pPr>
            <w:r w:rsidRPr="0061334F">
              <w:rPr>
                <w:rFonts w:cs="Arial"/>
                <w:color w:val="000000"/>
                <w:sz w:val="16"/>
                <w:szCs w:val="16"/>
                <w:lang w:val="en-MY" w:eastAsia="en-MY"/>
              </w:rPr>
              <w:t>OP-WIP</w:t>
            </w:r>
          </w:p>
        </w:tc>
        <w:tc>
          <w:tcPr>
            <w:tcW w:w="163" w:type="pct"/>
            <w:shd w:val="clear" w:color="auto" w:fill="auto"/>
            <w:textDirection w:val="btLr"/>
            <w:vAlign w:val="center"/>
            <w:hideMark/>
          </w:tcPr>
          <w:p w14:paraId="4A2C2383" w14:textId="77777777" w:rsidR="00064F34" w:rsidRPr="0061334F" w:rsidRDefault="00064F34" w:rsidP="00F55E5A">
            <w:pPr>
              <w:ind w:left="113" w:right="113"/>
              <w:jc w:val="center"/>
              <w:rPr>
                <w:rFonts w:cs="Arial"/>
                <w:color w:val="000000"/>
                <w:sz w:val="16"/>
                <w:szCs w:val="16"/>
                <w:lang w:val="en-MY" w:eastAsia="en-MY"/>
              </w:rPr>
            </w:pPr>
            <w:r w:rsidRPr="0061334F">
              <w:rPr>
                <w:rFonts w:cs="Arial"/>
                <w:color w:val="000000"/>
                <w:sz w:val="16"/>
                <w:szCs w:val="16"/>
                <w:lang w:val="en-MY" w:eastAsia="en-MY"/>
              </w:rPr>
              <w:t>CL-WIP</w:t>
            </w:r>
          </w:p>
        </w:tc>
        <w:tc>
          <w:tcPr>
            <w:tcW w:w="163" w:type="pct"/>
            <w:shd w:val="clear" w:color="auto" w:fill="auto"/>
            <w:textDirection w:val="btLr"/>
            <w:vAlign w:val="center"/>
            <w:hideMark/>
          </w:tcPr>
          <w:p w14:paraId="1A5B41DE" w14:textId="77777777" w:rsidR="00064F34" w:rsidRPr="0061334F" w:rsidRDefault="00064F34" w:rsidP="00F55E5A">
            <w:pPr>
              <w:ind w:left="113" w:right="113"/>
              <w:jc w:val="center"/>
              <w:rPr>
                <w:rFonts w:cs="Arial"/>
                <w:color w:val="000000"/>
                <w:sz w:val="16"/>
                <w:szCs w:val="16"/>
                <w:lang w:val="en-MY" w:eastAsia="en-MY"/>
              </w:rPr>
            </w:pPr>
            <w:r w:rsidRPr="0061334F">
              <w:rPr>
                <w:rFonts w:cs="Arial"/>
                <w:color w:val="000000"/>
                <w:sz w:val="16"/>
                <w:szCs w:val="16"/>
                <w:lang w:val="en-MY" w:eastAsia="en-MY"/>
              </w:rPr>
              <w:t>TOT-WIP</w:t>
            </w:r>
          </w:p>
        </w:tc>
        <w:tc>
          <w:tcPr>
            <w:tcW w:w="136" w:type="pct"/>
            <w:shd w:val="clear" w:color="auto" w:fill="auto"/>
            <w:textDirection w:val="btLr"/>
            <w:vAlign w:val="center"/>
            <w:hideMark/>
          </w:tcPr>
          <w:p w14:paraId="39FA9CFE" w14:textId="77777777" w:rsidR="00064F34" w:rsidRPr="0061334F" w:rsidRDefault="00064F34" w:rsidP="00F55E5A">
            <w:pPr>
              <w:ind w:left="113" w:right="113"/>
              <w:jc w:val="center"/>
              <w:rPr>
                <w:rFonts w:cs="Arial"/>
                <w:color w:val="000000"/>
                <w:sz w:val="16"/>
                <w:szCs w:val="16"/>
                <w:lang w:val="en-MY" w:eastAsia="en-MY"/>
              </w:rPr>
            </w:pPr>
            <w:r w:rsidRPr="0061334F">
              <w:rPr>
                <w:rFonts w:cs="Arial"/>
                <w:color w:val="000000"/>
                <w:sz w:val="16"/>
                <w:szCs w:val="16"/>
                <w:lang w:val="en-MY" w:eastAsia="en-MY"/>
              </w:rPr>
              <w:t>TOT-COGS</w:t>
            </w:r>
          </w:p>
        </w:tc>
        <w:tc>
          <w:tcPr>
            <w:tcW w:w="136" w:type="pct"/>
            <w:shd w:val="clear" w:color="auto" w:fill="auto"/>
            <w:textDirection w:val="btLr"/>
            <w:vAlign w:val="center"/>
            <w:hideMark/>
          </w:tcPr>
          <w:p w14:paraId="5E6590B7" w14:textId="77777777" w:rsidR="00064F34" w:rsidRPr="0061334F" w:rsidRDefault="00064F34" w:rsidP="00F55E5A">
            <w:pPr>
              <w:ind w:left="113" w:right="113"/>
              <w:jc w:val="center"/>
              <w:rPr>
                <w:rFonts w:cs="Arial"/>
                <w:color w:val="000000"/>
                <w:sz w:val="16"/>
                <w:szCs w:val="16"/>
                <w:lang w:val="en-MY" w:eastAsia="en-MY"/>
              </w:rPr>
            </w:pPr>
            <w:r w:rsidRPr="0061334F">
              <w:rPr>
                <w:rFonts w:cs="Arial"/>
                <w:color w:val="000000"/>
                <w:sz w:val="16"/>
                <w:szCs w:val="16"/>
                <w:lang w:val="en-MY" w:eastAsia="en-MY"/>
              </w:rPr>
              <w:t>UNI-COGS</w:t>
            </w:r>
          </w:p>
        </w:tc>
        <w:tc>
          <w:tcPr>
            <w:tcW w:w="168" w:type="pct"/>
            <w:shd w:val="clear" w:color="auto" w:fill="auto"/>
            <w:textDirection w:val="btLr"/>
            <w:vAlign w:val="center"/>
            <w:hideMark/>
          </w:tcPr>
          <w:p w14:paraId="796DB184" w14:textId="77777777" w:rsidR="00064F34" w:rsidRPr="0061334F" w:rsidRDefault="00064F34" w:rsidP="00F55E5A">
            <w:pPr>
              <w:ind w:left="113" w:right="113"/>
              <w:jc w:val="center"/>
              <w:rPr>
                <w:rFonts w:cs="Arial"/>
                <w:color w:val="000000"/>
                <w:sz w:val="16"/>
                <w:szCs w:val="16"/>
                <w:lang w:val="en-MY" w:eastAsia="en-MY"/>
              </w:rPr>
            </w:pPr>
            <w:r w:rsidRPr="0061334F">
              <w:rPr>
                <w:rFonts w:cs="Arial"/>
                <w:color w:val="000000"/>
                <w:sz w:val="16"/>
                <w:szCs w:val="16"/>
                <w:lang w:val="en-MY" w:eastAsia="en-MY"/>
              </w:rPr>
              <w:t>SELL</w:t>
            </w:r>
          </w:p>
        </w:tc>
        <w:tc>
          <w:tcPr>
            <w:tcW w:w="168" w:type="pct"/>
            <w:shd w:val="clear" w:color="auto" w:fill="auto"/>
            <w:textDirection w:val="btLr"/>
            <w:vAlign w:val="center"/>
            <w:hideMark/>
          </w:tcPr>
          <w:p w14:paraId="00400A85" w14:textId="77777777" w:rsidR="00064F34" w:rsidRPr="0061334F" w:rsidRDefault="00064F34" w:rsidP="00F55E5A">
            <w:pPr>
              <w:ind w:left="113" w:right="113"/>
              <w:jc w:val="center"/>
              <w:rPr>
                <w:rFonts w:cs="Arial"/>
                <w:color w:val="000000"/>
                <w:sz w:val="16"/>
                <w:szCs w:val="16"/>
                <w:lang w:val="en-MY" w:eastAsia="en-MY"/>
              </w:rPr>
            </w:pPr>
            <w:r w:rsidRPr="0061334F">
              <w:rPr>
                <w:rFonts w:cs="Arial"/>
                <w:color w:val="000000"/>
                <w:sz w:val="16"/>
                <w:szCs w:val="16"/>
                <w:lang w:val="en-MY" w:eastAsia="en-MY"/>
              </w:rPr>
              <w:t>FIN</w:t>
            </w:r>
          </w:p>
        </w:tc>
        <w:tc>
          <w:tcPr>
            <w:tcW w:w="168" w:type="pct"/>
            <w:shd w:val="clear" w:color="auto" w:fill="auto"/>
            <w:textDirection w:val="btLr"/>
            <w:vAlign w:val="center"/>
            <w:hideMark/>
          </w:tcPr>
          <w:p w14:paraId="33E043A5" w14:textId="77777777" w:rsidR="00064F34" w:rsidRPr="0061334F" w:rsidRDefault="00064F34" w:rsidP="00F55E5A">
            <w:pPr>
              <w:ind w:left="113" w:right="113"/>
              <w:jc w:val="center"/>
              <w:rPr>
                <w:rFonts w:cs="Arial"/>
                <w:color w:val="000000"/>
                <w:sz w:val="16"/>
                <w:szCs w:val="16"/>
                <w:lang w:val="en-MY" w:eastAsia="en-MY"/>
              </w:rPr>
            </w:pPr>
            <w:r w:rsidRPr="0061334F">
              <w:rPr>
                <w:rFonts w:cs="Arial"/>
                <w:color w:val="000000"/>
                <w:sz w:val="16"/>
                <w:szCs w:val="16"/>
                <w:lang w:val="en-MY" w:eastAsia="en-MY"/>
              </w:rPr>
              <w:t>FRE</w:t>
            </w:r>
          </w:p>
        </w:tc>
        <w:tc>
          <w:tcPr>
            <w:tcW w:w="177" w:type="pct"/>
            <w:shd w:val="clear" w:color="auto" w:fill="auto"/>
            <w:textDirection w:val="btLr"/>
            <w:vAlign w:val="center"/>
            <w:hideMark/>
          </w:tcPr>
          <w:p w14:paraId="3D8FD4AE" w14:textId="77777777" w:rsidR="00064F34" w:rsidRPr="0061334F" w:rsidRDefault="00064F34" w:rsidP="00F55E5A">
            <w:pPr>
              <w:ind w:left="113" w:right="113"/>
              <w:jc w:val="center"/>
              <w:rPr>
                <w:rFonts w:cs="Arial"/>
                <w:color w:val="000000"/>
                <w:sz w:val="16"/>
                <w:szCs w:val="16"/>
                <w:lang w:val="en-MY" w:eastAsia="en-MY"/>
              </w:rPr>
            </w:pPr>
            <w:r w:rsidRPr="0061334F">
              <w:rPr>
                <w:rFonts w:cs="Arial"/>
                <w:color w:val="000000"/>
                <w:sz w:val="16"/>
                <w:szCs w:val="16"/>
                <w:lang w:val="en-MY" w:eastAsia="en-MY"/>
              </w:rPr>
              <w:t>PAC</w:t>
            </w:r>
          </w:p>
        </w:tc>
        <w:tc>
          <w:tcPr>
            <w:tcW w:w="217" w:type="pct"/>
            <w:shd w:val="clear" w:color="auto" w:fill="auto"/>
            <w:textDirection w:val="btLr"/>
            <w:vAlign w:val="center"/>
            <w:hideMark/>
          </w:tcPr>
          <w:p w14:paraId="51DEE0DD" w14:textId="77777777" w:rsidR="00064F34" w:rsidRPr="0061334F" w:rsidRDefault="00064F34" w:rsidP="00F55E5A">
            <w:pPr>
              <w:ind w:left="113" w:right="113"/>
              <w:jc w:val="center"/>
              <w:rPr>
                <w:rFonts w:cs="Arial"/>
                <w:color w:val="000000"/>
                <w:sz w:val="16"/>
                <w:szCs w:val="16"/>
                <w:lang w:val="en-MY" w:eastAsia="en-MY"/>
              </w:rPr>
            </w:pPr>
            <w:r w:rsidRPr="0061334F">
              <w:rPr>
                <w:rFonts w:cs="Arial"/>
                <w:color w:val="000000"/>
                <w:sz w:val="16"/>
                <w:szCs w:val="16"/>
                <w:lang w:val="en-MY" w:eastAsia="en-MY"/>
              </w:rPr>
              <w:t>ADM</w:t>
            </w:r>
          </w:p>
        </w:tc>
        <w:tc>
          <w:tcPr>
            <w:tcW w:w="168" w:type="pct"/>
            <w:shd w:val="clear" w:color="auto" w:fill="auto"/>
            <w:textDirection w:val="btLr"/>
            <w:vAlign w:val="center"/>
            <w:hideMark/>
          </w:tcPr>
          <w:p w14:paraId="6E656D54" w14:textId="77777777" w:rsidR="00064F34" w:rsidRPr="0061334F" w:rsidRDefault="00064F34" w:rsidP="00F55E5A">
            <w:pPr>
              <w:ind w:left="113" w:right="113"/>
              <w:jc w:val="center"/>
              <w:rPr>
                <w:rFonts w:cs="Arial"/>
                <w:color w:val="000000"/>
                <w:sz w:val="16"/>
                <w:szCs w:val="16"/>
                <w:lang w:val="en-MY" w:eastAsia="en-MY"/>
              </w:rPr>
            </w:pPr>
            <w:r w:rsidRPr="0061334F">
              <w:rPr>
                <w:rFonts w:cs="Arial"/>
                <w:color w:val="000000"/>
                <w:sz w:val="16"/>
                <w:szCs w:val="16"/>
                <w:lang w:val="en-MY" w:eastAsia="en-MY"/>
              </w:rPr>
              <w:t>R&amp;D</w:t>
            </w:r>
          </w:p>
        </w:tc>
        <w:tc>
          <w:tcPr>
            <w:tcW w:w="168" w:type="pct"/>
            <w:shd w:val="clear" w:color="auto" w:fill="auto"/>
            <w:textDirection w:val="btLr"/>
            <w:vAlign w:val="center"/>
            <w:hideMark/>
          </w:tcPr>
          <w:p w14:paraId="442010B3" w14:textId="77777777" w:rsidR="00064F34" w:rsidRPr="0061334F" w:rsidRDefault="00064F34" w:rsidP="00F55E5A">
            <w:pPr>
              <w:ind w:left="113" w:right="113"/>
              <w:jc w:val="center"/>
              <w:rPr>
                <w:rFonts w:cs="Arial"/>
                <w:color w:val="000000"/>
                <w:sz w:val="16"/>
                <w:szCs w:val="16"/>
                <w:lang w:val="en-MY" w:eastAsia="en-MY"/>
              </w:rPr>
            </w:pPr>
            <w:r w:rsidRPr="0061334F">
              <w:rPr>
                <w:rFonts w:cs="Arial"/>
                <w:color w:val="000000"/>
                <w:sz w:val="16"/>
                <w:szCs w:val="16"/>
                <w:lang w:val="en-MY" w:eastAsia="en-MY"/>
              </w:rPr>
              <w:t>OTH-SGA</w:t>
            </w:r>
          </w:p>
        </w:tc>
        <w:tc>
          <w:tcPr>
            <w:tcW w:w="168" w:type="pct"/>
            <w:shd w:val="clear" w:color="auto" w:fill="auto"/>
            <w:textDirection w:val="btLr"/>
            <w:vAlign w:val="center"/>
            <w:hideMark/>
          </w:tcPr>
          <w:p w14:paraId="1D2D6D22" w14:textId="77777777" w:rsidR="00064F34" w:rsidRPr="0061334F" w:rsidRDefault="00064F34" w:rsidP="00F55E5A">
            <w:pPr>
              <w:ind w:left="113" w:right="113"/>
              <w:jc w:val="center"/>
              <w:rPr>
                <w:rFonts w:cs="Arial"/>
                <w:color w:val="000000"/>
                <w:sz w:val="16"/>
                <w:szCs w:val="16"/>
                <w:lang w:val="en-MY" w:eastAsia="en-MY"/>
              </w:rPr>
            </w:pPr>
            <w:r w:rsidRPr="0061334F">
              <w:rPr>
                <w:rFonts w:cs="Arial"/>
                <w:color w:val="000000"/>
                <w:sz w:val="16"/>
                <w:szCs w:val="16"/>
                <w:lang w:val="en-MY" w:eastAsia="en-MY"/>
              </w:rPr>
              <w:t>TOT-SGA</w:t>
            </w:r>
          </w:p>
        </w:tc>
        <w:tc>
          <w:tcPr>
            <w:tcW w:w="134" w:type="pct"/>
            <w:shd w:val="clear" w:color="auto" w:fill="auto"/>
            <w:textDirection w:val="btLr"/>
            <w:vAlign w:val="center"/>
            <w:hideMark/>
          </w:tcPr>
          <w:p w14:paraId="72C07D7A" w14:textId="77777777" w:rsidR="00064F34" w:rsidRPr="0061334F" w:rsidRDefault="00064F34" w:rsidP="00F55E5A">
            <w:pPr>
              <w:ind w:left="113" w:right="113"/>
              <w:jc w:val="center"/>
              <w:rPr>
                <w:rFonts w:cs="Arial"/>
                <w:color w:val="000000"/>
                <w:sz w:val="16"/>
                <w:szCs w:val="16"/>
                <w:lang w:val="en-MY" w:eastAsia="en-MY"/>
              </w:rPr>
            </w:pPr>
            <w:r w:rsidRPr="0061334F">
              <w:rPr>
                <w:rFonts w:cs="Arial"/>
                <w:color w:val="000000"/>
                <w:sz w:val="16"/>
                <w:szCs w:val="16"/>
                <w:lang w:val="en-MY" w:eastAsia="en-MY"/>
              </w:rPr>
              <w:t>UNI-SGA</w:t>
            </w:r>
          </w:p>
        </w:tc>
        <w:tc>
          <w:tcPr>
            <w:tcW w:w="120" w:type="pct"/>
            <w:shd w:val="clear" w:color="auto" w:fill="auto"/>
            <w:textDirection w:val="btLr"/>
            <w:vAlign w:val="center"/>
            <w:hideMark/>
          </w:tcPr>
          <w:p w14:paraId="5D9AA023" w14:textId="77777777" w:rsidR="00064F34" w:rsidRPr="0061334F" w:rsidRDefault="00064F34" w:rsidP="00F55E5A">
            <w:pPr>
              <w:ind w:left="113" w:right="113"/>
              <w:jc w:val="center"/>
              <w:rPr>
                <w:rFonts w:cs="Arial"/>
                <w:color w:val="000000"/>
                <w:sz w:val="16"/>
                <w:szCs w:val="16"/>
                <w:lang w:val="en-MY" w:eastAsia="en-MY"/>
              </w:rPr>
            </w:pPr>
            <w:r w:rsidRPr="0061334F">
              <w:rPr>
                <w:rFonts w:cs="Arial"/>
                <w:color w:val="000000"/>
                <w:sz w:val="16"/>
                <w:szCs w:val="16"/>
                <w:lang w:val="en-MY" w:eastAsia="en-MY"/>
              </w:rPr>
              <w:t>UNI-COS</w:t>
            </w:r>
          </w:p>
        </w:tc>
      </w:tr>
      <w:tr w:rsidR="00064F34" w:rsidRPr="0061334F" w14:paraId="6AE0DCC8" w14:textId="77777777" w:rsidTr="00F55E5A">
        <w:trPr>
          <w:cantSplit/>
          <w:trHeight w:val="397"/>
        </w:trPr>
        <w:tc>
          <w:tcPr>
            <w:tcW w:w="171" w:type="pct"/>
            <w:shd w:val="clear" w:color="auto" w:fill="auto"/>
            <w:noWrap/>
            <w:textDirection w:val="btLr"/>
            <w:vAlign w:val="bottom"/>
            <w:hideMark/>
          </w:tcPr>
          <w:p w14:paraId="2A86C653"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83" w:type="pct"/>
            <w:shd w:val="clear" w:color="auto" w:fill="auto"/>
            <w:textDirection w:val="btLr"/>
            <w:vAlign w:val="center"/>
            <w:hideMark/>
          </w:tcPr>
          <w:p w14:paraId="0F731E12"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88" w:type="pct"/>
            <w:shd w:val="clear" w:color="auto" w:fill="auto"/>
            <w:textDirection w:val="btLr"/>
            <w:vAlign w:val="center"/>
            <w:hideMark/>
          </w:tcPr>
          <w:p w14:paraId="4E5549B1"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58" w:type="pct"/>
            <w:shd w:val="clear" w:color="auto" w:fill="auto"/>
            <w:textDirection w:val="btLr"/>
            <w:vAlign w:val="center"/>
            <w:hideMark/>
          </w:tcPr>
          <w:p w14:paraId="38F8EB23"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40615D67"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53" w:type="pct"/>
            <w:shd w:val="clear" w:color="auto" w:fill="auto"/>
            <w:textDirection w:val="btLr"/>
            <w:vAlign w:val="center"/>
            <w:hideMark/>
          </w:tcPr>
          <w:p w14:paraId="72492164"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53" w:type="pct"/>
            <w:shd w:val="clear" w:color="auto" w:fill="auto"/>
            <w:textDirection w:val="btLr"/>
            <w:vAlign w:val="center"/>
            <w:hideMark/>
          </w:tcPr>
          <w:p w14:paraId="7A92E585"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37" w:type="pct"/>
            <w:shd w:val="clear" w:color="auto" w:fill="auto"/>
            <w:textDirection w:val="btLr"/>
            <w:vAlign w:val="center"/>
            <w:hideMark/>
          </w:tcPr>
          <w:p w14:paraId="707C2A9B"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6" w:type="pct"/>
            <w:shd w:val="clear" w:color="auto" w:fill="auto"/>
            <w:textDirection w:val="btLr"/>
            <w:vAlign w:val="center"/>
            <w:hideMark/>
          </w:tcPr>
          <w:p w14:paraId="667B6FEC"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52" w:type="pct"/>
            <w:shd w:val="clear" w:color="auto" w:fill="auto"/>
            <w:textDirection w:val="btLr"/>
            <w:vAlign w:val="center"/>
            <w:hideMark/>
          </w:tcPr>
          <w:p w14:paraId="28819511"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52" w:type="pct"/>
            <w:shd w:val="clear" w:color="auto" w:fill="auto"/>
            <w:textDirection w:val="btLr"/>
            <w:vAlign w:val="center"/>
            <w:hideMark/>
          </w:tcPr>
          <w:p w14:paraId="0E4068F9"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49" w:type="pct"/>
            <w:shd w:val="clear" w:color="auto" w:fill="auto"/>
            <w:textDirection w:val="btLr"/>
            <w:vAlign w:val="center"/>
            <w:hideMark/>
          </w:tcPr>
          <w:p w14:paraId="5807C9FC"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217" w:type="pct"/>
            <w:shd w:val="clear" w:color="auto" w:fill="auto"/>
            <w:textDirection w:val="btLr"/>
            <w:vAlign w:val="center"/>
            <w:hideMark/>
          </w:tcPr>
          <w:p w14:paraId="3DDCA4DC"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217" w:type="pct"/>
            <w:shd w:val="clear" w:color="auto" w:fill="auto"/>
            <w:textDirection w:val="btLr"/>
            <w:vAlign w:val="center"/>
            <w:hideMark/>
          </w:tcPr>
          <w:p w14:paraId="54AD5D5E"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217" w:type="pct"/>
            <w:shd w:val="clear" w:color="auto" w:fill="auto"/>
            <w:textDirection w:val="btLr"/>
            <w:vAlign w:val="center"/>
            <w:hideMark/>
          </w:tcPr>
          <w:p w14:paraId="19E3CA00"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3" w:type="pct"/>
            <w:shd w:val="clear" w:color="auto" w:fill="auto"/>
            <w:textDirection w:val="btLr"/>
            <w:vAlign w:val="center"/>
            <w:hideMark/>
          </w:tcPr>
          <w:p w14:paraId="52C91639"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3" w:type="pct"/>
            <w:shd w:val="clear" w:color="auto" w:fill="auto"/>
            <w:textDirection w:val="btLr"/>
            <w:vAlign w:val="center"/>
            <w:hideMark/>
          </w:tcPr>
          <w:p w14:paraId="076679B4"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3" w:type="pct"/>
            <w:shd w:val="clear" w:color="auto" w:fill="auto"/>
            <w:textDirection w:val="btLr"/>
            <w:vAlign w:val="center"/>
            <w:hideMark/>
          </w:tcPr>
          <w:p w14:paraId="01579E93"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36" w:type="pct"/>
            <w:shd w:val="clear" w:color="auto" w:fill="auto"/>
            <w:textDirection w:val="btLr"/>
            <w:vAlign w:val="center"/>
            <w:hideMark/>
          </w:tcPr>
          <w:p w14:paraId="196B1903"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36" w:type="pct"/>
            <w:shd w:val="clear" w:color="auto" w:fill="auto"/>
            <w:textDirection w:val="btLr"/>
            <w:vAlign w:val="center"/>
            <w:hideMark/>
          </w:tcPr>
          <w:p w14:paraId="3CAB56FE"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14351785"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53D3FED0"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06E365EE"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77" w:type="pct"/>
            <w:shd w:val="clear" w:color="auto" w:fill="auto"/>
            <w:textDirection w:val="btLr"/>
            <w:vAlign w:val="center"/>
            <w:hideMark/>
          </w:tcPr>
          <w:p w14:paraId="5CCA124F"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217" w:type="pct"/>
            <w:shd w:val="clear" w:color="auto" w:fill="auto"/>
            <w:textDirection w:val="btLr"/>
            <w:vAlign w:val="center"/>
            <w:hideMark/>
          </w:tcPr>
          <w:p w14:paraId="4F2D390A"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14F21465"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26051F6A"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2D92EC3E"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34" w:type="pct"/>
            <w:shd w:val="clear" w:color="auto" w:fill="auto"/>
            <w:textDirection w:val="btLr"/>
            <w:vAlign w:val="center"/>
            <w:hideMark/>
          </w:tcPr>
          <w:p w14:paraId="787DCBFB"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20" w:type="pct"/>
            <w:shd w:val="clear" w:color="auto" w:fill="auto"/>
            <w:textDirection w:val="btLr"/>
            <w:vAlign w:val="center"/>
            <w:hideMark/>
          </w:tcPr>
          <w:p w14:paraId="0D0744A3"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r>
      <w:tr w:rsidR="00064F34" w:rsidRPr="0061334F" w14:paraId="561C2C61" w14:textId="77777777" w:rsidTr="00F55E5A">
        <w:trPr>
          <w:cantSplit/>
          <w:trHeight w:val="397"/>
        </w:trPr>
        <w:tc>
          <w:tcPr>
            <w:tcW w:w="171" w:type="pct"/>
            <w:shd w:val="clear" w:color="auto" w:fill="auto"/>
            <w:noWrap/>
            <w:textDirection w:val="btLr"/>
            <w:vAlign w:val="bottom"/>
            <w:hideMark/>
          </w:tcPr>
          <w:p w14:paraId="4F82CE01"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83" w:type="pct"/>
            <w:shd w:val="clear" w:color="auto" w:fill="auto"/>
            <w:textDirection w:val="btLr"/>
            <w:vAlign w:val="center"/>
            <w:hideMark/>
          </w:tcPr>
          <w:p w14:paraId="6825E530"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88" w:type="pct"/>
            <w:shd w:val="clear" w:color="auto" w:fill="auto"/>
            <w:textDirection w:val="btLr"/>
            <w:vAlign w:val="center"/>
            <w:hideMark/>
          </w:tcPr>
          <w:p w14:paraId="10D640B3"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58" w:type="pct"/>
            <w:shd w:val="clear" w:color="auto" w:fill="auto"/>
            <w:textDirection w:val="btLr"/>
            <w:vAlign w:val="center"/>
            <w:hideMark/>
          </w:tcPr>
          <w:p w14:paraId="067CD9D7"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7EBDB32A"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53" w:type="pct"/>
            <w:shd w:val="clear" w:color="auto" w:fill="auto"/>
            <w:textDirection w:val="btLr"/>
            <w:vAlign w:val="center"/>
            <w:hideMark/>
          </w:tcPr>
          <w:p w14:paraId="4E8F5CF3"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53" w:type="pct"/>
            <w:shd w:val="clear" w:color="auto" w:fill="auto"/>
            <w:textDirection w:val="btLr"/>
            <w:vAlign w:val="center"/>
            <w:hideMark/>
          </w:tcPr>
          <w:p w14:paraId="6CEDB882"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37" w:type="pct"/>
            <w:shd w:val="clear" w:color="auto" w:fill="auto"/>
            <w:textDirection w:val="btLr"/>
            <w:vAlign w:val="center"/>
            <w:hideMark/>
          </w:tcPr>
          <w:p w14:paraId="76CC3215"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6" w:type="pct"/>
            <w:shd w:val="clear" w:color="auto" w:fill="auto"/>
            <w:textDirection w:val="btLr"/>
            <w:vAlign w:val="center"/>
            <w:hideMark/>
          </w:tcPr>
          <w:p w14:paraId="12AA4E56"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52" w:type="pct"/>
            <w:shd w:val="clear" w:color="auto" w:fill="auto"/>
            <w:textDirection w:val="btLr"/>
            <w:vAlign w:val="center"/>
            <w:hideMark/>
          </w:tcPr>
          <w:p w14:paraId="2A8BF2B7"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52" w:type="pct"/>
            <w:shd w:val="clear" w:color="auto" w:fill="auto"/>
            <w:textDirection w:val="btLr"/>
            <w:vAlign w:val="center"/>
            <w:hideMark/>
          </w:tcPr>
          <w:p w14:paraId="55EB162B"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49" w:type="pct"/>
            <w:shd w:val="clear" w:color="auto" w:fill="auto"/>
            <w:textDirection w:val="btLr"/>
            <w:vAlign w:val="center"/>
            <w:hideMark/>
          </w:tcPr>
          <w:p w14:paraId="36BE5899"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217" w:type="pct"/>
            <w:shd w:val="clear" w:color="auto" w:fill="auto"/>
            <w:textDirection w:val="btLr"/>
            <w:vAlign w:val="center"/>
            <w:hideMark/>
          </w:tcPr>
          <w:p w14:paraId="3F59AB6A"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217" w:type="pct"/>
            <w:shd w:val="clear" w:color="auto" w:fill="auto"/>
            <w:textDirection w:val="btLr"/>
            <w:vAlign w:val="center"/>
            <w:hideMark/>
          </w:tcPr>
          <w:p w14:paraId="6E11E66F"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217" w:type="pct"/>
            <w:shd w:val="clear" w:color="auto" w:fill="auto"/>
            <w:textDirection w:val="btLr"/>
            <w:vAlign w:val="center"/>
            <w:hideMark/>
          </w:tcPr>
          <w:p w14:paraId="3FC223DD"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3" w:type="pct"/>
            <w:shd w:val="clear" w:color="auto" w:fill="auto"/>
            <w:textDirection w:val="btLr"/>
            <w:vAlign w:val="center"/>
            <w:hideMark/>
          </w:tcPr>
          <w:p w14:paraId="15E6B2B9"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3" w:type="pct"/>
            <w:shd w:val="clear" w:color="auto" w:fill="auto"/>
            <w:textDirection w:val="btLr"/>
            <w:vAlign w:val="center"/>
            <w:hideMark/>
          </w:tcPr>
          <w:p w14:paraId="4E632A17"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3" w:type="pct"/>
            <w:shd w:val="clear" w:color="auto" w:fill="auto"/>
            <w:textDirection w:val="btLr"/>
            <w:vAlign w:val="center"/>
            <w:hideMark/>
          </w:tcPr>
          <w:p w14:paraId="4D5287C0"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36" w:type="pct"/>
            <w:shd w:val="clear" w:color="auto" w:fill="auto"/>
            <w:textDirection w:val="btLr"/>
            <w:vAlign w:val="center"/>
            <w:hideMark/>
          </w:tcPr>
          <w:p w14:paraId="722EB0F5"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36" w:type="pct"/>
            <w:shd w:val="clear" w:color="auto" w:fill="auto"/>
            <w:textDirection w:val="btLr"/>
            <w:vAlign w:val="center"/>
            <w:hideMark/>
          </w:tcPr>
          <w:p w14:paraId="0447898A"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47742137"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4D2B09A8"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071E413C"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77" w:type="pct"/>
            <w:shd w:val="clear" w:color="auto" w:fill="auto"/>
            <w:textDirection w:val="btLr"/>
            <w:vAlign w:val="center"/>
            <w:hideMark/>
          </w:tcPr>
          <w:p w14:paraId="2EB94E0D"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217" w:type="pct"/>
            <w:shd w:val="clear" w:color="auto" w:fill="auto"/>
            <w:textDirection w:val="btLr"/>
            <w:vAlign w:val="center"/>
            <w:hideMark/>
          </w:tcPr>
          <w:p w14:paraId="15F4057E"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4D83722A"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46BF825C"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3BF8D9BD"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34" w:type="pct"/>
            <w:shd w:val="clear" w:color="auto" w:fill="auto"/>
            <w:textDirection w:val="btLr"/>
            <w:vAlign w:val="center"/>
            <w:hideMark/>
          </w:tcPr>
          <w:p w14:paraId="54C60B17"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20" w:type="pct"/>
            <w:shd w:val="clear" w:color="auto" w:fill="auto"/>
            <w:textDirection w:val="btLr"/>
            <w:vAlign w:val="center"/>
            <w:hideMark/>
          </w:tcPr>
          <w:p w14:paraId="4CA44C9E"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r>
      <w:tr w:rsidR="00064F34" w:rsidRPr="0061334F" w14:paraId="3DBBA4B5" w14:textId="77777777" w:rsidTr="00F55E5A">
        <w:trPr>
          <w:cantSplit/>
          <w:trHeight w:val="397"/>
        </w:trPr>
        <w:tc>
          <w:tcPr>
            <w:tcW w:w="171" w:type="pct"/>
            <w:shd w:val="clear" w:color="auto" w:fill="auto"/>
            <w:noWrap/>
            <w:textDirection w:val="btLr"/>
            <w:vAlign w:val="bottom"/>
            <w:hideMark/>
          </w:tcPr>
          <w:p w14:paraId="11DF5D0F"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83" w:type="pct"/>
            <w:shd w:val="clear" w:color="auto" w:fill="auto"/>
            <w:textDirection w:val="btLr"/>
            <w:vAlign w:val="center"/>
            <w:hideMark/>
          </w:tcPr>
          <w:p w14:paraId="4101B76E"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88" w:type="pct"/>
            <w:shd w:val="clear" w:color="auto" w:fill="auto"/>
            <w:textDirection w:val="btLr"/>
            <w:vAlign w:val="center"/>
            <w:hideMark/>
          </w:tcPr>
          <w:p w14:paraId="79E6CC87"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58" w:type="pct"/>
            <w:shd w:val="clear" w:color="auto" w:fill="auto"/>
            <w:textDirection w:val="btLr"/>
            <w:vAlign w:val="center"/>
            <w:hideMark/>
          </w:tcPr>
          <w:p w14:paraId="26414185"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307B4324"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53" w:type="pct"/>
            <w:shd w:val="clear" w:color="auto" w:fill="auto"/>
            <w:textDirection w:val="btLr"/>
            <w:vAlign w:val="center"/>
            <w:hideMark/>
          </w:tcPr>
          <w:p w14:paraId="03CB7BEC"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53" w:type="pct"/>
            <w:shd w:val="clear" w:color="auto" w:fill="auto"/>
            <w:textDirection w:val="btLr"/>
            <w:vAlign w:val="center"/>
            <w:hideMark/>
          </w:tcPr>
          <w:p w14:paraId="305DB6EC"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37" w:type="pct"/>
            <w:shd w:val="clear" w:color="auto" w:fill="auto"/>
            <w:textDirection w:val="btLr"/>
            <w:vAlign w:val="center"/>
            <w:hideMark/>
          </w:tcPr>
          <w:p w14:paraId="163F3954"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6" w:type="pct"/>
            <w:shd w:val="clear" w:color="auto" w:fill="auto"/>
            <w:textDirection w:val="btLr"/>
            <w:vAlign w:val="center"/>
            <w:hideMark/>
          </w:tcPr>
          <w:p w14:paraId="12870AD5"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52" w:type="pct"/>
            <w:shd w:val="clear" w:color="auto" w:fill="auto"/>
            <w:textDirection w:val="btLr"/>
            <w:vAlign w:val="center"/>
            <w:hideMark/>
          </w:tcPr>
          <w:p w14:paraId="61B75383"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52" w:type="pct"/>
            <w:shd w:val="clear" w:color="auto" w:fill="auto"/>
            <w:textDirection w:val="btLr"/>
            <w:vAlign w:val="center"/>
            <w:hideMark/>
          </w:tcPr>
          <w:p w14:paraId="510BA307"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49" w:type="pct"/>
            <w:shd w:val="clear" w:color="auto" w:fill="auto"/>
            <w:textDirection w:val="btLr"/>
            <w:vAlign w:val="center"/>
            <w:hideMark/>
          </w:tcPr>
          <w:p w14:paraId="467A2699"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217" w:type="pct"/>
            <w:shd w:val="clear" w:color="auto" w:fill="auto"/>
            <w:textDirection w:val="btLr"/>
            <w:vAlign w:val="center"/>
            <w:hideMark/>
          </w:tcPr>
          <w:p w14:paraId="57279A5D"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217" w:type="pct"/>
            <w:shd w:val="clear" w:color="auto" w:fill="auto"/>
            <w:textDirection w:val="btLr"/>
            <w:vAlign w:val="center"/>
            <w:hideMark/>
          </w:tcPr>
          <w:p w14:paraId="2559D95F"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217" w:type="pct"/>
            <w:shd w:val="clear" w:color="auto" w:fill="auto"/>
            <w:textDirection w:val="btLr"/>
            <w:vAlign w:val="center"/>
            <w:hideMark/>
          </w:tcPr>
          <w:p w14:paraId="02F4E775"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3" w:type="pct"/>
            <w:shd w:val="clear" w:color="auto" w:fill="auto"/>
            <w:textDirection w:val="btLr"/>
            <w:vAlign w:val="center"/>
            <w:hideMark/>
          </w:tcPr>
          <w:p w14:paraId="08603419"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3" w:type="pct"/>
            <w:shd w:val="clear" w:color="auto" w:fill="auto"/>
            <w:textDirection w:val="btLr"/>
            <w:vAlign w:val="center"/>
            <w:hideMark/>
          </w:tcPr>
          <w:p w14:paraId="6DBB4639"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3" w:type="pct"/>
            <w:shd w:val="clear" w:color="auto" w:fill="auto"/>
            <w:textDirection w:val="btLr"/>
            <w:vAlign w:val="center"/>
            <w:hideMark/>
          </w:tcPr>
          <w:p w14:paraId="4481F0CF"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36" w:type="pct"/>
            <w:shd w:val="clear" w:color="auto" w:fill="auto"/>
            <w:textDirection w:val="btLr"/>
            <w:vAlign w:val="center"/>
            <w:hideMark/>
          </w:tcPr>
          <w:p w14:paraId="48000659"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36" w:type="pct"/>
            <w:shd w:val="clear" w:color="auto" w:fill="auto"/>
            <w:textDirection w:val="btLr"/>
            <w:vAlign w:val="center"/>
            <w:hideMark/>
          </w:tcPr>
          <w:p w14:paraId="4400534E"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5B88C268"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2896FF47"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43CC050F"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77" w:type="pct"/>
            <w:shd w:val="clear" w:color="auto" w:fill="auto"/>
            <w:textDirection w:val="btLr"/>
            <w:vAlign w:val="center"/>
            <w:hideMark/>
          </w:tcPr>
          <w:p w14:paraId="04EAE81F"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217" w:type="pct"/>
            <w:shd w:val="clear" w:color="auto" w:fill="auto"/>
            <w:textDirection w:val="btLr"/>
            <w:vAlign w:val="center"/>
            <w:hideMark/>
          </w:tcPr>
          <w:p w14:paraId="42D78E4E"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627B2425"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2926892B"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4668F569"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34" w:type="pct"/>
            <w:shd w:val="clear" w:color="auto" w:fill="auto"/>
            <w:textDirection w:val="btLr"/>
            <w:vAlign w:val="center"/>
            <w:hideMark/>
          </w:tcPr>
          <w:p w14:paraId="439B9F3A"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20" w:type="pct"/>
            <w:shd w:val="clear" w:color="auto" w:fill="auto"/>
            <w:textDirection w:val="btLr"/>
            <w:vAlign w:val="center"/>
            <w:hideMark/>
          </w:tcPr>
          <w:p w14:paraId="443844FE"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r>
      <w:tr w:rsidR="00064F34" w:rsidRPr="0061334F" w14:paraId="0E5E1D64" w14:textId="77777777" w:rsidTr="00F55E5A">
        <w:trPr>
          <w:cantSplit/>
          <w:trHeight w:val="397"/>
        </w:trPr>
        <w:tc>
          <w:tcPr>
            <w:tcW w:w="171" w:type="pct"/>
            <w:shd w:val="clear" w:color="auto" w:fill="auto"/>
            <w:noWrap/>
            <w:textDirection w:val="btLr"/>
            <w:vAlign w:val="bottom"/>
            <w:hideMark/>
          </w:tcPr>
          <w:p w14:paraId="62AA84D3"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83" w:type="pct"/>
            <w:shd w:val="clear" w:color="auto" w:fill="auto"/>
            <w:textDirection w:val="btLr"/>
            <w:vAlign w:val="center"/>
            <w:hideMark/>
          </w:tcPr>
          <w:p w14:paraId="42B68106"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88" w:type="pct"/>
            <w:shd w:val="clear" w:color="auto" w:fill="auto"/>
            <w:textDirection w:val="btLr"/>
            <w:vAlign w:val="center"/>
            <w:hideMark/>
          </w:tcPr>
          <w:p w14:paraId="6E808C02"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58" w:type="pct"/>
            <w:shd w:val="clear" w:color="auto" w:fill="auto"/>
            <w:textDirection w:val="btLr"/>
            <w:vAlign w:val="center"/>
            <w:hideMark/>
          </w:tcPr>
          <w:p w14:paraId="548817D8"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0407A1B3"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53" w:type="pct"/>
            <w:shd w:val="clear" w:color="auto" w:fill="auto"/>
            <w:textDirection w:val="btLr"/>
            <w:vAlign w:val="center"/>
            <w:hideMark/>
          </w:tcPr>
          <w:p w14:paraId="33D2F68B"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53" w:type="pct"/>
            <w:shd w:val="clear" w:color="auto" w:fill="auto"/>
            <w:textDirection w:val="btLr"/>
            <w:vAlign w:val="center"/>
            <w:hideMark/>
          </w:tcPr>
          <w:p w14:paraId="3F48F3E9"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37" w:type="pct"/>
            <w:shd w:val="clear" w:color="auto" w:fill="auto"/>
            <w:textDirection w:val="btLr"/>
            <w:vAlign w:val="center"/>
            <w:hideMark/>
          </w:tcPr>
          <w:p w14:paraId="6CC1FB12"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6" w:type="pct"/>
            <w:shd w:val="clear" w:color="auto" w:fill="auto"/>
            <w:textDirection w:val="btLr"/>
            <w:vAlign w:val="center"/>
            <w:hideMark/>
          </w:tcPr>
          <w:p w14:paraId="68C9E20A"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52" w:type="pct"/>
            <w:shd w:val="clear" w:color="auto" w:fill="auto"/>
            <w:textDirection w:val="btLr"/>
            <w:vAlign w:val="center"/>
            <w:hideMark/>
          </w:tcPr>
          <w:p w14:paraId="23F18741"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52" w:type="pct"/>
            <w:shd w:val="clear" w:color="auto" w:fill="auto"/>
            <w:textDirection w:val="btLr"/>
            <w:vAlign w:val="center"/>
            <w:hideMark/>
          </w:tcPr>
          <w:p w14:paraId="03DE987E"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49" w:type="pct"/>
            <w:shd w:val="clear" w:color="auto" w:fill="auto"/>
            <w:textDirection w:val="btLr"/>
            <w:vAlign w:val="center"/>
            <w:hideMark/>
          </w:tcPr>
          <w:p w14:paraId="0D8CBF04"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217" w:type="pct"/>
            <w:shd w:val="clear" w:color="auto" w:fill="auto"/>
            <w:textDirection w:val="btLr"/>
            <w:vAlign w:val="center"/>
            <w:hideMark/>
          </w:tcPr>
          <w:p w14:paraId="6B88BA7E"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217" w:type="pct"/>
            <w:shd w:val="clear" w:color="auto" w:fill="auto"/>
            <w:textDirection w:val="btLr"/>
            <w:vAlign w:val="center"/>
            <w:hideMark/>
          </w:tcPr>
          <w:p w14:paraId="77675CE5"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217" w:type="pct"/>
            <w:shd w:val="clear" w:color="auto" w:fill="auto"/>
            <w:textDirection w:val="btLr"/>
            <w:vAlign w:val="center"/>
            <w:hideMark/>
          </w:tcPr>
          <w:p w14:paraId="5363B766"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3" w:type="pct"/>
            <w:shd w:val="clear" w:color="auto" w:fill="auto"/>
            <w:textDirection w:val="btLr"/>
            <w:vAlign w:val="center"/>
            <w:hideMark/>
          </w:tcPr>
          <w:p w14:paraId="337FA7C9"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3" w:type="pct"/>
            <w:shd w:val="clear" w:color="auto" w:fill="auto"/>
            <w:textDirection w:val="btLr"/>
            <w:vAlign w:val="center"/>
            <w:hideMark/>
          </w:tcPr>
          <w:p w14:paraId="43549ACB"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3" w:type="pct"/>
            <w:shd w:val="clear" w:color="auto" w:fill="auto"/>
            <w:textDirection w:val="btLr"/>
            <w:vAlign w:val="center"/>
            <w:hideMark/>
          </w:tcPr>
          <w:p w14:paraId="1FC3303F"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36" w:type="pct"/>
            <w:shd w:val="clear" w:color="auto" w:fill="auto"/>
            <w:textDirection w:val="btLr"/>
            <w:vAlign w:val="center"/>
            <w:hideMark/>
          </w:tcPr>
          <w:p w14:paraId="1E1E93D7"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36" w:type="pct"/>
            <w:shd w:val="clear" w:color="auto" w:fill="auto"/>
            <w:textDirection w:val="btLr"/>
            <w:vAlign w:val="center"/>
            <w:hideMark/>
          </w:tcPr>
          <w:p w14:paraId="161A665D"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0DD5CDA9"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5E3F97FF"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48B6F60A"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77" w:type="pct"/>
            <w:shd w:val="clear" w:color="auto" w:fill="auto"/>
            <w:textDirection w:val="btLr"/>
            <w:vAlign w:val="center"/>
            <w:hideMark/>
          </w:tcPr>
          <w:p w14:paraId="2E09C6C2"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217" w:type="pct"/>
            <w:shd w:val="clear" w:color="auto" w:fill="auto"/>
            <w:textDirection w:val="btLr"/>
            <w:vAlign w:val="center"/>
            <w:hideMark/>
          </w:tcPr>
          <w:p w14:paraId="481AD43F"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484D5193"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593F4254"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6AE066C1"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34" w:type="pct"/>
            <w:shd w:val="clear" w:color="auto" w:fill="auto"/>
            <w:textDirection w:val="btLr"/>
            <w:vAlign w:val="center"/>
            <w:hideMark/>
          </w:tcPr>
          <w:p w14:paraId="3DD2FCF0"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20" w:type="pct"/>
            <w:shd w:val="clear" w:color="auto" w:fill="auto"/>
            <w:textDirection w:val="btLr"/>
            <w:vAlign w:val="center"/>
            <w:hideMark/>
          </w:tcPr>
          <w:p w14:paraId="623E62B8"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r>
      <w:tr w:rsidR="00064F34" w:rsidRPr="0061334F" w14:paraId="27448BCB" w14:textId="77777777" w:rsidTr="00F55E5A">
        <w:trPr>
          <w:cantSplit/>
          <w:trHeight w:val="397"/>
        </w:trPr>
        <w:tc>
          <w:tcPr>
            <w:tcW w:w="171" w:type="pct"/>
            <w:shd w:val="clear" w:color="auto" w:fill="auto"/>
            <w:noWrap/>
            <w:textDirection w:val="btLr"/>
            <w:vAlign w:val="bottom"/>
            <w:hideMark/>
          </w:tcPr>
          <w:p w14:paraId="4B9A320F"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83" w:type="pct"/>
            <w:shd w:val="clear" w:color="auto" w:fill="auto"/>
            <w:textDirection w:val="btLr"/>
            <w:vAlign w:val="center"/>
            <w:hideMark/>
          </w:tcPr>
          <w:p w14:paraId="757F5425"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88" w:type="pct"/>
            <w:shd w:val="clear" w:color="auto" w:fill="auto"/>
            <w:textDirection w:val="btLr"/>
            <w:vAlign w:val="center"/>
            <w:hideMark/>
          </w:tcPr>
          <w:p w14:paraId="30CC0275"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58" w:type="pct"/>
            <w:shd w:val="clear" w:color="auto" w:fill="auto"/>
            <w:textDirection w:val="btLr"/>
            <w:vAlign w:val="center"/>
            <w:hideMark/>
          </w:tcPr>
          <w:p w14:paraId="1D871574"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624EB989"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53" w:type="pct"/>
            <w:shd w:val="clear" w:color="auto" w:fill="auto"/>
            <w:textDirection w:val="btLr"/>
            <w:vAlign w:val="center"/>
            <w:hideMark/>
          </w:tcPr>
          <w:p w14:paraId="0130B808"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53" w:type="pct"/>
            <w:shd w:val="clear" w:color="auto" w:fill="auto"/>
            <w:textDirection w:val="btLr"/>
            <w:vAlign w:val="center"/>
            <w:hideMark/>
          </w:tcPr>
          <w:p w14:paraId="4510B6AA"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37" w:type="pct"/>
            <w:shd w:val="clear" w:color="auto" w:fill="auto"/>
            <w:textDirection w:val="btLr"/>
            <w:vAlign w:val="center"/>
            <w:hideMark/>
          </w:tcPr>
          <w:p w14:paraId="2D3C7499"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6" w:type="pct"/>
            <w:shd w:val="clear" w:color="auto" w:fill="auto"/>
            <w:textDirection w:val="btLr"/>
            <w:vAlign w:val="center"/>
            <w:hideMark/>
          </w:tcPr>
          <w:p w14:paraId="0351D28D"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52" w:type="pct"/>
            <w:shd w:val="clear" w:color="auto" w:fill="auto"/>
            <w:textDirection w:val="btLr"/>
            <w:vAlign w:val="center"/>
            <w:hideMark/>
          </w:tcPr>
          <w:p w14:paraId="75070AD7"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52" w:type="pct"/>
            <w:shd w:val="clear" w:color="auto" w:fill="auto"/>
            <w:textDirection w:val="btLr"/>
            <w:vAlign w:val="center"/>
            <w:hideMark/>
          </w:tcPr>
          <w:p w14:paraId="2A37CCF9"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49" w:type="pct"/>
            <w:shd w:val="clear" w:color="auto" w:fill="auto"/>
            <w:textDirection w:val="btLr"/>
            <w:vAlign w:val="center"/>
            <w:hideMark/>
          </w:tcPr>
          <w:p w14:paraId="39BF4865"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217" w:type="pct"/>
            <w:shd w:val="clear" w:color="auto" w:fill="auto"/>
            <w:textDirection w:val="btLr"/>
            <w:vAlign w:val="center"/>
            <w:hideMark/>
          </w:tcPr>
          <w:p w14:paraId="7A491FA8"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217" w:type="pct"/>
            <w:shd w:val="clear" w:color="auto" w:fill="auto"/>
            <w:textDirection w:val="btLr"/>
            <w:vAlign w:val="center"/>
            <w:hideMark/>
          </w:tcPr>
          <w:p w14:paraId="62506F7C"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217" w:type="pct"/>
            <w:shd w:val="clear" w:color="auto" w:fill="auto"/>
            <w:textDirection w:val="btLr"/>
            <w:vAlign w:val="center"/>
            <w:hideMark/>
          </w:tcPr>
          <w:p w14:paraId="42D1C0D6"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3" w:type="pct"/>
            <w:shd w:val="clear" w:color="auto" w:fill="auto"/>
            <w:textDirection w:val="btLr"/>
            <w:vAlign w:val="center"/>
            <w:hideMark/>
          </w:tcPr>
          <w:p w14:paraId="03DFB4F4"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3" w:type="pct"/>
            <w:shd w:val="clear" w:color="auto" w:fill="auto"/>
            <w:textDirection w:val="btLr"/>
            <w:vAlign w:val="center"/>
            <w:hideMark/>
          </w:tcPr>
          <w:p w14:paraId="382D94A3"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3" w:type="pct"/>
            <w:shd w:val="clear" w:color="auto" w:fill="auto"/>
            <w:textDirection w:val="btLr"/>
            <w:vAlign w:val="center"/>
            <w:hideMark/>
          </w:tcPr>
          <w:p w14:paraId="47ABFA32"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36" w:type="pct"/>
            <w:shd w:val="clear" w:color="auto" w:fill="auto"/>
            <w:textDirection w:val="btLr"/>
            <w:vAlign w:val="center"/>
            <w:hideMark/>
          </w:tcPr>
          <w:p w14:paraId="2BAA26DC"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36" w:type="pct"/>
            <w:shd w:val="clear" w:color="auto" w:fill="auto"/>
            <w:textDirection w:val="btLr"/>
            <w:vAlign w:val="center"/>
            <w:hideMark/>
          </w:tcPr>
          <w:p w14:paraId="39A17F78"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03A3E541"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419EAD1B"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7F63AB03"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77" w:type="pct"/>
            <w:shd w:val="clear" w:color="auto" w:fill="auto"/>
            <w:textDirection w:val="btLr"/>
            <w:vAlign w:val="center"/>
            <w:hideMark/>
          </w:tcPr>
          <w:p w14:paraId="2DA499DD"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217" w:type="pct"/>
            <w:shd w:val="clear" w:color="auto" w:fill="auto"/>
            <w:textDirection w:val="btLr"/>
            <w:vAlign w:val="center"/>
            <w:hideMark/>
          </w:tcPr>
          <w:p w14:paraId="1EAF6BDC"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4AC98FB8"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319B538C"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2EE0E333"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34" w:type="pct"/>
            <w:shd w:val="clear" w:color="auto" w:fill="auto"/>
            <w:textDirection w:val="btLr"/>
            <w:vAlign w:val="center"/>
            <w:hideMark/>
          </w:tcPr>
          <w:p w14:paraId="0478DDFE"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20" w:type="pct"/>
            <w:shd w:val="clear" w:color="auto" w:fill="auto"/>
            <w:textDirection w:val="btLr"/>
            <w:vAlign w:val="center"/>
            <w:hideMark/>
          </w:tcPr>
          <w:p w14:paraId="2BE9112C"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r>
      <w:tr w:rsidR="00064F34" w:rsidRPr="0061334F" w14:paraId="56A68C8F" w14:textId="77777777" w:rsidTr="00F55E5A">
        <w:trPr>
          <w:cantSplit/>
          <w:trHeight w:val="397"/>
        </w:trPr>
        <w:tc>
          <w:tcPr>
            <w:tcW w:w="171" w:type="pct"/>
            <w:shd w:val="clear" w:color="auto" w:fill="auto"/>
            <w:noWrap/>
            <w:textDirection w:val="btLr"/>
            <w:vAlign w:val="bottom"/>
            <w:hideMark/>
          </w:tcPr>
          <w:p w14:paraId="0BB3B72D"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83" w:type="pct"/>
            <w:shd w:val="clear" w:color="auto" w:fill="auto"/>
            <w:textDirection w:val="btLr"/>
            <w:vAlign w:val="center"/>
            <w:hideMark/>
          </w:tcPr>
          <w:p w14:paraId="0886F751"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88" w:type="pct"/>
            <w:shd w:val="clear" w:color="auto" w:fill="auto"/>
            <w:textDirection w:val="btLr"/>
            <w:vAlign w:val="center"/>
            <w:hideMark/>
          </w:tcPr>
          <w:p w14:paraId="3CCA9A38"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58" w:type="pct"/>
            <w:shd w:val="clear" w:color="auto" w:fill="auto"/>
            <w:textDirection w:val="btLr"/>
            <w:vAlign w:val="center"/>
            <w:hideMark/>
          </w:tcPr>
          <w:p w14:paraId="438B2E3C"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4D79901C"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53" w:type="pct"/>
            <w:shd w:val="clear" w:color="auto" w:fill="auto"/>
            <w:textDirection w:val="btLr"/>
            <w:vAlign w:val="center"/>
            <w:hideMark/>
          </w:tcPr>
          <w:p w14:paraId="4B9A539E"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53" w:type="pct"/>
            <w:shd w:val="clear" w:color="auto" w:fill="auto"/>
            <w:textDirection w:val="btLr"/>
            <w:vAlign w:val="center"/>
            <w:hideMark/>
          </w:tcPr>
          <w:p w14:paraId="7A86BF3E"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37" w:type="pct"/>
            <w:shd w:val="clear" w:color="auto" w:fill="auto"/>
            <w:textDirection w:val="btLr"/>
            <w:vAlign w:val="center"/>
            <w:hideMark/>
          </w:tcPr>
          <w:p w14:paraId="1E63AE7A"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6" w:type="pct"/>
            <w:shd w:val="clear" w:color="auto" w:fill="auto"/>
            <w:textDirection w:val="btLr"/>
            <w:vAlign w:val="center"/>
            <w:hideMark/>
          </w:tcPr>
          <w:p w14:paraId="71294905"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52" w:type="pct"/>
            <w:shd w:val="clear" w:color="auto" w:fill="auto"/>
            <w:textDirection w:val="btLr"/>
            <w:vAlign w:val="center"/>
            <w:hideMark/>
          </w:tcPr>
          <w:p w14:paraId="57E348B0"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52" w:type="pct"/>
            <w:shd w:val="clear" w:color="auto" w:fill="auto"/>
            <w:textDirection w:val="btLr"/>
            <w:vAlign w:val="center"/>
            <w:hideMark/>
          </w:tcPr>
          <w:p w14:paraId="45687C27"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49" w:type="pct"/>
            <w:shd w:val="clear" w:color="auto" w:fill="auto"/>
            <w:textDirection w:val="btLr"/>
            <w:vAlign w:val="center"/>
            <w:hideMark/>
          </w:tcPr>
          <w:p w14:paraId="546FB371"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217" w:type="pct"/>
            <w:shd w:val="clear" w:color="auto" w:fill="auto"/>
            <w:textDirection w:val="btLr"/>
            <w:vAlign w:val="center"/>
            <w:hideMark/>
          </w:tcPr>
          <w:p w14:paraId="5C43D6A2"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217" w:type="pct"/>
            <w:shd w:val="clear" w:color="auto" w:fill="auto"/>
            <w:textDirection w:val="btLr"/>
            <w:vAlign w:val="center"/>
            <w:hideMark/>
          </w:tcPr>
          <w:p w14:paraId="318DE3DD"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217" w:type="pct"/>
            <w:shd w:val="clear" w:color="auto" w:fill="auto"/>
            <w:textDirection w:val="btLr"/>
            <w:vAlign w:val="center"/>
            <w:hideMark/>
          </w:tcPr>
          <w:p w14:paraId="2B6B550D"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3" w:type="pct"/>
            <w:shd w:val="clear" w:color="auto" w:fill="auto"/>
            <w:textDirection w:val="btLr"/>
            <w:vAlign w:val="center"/>
            <w:hideMark/>
          </w:tcPr>
          <w:p w14:paraId="4FAA9D4D"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3" w:type="pct"/>
            <w:shd w:val="clear" w:color="auto" w:fill="auto"/>
            <w:textDirection w:val="btLr"/>
            <w:vAlign w:val="center"/>
            <w:hideMark/>
          </w:tcPr>
          <w:p w14:paraId="5F617B0C"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3" w:type="pct"/>
            <w:shd w:val="clear" w:color="auto" w:fill="auto"/>
            <w:textDirection w:val="btLr"/>
            <w:vAlign w:val="center"/>
            <w:hideMark/>
          </w:tcPr>
          <w:p w14:paraId="39BA60AA"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36" w:type="pct"/>
            <w:shd w:val="clear" w:color="auto" w:fill="auto"/>
            <w:textDirection w:val="btLr"/>
            <w:vAlign w:val="center"/>
            <w:hideMark/>
          </w:tcPr>
          <w:p w14:paraId="3E1B236A"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36" w:type="pct"/>
            <w:shd w:val="clear" w:color="auto" w:fill="auto"/>
            <w:textDirection w:val="btLr"/>
            <w:vAlign w:val="center"/>
            <w:hideMark/>
          </w:tcPr>
          <w:p w14:paraId="322A6230"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1F05AC9F"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37BC19CB"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463645E8"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77" w:type="pct"/>
            <w:shd w:val="clear" w:color="auto" w:fill="auto"/>
            <w:textDirection w:val="btLr"/>
            <w:vAlign w:val="center"/>
            <w:hideMark/>
          </w:tcPr>
          <w:p w14:paraId="2B24A1DC"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217" w:type="pct"/>
            <w:shd w:val="clear" w:color="auto" w:fill="auto"/>
            <w:textDirection w:val="btLr"/>
            <w:vAlign w:val="center"/>
            <w:hideMark/>
          </w:tcPr>
          <w:p w14:paraId="376240D3"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4F5DB891"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597E6B51"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61E7D7B1"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34" w:type="pct"/>
            <w:shd w:val="clear" w:color="auto" w:fill="auto"/>
            <w:textDirection w:val="btLr"/>
            <w:vAlign w:val="center"/>
            <w:hideMark/>
          </w:tcPr>
          <w:p w14:paraId="164A9644"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20" w:type="pct"/>
            <w:shd w:val="clear" w:color="auto" w:fill="auto"/>
            <w:textDirection w:val="btLr"/>
            <w:vAlign w:val="center"/>
            <w:hideMark/>
          </w:tcPr>
          <w:p w14:paraId="467376EF"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r>
      <w:tr w:rsidR="00064F34" w:rsidRPr="0061334F" w14:paraId="7117237D" w14:textId="77777777" w:rsidTr="00F55E5A">
        <w:trPr>
          <w:cantSplit/>
          <w:trHeight w:val="397"/>
        </w:trPr>
        <w:tc>
          <w:tcPr>
            <w:tcW w:w="171" w:type="pct"/>
            <w:shd w:val="clear" w:color="auto" w:fill="auto"/>
            <w:noWrap/>
            <w:textDirection w:val="btLr"/>
            <w:vAlign w:val="bottom"/>
            <w:hideMark/>
          </w:tcPr>
          <w:p w14:paraId="4E6B2CB4"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83" w:type="pct"/>
            <w:shd w:val="clear" w:color="auto" w:fill="auto"/>
            <w:textDirection w:val="btLr"/>
            <w:vAlign w:val="center"/>
            <w:hideMark/>
          </w:tcPr>
          <w:p w14:paraId="009EDEAB"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88" w:type="pct"/>
            <w:shd w:val="clear" w:color="auto" w:fill="auto"/>
            <w:textDirection w:val="btLr"/>
            <w:vAlign w:val="center"/>
            <w:hideMark/>
          </w:tcPr>
          <w:p w14:paraId="69D10176"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58" w:type="pct"/>
            <w:shd w:val="clear" w:color="auto" w:fill="auto"/>
            <w:textDirection w:val="btLr"/>
            <w:vAlign w:val="center"/>
            <w:hideMark/>
          </w:tcPr>
          <w:p w14:paraId="123206AE"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2436F4FD"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53" w:type="pct"/>
            <w:shd w:val="clear" w:color="auto" w:fill="auto"/>
            <w:textDirection w:val="btLr"/>
            <w:vAlign w:val="center"/>
            <w:hideMark/>
          </w:tcPr>
          <w:p w14:paraId="6B615517"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53" w:type="pct"/>
            <w:shd w:val="clear" w:color="auto" w:fill="auto"/>
            <w:textDirection w:val="btLr"/>
            <w:vAlign w:val="center"/>
            <w:hideMark/>
          </w:tcPr>
          <w:p w14:paraId="100A42A1"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37" w:type="pct"/>
            <w:shd w:val="clear" w:color="auto" w:fill="auto"/>
            <w:textDirection w:val="btLr"/>
            <w:vAlign w:val="center"/>
            <w:hideMark/>
          </w:tcPr>
          <w:p w14:paraId="74AAC3EC"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6" w:type="pct"/>
            <w:shd w:val="clear" w:color="auto" w:fill="auto"/>
            <w:textDirection w:val="btLr"/>
            <w:vAlign w:val="center"/>
            <w:hideMark/>
          </w:tcPr>
          <w:p w14:paraId="562B1FBB"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52" w:type="pct"/>
            <w:shd w:val="clear" w:color="auto" w:fill="auto"/>
            <w:textDirection w:val="btLr"/>
            <w:vAlign w:val="center"/>
            <w:hideMark/>
          </w:tcPr>
          <w:p w14:paraId="4F6D3175"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52" w:type="pct"/>
            <w:shd w:val="clear" w:color="auto" w:fill="auto"/>
            <w:textDirection w:val="btLr"/>
            <w:vAlign w:val="center"/>
            <w:hideMark/>
          </w:tcPr>
          <w:p w14:paraId="2B0F3E41"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49" w:type="pct"/>
            <w:shd w:val="clear" w:color="auto" w:fill="auto"/>
            <w:textDirection w:val="btLr"/>
            <w:vAlign w:val="center"/>
            <w:hideMark/>
          </w:tcPr>
          <w:p w14:paraId="02D41AE9"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217" w:type="pct"/>
            <w:shd w:val="clear" w:color="auto" w:fill="auto"/>
            <w:textDirection w:val="btLr"/>
            <w:vAlign w:val="center"/>
            <w:hideMark/>
          </w:tcPr>
          <w:p w14:paraId="1E190136"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217" w:type="pct"/>
            <w:shd w:val="clear" w:color="auto" w:fill="auto"/>
            <w:textDirection w:val="btLr"/>
            <w:vAlign w:val="center"/>
            <w:hideMark/>
          </w:tcPr>
          <w:p w14:paraId="405040AC"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217" w:type="pct"/>
            <w:shd w:val="clear" w:color="auto" w:fill="auto"/>
            <w:textDirection w:val="btLr"/>
            <w:vAlign w:val="center"/>
            <w:hideMark/>
          </w:tcPr>
          <w:p w14:paraId="61CDDEF9"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3" w:type="pct"/>
            <w:shd w:val="clear" w:color="auto" w:fill="auto"/>
            <w:textDirection w:val="btLr"/>
            <w:vAlign w:val="center"/>
            <w:hideMark/>
          </w:tcPr>
          <w:p w14:paraId="31EFE427"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3" w:type="pct"/>
            <w:shd w:val="clear" w:color="auto" w:fill="auto"/>
            <w:textDirection w:val="btLr"/>
            <w:vAlign w:val="center"/>
            <w:hideMark/>
          </w:tcPr>
          <w:p w14:paraId="5B108302"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3" w:type="pct"/>
            <w:shd w:val="clear" w:color="auto" w:fill="auto"/>
            <w:textDirection w:val="btLr"/>
            <w:vAlign w:val="center"/>
            <w:hideMark/>
          </w:tcPr>
          <w:p w14:paraId="237ED193"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36" w:type="pct"/>
            <w:shd w:val="clear" w:color="auto" w:fill="auto"/>
            <w:textDirection w:val="btLr"/>
            <w:vAlign w:val="center"/>
            <w:hideMark/>
          </w:tcPr>
          <w:p w14:paraId="533AB2D1"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36" w:type="pct"/>
            <w:shd w:val="clear" w:color="auto" w:fill="auto"/>
            <w:textDirection w:val="btLr"/>
            <w:vAlign w:val="center"/>
            <w:hideMark/>
          </w:tcPr>
          <w:p w14:paraId="0DEAE188"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06DADD93"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1573089A"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791DB842"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77" w:type="pct"/>
            <w:shd w:val="clear" w:color="auto" w:fill="auto"/>
            <w:textDirection w:val="btLr"/>
            <w:vAlign w:val="center"/>
            <w:hideMark/>
          </w:tcPr>
          <w:p w14:paraId="0432C4A6"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217" w:type="pct"/>
            <w:shd w:val="clear" w:color="auto" w:fill="auto"/>
            <w:textDirection w:val="btLr"/>
            <w:vAlign w:val="center"/>
            <w:hideMark/>
          </w:tcPr>
          <w:p w14:paraId="2AAED3C5"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0FFF00A4"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44C83F69"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513582F3"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34" w:type="pct"/>
            <w:shd w:val="clear" w:color="auto" w:fill="auto"/>
            <w:textDirection w:val="btLr"/>
            <w:vAlign w:val="center"/>
            <w:hideMark/>
          </w:tcPr>
          <w:p w14:paraId="0CED7C06"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20" w:type="pct"/>
            <w:shd w:val="clear" w:color="auto" w:fill="auto"/>
            <w:textDirection w:val="btLr"/>
            <w:vAlign w:val="center"/>
            <w:hideMark/>
          </w:tcPr>
          <w:p w14:paraId="0DBB9A32"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r>
      <w:tr w:rsidR="00064F34" w:rsidRPr="0061334F" w14:paraId="432A15F5" w14:textId="77777777" w:rsidTr="00F55E5A">
        <w:trPr>
          <w:cantSplit/>
          <w:trHeight w:val="397"/>
        </w:trPr>
        <w:tc>
          <w:tcPr>
            <w:tcW w:w="171" w:type="pct"/>
            <w:shd w:val="clear" w:color="auto" w:fill="auto"/>
            <w:noWrap/>
            <w:textDirection w:val="btLr"/>
            <w:vAlign w:val="bottom"/>
            <w:hideMark/>
          </w:tcPr>
          <w:p w14:paraId="1FB95C83"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83" w:type="pct"/>
            <w:shd w:val="clear" w:color="auto" w:fill="auto"/>
            <w:textDirection w:val="btLr"/>
            <w:vAlign w:val="center"/>
            <w:hideMark/>
          </w:tcPr>
          <w:p w14:paraId="251EC8DC"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88" w:type="pct"/>
            <w:shd w:val="clear" w:color="auto" w:fill="auto"/>
            <w:textDirection w:val="btLr"/>
            <w:vAlign w:val="center"/>
            <w:hideMark/>
          </w:tcPr>
          <w:p w14:paraId="290C6D66"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58" w:type="pct"/>
            <w:shd w:val="clear" w:color="auto" w:fill="auto"/>
            <w:textDirection w:val="btLr"/>
            <w:vAlign w:val="center"/>
            <w:hideMark/>
          </w:tcPr>
          <w:p w14:paraId="5CCDB4D9"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5A9FDE05"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53" w:type="pct"/>
            <w:shd w:val="clear" w:color="auto" w:fill="auto"/>
            <w:textDirection w:val="btLr"/>
            <w:vAlign w:val="center"/>
            <w:hideMark/>
          </w:tcPr>
          <w:p w14:paraId="421542F4"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53" w:type="pct"/>
            <w:shd w:val="clear" w:color="auto" w:fill="auto"/>
            <w:textDirection w:val="btLr"/>
            <w:vAlign w:val="center"/>
            <w:hideMark/>
          </w:tcPr>
          <w:p w14:paraId="44B65C03"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37" w:type="pct"/>
            <w:shd w:val="clear" w:color="auto" w:fill="auto"/>
            <w:textDirection w:val="btLr"/>
            <w:vAlign w:val="center"/>
            <w:hideMark/>
          </w:tcPr>
          <w:p w14:paraId="22F4C2F9"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6" w:type="pct"/>
            <w:shd w:val="clear" w:color="auto" w:fill="auto"/>
            <w:textDirection w:val="btLr"/>
            <w:vAlign w:val="center"/>
            <w:hideMark/>
          </w:tcPr>
          <w:p w14:paraId="22E882CE"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52" w:type="pct"/>
            <w:shd w:val="clear" w:color="auto" w:fill="auto"/>
            <w:textDirection w:val="btLr"/>
            <w:vAlign w:val="center"/>
            <w:hideMark/>
          </w:tcPr>
          <w:p w14:paraId="4CEEE317"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52" w:type="pct"/>
            <w:shd w:val="clear" w:color="auto" w:fill="auto"/>
            <w:textDirection w:val="btLr"/>
            <w:vAlign w:val="center"/>
            <w:hideMark/>
          </w:tcPr>
          <w:p w14:paraId="038AC36C"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49" w:type="pct"/>
            <w:shd w:val="clear" w:color="auto" w:fill="auto"/>
            <w:textDirection w:val="btLr"/>
            <w:vAlign w:val="center"/>
            <w:hideMark/>
          </w:tcPr>
          <w:p w14:paraId="7D77C672"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217" w:type="pct"/>
            <w:shd w:val="clear" w:color="auto" w:fill="auto"/>
            <w:textDirection w:val="btLr"/>
            <w:vAlign w:val="center"/>
            <w:hideMark/>
          </w:tcPr>
          <w:p w14:paraId="7704F6CD"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217" w:type="pct"/>
            <w:shd w:val="clear" w:color="auto" w:fill="auto"/>
            <w:textDirection w:val="btLr"/>
            <w:vAlign w:val="center"/>
            <w:hideMark/>
          </w:tcPr>
          <w:p w14:paraId="147D0C30"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217" w:type="pct"/>
            <w:shd w:val="clear" w:color="auto" w:fill="auto"/>
            <w:textDirection w:val="btLr"/>
            <w:vAlign w:val="center"/>
            <w:hideMark/>
          </w:tcPr>
          <w:p w14:paraId="1C494EB4"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3" w:type="pct"/>
            <w:shd w:val="clear" w:color="auto" w:fill="auto"/>
            <w:textDirection w:val="btLr"/>
            <w:vAlign w:val="center"/>
            <w:hideMark/>
          </w:tcPr>
          <w:p w14:paraId="435D0AE2"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3" w:type="pct"/>
            <w:shd w:val="clear" w:color="auto" w:fill="auto"/>
            <w:textDirection w:val="btLr"/>
            <w:vAlign w:val="center"/>
            <w:hideMark/>
          </w:tcPr>
          <w:p w14:paraId="6377627B"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3" w:type="pct"/>
            <w:shd w:val="clear" w:color="auto" w:fill="auto"/>
            <w:textDirection w:val="btLr"/>
            <w:vAlign w:val="center"/>
            <w:hideMark/>
          </w:tcPr>
          <w:p w14:paraId="7609F57A"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36" w:type="pct"/>
            <w:shd w:val="clear" w:color="auto" w:fill="auto"/>
            <w:textDirection w:val="btLr"/>
            <w:vAlign w:val="center"/>
            <w:hideMark/>
          </w:tcPr>
          <w:p w14:paraId="771B3FA1"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36" w:type="pct"/>
            <w:shd w:val="clear" w:color="auto" w:fill="auto"/>
            <w:textDirection w:val="btLr"/>
            <w:vAlign w:val="center"/>
            <w:hideMark/>
          </w:tcPr>
          <w:p w14:paraId="6B64FC7F"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1C377B77"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17884A4B"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6296CC5A"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77" w:type="pct"/>
            <w:shd w:val="clear" w:color="auto" w:fill="auto"/>
            <w:textDirection w:val="btLr"/>
            <w:vAlign w:val="center"/>
            <w:hideMark/>
          </w:tcPr>
          <w:p w14:paraId="4E2A7FDF"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217" w:type="pct"/>
            <w:shd w:val="clear" w:color="auto" w:fill="auto"/>
            <w:textDirection w:val="btLr"/>
            <w:vAlign w:val="center"/>
            <w:hideMark/>
          </w:tcPr>
          <w:p w14:paraId="4F786C6C"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59E43FFA"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2477445F"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0E86AF3B"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34" w:type="pct"/>
            <w:shd w:val="clear" w:color="auto" w:fill="auto"/>
            <w:textDirection w:val="btLr"/>
            <w:vAlign w:val="center"/>
            <w:hideMark/>
          </w:tcPr>
          <w:p w14:paraId="5FFD1F2E"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20" w:type="pct"/>
            <w:shd w:val="clear" w:color="auto" w:fill="auto"/>
            <w:textDirection w:val="btLr"/>
            <w:vAlign w:val="center"/>
            <w:hideMark/>
          </w:tcPr>
          <w:p w14:paraId="0CA2231F"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r>
      <w:tr w:rsidR="00064F34" w:rsidRPr="0061334F" w14:paraId="46E7B886" w14:textId="77777777" w:rsidTr="00F55E5A">
        <w:trPr>
          <w:cantSplit/>
          <w:trHeight w:val="397"/>
        </w:trPr>
        <w:tc>
          <w:tcPr>
            <w:tcW w:w="171" w:type="pct"/>
            <w:shd w:val="clear" w:color="auto" w:fill="auto"/>
            <w:noWrap/>
            <w:textDirection w:val="btLr"/>
            <w:vAlign w:val="bottom"/>
            <w:hideMark/>
          </w:tcPr>
          <w:p w14:paraId="40992C99"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83" w:type="pct"/>
            <w:shd w:val="clear" w:color="auto" w:fill="auto"/>
            <w:textDirection w:val="btLr"/>
            <w:vAlign w:val="center"/>
            <w:hideMark/>
          </w:tcPr>
          <w:p w14:paraId="4F50C631"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88" w:type="pct"/>
            <w:shd w:val="clear" w:color="auto" w:fill="auto"/>
            <w:textDirection w:val="btLr"/>
            <w:vAlign w:val="center"/>
            <w:hideMark/>
          </w:tcPr>
          <w:p w14:paraId="68D0331E"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58" w:type="pct"/>
            <w:shd w:val="clear" w:color="auto" w:fill="auto"/>
            <w:textDirection w:val="btLr"/>
            <w:vAlign w:val="center"/>
            <w:hideMark/>
          </w:tcPr>
          <w:p w14:paraId="164606A1"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17790437"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53" w:type="pct"/>
            <w:shd w:val="clear" w:color="auto" w:fill="auto"/>
            <w:textDirection w:val="btLr"/>
            <w:vAlign w:val="center"/>
            <w:hideMark/>
          </w:tcPr>
          <w:p w14:paraId="18A36E86"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53" w:type="pct"/>
            <w:shd w:val="clear" w:color="auto" w:fill="auto"/>
            <w:textDirection w:val="btLr"/>
            <w:vAlign w:val="center"/>
            <w:hideMark/>
          </w:tcPr>
          <w:p w14:paraId="50D3DB87"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37" w:type="pct"/>
            <w:shd w:val="clear" w:color="auto" w:fill="auto"/>
            <w:textDirection w:val="btLr"/>
            <w:vAlign w:val="center"/>
            <w:hideMark/>
          </w:tcPr>
          <w:p w14:paraId="6A99A381"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6" w:type="pct"/>
            <w:shd w:val="clear" w:color="auto" w:fill="auto"/>
            <w:textDirection w:val="btLr"/>
            <w:vAlign w:val="center"/>
            <w:hideMark/>
          </w:tcPr>
          <w:p w14:paraId="2322876C"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52" w:type="pct"/>
            <w:shd w:val="clear" w:color="auto" w:fill="auto"/>
            <w:textDirection w:val="btLr"/>
            <w:vAlign w:val="center"/>
            <w:hideMark/>
          </w:tcPr>
          <w:p w14:paraId="7EB201DD"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52" w:type="pct"/>
            <w:shd w:val="clear" w:color="auto" w:fill="auto"/>
            <w:textDirection w:val="btLr"/>
            <w:vAlign w:val="center"/>
            <w:hideMark/>
          </w:tcPr>
          <w:p w14:paraId="0DFE6E01"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49" w:type="pct"/>
            <w:shd w:val="clear" w:color="auto" w:fill="auto"/>
            <w:textDirection w:val="btLr"/>
            <w:vAlign w:val="center"/>
            <w:hideMark/>
          </w:tcPr>
          <w:p w14:paraId="74CED36F"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217" w:type="pct"/>
            <w:shd w:val="clear" w:color="auto" w:fill="auto"/>
            <w:textDirection w:val="btLr"/>
            <w:vAlign w:val="center"/>
            <w:hideMark/>
          </w:tcPr>
          <w:p w14:paraId="3D923692"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217" w:type="pct"/>
            <w:shd w:val="clear" w:color="auto" w:fill="auto"/>
            <w:textDirection w:val="btLr"/>
            <w:vAlign w:val="center"/>
            <w:hideMark/>
          </w:tcPr>
          <w:p w14:paraId="2D445296"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217" w:type="pct"/>
            <w:shd w:val="clear" w:color="auto" w:fill="auto"/>
            <w:textDirection w:val="btLr"/>
            <w:vAlign w:val="center"/>
            <w:hideMark/>
          </w:tcPr>
          <w:p w14:paraId="31210C46"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3" w:type="pct"/>
            <w:shd w:val="clear" w:color="auto" w:fill="auto"/>
            <w:textDirection w:val="btLr"/>
            <w:vAlign w:val="center"/>
            <w:hideMark/>
          </w:tcPr>
          <w:p w14:paraId="5BE0B3B8"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3" w:type="pct"/>
            <w:shd w:val="clear" w:color="auto" w:fill="auto"/>
            <w:textDirection w:val="btLr"/>
            <w:vAlign w:val="center"/>
            <w:hideMark/>
          </w:tcPr>
          <w:p w14:paraId="565B6EF6"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3" w:type="pct"/>
            <w:shd w:val="clear" w:color="auto" w:fill="auto"/>
            <w:textDirection w:val="btLr"/>
            <w:vAlign w:val="center"/>
            <w:hideMark/>
          </w:tcPr>
          <w:p w14:paraId="0CBCBA66"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36" w:type="pct"/>
            <w:shd w:val="clear" w:color="auto" w:fill="auto"/>
            <w:textDirection w:val="btLr"/>
            <w:vAlign w:val="center"/>
            <w:hideMark/>
          </w:tcPr>
          <w:p w14:paraId="3F47852A"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36" w:type="pct"/>
            <w:shd w:val="clear" w:color="auto" w:fill="auto"/>
            <w:textDirection w:val="btLr"/>
            <w:vAlign w:val="center"/>
            <w:hideMark/>
          </w:tcPr>
          <w:p w14:paraId="35CC793F"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00542954"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37C21AE9"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2C8F3A9C"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77" w:type="pct"/>
            <w:shd w:val="clear" w:color="auto" w:fill="auto"/>
            <w:textDirection w:val="btLr"/>
            <w:vAlign w:val="center"/>
            <w:hideMark/>
          </w:tcPr>
          <w:p w14:paraId="0DC82BFF"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217" w:type="pct"/>
            <w:shd w:val="clear" w:color="auto" w:fill="auto"/>
            <w:textDirection w:val="btLr"/>
            <w:vAlign w:val="center"/>
            <w:hideMark/>
          </w:tcPr>
          <w:p w14:paraId="534C8763"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39F2D22F"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33761A29"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54D65C81"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34" w:type="pct"/>
            <w:shd w:val="clear" w:color="auto" w:fill="auto"/>
            <w:textDirection w:val="btLr"/>
            <w:vAlign w:val="center"/>
            <w:hideMark/>
          </w:tcPr>
          <w:p w14:paraId="3EA790E3"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20" w:type="pct"/>
            <w:shd w:val="clear" w:color="auto" w:fill="auto"/>
            <w:textDirection w:val="btLr"/>
            <w:vAlign w:val="center"/>
            <w:hideMark/>
          </w:tcPr>
          <w:p w14:paraId="3D6E2E01"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r>
      <w:tr w:rsidR="00064F34" w:rsidRPr="0061334F" w14:paraId="0330A0D2" w14:textId="77777777" w:rsidTr="00F55E5A">
        <w:trPr>
          <w:cantSplit/>
          <w:trHeight w:val="397"/>
        </w:trPr>
        <w:tc>
          <w:tcPr>
            <w:tcW w:w="171" w:type="pct"/>
            <w:shd w:val="clear" w:color="auto" w:fill="auto"/>
            <w:noWrap/>
            <w:textDirection w:val="btLr"/>
            <w:vAlign w:val="bottom"/>
            <w:hideMark/>
          </w:tcPr>
          <w:p w14:paraId="429ED68E"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83" w:type="pct"/>
            <w:shd w:val="clear" w:color="auto" w:fill="auto"/>
            <w:textDirection w:val="btLr"/>
            <w:vAlign w:val="center"/>
            <w:hideMark/>
          </w:tcPr>
          <w:p w14:paraId="6299D250"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88" w:type="pct"/>
            <w:shd w:val="clear" w:color="auto" w:fill="auto"/>
            <w:textDirection w:val="btLr"/>
            <w:vAlign w:val="center"/>
            <w:hideMark/>
          </w:tcPr>
          <w:p w14:paraId="422620E7"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58" w:type="pct"/>
            <w:shd w:val="clear" w:color="auto" w:fill="auto"/>
            <w:textDirection w:val="btLr"/>
            <w:vAlign w:val="center"/>
            <w:hideMark/>
          </w:tcPr>
          <w:p w14:paraId="4BC90F97"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7B67ED3E"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53" w:type="pct"/>
            <w:shd w:val="clear" w:color="auto" w:fill="auto"/>
            <w:textDirection w:val="btLr"/>
            <w:vAlign w:val="center"/>
            <w:hideMark/>
          </w:tcPr>
          <w:p w14:paraId="5D05581C"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53" w:type="pct"/>
            <w:shd w:val="clear" w:color="auto" w:fill="auto"/>
            <w:textDirection w:val="btLr"/>
            <w:vAlign w:val="center"/>
            <w:hideMark/>
          </w:tcPr>
          <w:p w14:paraId="31121C4A"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37" w:type="pct"/>
            <w:shd w:val="clear" w:color="auto" w:fill="auto"/>
            <w:textDirection w:val="btLr"/>
            <w:vAlign w:val="center"/>
            <w:hideMark/>
          </w:tcPr>
          <w:p w14:paraId="1ED40EDD"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6" w:type="pct"/>
            <w:shd w:val="clear" w:color="auto" w:fill="auto"/>
            <w:textDirection w:val="btLr"/>
            <w:vAlign w:val="center"/>
            <w:hideMark/>
          </w:tcPr>
          <w:p w14:paraId="484AEECE"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52" w:type="pct"/>
            <w:shd w:val="clear" w:color="auto" w:fill="auto"/>
            <w:textDirection w:val="btLr"/>
            <w:vAlign w:val="center"/>
            <w:hideMark/>
          </w:tcPr>
          <w:p w14:paraId="7DB8295A"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52" w:type="pct"/>
            <w:shd w:val="clear" w:color="auto" w:fill="auto"/>
            <w:textDirection w:val="btLr"/>
            <w:vAlign w:val="center"/>
            <w:hideMark/>
          </w:tcPr>
          <w:p w14:paraId="1D175DB4"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49" w:type="pct"/>
            <w:shd w:val="clear" w:color="auto" w:fill="auto"/>
            <w:textDirection w:val="btLr"/>
            <w:vAlign w:val="center"/>
            <w:hideMark/>
          </w:tcPr>
          <w:p w14:paraId="24728D8C"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217" w:type="pct"/>
            <w:shd w:val="clear" w:color="auto" w:fill="auto"/>
            <w:textDirection w:val="btLr"/>
            <w:vAlign w:val="center"/>
            <w:hideMark/>
          </w:tcPr>
          <w:p w14:paraId="59ACEE74"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217" w:type="pct"/>
            <w:shd w:val="clear" w:color="auto" w:fill="auto"/>
            <w:textDirection w:val="btLr"/>
            <w:vAlign w:val="center"/>
            <w:hideMark/>
          </w:tcPr>
          <w:p w14:paraId="5A44B3A0"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217" w:type="pct"/>
            <w:shd w:val="clear" w:color="auto" w:fill="auto"/>
            <w:textDirection w:val="btLr"/>
            <w:vAlign w:val="center"/>
            <w:hideMark/>
          </w:tcPr>
          <w:p w14:paraId="18ABF903"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3" w:type="pct"/>
            <w:shd w:val="clear" w:color="auto" w:fill="auto"/>
            <w:textDirection w:val="btLr"/>
            <w:vAlign w:val="center"/>
            <w:hideMark/>
          </w:tcPr>
          <w:p w14:paraId="187CB38C"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3" w:type="pct"/>
            <w:shd w:val="clear" w:color="auto" w:fill="auto"/>
            <w:textDirection w:val="btLr"/>
            <w:vAlign w:val="center"/>
            <w:hideMark/>
          </w:tcPr>
          <w:p w14:paraId="0300B1F8"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3" w:type="pct"/>
            <w:shd w:val="clear" w:color="auto" w:fill="auto"/>
            <w:textDirection w:val="btLr"/>
            <w:vAlign w:val="center"/>
            <w:hideMark/>
          </w:tcPr>
          <w:p w14:paraId="4CB81BBC"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36" w:type="pct"/>
            <w:shd w:val="clear" w:color="auto" w:fill="auto"/>
            <w:textDirection w:val="btLr"/>
            <w:vAlign w:val="center"/>
            <w:hideMark/>
          </w:tcPr>
          <w:p w14:paraId="4E0CCE52"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36" w:type="pct"/>
            <w:shd w:val="clear" w:color="auto" w:fill="auto"/>
            <w:textDirection w:val="btLr"/>
            <w:vAlign w:val="center"/>
            <w:hideMark/>
          </w:tcPr>
          <w:p w14:paraId="5C53F428"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1BCA909A"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451A3744"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19C704F2"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77" w:type="pct"/>
            <w:shd w:val="clear" w:color="auto" w:fill="auto"/>
            <w:textDirection w:val="btLr"/>
            <w:vAlign w:val="center"/>
            <w:hideMark/>
          </w:tcPr>
          <w:p w14:paraId="03157835"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217" w:type="pct"/>
            <w:shd w:val="clear" w:color="auto" w:fill="auto"/>
            <w:textDirection w:val="btLr"/>
            <w:vAlign w:val="center"/>
            <w:hideMark/>
          </w:tcPr>
          <w:p w14:paraId="69B136E2"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4E936DB2"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08E41E3C"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32688BBC"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34" w:type="pct"/>
            <w:shd w:val="clear" w:color="auto" w:fill="auto"/>
            <w:textDirection w:val="btLr"/>
            <w:vAlign w:val="center"/>
            <w:hideMark/>
          </w:tcPr>
          <w:p w14:paraId="6FC57E04"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20" w:type="pct"/>
            <w:shd w:val="clear" w:color="auto" w:fill="auto"/>
            <w:textDirection w:val="btLr"/>
            <w:vAlign w:val="center"/>
            <w:hideMark/>
          </w:tcPr>
          <w:p w14:paraId="06804DAD"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r>
      <w:tr w:rsidR="00064F34" w:rsidRPr="0061334F" w14:paraId="06E928F7" w14:textId="77777777" w:rsidTr="00F55E5A">
        <w:trPr>
          <w:cantSplit/>
          <w:trHeight w:val="397"/>
        </w:trPr>
        <w:tc>
          <w:tcPr>
            <w:tcW w:w="171" w:type="pct"/>
            <w:shd w:val="clear" w:color="auto" w:fill="auto"/>
            <w:noWrap/>
            <w:textDirection w:val="btLr"/>
            <w:vAlign w:val="bottom"/>
            <w:hideMark/>
          </w:tcPr>
          <w:p w14:paraId="7B9649E3"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83" w:type="pct"/>
            <w:shd w:val="clear" w:color="auto" w:fill="auto"/>
            <w:textDirection w:val="btLr"/>
            <w:vAlign w:val="center"/>
            <w:hideMark/>
          </w:tcPr>
          <w:p w14:paraId="4F9D931C"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88" w:type="pct"/>
            <w:shd w:val="clear" w:color="auto" w:fill="auto"/>
            <w:textDirection w:val="btLr"/>
            <w:vAlign w:val="center"/>
            <w:hideMark/>
          </w:tcPr>
          <w:p w14:paraId="6B217D80"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58" w:type="pct"/>
            <w:shd w:val="clear" w:color="auto" w:fill="auto"/>
            <w:textDirection w:val="btLr"/>
            <w:vAlign w:val="center"/>
            <w:hideMark/>
          </w:tcPr>
          <w:p w14:paraId="7ED879A7"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51BFFA12"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53" w:type="pct"/>
            <w:shd w:val="clear" w:color="auto" w:fill="auto"/>
            <w:textDirection w:val="btLr"/>
            <w:vAlign w:val="center"/>
            <w:hideMark/>
          </w:tcPr>
          <w:p w14:paraId="4CE96EDD"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53" w:type="pct"/>
            <w:shd w:val="clear" w:color="auto" w:fill="auto"/>
            <w:textDirection w:val="btLr"/>
            <w:vAlign w:val="center"/>
            <w:hideMark/>
          </w:tcPr>
          <w:p w14:paraId="324EE476"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37" w:type="pct"/>
            <w:shd w:val="clear" w:color="auto" w:fill="auto"/>
            <w:textDirection w:val="btLr"/>
            <w:vAlign w:val="center"/>
            <w:hideMark/>
          </w:tcPr>
          <w:p w14:paraId="179F43FC"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6" w:type="pct"/>
            <w:shd w:val="clear" w:color="auto" w:fill="auto"/>
            <w:textDirection w:val="btLr"/>
            <w:vAlign w:val="center"/>
            <w:hideMark/>
          </w:tcPr>
          <w:p w14:paraId="53FFC81A"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52" w:type="pct"/>
            <w:shd w:val="clear" w:color="auto" w:fill="auto"/>
            <w:textDirection w:val="btLr"/>
            <w:vAlign w:val="center"/>
            <w:hideMark/>
          </w:tcPr>
          <w:p w14:paraId="16AC7812"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52" w:type="pct"/>
            <w:shd w:val="clear" w:color="auto" w:fill="auto"/>
            <w:textDirection w:val="btLr"/>
            <w:vAlign w:val="center"/>
            <w:hideMark/>
          </w:tcPr>
          <w:p w14:paraId="71871038"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49" w:type="pct"/>
            <w:shd w:val="clear" w:color="auto" w:fill="auto"/>
            <w:textDirection w:val="btLr"/>
            <w:vAlign w:val="center"/>
            <w:hideMark/>
          </w:tcPr>
          <w:p w14:paraId="658631B2"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217" w:type="pct"/>
            <w:shd w:val="clear" w:color="auto" w:fill="auto"/>
            <w:textDirection w:val="btLr"/>
            <w:vAlign w:val="center"/>
            <w:hideMark/>
          </w:tcPr>
          <w:p w14:paraId="682D7585"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217" w:type="pct"/>
            <w:shd w:val="clear" w:color="auto" w:fill="auto"/>
            <w:textDirection w:val="btLr"/>
            <w:vAlign w:val="center"/>
            <w:hideMark/>
          </w:tcPr>
          <w:p w14:paraId="330252D3"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217" w:type="pct"/>
            <w:shd w:val="clear" w:color="auto" w:fill="auto"/>
            <w:textDirection w:val="btLr"/>
            <w:vAlign w:val="center"/>
            <w:hideMark/>
          </w:tcPr>
          <w:p w14:paraId="7B302484"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3" w:type="pct"/>
            <w:shd w:val="clear" w:color="auto" w:fill="auto"/>
            <w:textDirection w:val="btLr"/>
            <w:vAlign w:val="center"/>
            <w:hideMark/>
          </w:tcPr>
          <w:p w14:paraId="00F5E12E"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3" w:type="pct"/>
            <w:shd w:val="clear" w:color="auto" w:fill="auto"/>
            <w:textDirection w:val="btLr"/>
            <w:vAlign w:val="center"/>
            <w:hideMark/>
          </w:tcPr>
          <w:p w14:paraId="73CC53AF"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3" w:type="pct"/>
            <w:shd w:val="clear" w:color="auto" w:fill="auto"/>
            <w:textDirection w:val="btLr"/>
            <w:vAlign w:val="center"/>
            <w:hideMark/>
          </w:tcPr>
          <w:p w14:paraId="00B366B4"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36" w:type="pct"/>
            <w:shd w:val="clear" w:color="auto" w:fill="auto"/>
            <w:textDirection w:val="btLr"/>
            <w:vAlign w:val="center"/>
            <w:hideMark/>
          </w:tcPr>
          <w:p w14:paraId="7D77A549"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36" w:type="pct"/>
            <w:shd w:val="clear" w:color="auto" w:fill="auto"/>
            <w:textDirection w:val="btLr"/>
            <w:vAlign w:val="center"/>
            <w:hideMark/>
          </w:tcPr>
          <w:p w14:paraId="720CCD91"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70371634"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0C5BC3B4"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376F78C7"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77" w:type="pct"/>
            <w:shd w:val="clear" w:color="auto" w:fill="auto"/>
            <w:textDirection w:val="btLr"/>
            <w:vAlign w:val="center"/>
            <w:hideMark/>
          </w:tcPr>
          <w:p w14:paraId="4A794076"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217" w:type="pct"/>
            <w:shd w:val="clear" w:color="auto" w:fill="auto"/>
            <w:textDirection w:val="btLr"/>
            <w:vAlign w:val="center"/>
            <w:hideMark/>
          </w:tcPr>
          <w:p w14:paraId="28AAC45D"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3A3BE0ED"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2630C655"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38356360"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34" w:type="pct"/>
            <w:shd w:val="clear" w:color="auto" w:fill="auto"/>
            <w:textDirection w:val="btLr"/>
            <w:vAlign w:val="center"/>
            <w:hideMark/>
          </w:tcPr>
          <w:p w14:paraId="73323210"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20" w:type="pct"/>
            <w:shd w:val="clear" w:color="auto" w:fill="auto"/>
            <w:textDirection w:val="btLr"/>
            <w:vAlign w:val="center"/>
            <w:hideMark/>
          </w:tcPr>
          <w:p w14:paraId="67B787FF"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r>
      <w:tr w:rsidR="00064F34" w:rsidRPr="0061334F" w14:paraId="69F2A39A" w14:textId="77777777" w:rsidTr="00F55E5A">
        <w:trPr>
          <w:cantSplit/>
          <w:trHeight w:val="326"/>
        </w:trPr>
        <w:tc>
          <w:tcPr>
            <w:tcW w:w="171" w:type="pct"/>
            <w:shd w:val="clear" w:color="auto" w:fill="auto"/>
            <w:noWrap/>
            <w:textDirection w:val="btLr"/>
            <w:vAlign w:val="bottom"/>
            <w:hideMark/>
          </w:tcPr>
          <w:p w14:paraId="39D551B7"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83" w:type="pct"/>
            <w:shd w:val="clear" w:color="auto" w:fill="auto"/>
            <w:textDirection w:val="btLr"/>
            <w:vAlign w:val="center"/>
            <w:hideMark/>
          </w:tcPr>
          <w:p w14:paraId="47ACA5FB"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88" w:type="pct"/>
            <w:shd w:val="clear" w:color="auto" w:fill="auto"/>
            <w:textDirection w:val="btLr"/>
            <w:vAlign w:val="center"/>
            <w:hideMark/>
          </w:tcPr>
          <w:p w14:paraId="4568797B"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58" w:type="pct"/>
            <w:shd w:val="clear" w:color="auto" w:fill="auto"/>
            <w:textDirection w:val="btLr"/>
            <w:vAlign w:val="center"/>
            <w:hideMark/>
          </w:tcPr>
          <w:p w14:paraId="540941B8"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022B081D"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53" w:type="pct"/>
            <w:shd w:val="clear" w:color="auto" w:fill="auto"/>
            <w:textDirection w:val="btLr"/>
            <w:vAlign w:val="center"/>
            <w:hideMark/>
          </w:tcPr>
          <w:p w14:paraId="47E2F2F6"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53" w:type="pct"/>
            <w:shd w:val="clear" w:color="auto" w:fill="auto"/>
            <w:textDirection w:val="btLr"/>
            <w:vAlign w:val="center"/>
            <w:hideMark/>
          </w:tcPr>
          <w:p w14:paraId="688FAA93"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37" w:type="pct"/>
            <w:shd w:val="clear" w:color="auto" w:fill="auto"/>
            <w:textDirection w:val="btLr"/>
            <w:vAlign w:val="center"/>
            <w:hideMark/>
          </w:tcPr>
          <w:p w14:paraId="6A8FA6C3"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6" w:type="pct"/>
            <w:shd w:val="clear" w:color="auto" w:fill="auto"/>
            <w:textDirection w:val="btLr"/>
            <w:vAlign w:val="center"/>
            <w:hideMark/>
          </w:tcPr>
          <w:p w14:paraId="23FD6D1E"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52" w:type="pct"/>
            <w:shd w:val="clear" w:color="auto" w:fill="auto"/>
            <w:textDirection w:val="btLr"/>
            <w:vAlign w:val="center"/>
            <w:hideMark/>
          </w:tcPr>
          <w:p w14:paraId="4C4FEF6A"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52" w:type="pct"/>
            <w:shd w:val="clear" w:color="auto" w:fill="auto"/>
            <w:textDirection w:val="btLr"/>
            <w:vAlign w:val="center"/>
            <w:hideMark/>
          </w:tcPr>
          <w:p w14:paraId="31A09558"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49" w:type="pct"/>
            <w:shd w:val="clear" w:color="auto" w:fill="auto"/>
            <w:textDirection w:val="btLr"/>
            <w:vAlign w:val="center"/>
            <w:hideMark/>
          </w:tcPr>
          <w:p w14:paraId="788E10A8"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217" w:type="pct"/>
            <w:shd w:val="clear" w:color="auto" w:fill="auto"/>
            <w:textDirection w:val="btLr"/>
            <w:vAlign w:val="center"/>
            <w:hideMark/>
          </w:tcPr>
          <w:p w14:paraId="7D21E601"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217" w:type="pct"/>
            <w:shd w:val="clear" w:color="auto" w:fill="auto"/>
            <w:textDirection w:val="btLr"/>
            <w:vAlign w:val="center"/>
            <w:hideMark/>
          </w:tcPr>
          <w:p w14:paraId="1881A0A3"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217" w:type="pct"/>
            <w:shd w:val="clear" w:color="auto" w:fill="auto"/>
            <w:textDirection w:val="btLr"/>
            <w:vAlign w:val="center"/>
            <w:hideMark/>
          </w:tcPr>
          <w:p w14:paraId="3FFC52D3"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3" w:type="pct"/>
            <w:shd w:val="clear" w:color="auto" w:fill="auto"/>
            <w:textDirection w:val="btLr"/>
            <w:vAlign w:val="center"/>
            <w:hideMark/>
          </w:tcPr>
          <w:p w14:paraId="4E0238AD"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3" w:type="pct"/>
            <w:shd w:val="clear" w:color="auto" w:fill="auto"/>
            <w:textDirection w:val="btLr"/>
            <w:vAlign w:val="center"/>
            <w:hideMark/>
          </w:tcPr>
          <w:p w14:paraId="46451E63"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3" w:type="pct"/>
            <w:shd w:val="clear" w:color="auto" w:fill="auto"/>
            <w:textDirection w:val="btLr"/>
            <w:vAlign w:val="center"/>
            <w:hideMark/>
          </w:tcPr>
          <w:p w14:paraId="64AB9820"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36" w:type="pct"/>
            <w:shd w:val="clear" w:color="auto" w:fill="auto"/>
            <w:textDirection w:val="btLr"/>
            <w:vAlign w:val="center"/>
            <w:hideMark/>
          </w:tcPr>
          <w:p w14:paraId="25F7ED80"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36" w:type="pct"/>
            <w:shd w:val="clear" w:color="auto" w:fill="auto"/>
            <w:textDirection w:val="btLr"/>
            <w:vAlign w:val="center"/>
            <w:hideMark/>
          </w:tcPr>
          <w:p w14:paraId="335F143A"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6197CEE8" w14:textId="77777777" w:rsidR="00064F34" w:rsidRPr="0061334F" w:rsidRDefault="00064F34" w:rsidP="00F55E5A">
            <w:pPr>
              <w:ind w:left="113" w:right="113"/>
              <w:rPr>
                <w:rFonts w:cs="Arial"/>
                <w:color w:val="000000"/>
                <w:sz w:val="16"/>
                <w:szCs w:val="16"/>
                <w:lang w:val="en-MY" w:eastAsia="en-MY"/>
              </w:rPr>
            </w:pPr>
          </w:p>
        </w:tc>
        <w:tc>
          <w:tcPr>
            <w:tcW w:w="168" w:type="pct"/>
            <w:shd w:val="clear" w:color="auto" w:fill="auto"/>
            <w:textDirection w:val="btLr"/>
            <w:vAlign w:val="center"/>
            <w:hideMark/>
          </w:tcPr>
          <w:p w14:paraId="17E99252"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769F06D0"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77" w:type="pct"/>
            <w:shd w:val="clear" w:color="auto" w:fill="auto"/>
            <w:textDirection w:val="btLr"/>
            <w:vAlign w:val="center"/>
            <w:hideMark/>
          </w:tcPr>
          <w:p w14:paraId="4DD54E27"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217" w:type="pct"/>
            <w:shd w:val="clear" w:color="auto" w:fill="auto"/>
            <w:textDirection w:val="btLr"/>
            <w:vAlign w:val="center"/>
            <w:hideMark/>
          </w:tcPr>
          <w:p w14:paraId="0B23F9ED"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7E379EB5"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36D08D00"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68" w:type="pct"/>
            <w:shd w:val="clear" w:color="auto" w:fill="auto"/>
            <w:textDirection w:val="btLr"/>
            <w:vAlign w:val="center"/>
            <w:hideMark/>
          </w:tcPr>
          <w:p w14:paraId="79BE0D97"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34" w:type="pct"/>
            <w:shd w:val="clear" w:color="auto" w:fill="auto"/>
            <w:textDirection w:val="btLr"/>
            <w:vAlign w:val="center"/>
            <w:hideMark/>
          </w:tcPr>
          <w:p w14:paraId="0B1C5CD5"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c>
          <w:tcPr>
            <w:tcW w:w="120" w:type="pct"/>
            <w:shd w:val="clear" w:color="auto" w:fill="auto"/>
            <w:textDirection w:val="btLr"/>
            <w:vAlign w:val="center"/>
            <w:hideMark/>
          </w:tcPr>
          <w:p w14:paraId="5A221E56" w14:textId="77777777" w:rsidR="00064F34" w:rsidRPr="0061334F" w:rsidRDefault="00064F34" w:rsidP="00F55E5A">
            <w:pPr>
              <w:ind w:left="113" w:right="113"/>
              <w:rPr>
                <w:rFonts w:cs="Arial"/>
                <w:color w:val="000000"/>
                <w:sz w:val="16"/>
                <w:szCs w:val="16"/>
                <w:lang w:val="en-MY" w:eastAsia="en-MY"/>
              </w:rPr>
            </w:pPr>
            <w:r w:rsidRPr="0061334F">
              <w:rPr>
                <w:rFonts w:cs="Arial"/>
                <w:color w:val="000000"/>
                <w:sz w:val="16"/>
                <w:szCs w:val="16"/>
                <w:lang w:val="en-MY" w:eastAsia="en-MY"/>
              </w:rPr>
              <w:t> </w:t>
            </w:r>
          </w:p>
        </w:tc>
      </w:tr>
    </w:tbl>
    <w:p w14:paraId="3F9CE617" w14:textId="4154FE99" w:rsidR="00F05493" w:rsidRDefault="00F05493" w:rsidP="005C38F1">
      <w:pPr>
        <w:rPr>
          <w:rFonts w:cs="Arial"/>
          <w:lang w:val="en-GB"/>
        </w:rPr>
      </w:pPr>
    </w:p>
    <w:sectPr w:rsidR="00F05493" w:rsidSect="00433499">
      <w:pgSz w:w="16838" w:h="11906" w:orient="landscape" w:code="9"/>
      <w:pgMar w:top="1151" w:right="1151" w:bottom="1151" w:left="115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FD7B4" w14:textId="77777777" w:rsidR="009A0673" w:rsidRDefault="009A0673" w:rsidP="00433499">
      <w:r>
        <w:separator/>
      </w:r>
    </w:p>
  </w:endnote>
  <w:endnote w:type="continuationSeparator" w:id="0">
    <w:p w14:paraId="0EB13F2E" w14:textId="77777777" w:rsidR="009A0673" w:rsidRDefault="009A0673" w:rsidP="00433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CB303" w14:textId="77777777" w:rsidR="00136413" w:rsidRDefault="00136413">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C825A" w14:textId="77777777" w:rsidR="00136413" w:rsidRDefault="00136413">
    <w:pPr>
      <w:pStyle w:val="Footer"/>
      <w:jc w:val="right"/>
    </w:pPr>
  </w:p>
  <w:p w14:paraId="57B1653A" w14:textId="77777777" w:rsidR="00136413" w:rsidRDefault="001364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87DE4" w14:textId="77777777" w:rsidR="00136413" w:rsidRDefault="0013641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09A6" w14:textId="77777777" w:rsidR="00136413" w:rsidRPr="002974E7" w:rsidRDefault="00136413">
    <w:pPr>
      <w:pStyle w:val="Footer"/>
      <w:jc w:val="right"/>
      <w:rPr>
        <w:lang w:val="en-US"/>
      </w:rPr>
    </w:pPr>
  </w:p>
  <w:p w14:paraId="54ABE046" w14:textId="77777777" w:rsidR="00136413" w:rsidRDefault="0013641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196809"/>
      <w:docPartObj>
        <w:docPartGallery w:val="Page Numbers (Bottom of Page)"/>
        <w:docPartUnique/>
      </w:docPartObj>
    </w:sdtPr>
    <w:sdtEndPr>
      <w:rPr>
        <w:noProof/>
      </w:rPr>
    </w:sdtEndPr>
    <w:sdtContent>
      <w:p w14:paraId="668C1137" w14:textId="33E1E31E" w:rsidR="00FC65F9" w:rsidRDefault="00FC65F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8C0BC9" w14:textId="77777777" w:rsidR="00136413" w:rsidRPr="00433499" w:rsidRDefault="00136413">
    <w:pPr>
      <w:pStyle w:val="Footer"/>
      <w:jc w:val="right"/>
      <w:rPr>
        <w:rFonts w:cs="Arial"/>
        <w:sz w:val="16"/>
        <w:lang w:val="en-U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D7D29" w14:textId="77777777" w:rsidR="00DA2C95" w:rsidRPr="001414B0" w:rsidRDefault="00DA2C95">
    <w:pPr>
      <w:pStyle w:val="Footer"/>
      <w:jc w:val="right"/>
      <w:rPr>
        <w:rFonts w:ascii="Arial" w:hAnsi="Arial" w:cs="Arial"/>
      </w:rPr>
    </w:pPr>
    <w:r w:rsidRPr="001414B0">
      <w:rPr>
        <w:rFonts w:ascii="Arial" w:hAnsi="Arial" w:cs="Arial"/>
      </w:rPr>
      <w:fldChar w:fldCharType="begin"/>
    </w:r>
    <w:r w:rsidRPr="001414B0">
      <w:rPr>
        <w:rFonts w:ascii="Arial" w:hAnsi="Arial" w:cs="Arial"/>
      </w:rPr>
      <w:instrText xml:space="preserve"> PAGE   \* MERGEFORMAT </w:instrText>
    </w:r>
    <w:r w:rsidRPr="001414B0">
      <w:rPr>
        <w:rFonts w:ascii="Arial" w:hAnsi="Arial" w:cs="Arial"/>
      </w:rPr>
      <w:fldChar w:fldCharType="separate"/>
    </w:r>
    <w:r>
      <w:rPr>
        <w:rFonts w:ascii="Arial" w:hAnsi="Arial" w:cs="Arial"/>
        <w:noProof/>
      </w:rPr>
      <w:t>7</w:t>
    </w:r>
    <w:r w:rsidRPr="001414B0">
      <w:rPr>
        <w:rFonts w:ascii="Arial" w:hAnsi="Arial" w:cs="Arial"/>
      </w:rPr>
      <w:fldChar w:fldCharType="end"/>
    </w:r>
  </w:p>
  <w:p w14:paraId="2A676BC8" w14:textId="77777777" w:rsidR="00DA2C95" w:rsidRDefault="00DA2C95" w:rsidP="001B4550">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618944"/>
      <w:docPartObj>
        <w:docPartGallery w:val="Page Numbers (Bottom of Page)"/>
        <w:docPartUnique/>
      </w:docPartObj>
    </w:sdtPr>
    <w:sdtEndPr>
      <w:rPr>
        <w:noProof/>
      </w:rPr>
    </w:sdtEndPr>
    <w:sdtContent>
      <w:p w14:paraId="4CB92194" w14:textId="77777777" w:rsidR="00DA2C95" w:rsidRDefault="00DA2C9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4A0D38" w14:textId="77777777" w:rsidR="00DA2C95" w:rsidRPr="0008517C" w:rsidRDefault="00DA2C95">
    <w:pPr>
      <w:pStyle w:val="Footer"/>
      <w:jc w:val="right"/>
      <w:rPr>
        <w:lang w:val="en-US"/>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F2B14" w14:textId="77777777" w:rsidR="00DA2C95" w:rsidRDefault="00DA2C95">
    <w:pPr>
      <w:pStyle w:val="Footer"/>
      <w:jc w:val="right"/>
    </w:pPr>
    <w:r>
      <w:fldChar w:fldCharType="begin"/>
    </w:r>
    <w:r>
      <w:instrText xml:space="preserve"> PAGE   \* MERGEFORMAT </w:instrText>
    </w:r>
    <w:r>
      <w:fldChar w:fldCharType="separate"/>
    </w:r>
    <w:r>
      <w:rPr>
        <w:noProof/>
      </w:rPr>
      <w:t>1</w:t>
    </w:r>
    <w:r>
      <w:rPr>
        <w:noProof/>
      </w:rPr>
      <w:fldChar w:fldCharType="end"/>
    </w:r>
  </w:p>
  <w:p w14:paraId="7F4451D0" w14:textId="77777777" w:rsidR="00DA2C95" w:rsidRDefault="00DA2C9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DBE8D" w14:textId="77777777" w:rsidR="00136413" w:rsidRDefault="0013641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69DE8" w14:textId="77777777" w:rsidR="00136413" w:rsidRDefault="00136413">
    <w:pPr>
      <w:pStyle w:val="Footer"/>
      <w:jc w:val="right"/>
    </w:pPr>
  </w:p>
  <w:p w14:paraId="4864C04C" w14:textId="77777777" w:rsidR="00136413" w:rsidRDefault="00136413">
    <w:pPr>
      <w:pStyle w:val="Footer"/>
      <w:jc w:val="right"/>
      <w:rPr>
        <w:rFonts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1A1B4" w14:textId="77777777" w:rsidR="009A0673" w:rsidRDefault="009A0673" w:rsidP="00433499">
      <w:r>
        <w:separator/>
      </w:r>
    </w:p>
  </w:footnote>
  <w:footnote w:type="continuationSeparator" w:id="0">
    <w:p w14:paraId="35CF6A40" w14:textId="77777777" w:rsidR="009A0673" w:rsidRDefault="009A0673" w:rsidP="00433499">
      <w:r>
        <w:continuationSeparator/>
      </w:r>
    </w:p>
  </w:footnote>
  <w:footnote w:id="1">
    <w:p w14:paraId="602E0113" w14:textId="77777777" w:rsidR="00136413" w:rsidRPr="00AF7DB9" w:rsidRDefault="00136413" w:rsidP="00433499">
      <w:pPr>
        <w:pStyle w:val="FootnoteText"/>
        <w:rPr>
          <w:rFonts w:cs="Arial"/>
        </w:rPr>
      </w:pPr>
      <w:r>
        <w:rPr>
          <w:rStyle w:val="FootnoteReference"/>
        </w:rPr>
        <w:footnoteRef/>
      </w:r>
      <w:r>
        <w:t xml:space="preserve"> </w:t>
      </w:r>
      <w:r w:rsidRPr="00AF7DB9">
        <w:rPr>
          <w:rFonts w:cs="Arial"/>
        </w:rPr>
        <w:t>A separate schedule should be prepared for each model/grade/type.</w:t>
      </w:r>
    </w:p>
  </w:footnote>
  <w:footnote w:id="2">
    <w:p w14:paraId="5FEC2A44" w14:textId="77777777" w:rsidR="00136413" w:rsidRDefault="00136413" w:rsidP="00433499">
      <w:pPr>
        <w:pStyle w:val="FootnoteText"/>
      </w:pPr>
      <w:r>
        <w:rPr>
          <w:rStyle w:val="FootnoteReference"/>
        </w:rPr>
        <w:footnoteRef/>
      </w:r>
      <w:r>
        <w:t xml:space="preserve"> </w:t>
      </w:r>
      <w:r w:rsidRPr="00AF7DB9">
        <w:rPr>
          <w:rFonts w:cs="Arial"/>
        </w:rPr>
        <w:t>Includes distribution and financial expenses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330B"/>
    <w:multiLevelType w:val="hybridMultilevel"/>
    <w:tmpl w:val="5A32A828"/>
    <w:lvl w:ilvl="0" w:tplc="97F6629A">
      <w:start w:val="1"/>
      <w:numFmt w:val="decimal"/>
      <w:lvlText w:val="%1."/>
      <w:lvlJc w:val="left"/>
      <w:pPr>
        <w:ind w:left="2160" w:hanging="360"/>
      </w:pPr>
      <w:rPr>
        <w:strike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4531D29"/>
    <w:multiLevelType w:val="multilevel"/>
    <w:tmpl w:val="62F60310"/>
    <w:lvl w:ilvl="0">
      <w:start w:val="1"/>
      <w:numFmt w:val="lowerLetter"/>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2" w15:restartNumberingAfterBreak="0">
    <w:nsid w:val="05B6475E"/>
    <w:multiLevelType w:val="multilevel"/>
    <w:tmpl w:val="62F60310"/>
    <w:lvl w:ilvl="0">
      <w:start w:val="1"/>
      <w:numFmt w:val="lowerLetter"/>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3" w15:restartNumberingAfterBreak="0">
    <w:nsid w:val="07ED3832"/>
    <w:multiLevelType w:val="hybridMultilevel"/>
    <w:tmpl w:val="426236A2"/>
    <w:lvl w:ilvl="0" w:tplc="60CE12FA">
      <w:start w:val="1"/>
      <w:numFmt w:val="decimal"/>
      <w:lvlText w:val="%1."/>
      <w:lvlJc w:val="left"/>
      <w:pPr>
        <w:ind w:left="1080" w:hanging="360"/>
      </w:pPr>
      <w:rPr>
        <w:b w:val="0"/>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00061A"/>
    <w:multiLevelType w:val="hybridMultilevel"/>
    <w:tmpl w:val="5A32A828"/>
    <w:lvl w:ilvl="0" w:tplc="97F6629A">
      <w:start w:val="1"/>
      <w:numFmt w:val="decimal"/>
      <w:lvlText w:val="%1."/>
      <w:lvlJc w:val="left"/>
      <w:pPr>
        <w:ind w:left="2160" w:hanging="360"/>
      </w:pPr>
      <w:rPr>
        <w:strike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A004F9D"/>
    <w:multiLevelType w:val="hybridMultilevel"/>
    <w:tmpl w:val="5A32A828"/>
    <w:lvl w:ilvl="0" w:tplc="97F6629A">
      <w:start w:val="1"/>
      <w:numFmt w:val="decimal"/>
      <w:lvlText w:val="%1."/>
      <w:lvlJc w:val="left"/>
      <w:pPr>
        <w:ind w:left="2160" w:hanging="360"/>
      </w:pPr>
      <w:rPr>
        <w:strike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BD80C14"/>
    <w:multiLevelType w:val="hybridMultilevel"/>
    <w:tmpl w:val="426236A2"/>
    <w:lvl w:ilvl="0" w:tplc="60CE12FA">
      <w:start w:val="1"/>
      <w:numFmt w:val="decimal"/>
      <w:lvlText w:val="%1."/>
      <w:lvlJc w:val="left"/>
      <w:pPr>
        <w:ind w:left="1080" w:hanging="360"/>
      </w:pPr>
      <w:rPr>
        <w:b w:val="0"/>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F1A0868"/>
    <w:multiLevelType w:val="multilevel"/>
    <w:tmpl w:val="62F60310"/>
    <w:lvl w:ilvl="0">
      <w:start w:val="1"/>
      <w:numFmt w:val="lowerLetter"/>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8" w15:restartNumberingAfterBreak="0">
    <w:nsid w:val="157D0EB8"/>
    <w:multiLevelType w:val="hybridMultilevel"/>
    <w:tmpl w:val="5A32A828"/>
    <w:lvl w:ilvl="0" w:tplc="97F6629A">
      <w:start w:val="1"/>
      <w:numFmt w:val="decimal"/>
      <w:lvlText w:val="%1."/>
      <w:lvlJc w:val="left"/>
      <w:pPr>
        <w:ind w:left="2160" w:hanging="360"/>
      </w:pPr>
      <w:rPr>
        <w:strike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DBE4217"/>
    <w:multiLevelType w:val="multilevel"/>
    <w:tmpl w:val="62F60310"/>
    <w:lvl w:ilvl="0">
      <w:start w:val="1"/>
      <w:numFmt w:val="lowerLetter"/>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0" w15:restartNumberingAfterBreak="0">
    <w:nsid w:val="1DFC16EC"/>
    <w:multiLevelType w:val="multilevel"/>
    <w:tmpl w:val="62F60310"/>
    <w:lvl w:ilvl="0">
      <w:start w:val="1"/>
      <w:numFmt w:val="lowerLetter"/>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1" w15:restartNumberingAfterBreak="0">
    <w:nsid w:val="223B743D"/>
    <w:multiLevelType w:val="multilevel"/>
    <w:tmpl w:val="62F60310"/>
    <w:lvl w:ilvl="0">
      <w:start w:val="1"/>
      <w:numFmt w:val="lowerLetter"/>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2" w15:restartNumberingAfterBreak="0">
    <w:nsid w:val="229C00FD"/>
    <w:multiLevelType w:val="hybridMultilevel"/>
    <w:tmpl w:val="426236A2"/>
    <w:lvl w:ilvl="0" w:tplc="60CE12FA">
      <w:start w:val="1"/>
      <w:numFmt w:val="decimal"/>
      <w:lvlText w:val="%1."/>
      <w:lvlJc w:val="left"/>
      <w:pPr>
        <w:ind w:left="1080" w:hanging="360"/>
      </w:pPr>
      <w:rPr>
        <w:b w:val="0"/>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5F1408E"/>
    <w:multiLevelType w:val="hybridMultilevel"/>
    <w:tmpl w:val="426236A2"/>
    <w:lvl w:ilvl="0" w:tplc="60CE12FA">
      <w:start w:val="1"/>
      <w:numFmt w:val="decimal"/>
      <w:lvlText w:val="%1."/>
      <w:lvlJc w:val="left"/>
      <w:pPr>
        <w:ind w:left="1080" w:hanging="360"/>
      </w:pPr>
      <w:rPr>
        <w:b w:val="0"/>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81C72A0"/>
    <w:multiLevelType w:val="multilevel"/>
    <w:tmpl w:val="62F60310"/>
    <w:lvl w:ilvl="0">
      <w:start w:val="1"/>
      <w:numFmt w:val="lowerLetter"/>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5" w15:restartNumberingAfterBreak="0">
    <w:nsid w:val="282123B8"/>
    <w:multiLevelType w:val="multilevel"/>
    <w:tmpl w:val="62F60310"/>
    <w:lvl w:ilvl="0">
      <w:start w:val="1"/>
      <w:numFmt w:val="lowerLetter"/>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6" w15:restartNumberingAfterBreak="0">
    <w:nsid w:val="31182F78"/>
    <w:multiLevelType w:val="multilevel"/>
    <w:tmpl w:val="62F60310"/>
    <w:lvl w:ilvl="0">
      <w:start w:val="1"/>
      <w:numFmt w:val="lowerLetter"/>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7" w15:restartNumberingAfterBreak="0">
    <w:nsid w:val="34BD0352"/>
    <w:multiLevelType w:val="hybridMultilevel"/>
    <w:tmpl w:val="5A32A828"/>
    <w:lvl w:ilvl="0" w:tplc="97F6629A">
      <w:start w:val="1"/>
      <w:numFmt w:val="decimal"/>
      <w:lvlText w:val="%1."/>
      <w:lvlJc w:val="left"/>
      <w:pPr>
        <w:ind w:left="2160" w:hanging="360"/>
      </w:pPr>
      <w:rPr>
        <w:strike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368830F3"/>
    <w:multiLevelType w:val="hybridMultilevel"/>
    <w:tmpl w:val="5A32A828"/>
    <w:lvl w:ilvl="0" w:tplc="97F6629A">
      <w:start w:val="1"/>
      <w:numFmt w:val="decimal"/>
      <w:lvlText w:val="%1."/>
      <w:lvlJc w:val="left"/>
      <w:pPr>
        <w:ind w:left="2160" w:hanging="360"/>
      </w:pPr>
      <w:rPr>
        <w:strike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37A91AC5"/>
    <w:multiLevelType w:val="hybridMultilevel"/>
    <w:tmpl w:val="426236A2"/>
    <w:lvl w:ilvl="0" w:tplc="60CE12FA">
      <w:start w:val="1"/>
      <w:numFmt w:val="decimal"/>
      <w:lvlText w:val="%1."/>
      <w:lvlJc w:val="left"/>
      <w:pPr>
        <w:ind w:left="1080" w:hanging="360"/>
      </w:pPr>
      <w:rPr>
        <w:b w:val="0"/>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D7D304E"/>
    <w:multiLevelType w:val="hybridMultilevel"/>
    <w:tmpl w:val="426236A2"/>
    <w:lvl w:ilvl="0" w:tplc="60CE12FA">
      <w:start w:val="1"/>
      <w:numFmt w:val="decimal"/>
      <w:lvlText w:val="%1."/>
      <w:lvlJc w:val="left"/>
      <w:pPr>
        <w:ind w:left="1080" w:hanging="360"/>
      </w:pPr>
      <w:rPr>
        <w:b w:val="0"/>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DCE3986"/>
    <w:multiLevelType w:val="hybridMultilevel"/>
    <w:tmpl w:val="1C2898FE"/>
    <w:lvl w:ilvl="0" w:tplc="6D1E9020">
      <w:start w:val="1"/>
      <w:numFmt w:val="decimal"/>
      <w:lvlText w:val="%1."/>
      <w:lvlJc w:val="left"/>
      <w:pPr>
        <w:ind w:left="1260" w:hanging="360"/>
      </w:pPr>
      <w:rPr>
        <w:b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2" w15:restartNumberingAfterBreak="0">
    <w:nsid w:val="3F445410"/>
    <w:multiLevelType w:val="multilevel"/>
    <w:tmpl w:val="62F60310"/>
    <w:lvl w:ilvl="0">
      <w:start w:val="1"/>
      <w:numFmt w:val="lowerLetter"/>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23" w15:restartNumberingAfterBreak="0">
    <w:nsid w:val="403F0497"/>
    <w:multiLevelType w:val="multilevel"/>
    <w:tmpl w:val="62F60310"/>
    <w:lvl w:ilvl="0">
      <w:start w:val="1"/>
      <w:numFmt w:val="lowerLetter"/>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24" w15:restartNumberingAfterBreak="0">
    <w:nsid w:val="423825F7"/>
    <w:multiLevelType w:val="multilevel"/>
    <w:tmpl w:val="62F60310"/>
    <w:lvl w:ilvl="0">
      <w:start w:val="1"/>
      <w:numFmt w:val="lowerLetter"/>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25" w15:restartNumberingAfterBreak="0">
    <w:nsid w:val="45343134"/>
    <w:multiLevelType w:val="hybridMultilevel"/>
    <w:tmpl w:val="3992F37A"/>
    <w:lvl w:ilvl="0" w:tplc="10DC1DD0">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660E0D"/>
    <w:multiLevelType w:val="multilevel"/>
    <w:tmpl w:val="62F60310"/>
    <w:lvl w:ilvl="0">
      <w:start w:val="1"/>
      <w:numFmt w:val="lowerLetter"/>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27" w15:restartNumberingAfterBreak="0">
    <w:nsid w:val="477175F5"/>
    <w:multiLevelType w:val="hybridMultilevel"/>
    <w:tmpl w:val="426236A2"/>
    <w:lvl w:ilvl="0" w:tplc="60CE12FA">
      <w:start w:val="1"/>
      <w:numFmt w:val="decimal"/>
      <w:lvlText w:val="%1."/>
      <w:lvlJc w:val="left"/>
      <w:pPr>
        <w:ind w:left="1080" w:hanging="360"/>
      </w:pPr>
      <w:rPr>
        <w:b w:val="0"/>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B22187E"/>
    <w:multiLevelType w:val="hybridMultilevel"/>
    <w:tmpl w:val="426236A2"/>
    <w:lvl w:ilvl="0" w:tplc="60CE12FA">
      <w:start w:val="1"/>
      <w:numFmt w:val="decimal"/>
      <w:lvlText w:val="%1."/>
      <w:lvlJc w:val="left"/>
      <w:pPr>
        <w:ind w:left="1080" w:hanging="360"/>
      </w:pPr>
      <w:rPr>
        <w:b w:val="0"/>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DD51ABD"/>
    <w:multiLevelType w:val="multilevel"/>
    <w:tmpl w:val="62F60310"/>
    <w:lvl w:ilvl="0">
      <w:start w:val="1"/>
      <w:numFmt w:val="lowerLetter"/>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30" w15:restartNumberingAfterBreak="0">
    <w:nsid w:val="4FD264A2"/>
    <w:multiLevelType w:val="multilevel"/>
    <w:tmpl w:val="62F60310"/>
    <w:lvl w:ilvl="0">
      <w:start w:val="1"/>
      <w:numFmt w:val="lowerLetter"/>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31" w15:restartNumberingAfterBreak="0">
    <w:nsid w:val="4FF81B28"/>
    <w:multiLevelType w:val="hybridMultilevel"/>
    <w:tmpl w:val="02E0A00C"/>
    <w:lvl w:ilvl="0" w:tplc="D6F4E3B2">
      <w:start w:val="1"/>
      <w:numFmt w:val="decimal"/>
      <w:lvlText w:val="%1."/>
      <w:lvlJc w:val="left"/>
      <w:pPr>
        <w:ind w:left="1260" w:hanging="360"/>
      </w:pPr>
      <w:rPr>
        <w:rFonts w:hint="default"/>
        <w:b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2" w15:restartNumberingAfterBreak="0">
    <w:nsid w:val="509D6700"/>
    <w:multiLevelType w:val="multilevel"/>
    <w:tmpl w:val="62F60310"/>
    <w:lvl w:ilvl="0">
      <w:start w:val="1"/>
      <w:numFmt w:val="lowerLetter"/>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33" w15:restartNumberingAfterBreak="0">
    <w:nsid w:val="51D05B02"/>
    <w:multiLevelType w:val="hybridMultilevel"/>
    <w:tmpl w:val="426236A2"/>
    <w:lvl w:ilvl="0" w:tplc="60CE12FA">
      <w:start w:val="1"/>
      <w:numFmt w:val="decimal"/>
      <w:lvlText w:val="%1."/>
      <w:lvlJc w:val="left"/>
      <w:pPr>
        <w:ind w:left="1080" w:hanging="360"/>
      </w:pPr>
      <w:rPr>
        <w:b w:val="0"/>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4254747"/>
    <w:multiLevelType w:val="multilevel"/>
    <w:tmpl w:val="62F60310"/>
    <w:lvl w:ilvl="0">
      <w:start w:val="1"/>
      <w:numFmt w:val="lowerLetter"/>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35" w15:restartNumberingAfterBreak="0">
    <w:nsid w:val="548700A1"/>
    <w:multiLevelType w:val="hybridMultilevel"/>
    <w:tmpl w:val="426236A2"/>
    <w:lvl w:ilvl="0" w:tplc="60CE12FA">
      <w:start w:val="1"/>
      <w:numFmt w:val="decimal"/>
      <w:lvlText w:val="%1."/>
      <w:lvlJc w:val="left"/>
      <w:pPr>
        <w:ind w:left="1080" w:hanging="360"/>
      </w:pPr>
      <w:rPr>
        <w:b w:val="0"/>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54C1458"/>
    <w:multiLevelType w:val="hybridMultilevel"/>
    <w:tmpl w:val="563216C2"/>
    <w:lvl w:ilvl="0" w:tplc="10DC1DD0">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6704EE5"/>
    <w:multiLevelType w:val="hybridMultilevel"/>
    <w:tmpl w:val="5A32A828"/>
    <w:lvl w:ilvl="0" w:tplc="97F6629A">
      <w:start w:val="1"/>
      <w:numFmt w:val="decimal"/>
      <w:lvlText w:val="%1."/>
      <w:lvlJc w:val="left"/>
      <w:pPr>
        <w:ind w:left="2160" w:hanging="360"/>
      </w:pPr>
      <w:rPr>
        <w:strike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57215DBC"/>
    <w:multiLevelType w:val="hybridMultilevel"/>
    <w:tmpl w:val="02E0A00C"/>
    <w:lvl w:ilvl="0" w:tplc="D6F4E3B2">
      <w:start w:val="1"/>
      <w:numFmt w:val="decimal"/>
      <w:lvlText w:val="%1."/>
      <w:lvlJc w:val="left"/>
      <w:pPr>
        <w:ind w:left="1260" w:hanging="360"/>
      </w:pPr>
      <w:rPr>
        <w:rFonts w:hint="default"/>
        <w:b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9" w15:restartNumberingAfterBreak="0">
    <w:nsid w:val="5A204DBA"/>
    <w:multiLevelType w:val="multilevel"/>
    <w:tmpl w:val="62F60310"/>
    <w:lvl w:ilvl="0">
      <w:start w:val="1"/>
      <w:numFmt w:val="lowerLetter"/>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40" w15:restartNumberingAfterBreak="0">
    <w:nsid w:val="5C4D4CF1"/>
    <w:multiLevelType w:val="multilevel"/>
    <w:tmpl w:val="62F60310"/>
    <w:lvl w:ilvl="0">
      <w:start w:val="1"/>
      <w:numFmt w:val="lowerLetter"/>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41" w15:restartNumberingAfterBreak="0">
    <w:nsid w:val="5F0F0B9A"/>
    <w:multiLevelType w:val="multilevel"/>
    <w:tmpl w:val="62F60310"/>
    <w:lvl w:ilvl="0">
      <w:start w:val="1"/>
      <w:numFmt w:val="lowerLetter"/>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42" w15:restartNumberingAfterBreak="0">
    <w:nsid w:val="5FB14975"/>
    <w:multiLevelType w:val="hybridMultilevel"/>
    <w:tmpl w:val="426236A2"/>
    <w:lvl w:ilvl="0" w:tplc="60CE12FA">
      <w:start w:val="1"/>
      <w:numFmt w:val="decimal"/>
      <w:lvlText w:val="%1."/>
      <w:lvlJc w:val="left"/>
      <w:pPr>
        <w:ind w:left="1080" w:hanging="360"/>
      </w:pPr>
      <w:rPr>
        <w:b w:val="0"/>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2867BA8"/>
    <w:multiLevelType w:val="hybridMultilevel"/>
    <w:tmpl w:val="426236A2"/>
    <w:lvl w:ilvl="0" w:tplc="60CE12FA">
      <w:start w:val="1"/>
      <w:numFmt w:val="decimal"/>
      <w:lvlText w:val="%1."/>
      <w:lvlJc w:val="left"/>
      <w:pPr>
        <w:ind w:left="1080" w:hanging="360"/>
      </w:pPr>
      <w:rPr>
        <w:b w:val="0"/>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3DA7E24"/>
    <w:multiLevelType w:val="multilevel"/>
    <w:tmpl w:val="62F60310"/>
    <w:lvl w:ilvl="0">
      <w:start w:val="1"/>
      <w:numFmt w:val="lowerLetter"/>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45" w15:restartNumberingAfterBreak="0">
    <w:nsid w:val="6B0278B7"/>
    <w:multiLevelType w:val="hybridMultilevel"/>
    <w:tmpl w:val="426236A2"/>
    <w:lvl w:ilvl="0" w:tplc="60CE12FA">
      <w:start w:val="1"/>
      <w:numFmt w:val="decimal"/>
      <w:lvlText w:val="%1."/>
      <w:lvlJc w:val="left"/>
      <w:pPr>
        <w:ind w:left="1080" w:hanging="360"/>
      </w:pPr>
      <w:rPr>
        <w:b w:val="0"/>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6CB934C4"/>
    <w:multiLevelType w:val="hybridMultilevel"/>
    <w:tmpl w:val="426236A2"/>
    <w:lvl w:ilvl="0" w:tplc="60CE12FA">
      <w:start w:val="1"/>
      <w:numFmt w:val="decimal"/>
      <w:lvlText w:val="%1."/>
      <w:lvlJc w:val="left"/>
      <w:pPr>
        <w:ind w:left="1080" w:hanging="360"/>
      </w:pPr>
      <w:rPr>
        <w:b w:val="0"/>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FB24029"/>
    <w:multiLevelType w:val="hybridMultilevel"/>
    <w:tmpl w:val="426236A2"/>
    <w:lvl w:ilvl="0" w:tplc="60CE12FA">
      <w:start w:val="1"/>
      <w:numFmt w:val="decimal"/>
      <w:lvlText w:val="%1."/>
      <w:lvlJc w:val="left"/>
      <w:pPr>
        <w:ind w:left="1080" w:hanging="360"/>
      </w:pPr>
      <w:rPr>
        <w:b w:val="0"/>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0AE16D4"/>
    <w:multiLevelType w:val="hybridMultilevel"/>
    <w:tmpl w:val="02E0A00C"/>
    <w:lvl w:ilvl="0" w:tplc="D6F4E3B2">
      <w:start w:val="1"/>
      <w:numFmt w:val="decimal"/>
      <w:lvlText w:val="%1."/>
      <w:lvlJc w:val="left"/>
      <w:pPr>
        <w:ind w:left="1260" w:hanging="360"/>
      </w:pPr>
      <w:rPr>
        <w:rFonts w:hint="default"/>
        <w:b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9" w15:restartNumberingAfterBreak="0">
    <w:nsid w:val="71081A4B"/>
    <w:multiLevelType w:val="multilevel"/>
    <w:tmpl w:val="62F60310"/>
    <w:lvl w:ilvl="0">
      <w:start w:val="1"/>
      <w:numFmt w:val="lowerLetter"/>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50" w15:restartNumberingAfterBreak="0">
    <w:nsid w:val="722966E4"/>
    <w:multiLevelType w:val="hybridMultilevel"/>
    <w:tmpl w:val="5A32A828"/>
    <w:lvl w:ilvl="0" w:tplc="97F6629A">
      <w:start w:val="1"/>
      <w:numFmt w:val="decimal"/>
      <w:lvlText w:val="%1."/>
      <w:lvlJc w:val="left"/>
      <w:pPr>
        <w:ind w:left="2160" w:hanging="360"/>
      </w:pPr>
      <w:rPr>
        <w:strike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 w15:restartNumberingAfterBreak="0">
    <w:nsid w:val="74412A71"/>
    <w:multiLevelType w:val="hybridMultilevel"/>
    <w:tmpl w:val="B45003D2"/>
    <w:lvl w:ilvl="0" w:tplc="FE4E924E">
      <w:start w:val="1"/>
      <w:numFmt w:val="bullet"/>
      <w:lvlText w:val=""/>
      <w:lvlJc w:val="left"/>
      <w:pPr>
        <w:tabs>
          <w:tab w:val="num" w:pos="1008"/>
        </w:tabs>
        <w:ind w:left="100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5452708"/>
    <w:multiLevelType w:val="hybridMultilevel"/>
    <w:tmpl w:val="33F49C54"/>
    <w:lvl w:ilvl="0" w:tplc="E21E3ECE">
      <w:start w:val="1"/>
      <w:numFmt w:val="decimal"/>
      <w:lvlText w:val="%1."/>
      <w:lvlJc w:val="left"/>
      <w:pPr>
        <w:ind w:left="1260" w:hanging="360"/>
      </w:pPr>
      <w:rPr>
        <w:rFonts w:hint="default"/>
        <w:b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3" w15:restartNumberingAfterBreak="0">
    <w:nsid w:val="75800998"/>
    <w:multiLevelType w:val="hybridMultilevel"/>
    <w:tmpl w:val="426236A2"/>
    <w:lvl w:ilvl="0" w:tplc="60CE12FA">
      <w:start w:val="1"/>
      <w:numFmt w:val="decimal"/>
      <w:lvlText w:val="%1."/>
      <w:lvlJc w:val="left"/>
      <w:pPr>
        <w:ind w:left="1080" w:hanging="360"/>
      </w:pPr>
      <w:rPr>
        <w:b w:val="0"/>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76706CA6"/>
    <w:multiLevelType w:val="multilevel"/>
    <w:tmpl w:val="62F60310"/>
    <w:lvl w:ilvl="0">
      <w:start w:val="1"/>
      <w:numFmt w:val="lowerLetter"/>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55" w15:restartNumberingAfterBreak="0">
    <w:nsid w:val="778D264E"/>
    <w:multiLevelType w:val="hybridMultilevel"/>
    <w:tmpl w:val="4A9A7140"/>
    <w:lvl w:ilvl="0" w:tplc="EBEE94DA">
      <w:start w:val="1"/>
      <w:numFmt w:val="decimal"/>
      <w:lvlText w:val="%1."/>
      <w:lvlJc w:val="left"/>
      <w:pPr>
        <w:tabs>
          <w:tab w:val="num" w:pos="720"/>
        </w:tabs>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6" w15:restartNumberingAfterBreak="0">
    <w:nsid w:val="7A404829"/>
    <w:multiLevelType w:val="hybridMultilevel"/>
    <w:tmpl w:val="5A32A828"/>
    <w:lvl w:ilvl="0" w:tplc="97F6629A">
      <w:start w:val="1"/>
      <w:numFmt w:val="decimal"/>
      <w:lvlText w:val="%1."/>
      <w:lvlJc w:val="left"/>
      <w:pPr>
        <w:ind w:left="2160" w:hanging="360"/>
      </w:pPr>
      <w:rPr>
        <w:strike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7" w15:restartNumberingAfterBreak="0">
    <w:nsid w:val="7B913718"/>
    <w:multiLevelType w:val="multilevel"/>
    <w:tmpl w:val="08AAE1C4"/>
    <w:lvl w:ilvl="0">
      <w:start w:val="1"/>
      <w:numFmt w:val="bullet"/>
      <w:lvlText w:val=""/>
      <w:lvlJc w:val="left"/>
      <w:pPr>
        <w:ind w:left="927" w:hanging="360"/>
      </w:pPr>
      <w:rPr>
        <w:rFonts w:ascii="Symbol" w:hAnsi="Symbol" w:hint="default"/>
      </w:r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58" w15:restartNumberingAfterBreak="0">
    <w:nsid w:val="7CB46A57"/>
    <w:multiLevelType w:val="hybridMultilevel"/>
    <w:tmpl w:val="5A32A828"/>
    <w:lvl w:ilvl="0" w:tplc="97F6629A">
      <w:start w:val="1"/>
      <w:numFmt w:val="decimal"/>
      <w:lvlText w:val="%1."/>
      <w:lvlJc w:val="left"/>
      <w:pPr>
        <w:ind w:left="2160" w:hanging="360"/>
      </w:pPr>
      <w:rPr>
        <w:strike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9" w15:restartNumberingAfterBreak="0">
    <w:nsid w:val="7D337227"/>
    <w:multiLevelType w:val="multilevel"/>
    <w:tmpl w:val="D458D57C"/>
    <w:lvl w:ilvl="0">
      <w:start w:val="1"/>
      <w:numFmt w:val="lowerRoman"/>
      <w:lvlText w:val="%1."/>
      <w:lvlJc w:val="right"/>
      <w:pPr>
        <w:ind w:left="1647" w:hanging="360"/>
      </w:pPr>
    </w:lvl>
    <w:lvl w:ilvl="1">
      <w:start w:val="1"/>
      <w:numFmt w:val="lowerLetter"/>
      <w:lvlText w:val="%2)"/>
      <w:lvlJc w:val="left"/>
      <w:pPr>
        <w:ind w:left="2007" w:hanging="360"/>
      </w:pPr>
    </w:lvl>
    <w:lvl w:ilvl="2">
      <w:start w:val="1"/>
      <w:numFmt w:val="lowerRoman"/>
      <w:lvlText w:val="%3)"/>
      <w:lvlJc w:val="left"/>
      <w:pPr>
        <w:ind w:left="2367" w:hanging="360"/>
      </w:pPr>
    </w:lvl>
    <w:lvl w:ilvl="3">
      <w:start w:val="1"/>
      <w:numFmt w:val="decimal"/>
      <w:lvlText w:val="(%4)"/>
      <w:lvlJc w:val="left"/>
      <w:pPr>
        <w:ind w:left="2727" w:hanging="360"/>
      </w:pPr>
    </w:lvl>
    <w:lvl w:ilvl="4">
      <w:start w:val="1"/>
      <w:numFmt w:val="lowerLetter"/>
      <w:lvlText w:val="(%5)"/>
      <w:lvlJc w:val="left"/>
      <w:pPr>
        <w:ind w:left="3087" w:hanging="360"/>
      </w:pPr>
    </w:lvl>
    <w:lvl w:ilvl="5">
      <w:start w:val="1"/>
      <w:numFmt w:val="lowerRoman"/>
      <w:lvlText w:val="(%6)"/>
      <w:lvlJc w:val="left"/>
      <w:pPr>
        <w:ind w:left="3447" w:hanging="360"/>
      </w:pPr>
    </w:lvl>
    <w:lvl w:ilvl="6">
      <w:start w:val="1"/>
      <w:numFmt w:val="decimal"/>
      <w:lvlText w:val="%7."/>
      <w:lvlJc w:val="left"/>
      <w:pPr>
        <w:ind w:left="3807" w:hanging="360"/>
      </w:pPr>
    </w:lvl>
    <w:lvl w:ilvl="7">
      <w:start w:val="1"/>
      <w:numFmt w:val="lowerLetter"/>
      <w:lvlText w:val="%8."/>
      <w:lvlJc w:val="left"/>
      <w:pPr>
        <w:ind w:left="4167" w:hanging="360"/>
      </w:pPr>
    </w:lvl>
    <w:lvl w:ilvl="8">
      <w:start w:val="1"/>
      <w:numFmt w:val="lowerRoman"/>
      <w:lvlText w:val="%9."/>
      <w:lvlJc w:val="left"/>
      <w:pPr>
        <w:ind w:left="4527" w:hanging="360"/>
      </w:pPr>
    </w:lvl>
  </w:abstractNum>
  <w:abstractNum w:abstractNumId="60" w15:restartNumberingAfterBreak="0">
    <w:nsid w:val="7F507F2B"/>
    <w:multiLevelType w:val="hybridMultilevel"/>
    <w:tmpl w:val="02E0A00C"/>
    <w:lvl w:ilvl="0" w:tplc="D6F4E3B2">
      <w:start w:val="1"/>
      <w:numFmt w:val="decimal"/>
      <w:lvlText w:val="%1."/>
      <w:lvlJc w:val="left"/>
      <w:pPr>
        <w:ind w:left="1260" w:hanging="360"/>
      </w:pPr>
      <w:rPr>
        <w:rFonts w:hint="default"/>
        <w:b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25"/>
  </w:num>
  <w:num w:numId="2">
    <w:abstractNumId w:val="36"/>
  </w:num>
  <w:num w:numId="3">
    <w:abstractNumId w:val="51"/>
  </w:num>
  <w:num w:numId="4">
    <w:abstractNumId w:val="5"/>
  </w:num>
  <w:num w:numId="5">
    <w:abstractNumId w:val="19"/>
  </w:num>
  <w:num w:numId="6">
    <w:abstractNumId w:val="21"/>
  </w:num>
  <w:num w:numId="7">
    <w:abstractNumId w:val="55"/>
  </w:num>
  <w:num w:numId="8">
    <w:abstractNumId w:val="52"/>
  </w:num>
  <w:num w:numId="9">
    <w:abstractNumId w:val="57"/>
  </w:num>
  <w:num w:numId="10">
    <w:abstractNumId w:val="31"/>
  </w:num>
  <w:num w:numId="11">
    <w:abstractNumId w:val="48"/>
  </w:num>
  <w:num w:numId="12">
    <w:abstractNumId w:val="38"/>
  </w:num>
  <w:num w:numId="13">
    <w:abstractNumId w:val="60"/>
  </w:num>
  <w:num w:numId="14">
    <w:abstractNumId w:val="16"/>
  </w:num>
  <w:num w:numId="15">
    <w:abstractNumId w:val="54"/>
  </w:num>
  <w:num w:numId="16">
    <w:abstractNumId w:val="44"/>
  </w:num>
  <w:num w:numId="17">
    <w:abstractNumId w:val="0"/>
  </w:num>
  <w:num w:numId="18">
    <w:abstractNumId w:val="30"/>
  </w:num>
  <w:num w:numId="19">
    <w:abstractNumId w:val="4"/>
  </w:num>
  <w:num w:numId="20">
    <w:abstractNumId w:val="37"/>
  </w:num>
  <w:num w:numId="21">
    <w:abstractNumId w:val="2"/>
  </w:num>
  <w:num w:numId="22">
    <w:abstractNumId w:val="8"/>
  </w:num>
  <w:num w:numId="23">
    <w:abstractNumId w:val="18"/>
  </w:num>
  <w:num w:numId="24">
    <w:abstractNumId w:val="56"/>
  </w:num>
  <w:num w:numId="25">
    <w:abstractNumId w:val="58"/>
  </w:num>
  <w:num w:numId="26">
    <w:abstractNumId w:val="23"/>
  </w:num>
  <w:num w:numId="27">
    <w:abstractNumId w:val="17"/>
  </w:num>
  <w:num w:numId="28">
    <w:abstractNumId w:val="50"/>
  </w:num>
  <w:num w:numId="29">
    <w:abstractNumId w:val="35"/>
  </w:num>
  <w:num w:numId="30">
    <w:abstractNumId w:val="46"/>
  </w:num>
  <w:num w:numId="31">
    <w:abstractNumId w:val="3"/>
  </w:num>
  <w:num w:numId="32">
    <w:abstractNumId w:val="34"/>
  </w:num>
  <w:num w:numId="33">
    <w:abstractNumId w:val="14"/>
  </w:num>
  <w:num w:numId="34">
    <w:abstractNumId w:val="15"/>
  </w:num>
  <w:num w:numId="35">
    <w:abstractNumId w:val="29"/>
  </w:num>
  <w:num w:numId="36">
    <w:abstractNumId w:val="32"/>
  </w:num>
  <w:num w:numId="37">
    <w:abstractNumId w:val="39"/>
  </w:num>
  <w:num w:numId="38">
    <w:abstractNumId w:val="7"/>
  </w:num>
  <w:num w:numId="39">
    <w:abstractNumId w:val="10"/>
  </w:num>
  <w:num w:numId="40">
    <w:abstractNumId w:val="22"/>
  </w:num>
  <w:num w:numId="41">
    <w:abstractNumId w:val="59"/>
  </w:num>
  <w:num w:numId="42">
    <w:abstractNumId w:val="6"/>
  </w:num>
  <w:num w:numId="43">
    <w:abstractNumId w:val="45"/>
  </w:num>
  <w:num w:numId="44">
    <w:abstractNumId w:val="20"/>
  </w:num>
  <w:num w:numId="45">
    <w:abstractNumId w:val="13"/>
  </w:num>
  <w:num w:numId="46">
    <w:abstractNumId w:val="1"/>
  </w:num>
  <w:num w:numId="47">
    <w:abstractNumId w:val="49"/>
  </w:num>
  <w:num w:numId="48">
    <w:abstractNumId w:val="41"/>
  </w:num>
  <w:num w:numId="49">
    <w:abstractNumId w:val="40"/>
  </w:num>
  <w:num w:numId="50">
    <w:abstractNumId w:val="11"/>
  </w:num>
  <w:num w:numId="51">
    <w:abstractNumId w:val="26"/>
  </w:num>
  <w:num w:numId="52">
    <w:abstractNumId w:val="24"/>
  </w:num>
  <w:num w:numId="53">
    <w:abstractNumId w:val="27"/>
  </w:num>
  <w:num w:numId="54">
    <w:abstractNumId w:val="43"/>
  </w:num>
  <w:num w:numId="55">
    <w:abstractNumId w:val="33"/>
  </w:num>
  <w:num w:numId="56">
    <w:abstractNumId w:val="42"/>
  </w:num>
  <w:num w:numId="57">
    <w:abstractNumId w:val="9"/>
  </w:num>
  <w:num w:numId="58">
    <w:abstractNumId w:val="28"/>
  </w:num>
  <w:num w:numId="59">
    <w:abstractNumId w:val="47"/>
  </w:num>
  <w:num w:numId="60">
    <w:abstractNumId w:val="12"/>
  </w:num>
  <w:num w:numId="61">
    <w:abstractNumId w:val="5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499"/>
    <w:rsid w:val="00005A49"/>
    <w:rsid w:val="00010A70"/>
    <w:rsid w:val="00010B0F"/>
    <w:rsid w:val="00011691"/>
    <w:rsid w:val="000118FC"/>
    <w:rsid w:val="00011BBC"/>
    <w:rsid w:val="00014BAA"/>
    <w:rsid w:val="00016E15"/>
    <w:rsid w:val="000217E5"/>
    <w:rsid w:val="0002291E"/>
    <w:rsid w:val="000259BE"/>
    <w:rsid w:val="0003584F"/>
    <w:rsid w:val="00036E5C"/>
    <w:rsid w:val="0003756D"/>
    <w:rsid w:val="00037B6F"/>
    <w:rsid w:val="00042099"/>
    <w:rsid w:val="000465C4"/>
    <w:rsid w:val="00047032"/>
    <w:rsid w:val="0005405C"/>
    <w:rsid w:val="00057D7C"/>
    <w:rsid w:val="00060FC3"/>
    <w:rsid w:val="00061F78"/>
    <w:rsid w:val="00062C42"/>
    <w:rsid w:val="000648A4"/>
    <w:rsid w:val="00064F34"/>
    <w:rsid w:val="000676A0"/>
    <w:rsid w:val="000704EB"/>
    <w:rsid w:val="000711ED"/>
    <w:rsid w:val="00074F3D"/>
    <w:rsid w:val="00076F5D"/>
    <w:rsid w:val="000776AF"/>
    <w:rsid w:val="00081CB2"/>
    <w:rsid w:val="00087173"/>
    <w:rsid w:val="0009035E"/>
    <w:rsid w:val="00091996"/>
    <w:rsid w:val="0009468B"/>
    <w:rsid w:val="00096DFF"/>
    <w:rsid w:val="000978AE"/>
    <w:rsid w:val="000B3B53"/>
    <w:rsid w:val="000C133D"/>
    <w:rsid w:val="000C1A85"/>
    <w:rsid w:val="000C445C"/>
    <w:rsid w:val="000C5ABF"/>
    <w:rsid w:val="000D270C"/>
    <w:rsid w:val="000D3BD3"/>
    <w:rsid w:val="000D4388"/>
    <w:rsid w:val="000D4C62"/>
    <w:rsid w:val="000E09EE"/>
    <w:rsid w:val="000E2899"/>
    <w:rsid w:val="000E2B55"/>
    <w:rsid w:val="000E51D2"/>
    <w:rsid w:val="000E706D"/>
    <w:rsid w:val="000F074D"/>
    <w:rsid w:val="000F1495"/>
    <w:rsid w:val="000F420D"/>
    <w:rsid w:val="000F58C1"/>
    <w:rsid w:val="000F6363"/>
    <w:rsid w:val="000F67C2"/>
    <w:rsid w:val="00101E43"/>
    <w:rsid w:val="001031A2"/>
    <w:rsid w:val="001077A5"/>
    <w:rsid w:val="0011072B"/>
    <w:rsid w:val="00111DFD"/>
    <w:rsid w:val="00112931"/>
    <w:rsid w:val="00116831"/>
    <w:rsid w:val="00123321"/>
    <w:rsid w:val="00123D92"/>
    <w:rsid w:val="00136413"/>
    <w:rsid w:val="0013795C"/>
    <w:rsid w:val="00141A24"/>
    <w:rsid w:val="001502D3"/>
    <w:rsid w:val="00153678"/>
    <w:rsid w:val="00162783"/>
    <w:rsid w:val="0016626F"/>
    <w:rsid w:val="00166F0E"/>
    <w:rsid w:val="00173C5D"/>
    <w:rsid w:val="00182511"/>
    <w:rsid w:val="001830EA"/>
    <w:rsid w:val="00185556"/>
    <w:rsid w:val="00185642"/>
    <w:rsid w:val="001859A8"/>
    <w:rsid w:val="00192E87"/>
    <w:rsid w:val="001A00DF"/>
    <w:rsid w:val="001A644E"/>
    <w:rsid w:val="001B1848"/>
    <w:rsid w:val="001B74FC"/>
    <w:rsid w:val="001C2F1A"/>
    <w:rsid w:val="001C37E7"/>
    <w:rsid w:val="001D042D"/>
    <w:rsid w:val="001D6A12"/>
    <w:rsid w:val="001D7035"/>
    <w:rsid w:val="001E07F5"/>
    <w:rsid w:val="001E73EE"/>
    <w:rsid w:val="001F3ADA"/>
    <w:rsid w:val="002002DE"/>
    <w:rsid w:val="002060C2"/>
    <w:rsid w:val="00206B8D"/>
    <w:rsid w:val="00206E7F"/>
    <w:rsid w:val="002121EE"/>
    <w:rsid w:val="00215C15"/>
    <w:rsid w:val="00216E9F"/>
    <w:rsid w:val="00223850"/>
    <w:rsid w:val="0022418B"/>
    <w:rsid w:val="00225B6A"/>
    <w:rsid w:val="00225EE1"/>
    <w:rsid w:val="00232EBB"/>
    <w:rsid w:val="00236EB5"/>
    <w:rsid w:val="00247E52"/>
    <w:rsid w:val="00250CFC"/>
    <w:rsid w:val="00251102"/>
    <w:rsid w:val="00260B18"/>
    <w:rsid w:val="00266CD0"/>
    <w:rsid w:val="00267BA8"/>
    <w:rsid w:val="0027465F"/>
    <w:rsid w:val="002748C2"/>
    <w:rsid w:val="00274994"/>
    <w:rsid w:val="002762F7"/>
    <w:rsid w:val="002841C1"/>
    <w:rsid w:val="00285BA1"/>
    <w:rsid w:val="00290A9B"/>
    <w:rsid w:val="00292FA4"/>
    <w:rsid w:val="00294281"/>
    <w:rsid w:val="00294D3A"/>
    <w:rsid w:val="00294DE5"/>
    <w:rsid w:val="002A0182"/>
    <w:rsid w:val="002A3B46"/>
    <w:rsid w:val="002A6E69"/>
    <w:rsid w:val="002A7DC5"/>
    <w:rsid w:val="002A7FF7"/>
    <w:rsid w:val="002B2258"/>
    <w:rsid w:val="002B61B3"/>
    <w:rsid w:val="002B6B72"/>
    <w:rsid w:val="002B6E98"/>
    <w:rsid w:val="002B72DD"/>
    <w:rsid w:val="002C172F"/>
    <w:rsid w:val="002C2593"/>
    <w:rsid w:val="002C288C"/>
    <w:rsid w:val="002C28F1"/>
    <w:rsid w:val="002C3A44"/>
    <w:rsid w:val="002C5756"/>
    <w:rsid w:val="002C7C36"/>
    <w:rsid w:val="002D0BC2"/>
    <w:rsid w:val="002D6F4E"/>
    <w:rsid w:val="002E3015"/>
    <w:rsid w:val="002E32D0"/>
    <w:rsid w:val="002E515A"/>
    <w:rsid w:val="002E6988"/>
    <w:rsid w:val="002F3004"/>
    <w:rsid w:val="002F4632"/>
    <w:rsid w:val="002F5C02"/>
    <w:rsid w:val="00300B41"/>
    <w:rsid w:val="003047C5"/>
    <w:rsid w:val="00306B04"/>
    <w:rsid w:val="00310335"/>
    <w:rsid w:val="00311245"/>
    <w:rsid w:val="00312E4D"/>
    <w:rsid w:val="00313752"/>
    <w:rsid w:val="00327C30"/>
    <w:rsid w:val="00331EC7"/>
    <w:rsid w:val="00334F68"/>
    <w:rsid w:val="003359E1"/>
    <w:rsid w:val="00341A51"/>
    <w:rsid w:val="003439E6"/>
    <w:rsid w:val="00344098"/>
    <w:rsid w:val="0034540C"/>
    <w:rsid w:val="00346ABB"/>
    <w:rsid w:val="00353623"/>
    <w:rsid w:val="003543B4"/>
    <w:rsid w:val="00354BC4"/>
    <w:rsid w:val="00355CB2"/>
    <w:rsid w:val="00357C73"/>
    <w:rsid w:val="00370D66"/>
    <w:rsid w:val="00372605"/>
    <w:rsid w:val="00375789"/>
    <w:rsid w:val="003759BA"/>
    <w:rsid w:val="00377021"/>
    <w:rsid w:val="00380070"/>
    <w:rsid w:val="003836E7"/>
    <w:rsid w:val="00384950"/>
    <w:rsid w:val="00390961"/>
    <w:rsid w:val="00393D6D"/>
    <w:rsid w:val="00394F3C"/>
    <w:rsid w:val="0039504B"/>
    <w:rsid w:val="00395A3F"/>
    <w:rsid w:val="003A0953"/>
    <w:rsid w:val="003A3108"/>
    <w:rsid w:val="003A476F"/>
    <w:rsid w:val="003A7EC6"/>
    <w:rsid w:val="003B1CAD"/>
    <w:rsid w:val="003B21C3"/>
    <w:rsid w:val="003B28B0"/>
    <w:rsid w:val="003B7A05"/>
    <w:rsid w:val="003B7E5E"/>
    <w:rsid w:val="003D0195"/>
    <w:rsid w:val="003D1227"/>
    <w:rsid w:val="003D1A5D"/>
    <w:rsid w:val="003D4593"/>
    <w:rsid w:val="003D4910"/>
    <w:rsid w:val="003E289D"/>
    <w:rsid w:val="003E4C8F"/>
    <w:rsid w:val="003E4E88"/>
    <w:rsid w:val="003F5991"/>
    <w:rsid w:val="003F5E94"/>
    <w:rsid w:val="003F63F6"/>
    <w:rsid w:val="003F647B"/>
    <w:rsid w:val="00400FFA"/>
    <w:rsid w:val="00404F09"/>
    <w:rsid w:val="00407A4F"/>
    <w:rsid w:val="00410723"/>
    <w:rsid w:val="004124A3"/>
    <w:rsid w:val="0041526A"/>
    <w:rsid w:val="00416876"/>
    <w:rsid w:val="004200D1"/>
    <w:rsid w:val="00421565"/>
    <w:rsid w:val="00421D39"/>
    <w:rsid w:val="004228A3"/>
    <w:rsid w:val="004265CE"/>
    <w:rsid w:val="00433499"/>
    <w:rsid w:val="00437D4A"/>
    <w:rsid w:val="00441B5D"/>
    <w:rsid w:val="004479F3"/>
    <w:rsid w:val="00451230"/>
    <w:rsid w:val="00464CD4"/>
    <w:rsid w:val="00466776"/>
    <w:rsid w:val="004710D8"/>
    <w:rsid w:val="00475A7A"/>
    <w:rsid w:val="00477F28"/>
    <w:rsid w:val="00486DD7"/>
    <w:rsid w:val="00490306"/>
    <w:rsid w:val="00492717"/>
    <w:rsid w:val="00492A1E"/>
    <w:rsid w:val="004935FB"/>
    <w:rsid w:val="00493AFF"/>
    <w:rsid w:val="00493F41"/>
    <w:rsid w:val="0049679D"/>
    <w:rsid w:val="004A05A7"/>
    <w:rsid w:val="004A3A6D"/>
    <w:rsid w:val="004A7B26"/>
    <w:rsid w:val="004B3E1B"/>
    <w:rsid w:val="004B4026"/>
    <w:rsid w:val="004B651D"/>
    <w:rsid w:val="004C014B"/>
    <w:rsid w:val="004C09E6"/>
    <w:rsid w:val="004C3CAF"/>
    <w:rsid w:val="004C4659"/>
    <w:rsid w:val="004C5C17"/>
    <w:rsid w:val="004C5D73"/>
    <w:rsid w:val="004D05BD"/>
    <w:rsid w:val="004D1082"/>
    <w:rsid w:val="004D7B8B"/>
    <w:rsid w:val="004E4938"/>
    <w:rsid w:val="004E78AF"/>
    <w:rsid w:val="004F061A"/>
    <w:rsid w:val="004F2932"/>
    <w:rsid w:val="004F3914"/>
    <w:rsid w:val="00500EF4"/>
    <w:rsid w:val="00501971"/>
    <w:rsid w:val="00504B5A"/>
    <w:rsid w:val="005077DD"/>
    <w:rsid w:val="00510D5B"/>
    <w:rsid w:val="00514940"/>
    <w:rsid w:val="00517F00"/>
    <w:rsid w:val="00520E0A"/>
    <w:rsid w:val="005359C7"/>
    <w:rsid w:val="005423CD"/>
    <w:rsid w:val="00542836"/>
    <w:rsid w:val="0054314F"/>
    <w:rsid w:val="00543316"/>
    <w:rsid w:val="00545CEA"/>
    <w:rsid w:val="0055220F"/>
    <w:rsid w:val="005545A9"/>
    <w:rsid w:val="00561B97"/>
    <w:rsid w:val="00564B41"/>
    <w:rsid w:val="005674C9"/>
    <w:rsid w:val="00571BBE"/>
    <w:rsid w:val="00572410"/>
    <w:rsid w:val="00572AB4"/>
    <w:rsid w:val="00576B8B"/>
    <w:rsid w:val="00576C54"/>
    <w:rsid w:val="00577A28"/>
    <w:rsid w:val="0058261F"/>
    <w:rsid w:val="00584B14"/>
    <w:rsid w:val="005857AC"/>
    <w:rsid w:val="00585B05"/>
    <w:rsid w:val="005948A4"/>
    <w:rsid w:val="0059538D"/>
    <w:rsid w:val="005A20EF"/>
    <w:rsid w:val="005A223F"/>
    <w:rsid w:val="005A6E47"/>
    <w:rsid w:val="005B10EE"/>
    <w:rsid w:val="005B4C83"/>
    <w:rsid w:val="005B71FD"/>
    <w:rsid w:val="005B7EB1"/>
    <w:rsid w:val="005C38F1"/>
    <w:rsid w:val="005C5428"/>
    <w:rsid w:val="005D08B8"/>
    <w:rsid w:val="005D08E7"/>
    <w:rsid w:val="005D2A87"/>
    <w:rsid w:val="005E0DAD"/>
    <w:rsid w:val="005E1469"/>
    <w:rsid w:val="005E1756"/>
    <w:rsid w:val="005E2798"/>
    <w:rsid w:val="005F26D8"/>
    <w:rsid w:val="005F3358"/>
    <w:rsid w:val="005F4877"/>
    <w:rsid w:val="005F5BC6"/>
    <w:rsid w:val="00602D4F"/>
    <w:rsid w:val="0060302D"/>
    <w:rsid w:val="00605514"/>
    <w:rsid w:val="00607430"/>
    <w:rsid w:val="00610630"/>
    <w:rsid w:val="0061334F"/>
    <w:rsid w:val="006163B3"/>
    <w:rsid w:val="00621A63"/>
    <w:rsid w:val="00624074"/>
    <w:rsid w:val="006427E7"/>
    <w:rsid w:val="0064371B"/>
    <w:rsid w:val="00645176"/>
    <w:rsid w:val="006456A0"/>
    <w:rsid w:val="00646660"/>
    <w:rsid w:val="00657CE1"/>
    <w:rsid w:val="00660540"/>
    <w:rsid w:val="00663578"/>
    <w:rsid w:val="00673D89"/>
    <w:rsid w:val="00675E14"/>
    <w:rsid w:val="00680863"/>
    <w:rsid w:val="00683762"/>
    <w:rsid w:val="00686CCF"/>
    <w:rsid w:val="00692771"/>
    <w:rsid w:val="00694B8A"/>
    <w:rsid w:val="00695462"/>
    <w:rsid w:val="00696BD9"/>
    <w:rsid w:val="006A0146"/>
    <w:rsid w:val="006A1ED1"/>
    <w:rsid w:val="006A30D7"/>
    <w:rsid w:val="006A62E4"/>
    <w:rsid w:val="006B1EF5"/>
    <w:rsid w:val="006B53CC"/>
    <w:rsid w:val="006C6E91"/>
    <w:rsid w:val="006C79AA"/>
    <w:rsid w:val="006D1287"/>
    <w:rsid w:val="006D6F56"/>
    <w:rsid w:val="006E2F02"/>
    <w:rsid w:val="006E5245"/>
    <w:rsid w:val="006E5353"/>
    <w:rsid w:val="006F352F"/>
    <w:rsid w:val="006F56D4"/>
    <w:rsid w:val="006F61C4"/>
    <w:rsid w:val="00700E60"/>
    <w:rsid w:val="00711994"/>
    <w:rsid w:val="00714E6D"/>
    <w:rsid w:val="00722091"/>
    <w:rsid w:val="00724588"/>
    <w:rsid w:val="00727A0D"/>
    <w:rsid w:val="00733D36"/>
    <w:rsid w:val="007347B8"/>
    <w:rsid w:val="007377F6"/>
    <w:rsid w:val="00743849"/>
    <w:rsid w:val="007440BE"/>
    <w:rsid w:val="007504DE"/>
    <w:rsid w:val="0075139A"/>
    <w:rsid w:val="00753D62"/>
    <w:rsid w:val="00755F35"/>
    <w:rsid w:val="00762F8D"/>
    <w:rsid w:val="00770C48"/>
    <w:rsid w:val="0077141A"/>
    <w:rsid w:val="00773B8A"/>
    <w:rsid w:val="00773D79"/>
    <w:rsid w:val="007854FB"/>
    <w:rsid w:val="00786D0F"/>
    <w:rsid w:val="007941FF"/>
    <w:rsid w:val="00794665"/>
    <w:rsid w:val="00794A5C"/>
    <w:rsid w:val="007A0E51"/>
    <w:rsid w:val="007A24AC"/>
    <w:rsid w:val="007A59AB"/>
    <w:rsid w:val="007A6F8D"/>
    <w:rsid w:val="007A7C27"/>
    <w:rsid w:val="007B0096"/>
    <w:rsid w:val="007B50E2"/>
    <w:rsid w:val="007B5703"/>
    <w:rsid w:val="007C69B0"/>
    <w:rsid w:val="007D118B"/>
    <w:rsid w:val="007D2A93"/>
    <w:rsid w:val="007D3DD5"/>
    <w:rsid w:val="007E0135"/>
    <w:rsid w:val="007E5A8B"/>
    <w:rsid w:val="007F1484"/>
    <w:rsid w:val="007F7CFE"/>
    <w:rsid w:val="00801EA0"/>
    <w:rsid w:val="0080398D"/>
    <w:rsid w:val="00804671"/>
    <w:rsid w:val="00805FF8"/>
    <w:rsid w:val="00826AE1"/>
    <w:rsid w:val="008311DB"/>
    <w:rsid w:val="00832145"/>
    <w:rsid w:val="00834386"/>
    <w:rsid w:val="00834FBA"/>
    <w:rsid w:val="00834FC6"/>
    <w:rsid w:val="0083619F"/>
    <w:rsid w:val="00836FA0"/>
    <w:rsid w:val="00842FE3"/>
    <w:rsid w:val="008435F0"/>
    <w:rsid w:val="008458BB"/>
    <w:rsid w:val="00845D03"/>
    <w:rsid w:val="00847C63"/>
    <w:rsid w:val="00850D90"/>
    <w:rsid w:val="00851CB3"/>
    <w:rsid w:val="0085629E"/>
    <w:rsid w:val="00856689"/>
    <w:rsid w:val="008608B1"/>
    <w:rsid w:val="008668E9"/>
    <w:rsid w:val="00867760"/>
    <w:rsid w:val="008727D6"/>
    <w:rsid w:val="00874AB2"/>
    <w:rsid w:val="00883F20"/>
    <w:rsid w:val="00884CE4"/>
    <w:rsid w:val="00893B02"/>
    <w:rsid w:val="00894AC8"/>
    <w:rsid w:val="008A0C1C"/>
    <w:rsid w:val="008A4213"/>
    <w:rsid w:val="008A4938"/>
    <w:rsid w:val="008B00C3"/>
    <w:rsid w:val="008B039B"/>
    <w:rsid w:val="008B050F"/>
    <w:rsid w:val="008B095B"/>
    <w:rsid w:val="008B56E8"/>
    <w:rsid w:val="008B6984"/>
    <w:rsid w:val="008C234E"/>
    <w:rsid w:val="008C42A8"/>
    <w:rsid w:val="008C6B87"/>
    <w:rsid w:val="008D5DF0"/>
    <w:rsid w:val="008D608D"/>
    <w:rsid w:val="008E12A8"/>
    <w:rsid w:val="008E24C5"/>
    <w:rsid w:val="008E2528"/>
    <w:rsid w:val="008E6955"/>
    <w:rsid w:val="008F3967"/>
    <w:rsid w:val="008F4C0F"/>
    <w:rsid w:val="008F6DF5"/>
    <w:rsid w:val="008F6DFE"/>
    <w:rsid w:val="00901CB6"/>
    <w:rsid w:val="009054BE"/>
    <w:rsid w:val="0091604D"/>
    <w:rsid w:val="009222C9"/>
    <w:rsid w:val="00930455"/>
    <w:rsid w:val="0093170A"/>
    <w:rsid w:val="009326A2"/>
    <w:rsid w:val="00933E46"/>
    <w:rsid w:val="009355B6"/>
    <w:rsid w:val="00936538"/>
    <w:rsid w:val="00936642"/>
    <w:rsid w:val="0093717A"/>
    <w:rsid w:val="00943ACA"/>
    <w:rsid w:val="009453EB"/>
    <w:rsid w:val="009461B3"/>
    <w:rsid w:val="00946C5F"/>
    <w:rsid w:val="00951D2D"/>
    <w:rsid w:val="00956141"/>
    <w:rsid w:val="00966532"/>
    <w:rsid w:val="00970537"/>
    <w:rsid w:val="009718F7"/>
    <w:rsid w:val="009726B0"/>
    <w:rsid w:val="009759F1"/>
    <w:rsid w:val="00976A72"/>
    <w:rsid w:val="009775E4"/>
    <w:rsid w:val="00981337"/>
    <w:rsid w:val="00985BA2"/>
    <w:rsid w:val="00990419"/>
    <w:rsid w:val="00991DA7"/>
    <w:rsid w:val="009978B5"/>
    <w:rsid w:val="009A0673"/>
    <w:rsid w:val="009A1CD4"/>
    <w:rsid w:val="009A3ABB"/>
    <w:rsid w:val="009A5477"/>
    <w:rsid w:val="009B289A"/>
    <w:rsid w:val="009C0A56"/>
    <w:rsid w:val="009C1046"/>
    <w:rsid w:val="009C4501"/>
    <w:rsid w:val="009D2099"/>
    <w:rsid w:val="009D51EE"/>
    <w:rsid w:val="009D5AD6"/>
    <w:rsid w:val="009D7C1C"/>
    <w:rsid w:val="009E4639"/>
    <w:rsid w:val="009E5807"/>
    <w:rsid w:val="009F0984"/>
    <w:rsid w:val="009F13FF"/>
    <w:rsid w:val="009F1F75"/>
    <w:rsid w:val="009F2853"/>
    <w:rsid w:val="009F3594"/>
    <w:rsid w:val="009F6C3E"/>
    <w:rsid w:val="00A00A16"/>
    <w:rsid w:val="00A00D5F"/>
    <w:rsid w:val="00A01596"/>
    <w:rsid w:val="00A06645"/>
    <w:rsid w:val="00A078BA"/>
    <w:rsid w:val="00A11075"/>
    <w:rsid w:val="00A1163A"/>
    <w:rsid w:val="00A134C2"/>
    <w:rsid w:val="00A14AC1"/>
    <w:rsid w:val="00A157C4"/>
    <w:rsid w:val="00A1637B"/>
    <w:rsid w:val="00A20EB3"/>
    <w:rsid w:val="00A22DAC"/>
    <w:rsid w:val="00A242B7"/>
    <w:rsid w:val="00A40994"/>
    <w:rsid w:val="00A434F4"/>
    <w:rsid w:val="00A43F6A"/>
    <w:rsid w:val="00A507B2"/>
    <w:rsid w:val="00A50FE4"/>
    <w:rsid w:val="00A51FC3"/>
    <w:rsid w:val="00A53A6D"/>
    <w:rsid w:val="00A554DE"/>
    <w:rsid w:val="00A57A58"/>
    <w:rsid w:val="00A651A1"/>
    <w:rsid w:val="00A70638"/>
    <w:rsid w:val="00A73C1D"/>
    <w:rsid w:val="00A80DD2"/>
    <w:rsid w:val="00A81BD3"/>
    <w:rsid w:val="00A83F0F"/>
    <w:rsid w:val="00A94C85"/>
    <w:rsid w:val="00AA06FD"/>
    <w:rsid w:val="00AA46E7"/>
    <w:rsid w:val="00AA5106"/>
    <w:rsid w:val="00AA68AD"/>
    <w:rsid w:val="00AB05B4"/>
    <w:rsid w:val="00AB77AA"/>
    <w:rsid w:val="00AB7EC8"/>
    <w:rsid w:val="00AC035B"/>
    <w:rsid w:val="00AC1B52"/>
    <w:rsid w:val="00AC3262"/>
    <w:rsid w:val="00AC4879"/>
    <w:rsid w:val="00AC7562"/>
    <w:rsid w:val="00AC7828"/>
    <w:rsid w:val="00AD2F73"/>
    <w:rsid w:val="00AD2F74"/>
    <w:rsid w:val="00AD3294"/>
    <w:rsid w:val="00AD5C02"/>
    <w:rsid w:val="00AD5CCB"/>
    <w:rsid w:val="00AD7F36"/>
    <w:rsid w:val="00AE0117"/>
    <w:rsid w:val="00AE0B00"/>
    <w:rsid w:val="00AE1FC2"/>
    <w:rsid w:val="00AE32E0"/>
    <w:rsid w:val="00AE6C1F"/>
    <w:rsid w:val="00AF0E34"/>
    <w:rsid w:val="00AF14B2"/>
    <w:rsid w:val="00AF1A9C"/>
    <w:rsid w:val="00B009BE"/>
    <w:rsid w:val="00B01A50"/>
    <w:rsid w:val="00B03056"/>
    <w:rsid w:val="00B05B1B"/>
    <w:rsid w:val="00B10652"/>
    <w:rsid w:val="00B10AC7"/>
    <w:rsid w:val="00B20607"/>
    <w:rsid w:val="00B2138D"/>
    <w:rsid w:val="00B21D1C"/>
    <w:rsid w:val="00B256AC"/>
    <w:rsid w:val="00B31EDB"/>
    <w:rsid w:val="00B34522"/>
    <w:rsid w:val="00B34D9A"/>
    <w:rsid w:val="00B507FF"/>
    <w:rsid w:val="00B52D0D"/>
    <w:rsid w:val="00B66B55"/>
    <w:rsid w:val="00B6794F"/>
    <w:rsid w:val="00B70C1C"/>
    <w:rsid w:val="00B72183"/>
    <w:rsid w:val="00B7413A"/>
    <w:rsid w:val="00B74725"/>
    <w:rsid w:val="00B76367"/>
    <w:rsid w:val="00B801E0"/>
    <w:rsid w:val="00B849AD"/>
    <w:rsid w:val="00B8753C"/>
    <w:rsid w:val="00B90363"/>
    <w:rsid w:val="00B9072B"/>
    <w:rsid w:val="00B93D19"/>
    <w:rsid w:val="00B94A5A"/>
    <w:rsid w:val="00BA19AB"/>
    <w:rsid w:val="00BA2063"/>
    <w:rsid w:val="00BA2D42"/>
    <w:rsid w:val="00BA38B2"/>
    <w:rsid w:val="00BA4F0E"/>
    <w:rsid w:val="00BB056E"/>
    <w:rsid w:val="00BB51A5"/>
    <w:rsid w:val="00BC0C79"/>
    <w:rsid w:val="00BC170A"/>
    <w:rsid w:val="00BC31D1"/>
    <w:rsid w:val="00BD7CE4"/>
    <w:rsid w:val="00BE221D"/>
    <w:rsid w:val="00BE2956"/>
    <w:rsid w:val="00BE4DD9"/>
    <w:rsid w:val="00BE5DAB"/>
    <w:rsid w:val="00BF0B32"/>
    <w:rsid w:val="00BF10FB"/>
    <w:rsid w:val="00BF27A7"/>
    <w:rsid w:val="00BF39E1"/>
    <w:rsid w:val="00BF3A5A"/>
    <w:rsid w:val="00BF5FD1"/>
    <w:rsid w:val="00C060F0"/>
    <w:rsid w:val="00C07D9C"/>
    <w:rsid w:val="00C108F9"/>
    <w:rsid w:val="00C11467"/>
    <w:rsid w:val="00C1727A"/>
    <w:rsid w:val="00C2414C"/>
    <w:rsid w:val="00C252F0"/>
    <w:rsid w:val="00C25F19"/>
    <w:rsid w:val="00C27C2B"/>
    <w:rsid w:val="00C354BE"/>
    <w:rsid w:val="00C36FFB"/>
    <w:rsid w:val="00C414E3"/>
    <w:rsid w:val="00C41C82"/>
    <w:rsid w:val="00C41FC3"/>
    <w:rsid w:val="00C443BA"/>
    <w:rsid w:val="00C4551F"/>
    <w:rsid w:val="00C46DC0"/>
    <w:rsid w:val="00C47D61"/>
    <w:rsid w:val="00C53D5E"/>
    <w:rsid w:val="00C666BA"/>
    <w:rsid w:val="00C67207"/>
    <w:rsid w:val="00C7549A"/>
    <w:rsid w:val="00C80BFB"/>
    <w:rsid w:val="00C81BAE"/>
    <w:rsid w:val="00C82DF3"/>
    <w:rsid w:val="00C913E0"/>
    <w:rsid w:val="00C935DD"/>
    <w:rsid w:val="00CA4C82"/>
    <w:rsid w:val="00CA62CF"/>
    <w:rsid w:val="00CA7A1D"/>
    <w:rsid w:val="00CB6896"/>
    <w:rsid w:val="00CB6A1D"/>
    <w:rsid w:val="00CB7232"/>
    <w:rsid w:val="00CC2DC0"/>
    <w:rsid w:val="00CD25E0"/>
    <w:rsid w:val="00CD53AA"/>
    <w:rsid w:val="00CD5758"/>
    <w:rsid w:val="00CD5FBA"/>
    <w:rsid w:val="00CD6D66"/>
    <w:rsid w:val="00CD7858"/>
    <w:rsid w:val="00CE0D7F"/>
    <w:rsid w:val="00CE4AC7"/>
    <w:rsid w:val="00CE5B25"/>
    <w:rsid w:val="00CF1151"/>
    <w:rsid w:val="00CF3823"/>
    <w:rsid w:val="00D028BA"/>
    <w:rsid w:val="00D12C9D"/>
    <w:rsid w:val="00D20EC4"/>
    <w:rsid w:val="00D21A6C"/>
    <w:rsid w:val="00D248B6"/>
    <w:rsid w:val="00D31B06"/>
    <w:rsid w:val="00D32224"/>
    <w:rsid w:val="00D33CA2"/>
    <w:rsid w:val="00D35A24"/>
    <w:rsid w:val="00D36269"/>
    <w:rsid w:val="00D40D80"/>
    <w:rsid w:val="00D46B53"/>
    <w:rsid w:val="00D46E5D"/>
    <w:rsid w:val="00D47424"/>
    <w:rsid w:val="00D51072"/>
    <w:rsid w:val="00D537F2"/>
    <w:rsid w:val="00D55E63"/>
    <w:rsid w:val="00D60BC2"/>
    <w:rsid w:val="00D611E3"/>
    <w:rsid w:val="00D6507E"/>
    <w:rsid w:val="00D717D2"/>
    <w:rsid w:val="00D74E10"/>
    <w:rsid w:val="00D75A4F"/>
    <w:rsid w:val="00D7684E"/>
    <w:rsid w:val="00D83268"/>
    <w:rsid w:val="00D8488F"/>
    <w:rsid w:val="00D86A19"/>
    <w:rsid w:val="00D86B96"/>
    <w:rsid w:val="00D9020D"/>
    <w:rsid w:val="00D9030A"/>
    <w:rsid w:val="00D93FE4"/>
    <w:rsid w:val="00D9518B"/>
    <w:rsid w:val="00DA2C95"/>
    <w:rsid w:val="00DA3BC5"/>
    <w:rsid w:val="00DA7990"/>
    <w:rsid w:val="00DA7F5C"/>
    <w:rsid w:val="00DB0705"/>
    <w:rsid w:val="00DB172F"/>
    <w:rsid w:val="00DB3212"/>
    <w:rsid w:val="00DB5DE6"/>
    <w:rsid w:val="00DC45DA"/>
    <w:rsid w:val="00DC658E"/>
    <w:rsid w:val="00DC7342"/>
    <w:rsid w:val="00DD2C39"/>
    <w:rsid w:val="00DD2C8F"/>
    <w:rsid w:val="00DD3F2B"/>
    <w:rsid w:val="00DD41B7"/>
    <w:rsid w:val="00DD640E"/>
    <w:rsid w:val="00E0256E"/>
    <w:rsid w:val="00E04857"/>
    <w:rsid w:val="00E04C63"/>
    <w:rsid w:val="00E05E52"/>
    <w:rsid w:val="00E06936"/>
    <w:rsid w:val="00E102C7"/>
    <w:rsid w:val="00E10E76"/>
    <w:rsid w:val="00E12F0C"/>
    <w:rsid w:val="00E131CA"/>
    <w:rsid w:val="00E153C4"/>
    <w:rsid w:val="00E17C38"/>
    <w:rsid w:val="00E227BC"/>
    <w:rsid w:val="00E26ACF"/>
    <w:rsid w:val="00E26B07"/>
    <w:rsid w:val="00E276D0"/>
    <w:rsid w:val="00E300C0"/>
    <w:rsid w:val="00E3249F"/>
    <w:rsid w:val="00E34177"/>
    <w:rsid w:val="00E36650"/>
    <w:rsid w:val="00E4191F"/>
    <w:rsid w:val="00E471B4"/>
    <w:rsid w:val="00E5024C"/>
    <w:rsid w:val="00E51D94"/>
    <w:rsid w:val="00E553BB"/>
    <w:rsid w:val="00E606A9"/>
    <w:rsid w:val="00E61388"/>
    <w:rsid w:val="00E6238D"/>
    <w:rsid w:val="00E62739"/>
    <w:rsid w:val="00E65F4F"/>
    <w:rsid w:val="00E66ECE"/>
    <w:rsid w:val="00E724F5"/>
    <w:rsid w:val="00E752C5"/>
    <w:rsid w:val="00E80569"/>
    <w:rsid w:val="00E84E4B"/>
    <w:rsid w:val="00E90BB6"/>
    <w:rsid w:val="00E91BA9"/>
    <w:rsid w:val="00EA0E60"/>
    <w:rsid w:val="00EA5B85"/>
    <w:rsid w:val="00EB6646"/>
    <w:rsid w:val="00EB6905"/>
    <w:rsid w:val="00EB73A8"/>
    <w:rsid w:val="00EC04F7"/>
    <w:rsid w:val="00EC06A7"/>
    <w:rsid w:val="00EC59A0"/>
    <w:rsid w:val="00EC59CC"/>
    <w:rsid w:val="00EC616E"/>
    <w:rsid w:val="00ED0886"/>
    <w:rsid w:val="00ED3B9B"/>
    <w:rsid w:val="00ED723A"/>
    <w:rsid w:val="00ED7BD1"/>
    <w:rsid w:val="00EE42CC"/>
    <w:rsid w:val="00EE7E97"/>
    <w:rsid w:val="00EF161D"/>
    <w:rsid w:val="00EF54BA"/>
    <w:rsid w:val="00EF7A51"/>
    <w:rsid w:val="00F0090D"/>
    <w:rsid w:val="00F02148"/>
    <w:rsid w:val="00F02F8B"/>
    <w:rsid w:val="00F0340D"/>
    <w:rsid w:val="00F05493"/>
    <w:rsid w:val="00F106C1"/>
    <w:rsid w:val="00F11DE6"/>
    <w:rsid w:val="00F12467"/>
    <w:rsid w:val="00F15AFA"/>
    <w:rsid w:val="00F17D5B"/>
    <w:rsid w:val="00F241CB"/>
    <w:rsid w:val="00F243EA"/>
    <w:rsid w:val="00F30F98"/>
    <w:rsid w:val="00F348B8"/>
    <w:rsid w:val="00F40EA8"/>
    <w:rsid w:val="00F41CB3"/>
    <w:rsid w:val="00F44D72"/>
    <w:rsid w:val="00F46007"/>
    <w:rsid w:val="00F47253"/>
    <w:rsid w:val="00F509A2"/>
    <w:rsid w:val="00F53FC9"/>
    <w:rsid w:val="00F545F2"/>
    <w:rsid w:val="00F55486"/>
    <w:rsid w:val="00F569D0"/>
    <w:rsid w:val="00F653DD"/>
    <w:rsid w:val="00F66BC5"/>
    <w:rsid w:val="00F677EC"/>
    <w:rsid w:val="00F71F5D"/>
    <w:rsid w:val="00F75305"/>
    <w:rsid w:val="00F80A01"/>
    <w:rsid w:val="00F81EE9"/>
    <w:rsid w:val="00F84AB4"/>
    <w:rsid w:val="00F86BA2"/>
    <w:rsid w:val="00F9098E"/>
    <w:rsid w:val="00F93F5D"/>
    <w:rsid w:val="00F944C5"/>
    <w:rsid w:val="00F94846"/>
    <w:rsid w:val="00F948E1"/>
    <w:rsid w:val="00FA1CC1"/>
    <w:rsid w:val="00FB18B6"/>
    <w:rsid w:val="00FB3847"/>
    <w:rsid w:val="00FB7E9C"/>
    <w:rsid w:val="00FC12F7"/>
    <w:rsid w:val="00FC65F9"/>
    <w:rsid w:val="00FD30E6"/>
    <w:rsid w:val="00FD5E41"/>
    <w:rsid w:val="00FE068F"/>
    <w:rsid w:val="00FE1DA3"/>
    <w:rsid w:val="00FE2341"/>
    <w:rsid w:val="00FE4CE9"/>
    <w:rsid w:val="00FE6C90"/>
    <w:rsid w:val="00FE7AFE"/>
    <w:rsid w:val="00FF0163"/>
    <w:rsid w:val="00FF5B84"/>
    <w:rsid w:val="00FF6E6D"/>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411A9D5C"/>
  <w15:chartTrackingRefBased/>
  <w15:docId w15:val="{4E17E19C-666E-42CD-99A5-707717B5D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499"/>
    <w:pPr>
      <w:spacing w:after="0" w:line="240" w:lineRule="auto"/>
    </w:pPr>
    <w:rPr>
      <w:rFonts w:ascii="Arial" w:eastAsia="Times New Roman" w:hAnsi="Arial" w:cs="Times New Roman"/>
      <w:sz w:val="24"/>
      <w:szCs w:val="24"/>
      <w:lang w:val="en-US"/>
    </w:rPr>
  </w:style>
  <w:style w:type="paragraph" w:styleId="Heading1">
    <w:name w:val="heading 1"/>
    <w:basedOn w:val="Normal"/>
    <w:next w:val="Normal"/>
    <w:link w:val="Heading1Char"/>
    <w:qFormat/>
    <w:rsid w:val="00433499"/>
    <w:pPr>
      <w:keepNext/>
      <w:jc w:val="center"/>
      <w:outlineLvl w:val="0"/>
    </w:pPr>
    <w:rPr>
      <w:rFonts w:cs="Arial"/>
      <w:b/>
      <w:sz w:val="28"/>
    </w:rPr>
  </w:style>
  <w:style w:type="paragraph" w:styleId="Heading2">
    <w:name w:val="heading 2"/>
    <w:basedOn w:val="Normal"/>
    <w:next w:val="Normal"/>
    <w:link w:val="Heading2Char"/>
    <w:qFormat/>
    <w:rsid w:val="00433499"/>
    <w:pPr>
      <w:keepNext/>
      <w:outlineLvl w:val="1"/>
    </w:pPr>
    <w:rPr>
      <w:rFonts w:cs="Arial"/>
      <w:b/>
      <w:bCs/>
    </w:rPr>
  </w:style>
  <w:style w:type="paragraph" w:styleId="Heading3">
    <w:name w:val="heading 3"/>
    <w:basedOn w:val="Normal"/>
    <w:next w:val="Normal"/>
    <w:link w:val="Heading3Char"/>
    <w:qFormat/>
    <w:rsid w:val="00433499"/>
    <w:pPr>
      <w:keepNext/>
      <w:jc w:val="center"/>
      <w:outlineLvl w:val="2"/>
    </w:pPr>
    <w:rPr>
      <w:rFonts w:cs="Arial"/>
      <w:b/>
      <w:bCs/>
      <w:sz w:val="28"/>
    </w:rPr>
  </w:style>
  <w:style w:type="paragraph" w:styleId="Heading4">
    <w:name w:val="heading 4"/>
    <w:basedOn w:val="Normal"/>
    <w:next w:val="Normal"/>
    <w:link w:val="Heading4Char"/>
    <w:qFormat/>
    <w:rsid w:val="00433499"/>
    <w:pPr>
      <w:keepNext/>
      <w:ind w:right="-871"/>
      <w:jc w:val="center"/>
      <w:outlineLvl w:val="3"/>
    </w:pPr>
    <w:rPr>
      <w:rFonts w:cs="Arial"/>
      <w:b/>
      <w:bCs/>
      <w:sz w:val="28"/>
    </w:rPr>
  </w:style>
  <w:style w:type="paragraph" w:styleId="Heading5">
    <w:name w:val="heading 5"/>
    <w:basedOn w:val="Normal"/>
    <w:next w:val="Normal"/>
    <w:link w:val="Heading5Char"/>
    <w:qFormat/>
    <w:rsid w:val="00433499"/>
    <w:pPr>
      <w:keepNext/>
      <w:jc w:val="both"/>
      <w:outlineLvl w:val="4"/>
    </w:pPr>
    <w:rPr>
      <w:rFonts w:cs="Arial"/>
      <w:b/>
      <w:bCs/>
    </w:rPr>
  </w:style>
  <w:style w:type="paragraph" w:styleId="Heading6">
    <w:name w:val="heading 6"/>
    <w:basedOn w:val="Normal"/>
    <w:next w:val="Normal"/>
    <w:link w:val="Heading6Char"/>
    <w:qFormat/>
    <w:rsid w:val="00433499"/>
    <w:pPr>
      <w:keepNext/>
      <w:jc w:val="center"/>
      <w:outlineLvl w:val="5"/>
    </w:pPr>
    <w:rPr>
      <w:rFonts w:cs="Arial"/>
      <w:b/>
      <w:bCs/>
    </w:rPr>
  </w:style>
  <w:style w:type="paragraph" w:styleId="Heading7">
    <w:name w:val="heading 7"/>
    <w:basedOn w:val="Normal"/>
    <w:next w:val="Normal"/>
    <w:link w:val="Heading7Char"/>
    <w:qFormat/>
    <w:rsid w:val="00433499"/>
    <w:pPr>
      <w:keepNext/>
      <w:spacing w:after="120"/>
      <w:ind w:left="706" w:firstLine="14"/>
      <w:outlineLvl w:val="6"/>
    </w:pPr>
    <w:rPr>
      <w:rFonts w:cs="Arial"/>
      <w:b/>
      <w:bCs/>
      <w:smallCaps/>
      <w:sz w:val="20"/>
    </w:rPr>
  </w:style>
  <w:style w:type="paragraph" w:styleId="Heading8">
    <w:name w:val="heading 8"/>
    <w:basedOn w:val="Normal"/>
    <w:next w:val="Normal"/>
    <w:link w:val="Heading8Char"/>
    <w:qFormat/>
    <w:rsid w:val="00433499"/>
    <w:pPr>
      <w:keepNext/>
      <w:jc w:val="center"/>
      <w:outlineLvl w:val="7"/>
    </w:pPr>
    <w:rPr>
      <w:rFonts w:cs="Arial"/>
      <w:b/>
      <w:bCs/>
      <w:sz w:val="22"/>
    </w:rPr>
  </w:style>
  <w:style w:type="paragraph" w:styleId="Heading9">
    <w:name w:val="heading 9"/>
    <w:basedOn w:val="Normal"/>
    <w:next w:val="Normal"/>
    <w:link w:val="Heading9Char"/>
    <w:qFormat/>
    <w:rsid w:val="00433499"/>
    <w:pPr>
      <w:keepNext/>
      <w:spacing w:after="120"/>
      <w:jc w:val="both"/>
      <w:outlineLvl w:val="8"/>
    </w:pPr>
    <w:rPr>
      <w:rFonts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3499"/>
    <w:rPr>
      <w:rFonts w:ascii="Arial" w:eastAsia="Times New Roman" w:hAnsi="Arial" w:cs="Arial"/>
      <w:b/>
      <w:sz w:val="28"/>
      <w:szCs w:val="24"/>
      <w:lang w:val="en-US"/>
    </w:rPr>
  </w:style>
  <w:style w:type="character" w:customStyle="1" w:styleId="Heading2Char">
    <w:name w:val="Heading 2 Char"/>
    <w:basedOn w:val="DefaultParagraphFont"/>
    <w:link w:val="Heading2"/>
    <w:rsid w:val="00433499"/>
    <w:rPr>
      <w:rFonts w:ascii="Arial" w:eastAsia="Times New Roman" w:hAnsi="Arial" w:cs="Arial"/>
      <w:b/>
      <w:bCs/>
      <w:sz w:val="24"/>
      <w:szCs w:val="24"/>
      <w:lang w:val="en-US"/>
    </w:rPr>
  </w:style>
  <w:style w:type="character" w:customStyle="1" w:styleId="Heading3Char">
    <w:name w:val="Heading 3 Char"/>
    <w:basedOn w:val="DefaultParagraphFont"/>
    <w:link w:val="Heading3"/>
    <w:rsid w:val="00433499"/>
    <w:rPr>
      <w:rFonts w:ascii="Arial" w:eastAsia="Times New Roman" w:hAnsi="Arial" w:cs="Arial"/>
      <w:b/>
      <w:bCs/>
      <w:sz w:val="28"/>
      <w:szCs w:val="24"/>
      <w:lang w:val="en-US"/>
    </w:rPr>
  </w:style>
  <w:style w:type="character" w:customStyle="1" w:styleId="Heading4Char">
    <w:name w:val="Heading 4 Char"/>
    <w:basedOn w:val="DefaultParagraphFont"/>
    <w:link w:val="Heading4"/>
    <w:rsid w:val="00433499"/>
    <w:rPr>
      <w:rFonts w:ascii="Arial" w:eastAsia="Times New Roman" w:hAnsi="Arial" w:cs="Arial"/>
      <w:b/>
      <w:bCs/>
      <w:sz w:val="28"/>
      <w:szCs w:val="24"/>
      <w:lang w:val="en-US"/>
    </w:rPr>
  </w:style>
  <w:style w:type="character" w:customStyle="1" w:styleId="Heading5Char">
    <w:name w:val="Heading 5 Char"/>
    <w:basedOn w:val="DefaultParagraphFont"/>
    <w:link w:val="Heading5"/>
    <w:rsid w:val="00433499"/>
    <w:rPr>
      <w:rFonts w:ascii="Arial" w:eastAsia="Times New Roman" w:hAnsi="Arial" w:cs="Arial"/>
      <w:b/>
      <w:bCs/>
      <w:sz w:val="24"/>
      <w:szCs w:val="24"/>
      <w:lang w:val="en-US"/>
    </w:rPr>
  </w:style>
  <w:style w:type="character" w:customStyle="1" w:styleId="Heading6Char">
    <w:name w:val="Heading 6 Char"/>
    <w:basedOn w:val="DefaultParagraphFont"/>
    <w:link w:val="Heading6"/>
    <w:rsid w:val="00433499"/>
    <w:rPr>
      <w:rFonts w:ascii="Arial" w:eastAsia="Times New Roman" w:hAnsi="Arial" w:cs="Arial"/>
      <w:b/>
      <w:bCs/>
      <w:sz w:val="24"/>
      <w:szCs w:val="24"/>
      <w:lang w:val="en-US"/>
    </w:rPr>
  </w:style>
  <w:style w:type="character" w:customStyle="1" w:styleId="Heading7Char">
    <w:name w:val="Heading 7 Char"/>
    <w:basedOn w:val="DefaultParagraphFont"/>
    <w:link w:val="Heading7"/>
    <w:rsid w:val="00433499"/>
    <w:rPr>
      <w:rFonts w:ascii="Arial" w:eastAsia="Times New Roman" w:hAnsi="Arial" w:cs="Arial"/>
      <w:b/>
      <w:bCs/>
      <w:smallCaps/>
      <w:sz w:val="20"/>
      <w:szCs w:val="24"/>
      <w:lang w:val="en-US"/>
    </w:rPr>
  </w:style>
  <w:style w:type="character" w:customStyle="1" w:styleId="Heading8Char">
    <w:name w:val="Heading 8 Char"/>
    <w:basedOn w:val="DefaultParagraphFont"/>
    <w:link w:val="Heading8"/>
    <w:rsid w:val="00433499"/>
    <w:rPr>
      <w:rFonts w:ascii="Arial" w:eastAsia="Times New Roman" w:hAnsi="Arial" w:cs="Arial"/>
      <w:b/>
      <w:bCs/>
      <w:szCs w:val="24"/>
      <w:lang w:val="en-US"/>
    </w:rPr>
  </w:style>
  <w:style w:type="character" w:customStyle="1" w:styleId="Heading9Char">
    <w:name w:val="Heading 9 Char"/>
    <w:basedOn w:val="DefaultParagraphFont"/>
    <w:link w:val="Heading9"/>
    <w:rsid w:val="00433499"/>
    <w:rPr>
      <w:rFonts w:ascii="Arial" w:eastAsia="Times New Roman" w:hAnsi="Arial" w:cs="Arial"/>
      <w:b/>
      <w:bCs/>
      <w:szCs w:val="24"/>
      <w:lang w:val="en-US"/>
    </w:rPr>
  </w:style>
  <w:style w:type="paragraph" w:styleId="Footer">
    <w:name w:val="footer"/>
    <w:basedOn w:val="Normal"/>
    <w:link w:val="FooterChar"/>
    <w:uiPriority w:val="99"/>
    <w:rsid w:val="00433499"/>
    <w:pPr>
      <w:tabs>
        <w:tab w:val="center" w:pos="4320"/>
        <w:tab w:val="right" w:pos="8640"/>
      </w:tabs>
    </w:pPr>
    <w:rPr>
      <w:rFonts w:ascii="Times New Roman" w:hAnsi="Times New Roman"/>
      <w:lang w:val="x-none" w:eastAsia="x-none"/>
    </w:rPr>
  </w:style>
  <w:style w:type="character" w:customStyle="1" w:styleId="FooterChar">
    <w:name w:val="Footer Char"/>
    <w:basedOn w:val="DefaultParagraphFont"/>
    <w:link w:val="Footer"/>
    <w:uiPriority w:val="99"/>
    <w:rsid w:val="00433499"/>
    <w:rPr>
      <w:rFonts w:ascii="Times New Roman" w:eastAsia="Times New Roman" w:hAnsi="Times New Roman" w:cs="Times New Roman"/>
      <w:sz w:val="24"/>
      <w:szCs w:val="24"/>
      <w:lang w:val="x-none" w:eastAsia="x-none"/>
    </w:rPr>
  </w:style>
  <w:style w:type="character" w:styleId="PageNumber">
    <w:name w:val="page number"/>
    <w:basedOn w:val="DefaultParagraphFont"/>
    <w:rsid w:val="00433499"/>
  </w:style>
  <w:style w:type="paragraph" w:styleId="BodyText">
    <w:name w:val="Body Text"/>
    <w:basedOn w:val="Normal"/>
    <w:link w:val="BodyTextChar"/>
    <w:rsid w:val="00433499"/>
    <w:pPr>
      <w:jc w:val="both"/>
    </w:pPr>
    <w:rPr>
      <w:rFonts w:cs="Arial"/>
    </w:rPr>
  </w:style>
  <w:style w:type="character" w:customStyle="1" w:styleId="BodyTextChar">
    <w:name w:val="Body Text Char"/>
    <w:basedOn w:val="DefaultParagraphFont"/>
    <w:link w:val="BodyText"/>
    <w:rsid w:val="00433499"/>
    <w:rPr>
      <w:rFonts w:ascii="Arial" w:eastAsia="Times New Roman" w:hAnsi="Arial" w:cs="Arial"/>
      <w:sz w:val="24"/>
      <w:szCs w:val="24"/>
      <w:lang w:val="en-US"/>
    </w:rPr>
  </w:style>
  <w:style w:type="paragraph" w:styleId="Header">
    <w:name w:val="header"/>
    <w:basedOn w:val="Normal"/>
    <w:link w:val="HeaderChar"/>
    <w:rsid w:val="00433499"/>
    <w:pPr>
      <w:tabs>
        <w:tab w:val="center" w:pos="4320"/>
        <w:tab w:val="right" w:pos="8640"/>
      </w:tabs>
    </w:pPr>
  </w:style>
  <w:style w:type="character" w:customStyle="1" w:styleId="HeaderChar">
    <w:name w:val="Header Char"/>
    <w:basedOn w:val="DefaultParagraphFont"/>
    <w:link w:val="Header"/>
    <w:rsid w:val="00433499"/>
    <w:rPr>
      <w:rFonts w:ascii="Arial" w:eastAsia="Times New Roman" w:hAnsi="Arial" w:cs="Times New Roman"/>
      <w:sz w:val="24"/>
      <w:szCs w:val="24"/>
      <w:lang w:val="en-US"/>
    </w:rPr>
  </w:style>
  <w:style w:type="paragraph" w:styleId="BodyText2">
    <w:name w:val="Body Text 2"/>
    <w:basedOn w:val="Normal"/>
    <w:link w:val="BodyText2Char"/>
    <w:rsid w:val="00433499"/>
    <w:pPr>
      <w:jc w:val="both"/>
    </w:pPr>
    <w:rPr>
      <w:rFonts w:cs="Arial"/>
      <w:b/>
      <w:bCs/>
    </w:rPr>
  </w:style>
  <w:style w:type="character" w:customStyle="1" w:styleId="BodyText2Char">
    <w:name w:val="Body Text 2 Char"/>
    <w:basedOn w:val="DefaultParagraphFont"/>
    <w:link w:val="BodyText2"/>
    <w:rsid w:val="00433499"/>
    <w:rPr>
      <w:rFonts w:ascii="Arial" w:eastAsia="Times New Roman" w:hAnsi="Arial" w:cs="Arial"/>
      <w:b/>
      <w:bCs/>
      <w:sz w:val="24"/>
      <w:szCs w:val="24"/>
      <w:lang w:val="en-US"/>
    </w:rPr>
  </w:style>
  <w:style w:type="paragraph" w:styleId="FootnoteText">
    <w:name w:val="footnote text"/>
    <w:basedOn w:val="Normal"/>
    <w:link w:val="FootnoteTextChar"/>
    <w:semiHidden/>
    <w:rsid w:val="00433499"/>
    <w:rPr>
      <w:sz w:val="20"/>
      <w:szCs w:val="20"/>
    </w:rPr>
  </w:style>
  <w:style w:type="character" w:customStyle="1" w:styleId="FootnoteTextChar">
    <w:name w:val="Footnote Text Char"/>
    <w:basedOn w:val="DefaultParagraphFont"/>
    <w:link w:val="FootnoteText"/>
    <w:semiHidden/>
    <w:rsid w:val="00433499"/>
    <w:rPr>
      <w:rFonts w:ascii="Arial" w:eastAsia="Times New Roman" w:hAnsi="Arial" w:cs="Times New Roman"/>
      <w:sz w:val="20"/>
      <w:szCs w:val="20"/>
      <w:lang w:val="en-US"/>
    </w:rPr>
  </w:style>
  <w:style w:type="character" w:styleId="FootnoteReference">
    <w:name w:val="footnote reference"/>
    <w:semiHidden/>
    <w:rsid w:val="00433499"/>
    <w:rPr>
      <w:vertAlign w:val="superscript"/>
    </w:rPr>
  </w:style>
  <w:style w:type="paragraph" w:styleId="NormalIndent">
    <w:name w:val="Normal Indent"/>
    <w:basedOn w:val="Normal"/>
    <w:rsid w:val="00433499"/>
    <w:pPr>
      <w:spacing w:after="240"/>
      <w:ind w:left="720"/>
      <w:jc w:val="both"/>
    </w:pPr>
    <w:rPr>
      <w:szCs w:val="20"/>
      <w:lang w:val="en-GB"/>
    </w:rPr>
  </w:style>
  <w:style w:type="paragraph" w:styleId="BodyText3">
    <w:name w:val="Body Text 3"/>
    <w:basedOn w:val="Normal"/>
    <w:link w:val="BodyText3Char"/>
    <w:rsid w:val="00433499"/>
    <w:pPr>
      <w:pBdr>
        <w:top w:val="single" w:sz="12" w:space="1" w:color="auto"/>
        <w:left w:val="single" w:sz="12" w:space="1" w:color="auto"/>
        <w:bottom w:val="single" w:sz="12" w:space="1" w:color="auto"/>
        <w:right w:val="single" w:sz="12" w:space="1" w:color="auto"/>
      </w:pBdr>
      <w:jc w:val="center"/>
    </w:pPr>
    <w:rPr>
      <w:rFonts w:cs="Arial"/>
      <w:sz w:val="20"/>
    </w:rPr>
  </w:style>
  <w:style w:type="character" w:customStyle="1" w:styleId="BodyText3Char">
    <w:name w:val="Body Text 3 Char"/>
    <w:basedOn w:val="DefaultParagraphFont"/>
    <w:link w:val="BodyText3"/>
    <w:rsid w:val="00433499"/>
    <w:rPr>
      <w:rFonts w:ascii="Arial" w:eastAsia="Times New Roman" w:hAnsi="Arial" w:cs="Arial"/>
      <w:sz w:val="20"/>
      <w:szCs w:val="24"/>
      <w:lang w:val="en-US"/>
    </w:rPr>
  </w:style>
  <w:style w:type="paragraph" w:styleId="PlainText">
    <w:name w:val="Plain Text"/>
    <w:basedOn w:val="Normal"/>
    <w:link w:val="PlainTextChar"/>
    <w:rsid w:val="00433499"/>
    <w:rPr>
      <w:rFonts w:ascii="Courier New" w:hAnsi="Courier New"/>
      <w:sz w:val="20"/>
      <w:szCs w:val="20"/>
    </w:rPr>
  </w:style>
  <w:style w:type="character" w:customStyle="1" w:styleId="PlainTextChar">
    <w:name w:val="Plain Text Char"/>
    <w:basedOn w:val="DefaultParagraphFont"/>
    <w:link w:val="PlainText"/>
    <w:rsid w:val="00433499"/>
    <w:rPr>
      <w:rFonts w:ascii="Courier New" w:eastAsia="Times New Roman" w:hAnsi="Courier New" w:cs="Times New Roman"/>
      <w:sz w:val="20"/>
      <w:szCs w:val="20"/>
      <w:lang w:val="en-US"/>
    </w:rPr>
  </w:style>
  <w:style w:type="paragraph" w:styleId="BodyTextIndent">
    <w:name w:val="Body Text Indent"/>
    <w:basedOn w:val="Normal"/>
    <w:link w:val="BodyTextIndentChar"/>
    <w:rsid w:val="00433499"/>
    <w:pPr>
      <w:spacing w:after="120"/>
      <w:ind w:firstLine="720"/>
    </w:pPr>
    <w:rPr>
      <w:rFonts w:cs="Arial"/>
      <w:sz w:val="22"/>
      <w:lang w:val="en-GB"/>
    </w:rPr>
  </w:style>
  <w:style w:type="character" w:customStyle="1" w:styleId="BodyTextIndentChar">
    <w:name w:val="Body Text Indent Char"/>
    <w:basedOn w:val="DefaultParagraphFont"/>
    <w:link w:val="BodyTextIndent"/>
    <w:rsid w:val="00433499"/>
    <w:rPr>
      <w:rFonts w:ascii="Arial" w:eastAsia="Times New Roman" w:hAnsi="Arial" w:cs="Arial"/>
      <w:szCs w:val="24"/>
      <w:lang w:val="en-GB"/>
    </w:rPr>
  </w:style>
  <w:style w:type="paragraph" w:styleId="BodyTextIndent2">
    <w:name w:val="Body Text Indent 2"/>
    <w:basedOn w:val="Normal"/>
    <w:link w:val="BodyTextIndent2Char"/>
    <w:rsid w:val="00433499"/>
    <w:pPr>
      <w:spacing w:after="120"/>
      <w:ind w:left="720" w:hanging="731"/>
    </w:pPr>
    <w:rPr>
      <w:rFonts w:cs="Arial"/>
      <w:sz w:val="22"/>
      <w:lang w:val="en-GB"/>
    </w:rPr>
  </w:style>
  <w:style w:type="character" w:customStyle="1" w:styleId="BodyTextIndent2Char">
    <w:name w:val="Body Text Indent 2 Char"/>
    <w:basedOn w:val="DefaultParagraphFont"/>
    <w:link w:val="BodyTextIndent2"/>
    <w:rsid w:val="00433499"/>
    <w:rPr>
      <w:rFonts w:ascii="Arial" w:eastAsia="Times New Roman" w:hAnsi="Arial" w:cs="Arial"/>
      <w:szCs w:val="24"/>
      <w:lang w:val="en-GB"/>
    </w:rPr>
  </w:style>
  <w:style w:type="paragraph" w:styleId="BodyTextIndent3">
    <w:name w:val="Body Text Indent 3"/>
    <w:basedOn w:val="Normal"/>
    <w:link w:val="BodyTextIndent3Char"/>
    <w:rsid w:val="00433499"/>
    <w:pPr>
      <w:tabs>
        <w:tab w:val="left" w:pos="-540"/>
      </w:tabs>
      <w:ind w:left="630"/>
      <w:jc w:val="both"/>
    </w:pPr>
    <w:rPr>
      <w:rFonts w:cs="Arial"/>
      <w:sz w:val="22"/>
      <w:lang w:val="en-GB"/>
    </w:rPr>
  </w:style>
  <w:style w:type="character" w:customStyle="1" w:styleId="BodyTextIndent3Char">
    <w:name w:val="Body Text Indent 3 Char"/>
    <w:basedOn w:val="DefaultParagraphFont"/>
    <w:link w:val="BodyTextIndent3"/>
    <w:rsid w:val="00433499"/>
    <w:rPr>
      <w:rFonts w:ascii="Arial" w:eastAsia="Times New Roman" w:hAnsi="Arial" w:cs="Arial"/>
      <w:szCs w:val="24"/>
      <w:lang w:val="en-GB"/>
    </w:rPr>
  </w:style>
  <w:style w:type="paragraph" w:customStyle="1" w:styleId="Text1">
    <w:name w:val="Text 1"/>
    <w:basedOn w:val="Normal"/>
    <w:rsid w:val="00433499"/>
    <w:pPr>
      <w:ind w:left="1418"/>
      <w:jc w:val="both"/>
    </w:pPr>
    <w:rPr>
      <w:rFonts w:ascii="Times" w:hAnsi="Times"/>
      <w:sz w:val="20"/>
      <w:szCs w:val="20"/>
      <w:lang w:val="en-GB"/>
    </w:rPr>
  </w:style>
  <w:style w:type="paragraph" w:customStyle="1" w:styleId="Text3">
    <w:name w:val="Text 3"/>
    <w:basedOn w:val="Normal"/>
    <w:rsid w:val="00433499"/>
    <w:pPr>
      <w:tabs>
        <w:tab w:val="left" w:pos="2302"/>
      </w:tabs>
      <w:spacing w:after="240"/>
      <w:ind w:left="1917"/>
      <w:jc w:val="both"/>
    </w:pPr>
    <w:rPr>
      <w:szCs w:val="20"/>
      <w:lang w:val="en-GB"/>
    </w:rPr>
  </w:style>
  <w:style w:type="paragraph" w:customStyle="1" w:styleId="NumPar3">
    <w:name w:val="NumPar 3"/>
    <w:basedOn w:val="Normal"/>
    <w:next w:val="Text3"/>
    <w:rsid w:val="00433499"/>
    <w:pPr>
      <w:spacing w:after="240"/>
      <w:ind w:left="1917" w:hanging="840"/>
      <w:jc w:val="both"/>
    </w:pPr>
    <w:rPr>
      <w:szCs w:val="20"/>
      <w:lang w:val="en-GB"/>
    </w:rPr>
  </w:style>
  <w:style w:type="paragraph" w:customStyle="1" w:styleId="Dash2">
    <w:name w:val="Dash 2"/>
    <w:basedOn w:val="Normal"/>
    <w:rsid w:val="00433499"/>
    <w:pPr>
      <w:spacing w:after="240"/>
      <w:ind w:left="1315" w:hanging="238"/>
      <w:jc w:val="both"/>
    </w:pPr>
    <w:rPr>
      <w:szCs w:val="20"/>
      <w:lang w:val="en-GB"/>
    </w:rPr>
  </w:style>
  <w:style w:type="paragraph" w:styleId="Title">
    <w:name w:val="Title"/>
    <w:basedOn w:val="Normal"/>
    <w:link w:val="TitleChar"/>
    <w:qFormat/>
    <w:rsid w:val="00433499"/>
    <w:pPr>
      <w:jc w:val="center"/>
    </w:pPr>
    <w:rPr>
      <w:rFonts w:cs="Arial"/>
      <w:b/>
      <w:bCs/>
      <w:lang w:val="en-GB"/>
    </w:rPr>
  </w:style>
  <w:style w:type="character" w:customStyle="1" w:styleId="TitleChar">
    <w:name w:val="Title Char"/>
    <w:basedOn w:val="DefaultParagraphFont"/>
    <w:link w:val="Title"/>
    <w:rsid w:val="00433499"/>
    <w:rPr>
      <w:rFonts w:ascii="Arial" w:eastAsia="Times New Roman" w:hAnsi="Arial" w:cs="Arial"/>
      <w:b/>
      <w:bCs/>
      <w:sz w:val="24"/>
      <w:szCs w:val="24"/>
      <w:lang w:val="en-GB"/>
    </w:rPr>
  </w:style>
  <w:style w:type="paragraph" w:styleId="Caption">
    <w:name w:val="caption"/>
    <w:basedOn w:val="Normal"/>
    <w:next w:val="Normal"/>
    <w:qFormat/>
    <w:rsid w:val="00433499"/>
    <w:pPr>
      <w:tabs>
        <w:tab w:val="num" w:pos="360"/>
      </w:tabs>
      <w:ind w:left="360"/>
      <w:jc w:val="both"/>
    </w:pPr>
    <w:rPr>
      <w:rFonts w:cs="Arial"/>
      <w:b/>
      <w:bCs/>
      <w:lang w:val="en-GB"/>
    </w:rPr>
  </w:style>
  <w:style w:type="paragraph" w:styleId="TOC1">
    <w:name w:val="toc 1"/>
    <w:basedOn w:val="Normal"/>
    <w:next w:val="Normal"/>
    <w:autoRedefine/>
    <w:uiPriority w:val="39"/>
    <w:rsid w:val="00433499"/>
    <w:pPr>
      <w:keepNext/>
      <w:keepLines/>
      <w:tabs>
        <w:tab w:val="left" w:pos="1440"/>
        <w:tab w:val="right" w:leader="dot" w:pos="9000"/>
      </w:tabs>
      <w:suppressAutoHyphens/>
      <w:spacing w:before="240" w:after="240"/>
      <w:ind w:left="1701" w:hanging="1701"/>
    </w:pPr>
    <w:rPr>
      <w:rFonts w:cs="Arial"/>
      <w:caps/>
      <w:sz w:val="22"/>
      <w:szCs w:val="20"/>
      <w:lang w:val="en-GB"/>
    </w:rPr>
  </w:style>
  <w:style w:type="paragraph" w:styleId="TOC2">
    <w:name w:val="toc 2"/>
    <w:basedOn w:val="Normal"/>
    <w:next w:val="Normal"/>
    <w:autoRedefine/>
    <w:uiPriority w:val="39"/>
    <w:rsid w:val="00433499"/>
    <w:pPr>
      <w:keepNext/>
      <w:keepLines/>
      <w:tabs>
        <w:tab w:val="left" w:pos="1440"/>
        <w:tab w:val="right" w:leader="dot" w:pos="9000"/>
      </w:tabs>
      <w:suppressAutoHyphens/>
      <w:spacing w:after="240"/>
      <w:ind w:left="1055" w:right="720" w:hanging="601"/>
      <w:jc w:val="both"/>
    </w:pPr>
    <w:rPr>
      <w:rFonts w:cs="Arial"/>
      <w:sz w:val="22"/>
      <w:szCs w:val="20"/>
      <w:lang w:val="en-GB"/>
    </w:rPr>
  </w:style>
  <w:style w:type="paragraph" w:styleId="Closing">
    <w:name w:val="Closing"/>
    <w:basedOn w:val="Normal"/>
    <w:link w:val="ClosingChar"/>
    <w:rsid w:val="00433499"/>
    <w:pPr>
      <w:ind w:left="4320"/>
    </w:pPr>
  </w:style>
  <w:style w:type="character" w:customStyle="1" w:styleId="ClosingChar">
    <w:name w:val="Closing Char"/>
    <w:basedOn w:val="DefaultParagraphFont"/>
    <w:link w:val="Closing"/>
    <w:rsid w:val="00433499"/>
    <w:rPr>
      <w:rFonts w:ascii="Arial" w:eastAsia="Times New Roman" w:hAnsi="Arial" w:cs="Times New Roman"/>
      <w:sz w:val="24"/>
      <w:szCs w:val="24"/>
      <w:lang w:val="en-US"/>
    </w:rPr>
  </w:style>
  <w:style w:type="character" w:customStyle="1" w:styleId="BalloonTextChar">
    <w:name w:val="Balloon Text Char"/>
    <w:basedOn w:val="DefaultParagraphFont"/>
    <w:link w:val="BalloonText"/>
    <w:uiPriority w:val="99"/>
    <w:semiHidden/>
    <w:rsid w:val="00433499"/>
    <w:rPr>
      <w:rFonts w:ascii="Tahoma" w:eastAsia="Times New Roman" w:hAnsi="Tahoma" w:cs="Tahoma"/>
      <w:sz w:val="16"/>
      <w:szCs w:val="16"/>
      <w:lang w:val="en-US"/>
    </w:rPr>
  </w:style>
  <w:style w:type="paragraph" w:styleId="BalloonText">
    <w:name w:val="Balloon Text"/>
    <w:basedOn w:val="Normal"/>
    <w:link w:val="BalloonTextChar"/>
    <w:uiPriority w:val="99"/>
    <w:semiHidden/>
    <w:rsid w:val="00433499"/>
    <w:rPr>
      <w:rFonts w:ascii="Tahoma" w:hAnsi="Tahoma" w:cs="Tahoma"/>
      <w:sz w:val="16"/>
      <w:szCs w:val="16"/>
    </w:rPr>
  </w:style>
  <w:style w:type="character" w:styleId="LineNumber">
    <w:name w:val="line number"/>
    <w:basedOn w:val="DefaultParagraphFont"/>
    <w:rsid w:val="00433499"/>
  </w:style>
  <w:style w:type="character" w:styleId="CommentReference">
    <w:name w:val="annotation reference"/>
    <w:uiPriority w:val="99"/>
    <w:rsid w:val="00433499"/>
    <w:rPr>
      <w:sz w:val="16"/>
      <w:szCs w:val="16"/>
    </w:rPr>
  </w:style>
  <w:style w:type="paragraph" w:styleId="CommentText">
    <w:name w:val="annotation text"/>
    <w:basedOn w:val="Normal"/>
    <w:link w:val="CommentTextChar"/>
    <w:uiPriority w:val="99"/>
    <w:rsid w:val="00433499"/>
    <w:rPr>
      <w:sz w:val="20"/>
      <w:szCs w:val="20"/>
    </w:rPr>
  </w:style>
  <w:style w:type="character" w:customStyle="1" w:styleId="CommentTextChar">
    <w:name w:val="Comment Text Char"/>
    <w:basedOn w:val="DefaultParagraphFont"/>
    <w:link w:val="CommentText"/>
    <w:uiPriority w:val="99"/>
    <w:rsid w:val="00433499"/>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uiPriority w:val="99"/>
    <w:rsid w:val="00433499"/>
    <w:rPr>
      <w:rFonts w:ascii="Times New Roman" w:hAnsi="Times New Roman"/>
      <w:b/>
      <w:bCs/>
      <w:lang w:val="x-none" w:eastAsia="x-none"/>
    </w:rPr>
  </w:style>
  <w:style w:type="character" w:customStyle="1" w:styleId="CommentSubjectChar">
    <w:name w:val="Comment Subject Char"/>
    <w:basedOn w:val="CommentTextChar"/>
    <w:link w:val="CommentSubject"/>
    <w:uiPriority w:val="99"/>
    <w:rsid w:val="00433499"/>
    <w:rPr>
      <w:rFonts w:ascii="Times New Roman" w:eastAsia="Times New Roman" w:hAnsi="Times New Roman" w:cs="Times New Roman"/>
      <w:b/>
      <w:bCs/>
      <w:sz w:val="20"/>
      <w:szCs w:val="20"/>
      <w:lang w:val="x-none" w:eastAsia="x-none"/>
    </w:rPr>
  </w:style>
  <w:style w:type="paragraph" w:styleId="ListParagraph">
    <w:name w:val="List Paragraph"/>
    <w:basedOn w:val="Normal"/>
    <w:uiPriority w:val="34"/>
    <w:qFormat/>
    <w:rsid w:val="00433499"/>
    <w:pPr>
      <w:ind w:left="720"/>
    </w:pPr>
  </w:style>
  <w:style w:type="paragraph" w:styleId="TOC3">
    <w:name w:val="toc 3"/>
    <w:basedOn w:val="Normal"/>
    <w:next w:val="Normal"/>
    <w:autoRedefine/>
    <w:uiPriority w:val="39"/>
    <w:rsid w:val="00433499"/>
    <w:pPr>
      <w:ind w:left="480"/>
    </w:pPr>
  </w:style>
  <w:style w:type="paragraph" w:styleId="TOCHeading">
    <w:name w:val="TOC Heading"/>
    <w:basedOn w:val="Heading1"/>
    <w:next w:val="Normal"/>
    <w:uiPriority w:val="39"/>
    <w:unhideWhenUsed/>
    <w:qFormat/>
    <w:rsid w:val="00433499"/>
    <w:pPr>
      <w:keepLines/>
      <w:spacing w:before="480" w:line="276" w:lineRule="auto"/>
      <w:jc w:val="left"/>
      <w:outlineLvl w:val="9"/>
    </w:pPr>
    <w:rPr>
      <w:rFonts w:ascii="Cambria" w:eastAsia="MS Gothic" w:hAnsi="Cambria" w:cs="Times New Roman"/>
      <w:bCs/>
      <w:color w:val="365F91"/>
      <w:szCs w:val="28"/>
      <w:lang w:eastAsia="ja-JP"/>
    </w:rPr>
  </w:style>
  <w:style w:type="character" w:styleId="Hyperlink">
    <w:name w:val="Hyperlink"/>
    <w:uiPriority w:val="99"/>
    <w:unhideWhenUsed/>
    <w:rsid w:val="00433499"/>
    <w:rPr>
      <w:color w:val="0000FF"/>
      <w:u w:val="single"/>
    </w:rPr>
  </w:style>
  <w:style w:type="character" w:styleId="FollowedHyperlink">
    <w:name w:val="FollowedHyperlink"/>
    <w:rsid w:val="00433499"/>
    <w:rPr>
      <w:color w:val="800080"/>
      <w:u w:val="single"/>
    </w:rPr>
  </w:style>
  <w:style w:type="character" w:styleId="UnresolvedMention">
    <w:name w:val="Unresolved Mention"/>
    <w:basedOn w:val="DefaultParagraphFont"/>
    <w:uiPriority w:val="99"/>
    <w:semiHidden/>
    <w:unhideWhenUsed/>
    <w:rsid w:val="000E09EE"/>
    <w:rPr>
      <w:color w:val="605E5C"/>
      <w:shd w:val="clear" w:color="auto" w:fill="E1DFDD"/>
    </w:rPr>
  </w:style>
  <w:style w:type="table" w:styleId="TableGrid">
    <w:name w:val="Table Grid"/>
    <w:basedOn w:val="TableNormal"/>
    <w:uiPriority w:val="59"/>
    <w:rsid w:val="00545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77021"/>
    <w:pPr>
      <w:spacing w:after="0" w:line="240" w:lineRule="auto"/>
    </w:pPr>
    <w:rPr>
      <w:rFonts w:ascii="Arial" w:eastAsia="Arial" w:hAnsi="Arial" w:cs="Times New Roman"/>
      <w:sz w:val="24"/>
      <w:lang w:eastAsia="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461B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64231">
      <w:bodyDiv w:val="1"/>
      <w:marLeft w:val="0"/>
      <w:marRight w:val="0"/>
      <w:marTop w:val="0"/>
      <w:marBottom w:val="0"/>
      <w:divBdr>
        <w:top w:val="none" w:sz="0" w:space="0" w:color="auto"/>
        <w:left w:val="none" w:sz="0" w:space="0" w:color="auto"/>
        <w:bottom w:val="none" w:sz="0" w:space="0" w:color="auto"/>
        <w:right w:val="none" w:sz="0" w:space="0" w:color="auto"/>
      </w:divBdr>
    </w:div>
    <w:div w:id="26760485">
      <w:bodyDiv w:val="1"/>
      <w:marLeft w:val="0"/>
      <w:marRight w:val="0"/>
      <w:marTop w:val="0"/>
      <w:marBottom w:val="0"/>
      <w:divBdr>
        <w:top w:val="none" w:sz="0" w:space="0" w:color="auto"/>
        <w:left w:val="none" w:sz="0" w:space="0" w:color="auto"/>
        <w:bottom w:val="none" w:sz="0" w:space="0" w:color="auto"/>
        <w:right w:val="none" w:sz="0" w:space="0" w:color="auto"/>
      </w:divBdr>
    </w:div>
    <w:div w:id="310327469">
      <w:bodyDiv w:val="1"/>
      <w:marLeft w:val="0"/>
      <w:marRight w:val="0"/>
      <w:marTop w:val="0"/>
      <w:marBottom w:val="0"/>
      <w:divBdr>
        <w:top w:val="none" w:sz="0" w:space="0" w:color="auto"/>
        <w:left w:val="none" w:sz="0" w:space="0" w:color="auto"/>
        <w:bottom w:val="none" w:sz="0" w:space="0" w:color="auto"/>
        <w:right w:val="none" w:sz="0" w:space="0" w:color="auto"/>
      </w:divBdr>
    </w:div>
    <w:div w:id="464351572">
      <w:bodyDiv w:val="1"/>
      <w:marLeft w:val="0"/>
      <w:marRight w:val="0"/>
      <w:marTop w:val="0"/>
      <w:marBottom w:val="0"/>
      <w:divBdr>
        <w:top w:val="none" w:sz="0" w:space="0" w:color="auto"/>
        <w:left w:val="none" w:sz="0" w:space="0" w:color="auto"/>
        <w:bottom w:val="none" w:sz="0" w:space="0" w:color="auto"/>
        <w:right w:val="none" w:sz="0" w:space="0" w:color="auto"/>
      </w:divBdr>
    </w:div>
    <w:div w:id="465464422">
      <w:bodyDiv w:val="1"/>
      <w:marLeft w:val="0"/>
      <w:marRight w:val="0"/>
      <w:marTop w:val="0"/>
      <w:marBottom w:val="0"/>
      <w:divBdr>
        <w:top w:val="none" w:sz="0" w:space="0" w:color="auto"/>
        <w:left w:val="none" w:sz="0" w:space="0" w:color="auto"/>
        <w:bottom w:val="none" w:sz="0" w:space="0" w:color="auto"/>
        <w:right w:val="none" w:sz="0" w:space="0" w:color="auto"/>
      </w:divBdr>
    </w:div>
    <w:div w:id="881600685">
      <w:bodyDiv w:val="1"/>
      <w:marLeft w:val="0"/>
      <w:marRight w:val="0"/>
      <w:marTop w:val="0"/>
      <w:marBottom w:val="0"/>
      <w:divBdr>
        <w:top w:val="none" w:sz="0" w:space="0" w:color="auto"/>
        <w:left w:val="none" w:sz="0" w:space="0" w:color="auto"/>
        <w:bottom w:val="none" w:sz="0" w:space="0" w:color="auto"/>
        <w:right w:val="none" w:sz="0" w:space="0" w:color="auto"/>
      </w:divBdr>
    </w:div>
    <w:div w:id="891355706">
      <w:bodyDiv w:val="1"/>
      <w:marLeft w:val="0"/>
      <w:marRight w:val="0"/>
      <w:marTop w:val="0"/>
      <w:marBottom w:val="0"/>
      <w:divBdr>
        <w:top w:val="none" w:sz="0" w:space="0" w:color="auto"/>
        <w:left w:val="none" w:sz="0" w:space="0" w:color="auto"/>
        <w:bottom w:val="none" w:sz="0" w:space="0" w:color="auto"/>
        <w:right w:val="none" w:sz="0" w:space="0" w:color="auto"/>
      </w:divBdr>
    </w:div>
    <w:div w:id="1030837411">
      <w:bodyDiv w:val="1"/>
      <w:marLeft w:val="0"/>
      <w:marRight w:val="0"/>
      <w:marTop w:val="0"/>
      <w:marBottom w:val="0"/>
      <w:divBdr>
        <w:top w:val="none" w:sz="0" w:space="0" w:color="auto"/>
        <w:left w:val="none" w:sz="0" w:space="0" w:color="auto"/>
        <w:bottom w:val="none" w:sz="0" w:space="0" w:color="auto"/>
        <w:right w:val="none" w:sz="0" w:space="0" w:color="auto"/>
      </w:divBdr>
    </w:div>
    <w:div w:id="1164856321">
      <w:bodyDiv w:val="1"/>
      <w:marLeft w:val="0"/>
      <w:marRight w:val="0"/>
      <w:marTop w:val="0"/>
      <w:marBottom w:val="0"/>
      <w:divBdr>
        <w:top w:val="none" w:sz="0" w:space="0" w:color="auto"/>
        <w:left w:val="none" w:sz="0" w:space="0" w:color="auto"/>
        <w:bottom w:val="none" w:sz="0" w:space="0" w:color="auto"/>
        <w:right w:val="none" w:sz="0" w:space="0" w:color="auto"/>
      </w:divBdr>
    </w:div>
    <w:div w:id="1220484402">
      <w:bodyDiv w:val="1"/>
      <w:marLeft w:val="0"/>
      <w:marRight w:val="0"/>
      <w:marTop w:val="0"/>
      <w:marBottom w:val="0"/>
      <w:divBdr>
        <w:top w:val="none" w:sz="0" w:space="0" w:color="auto"/>
        <w:left w:val="none" w:sz="0" w:space="0" w:color="auto"/>
        <w:bottom w:val="none" w:sz="0" w:space="0" w:color="auto"/>
        <w:right w:val="none" w:sz="0" w:space="0" w:color="auto"/>
      </w:divBdr>
    </w:div>
    <w:div w:id="1361736541">
      <w:bodyDiv w:val="1"/>
      <w:marLeft w:val="0"/>
      <w:marRight w:val="0"/>
      <w:marTop w:val="0"/>
      <w:marBottom w:val="0"/>
      <w:divBdr>
        <w:top w:val="none" w:sz="0" w:space="0" w:color="auto"/>
        <w:left w:val="none" w:sz="0" w:space="0" w:color="auto"/>
        <w:bottom w:val="none" w:sz="0" w:space="0" w:color="auto"/>
        <w:right w:val="none" w:sz="0" w:space="0" w:color="auto"/>
      </w:divBdr>
    </w:div>
    <w:div w:id="1634555227">
      <w:bodyDiv w:val="1"/>
      <w:marLeft w:val="0"/>
      <w:marRight w:val="0"/>
      <w:marTop w:val="0"/>
      <w:marBottom w:val="0"/>
      <w:divBdr>
        <w:top w:val="none" w:sz="0" w:space="0" w:color="auto"/>
        <w:left w:val="none" w:sz="0" w:space="0" w:color="auto"/>
        <w:bottom w:val="none" w:sz="0" w:space="0" w:color="auto"/>
        <w:right w:val="none" w:sz="0" w:space="0" w:color="auto"/>
      </w:divBdr>
    </w:div>
    <w:div w:id="1785467390">
      <w:bodyDiv w:val="1"/>
      <w:marLeft w:val="0"/>
      <w:marRight w:val="0"/>
      <w:marTop w:val="0"/>
      <w:marBottom w:val="0"/>
      <w:divBdr>
        <w:top w:val="none" w:sz="0" w:space="0" w:color="auto"/>
        <w:left w:val="none" w:sz="0" w:space="0" w:color="auto"/>
        <w:bottom w:val="none" w:sz="0" w:space="0" w:color="auto"/>
        <w:right w:val="none" w:sz="0" w:space="0" w:color="auto"/>
      </w:divBdr>
    </w:div>
    <w:div w:id="1852451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lltps@miti.gov.my" TargetMode="Externa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CEB3A-A24A-4FF0-96E5-66B6EC919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8372</TotalTime>
  <Pages>79</Pages>
  <Words>18995</Words>
  <Characters>108277</Characters>
  <Application>Microsoft Office Word</Application>
  <DocSecurity>0</DocSecurity>
  <Lines>902</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Faisal Bin Mohd Shokri</dc:creator>
  <cp:keywords/>
  <dc:description/>
  <cp:lastModifiedBy>Mohammed Faisal Bin Mohd Shokri</cp:lastModifiedBy>
  <cp:revision>514</cp:revision>
  <dcterms:created xsi:type="dcterms:W3CDTF">2024-01-23T07:46:00Z</dcterms:created>
  <dcterms:modified xsi:type="dcterms:W3CDTF">2024-04-19T07:34:00Z</dcterms:modified>
</cp:coreProperties>
</file>